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8B59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 xml:space="preserve">Ермакова Юлия Николаевна. Методика физкультурных занятий с детьми 5-7 лет на основе использования элементов игры в футбол : диссертация ... кандидата педагогических наук : 13.00.04 / Ермакова Юлия Николаевна; [Место защиты: </w:t>
      </w:r>
      <w:proofErr w:type="spellStart"/>
      <w:r w:rsidRPr="00B50732">
        <w:rPr>
          <w:rFonts w:ascii="Verdana" w:hAnsi="Verdana"/>
          <w:b/>
          <w:bCs/>
          <w:color w:val="000000"/>
          <w:shd w:val="clear" w:color="auto" w:fill="FFFFFF"/>
        </w:rPr>
        <w:t>Шуйс</w:t>
      </w:r>
      <w:proofErr w:type="spellEnd"/>
      <w:r w:rsidRPr="00B50732">
        <w:rPr>
          <w:rFonts w:ascii="Verdana" w:hAnsi="Verdana"/>
          <w:b/>
          <w:bCs/>
          <w:color w:val="000000"/>
          <w:shd w:val="clear" w:color="auto" w:fill="FFFFFF"/>
        </w:rPr>
        <w:t>. гос. пед. ун-т].- Шуя, 2010.- 182 с.: ил. РГБ ОД, 61 10-13/787</w:t>
      </w:r>
    </w:p>
    <w:p w14:paraId="7B5D929F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4FCECDEE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4BBEFA27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ГОСУДАРСТВЕННОЕ ОБРАЗОВАТЕЛЬНОЕ УЧРЕЖДЕНИЕ</w:t>
      </w:r>
    </w:p>
    <w:p w14:paraId="788F8A13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ВЫСШЕГО ПРОФЕССИОНАЛЬНОГО ОБРАЗОВАНИЯ</w:t>
      </w:r>
    </w:p>
    <w:p w14:paraId="35B0E7ED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«ШУЙСКИЙ ГОСУДАРСТВЕННЫЙ ПЕДАГОГИЧЕСКИЙ</w:t>
      </w:r>
    </w:p>
    <w:p w14:paraId="5EBE2DA9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УНИВЕРСИТЕТ»</w:t>
      </w:r>
    </w:p>
    <w:p w14:paraId="40EA9FEF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На правах рукописи</w:t>
      </w:r>
    </w:p>
    <w:p w14:paraId="0406711D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ЕРМАКОВА ЮЛИЯ НИКОЛАЕВНА</w:t>
      </w:r>
    </w:p>
    <w:p w14:paraId="062E1E7C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МЕТОДИКА ФИЗКУЛЬТУРНЫХ ЗАНЯТИЙ С ДЕТЬМИ 5-7 ЛЕТ НА</w:t>
      </w:r>
    </w:p>
    <w:p w14:paraId="32543052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ОСНОВЕ ИСПОЛЬЗОВАНИЯ ЭЛЕМЕНТОВ ИГРЫ В ФУТБОЛ</w:t>
      </w:r>
    </w:p>
    <w:p w14:paraId="62CE993F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13.00.04 теория и методика физического воспитания, спортивной тренировки, оздоровительной и адаптивной физической культуры</w:t>
      </w:r>
    </w:p>
    <w:p w14:paraId="2AD9EF76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Диссертация</w:t>
      </w:r>
    </w:p>
    <w:p w14:paraId="05C45916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на соискание ученой степени</w:t>
      </w:r>
    </w:p>
    <w:p w14:paraId="589A64F3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кандидата педагогических наук</w:t>
      </w:r>
    </w:p>
    <w:p w14:paraId="361FB4D1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 xml:space="preserve">Научный руководитель: </w:t>
      </w:r>
      <w:proofErr w:type="spellStart"/>
      <w:r w:rsidRPr="00B50732">
        <w:rPr>
          <w:rFonts w:ascii="Verdana" w:hAnsi="Verdana"/>
          <w:b/>
          <w:bCs/>
          <w:color w:val="000000"/>
          <w:shd w:val="clear" w:color="auto" w:fill="FFFFFF"/>
        </w:rPr>
        <w:t>д.п.н</w:t>
      </w:r>
      <w:proofErr w:type="spellEnd"/>
      <w:r w:rsidRPr="00B50732">
        <w:rPr>
          <w:rFonts w:ascii="Verdana" w:hAnsi="Verdana"/>
          <w:b/>
          <w:bCs/>
          <w:color w:val="000000"/>
          <w:shd w:val="clear" w:color="auto" w:fill="FFFFFF"/>
        </w:rPr>
        <w:t xml:space="preserve">., профессор М.А. </w:t>
      </w:r>
      <w:proofErr w:type="spellStart"/>
      <w:r w:rsidRPr="00B50732">
        <w:rPr>
          <w:rFonts w:ascii="Verdana" w:hAnsi="Verdana"/>
          <w:b/>
          <w:bCs/>
          <w:color w:val="000000"/>
          <w:shd w:val="clear" w:color="auto" w:fill="FFFFFF"/>
        </w:rPr>
        <w:t>Правдов</w:t>
      </w:r>
      <w:proofErr w:type="spellEnd"/>
    </w:p>
    <w:p w14:paraId="79687709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ШУЯ 2010 </w:t>
      </w:r>
    </w:p>
    <w:p w14:paraId="37AB8E8E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ОГЛАВЛЕНИЕ</w:t>
      </w:r>
    </w:p>
    <w:p w14:paraId="4B88A1D8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ВВЕДЕНИЕ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4</w:t>
      </w:r>
    </w:p>
    <w:p w14:paraId="53B5C784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ГЛАВА 1. АНАЛИЗ СОСТОЯНИЯ ПРОБЛЕМЫ СОВЕРШЕНСТВОВАНИЯ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ФИЗИЧЕСКОГО</w:t>
      </w:r>
    </w:p>
    <w:p w14:paraId="7FB3E9F1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ВОСПИТАНИЯ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ДЕТЕЙ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ДОШКОЛЬНОГО</w:t>
      </w:r>
    </w:p>
    <w:p w14:paraId="3422BE55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ВОЗРАСТА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14</w:t>
      </w:r>
    </w:p>
    <w:p w14:paraId="33EC9F6B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1.1.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Использование средств игровых видов спорта в</w:t>
      </w:r>
    </w:p>
    <w:p w14:paraId="17AC8BDD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физическом воспитании в дошкольных учреждениях 14 России и за рубежом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</w:r>
    </w:p>
    <w:p w14:paraId="517E5568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1.2.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Особенности использования элементов игры в футбол в</w:t>
      </w:r>
    </w:p>
    <w:p w14:paraId="769F527E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физическом воспитании детей дошкольного возраста...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24</w:t>
      </w:r>
    </w:p>
    <w:p w14:paraId="592C9233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1.3.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Значение средств футбола для развития</w:t>
      </w:r>
    </w:p>
    <w:p w14:paraId="1DF1940F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lastRenderedPageBreak/>
        <w:t>координационных способностей детей 5-7 лет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32</w:t>
      </w:r>
    </w:p>
    <w:p w14:paraId="57C9BBA5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1.4.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Особенности развития детей 5-7 лет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4 j</w:t>
      </w:r>
    </w:p>
    <w:p w14:paraId="71308B9F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Заключение по первой главе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51</w:t>
      </w:r>
    </w:p>
    <w:p w14:paraId="6E693511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ГЛАВА 2. ЦЕЛЬ, ЗАДАЧИ, МЕТОДЫ И ОРГАНИЗАЦИЯ</w:t>
      </w:r>
    </w:p>
    <w:p w14:paraId="5525B301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ИССЛЕДОВАНИЯ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54</w:t>
      </w:r>
    </w:p>
    <w:p w14:paraId="22510183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2.1.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Цель и задачи исследования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54</w:t>
      </w:r>
    </w:p>
    <w:p w14:paraId="18B3B165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2.2.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Методы исследования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55</w:t>
      </w:r>
    </w:p>
    <w:p w14:paraId="40A92903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2.3.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Организация исследования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65</w:t>
      </w:r>
    </w:p>
    <w:p w14:paraId="34973035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ГЛАВА 3. ОБОСНОВАНИЕ ЭКСПЕРИМЕНТАЛЬНОЙ</w:t>
      </w:r>
    </w:p>
    <w:p w14:paraId="27212C1C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 xml:space="preserve">МЕТОДИКИ ФИЗКУЛЬТУРНЫХ ЗАНЯТИЙ НА ОСНОВЕ ПРИМЕНЕНИЯ ЭЛЕМЕНТОВ ИГРЫ В ФУТБОЛ С ДЕТЬМИ 5-7 ЛЕТ 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67</w:t>
      </w:r>
    </w:p>
    <w:p w14:paraId="3EA5F342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3.1.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Анализ результатов анкетирования специалистов по</w:t>
      </w:r>
    </w:p>
    <w:p w14:paraId="7F71F095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физическому воспитанию в ДОУ и родителей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67</w:t>
      </w:r>
    </w:p>
    <w:p w14:paraId="51277A84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3.2.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Особенности владения мячом при выполнении детьми</w:t>
      </w:r>
    </w:p>
    <w:p w14:paraId="7293F37D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5-7 лет элементов игры в футбол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74</w:t>
      </w:r>
    </w:p>
    <w:p w14:paraId="30F104F0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3.3.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Экспериментальная методика проведения </w:t>
      </w:r>
    </w:p>
    <w:p w14:paraId="29572ED9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з</w:t>
      </w:r>
    </w:p>
    <w:p w14:paraId="10AD1580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физкультурных занятий в детском саду на основе</w:t>
      </w:r>
    </w:p>
    <w:p w14:paraId="5B1E7ABB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использования средств футбола с детьми 5-7 лет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80</w:t>
      </w:r>
    </w:p>
    <w:p w14:paraId="3B5750B8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Заключение по третьей главе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90</w:t>
      </w:r>
    </w:p>
    <w:p w14:paraId="1FC07531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ГЛАВА 4. ВЛИЯНИЕ ФИЗКУЛЬТУРНЫХ ЗАНЯТИЙ С ПРИМЕНЕНИЕМ ЭЛЕМЕНТОВ ИГРЫ В ФУТБОЛ НА РАЗВИТИЕ ДЕТЕЙ 5-7 ЛЕТ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94</w:t>
      </w:r>
    </w:p>
    <w:p w14:paraId="355CA42E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4.1.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Анализ влияния экспериментальной методики на</w:t>
      </w:r>
    </w:p>
    <w:p w14:paraId="3E134836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физическую подготовленность детей 5-7 лет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94</w:t>
      </w:r>
    </w:p>
    <w:p w14:paraId="04C60EBF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4.2.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Развитие координационных способностей у детей</w:t>
      </w:r>
    </w:p>
    <w:p w14:paraId="3D3061AB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5-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7 лет в ходе педагогического эксперимента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101</w:t>
      </w:r>
    </w:p>
    <w:p w14:paraId="041FC460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4.3.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Динамика показателей физического развития и функционального состояния организма детей 5-7 лет</w:t>
      </w:r>
    </w:p>
    <w:p w14:paraId="51BD55E4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в ходе педагогического эксперимента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115</w:t>
      </w:r>
    </w:p>
    <w:p w14:paraId="6794DC73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4.4.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>Развитие психических процессов у детей 5-7 лет</w:t>
      </w:r>
    </w:p>
    <w:p w14:paraId="54DA12B3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в ходе педагогического эксперимента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121</w:t>
      </w:r>
    </w:p>
    <w:p w14:paraId="4D0C3E95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Заключение по четвертой главе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129</w:t>
      </w:r>
    </w:p>
    <w:p w14:paraId="69C9C6FF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lastRenderedPageBreak/>
        <w:t>ВЫВОДЫ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132</w:t>
      </w:r>
    </w:p>
    <w:p w14:paraId="7CE421EA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ПРАКТИЧЕСКИЕ РЕКОМЕНДАЦИИ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136</w:t>
      </w:r>
    </w:p>
    <w:p w14:paraId="56F602D2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ЛИТЕРАТУРА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139</w:t>
      </w:r>
    </w:p>
    <w:p w14:paraId="36D71306" w14:textId="77777777" w:rsidR="00B50732" w:rsidRPr="00B50732" w:rsidRDefault="00B50732" w:rsidP="00B50732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B50732">
        <w:rPr>
          <w:rFonts w:ascii="Verdana" w:hAnsi="Verdana"/>
          <w:b/>
          <w:bCs/>
          <w:color w:val="000000"/>
          <w:shd w:val="clear" w:color="auto" w:fill="FFFFFF"/>
        </w:rPr>
        <w:t>ПРИЛОЖЕНИЯ</w:t>
      </w:r>
      <w:r w:rsidRPr="00B50732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158 </w:t>
      </w:r>
    </w:p>
    <w:p w14:paraId="69D83AFC" w14:textId="35DADE73" w:rsidR="00DD20F1" w:rsidRDefault="00DD20F1" w:rsidP="00B50732"/>
    <w:p w14:paraId="28949F5F" w14:textId="0380393F" w:rsidR="00B50732" w:rsidRDefault="00B50732" w:rsidP="00B50732"/>
    <w:p w14:paraId="6920E294" w14:textId="2DA1268D" w:rsidR="00B50732" w:rsidRDefault="00B50732" w:rsidP="00B50732"/>
    <w:p w14:paraId="4F89F9C1" w14:textId="77777777" w:rsidR="00B50732" w:rsidRDefault="00B50732" w:rsidP="00B50732">
      <w:pPr>
        <w:pStyle w:val="222"/>
        <w:keepNext/>
        <w:keepLines/>
        <w:shd w:val="clear" w:color="auto" w:fill="auto"/>
        <w:spacing w:after="481" w:line="260" w:lineRule="exact"/>
        <w:ind w:left="4420"/>
      </w:pPr>
      <w:bookmarkStart w:id="0" w:name="bookmark14"/>
      <w:r>
        <w:rPr>
          <w:rStyle w:val="221"/>
          <w:color w:val="000000"/>
        </w:rPr>
        <w:t>ВЫВОДЫ</w:t>
      </w:r>
      <w:bookmarkEnd w:id="0"/>
    </w:p>
    <w:p w14:paraId="7B3F3840" w14:textId="77777777" w:rsidR="00B50732" w:rsidRDefault="00B50732" w:rsidP="00B50732">
      <w:pPr>
        <w:pStyle w:val="210"/>
        <w:numPr>
          <w:ilvl w:val="0"/>
          <w:numId w:val="5"/>
        </w:numPr>
        <w:shd w:val="clear" w:color="auto" w:fill="auto"/>
        <w:tabs>
          <w:tab w:val="left" w:pos="913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Анализ исследований свидетельствует о том, что использование упражнений с элементами спортивных игр в процессе </w:t>
      </w:r>
      <w:proofErr w:type="spellStart"/>
      <w:r>
        <w:rPr>
          <w:rStyle w:val="21"/>
          <w:color w:val="000000"/>
        </w:rPr>
        <w:t>физкультурно</w:t>
      </w:r>
      <w:r>
        <w:rPr>
          <w:rStyle w:val="21"/>
          <w:color w:val="000000"/>
        </w:rPr>
        <w:softHyphen/>
        <w:t>оздоровительной</w:t>
      </w:r>
      <w:proofErr w:type="spellEnd"/>
      <w:r>
        <w:rPr>
          <w:rStyle w:val="21"/>
          <w:color w:val="000000"/>
        </w:rPr>
        <w:t xml:space="preserve"> работы в дошкольных образовательных учреждениях оказывает положительное влияние на повышение уровня физической подготовленности, физическое и психическое развитие детей дошкольного возраста. При этом в теории физического воспитания выявлена проблема использования элементов игры в футбол на физкультурных занятиях с детьми старших и подготовительных групп ДОУ, которая является одной из наименее разработанных и экспериментально обоснованных.</w:t>
      </w:r>
    </w:p>
    <w:p w14:paraId="435DF8F8" w14:textId="77777777" w:rsidR="00B50732" w:rsidRDefault="00B50732" w:rsidP="00B50732">
      <w:pPr>
        <w:pStyle w:val="210"/>
        <w:numPr>
          <w:ilvl w:val="0"/>
          <w:numId w:val="5"/>
        </w:numPr>
        <w:shd w:val="clear" w:color="auto" w:fill="auto"/>
        <w:tabs>
          <w:tab w:val="left" w:pos="922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На основе анализа анкетных данных выявлено, что в системе физического воспитания детей старших и подготовительных групп ДОУ доля использования спортивных игр составляет от 10% до 15% от общего числа рекомендованных в программе упражнений. В различных формах занятий физическими упражнениями специалистами используются элементы игры в баскетбол (100%), волейбол (22%) и лишь в 13% упражнения из арсенала футбола. Специалистами отмечается необходимость разработки методики занятий (87%), создания доступных возрастным особенностям детей условий, опирающихся на интеграцию двигательной и познавательной деятельности, обеспечивающих развитие координационных способностей и расширение </w:t>
      </w:r>
      <w:r>
        <w:rPr>
          <w:rStyle w:val="21"/>
          <w:color w:val="000000"/>
        </w:rPr>
        <w:lastRenderedPageBreak/>
        <w:t>двигательного опыта детей за счет формирования новых двигательных действий ногами (79%).</w:t>
      </w:r>
    </w:p>
    <w:p w14:paraId="0725168B" w14:textId="77777777" w:rsidR="00B50732" w:rsidRDefault="00B50732" w:rsidP="00B50732">
      <w:pPr>
        <w:pStyle w:val="210"/>
        <w:numPr>
          <w:ilvl w:val="0"/>
          <w:numId w:val="5"/>
        </w:numPr>
        <w:shd w:val="clear" w:color="auto" w:fill="auto"/>
        <w:tabs>
          <w:tab w:val="left" w:pos="922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Выявлены особенности владения мячом детьми 5-7 лет, характеризующие нерациональность совершаемых двигательных действий решения двигательных задач в футболе. Большинство мальчиков (57,1%) и девочек (46,2%) выполняют ведение мяча по прямой только правой ногой, ведение мяча только левой ногой осуществляют в среднем от 14 до 23% детей. Поочередное ведение мяча правой и левой ногой используют лишь 30% мальчиков и девочек. Удары по мячу при ведении его наносят либо внутренней стороной стопы, либо используют сочетание ударов носком и внутренней стороной стопы, что не является рациональным с точки зрения скорости продвижения вперед. Удар по мячу большинство детей наносят носком стопы (86,3%). Другие способы ударов детьми практически не используются, что свидетельствует о низким уровнем управления движениями и ограниченностью использования всего потенциала движений ноги в тазобедренном, коленном и голеностопном суставах.</w:t>
      </w:r>
    </w:p>
    <w:p w14:paraId="34DE7ACF" w14:textId="77777777" w:rsidR="00B50732" w:rsidRDefault="00B50732" w:rsidP="00B50732">
      <w:pPr>
        <w:pStyle w:val="210"/>
        <w:numPr>
          <w:ilvl w:val="0"/>
          <w:numId w:val="5"/>
        </w:numPr>
        <w:shd w:val="clear" w:color="auto" w:fill="auto"/>
        <w:tabs>
          <w:tab w:val="left" w:pos="918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Разработана методика физкультурных занятий на основе использования элементов игры в футбол для детей 5-7 лет, которая основывается: на подборе доступных возрастным особенностям способов и приемов выполнения детьми ударов и ведений мяча; подборе упражнений, обеспечивающих координацию движений для выполнения двигательных действий футболиста (удары по мячу, передачи, остановки, ведения и др.); распределении упражнений по сложности выполнения; составление блоков специальных упражнений по направленности для освоения двигательных действий и игр в условиях интеграции двигательной и познавательной деятельности детей. Методика занятий реализуется в течение года на 3-х занятиях в неделю по 25-30 минут в объеме 25% (на 34 занятиях), 50% (на 44 занятиях) и 100% (на 24 занятиях) применения элементов игры в футбол </w:t>
      </w:r>
      <w:r>
        <w:rPr>
          <w:rStyle w:val="21"/>
          <w:color w:val="000000"/>
        </w:rPr>
        <w:lastRenderedPageBreak/>
        <w:t>от общего времени занятий по отношению к другим средствам, традиционно используемым в процессе физкультурных занятий в дошкольном учреждении.</w:t>
      </w:r>
    </w:p>
    <w:p w14:paraId="561A2666" w14:textId="77777777" w:rsidR="00B50732" w:rsidRDefault="00B50732" w:rsidP="00B50732">
      <w:pPr>
        <w:pStyle w:val="210"/>
        <w:numPr>
          <w:ilvl w:val="0"/>
          <w:numId w:val="5"/>
        </w:numPr>
        <w:shd w:val="clear" w:color="auto" w:fill="auto"/>
        <w:tabs>
          <w:tab w:val="left" w:pos="927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Определено, что физкультурные занятия на основе использования элементов игры в футбол оказывают положительное влияние на развитие физических качеств дошкольников 5-7 лет. По окончанию педагогического эксперимента дети экспериментальной группы показали результаты достоверно выше, чем сверстники из контрольной группы (р&lt;0,05) в тестах: «Бег Юме хода», «Бег 30 м», «Бег змейкой», «Челночный бег </w:t>
      </w:r>
      <w:r w:rsidRPr="00B50732">
        <w:rPr>
          <w:rStyle w:val="21"/>
          <w:color w:val="000000"/>
          <w:lang w:eastAsia="en-US"/>
        </w:rPr>
        <w:t>6</w:t>
      </w:r>
      <w:r>
        <w:rPr>
          <w:rStyle w:val="21"/>
          <w:color w:val="000000"/>
          <w:lang w:val="en-US" w:eastAsia="en-US"/>
        </w:rPr>
        <w:t>x</w:t>
      </w:r>
      <w:r w:rsidRPr="00B50732">
        <w:rPr>
          <w:rStyle w:val="21"/>
          <w:color w:val="000000"/>
          <w:lang w:eastAsia="en-US"/>
        </w:rPr>
        <w:t xml:space="preserve">5 </w:t>
      </w:r>
      <w:r>
        <w:rPr>
          <w:rStyle w:val="21"/>
          <w:color w:val="000000"/>
        </w:rPr>
        <w:t>м», «Прыжок в длину с места», «Наклон вперед», «Поднимание туловища». Подобная картина характерна и в сравнении результатов в тестах, характеризующих уровень развития координационных способностей «Цапля на болоте», «Бег до мяча по зрительному и слуховому ориентиру» и «Челночный бег с переноской предмета» (р&lt;0,05).</w:t>
      </w:r>
    </w:p>
    <w:p w14:paraId="443FF0AB" w14:textId="77777777" w:rsidR="00B50732" w:rsidRDefault="00B50732" w:rsidP="00B50732">
      <w:pPr>
        <w:pStyle w:val="210"/>
        <w:numPr>
          <w:ilvl w:val="0"/>
          <w:numId w:val="5"/>
        </w:numPr>
        <w:shd w:val="clear" w:color="auto" w:fill="auto"/>
        <w:tabs>
          <w:tab w:val="left" w:pos="903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Улучшение результатов в тесте «Ведение мяча Юме обводкой стоек», после окончания педагогического эксперимента у детей экспериментальной группы достоверно выше, чем в контрольной, как у мальчиков (на 45,7%), так и у девочек (50,5%), что связано с использованием ими более рациональных способов решения двигательной задачи - ведения мяча внутренней и внешней частью подъема, а также внутренней, внешней частью подъема и носком. Подтверждением результативности методики служат и результаты теста «Удары по мячу в створ 4 ворот». Точность попаданий и время выполнения у детей экспериментальной группы по окончанию педагогического эксперимента достоверно выше, чем в контрольной группе. Результативность детей в экспериментальной группе больше в среднем на 28% и составила 85,2% попаданий от общего числа нанесенных ударов у мальчиков и 80,7% - у девочек. В контрольной группе результативность мальчиков составила 60,2%, у девочек - 53,6% (р&lt;0,05).</w:t>
      </w:r>
    </w:p>
    <w:p w14:paraId="6400B340" w14:textId="77777777" w:rsidR="00B50732" w:rsidRDefault="00B50732" w:rsidP="00B50732">
      <w:pPr>
        <w:pStyle w:val="210"/>
        <w:numPr>
          <w:ilvl w:val="0"/>
          <w:numId w:val="5"/>
        </w:numPr>
        <w:shd w:val="clear" w:color="auto" w:fill="auto"/>
        <w:tabs>
          <w:tab w:val="left" w:pos="913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Подтверждением эффективности экспериментальной методики </w:t>
      </w:r>
      <w:r>
        <w:rPr>
          <w:rStyle w:val="21"/>
          <w:color w:val="000000"/>
        </w:rPr>
        <w:lastRenderedPageBreak/>
        <w:t>служат результаты физического развития дошкольников. По окончанию педагогического эксперимента детей с гармоничным физическим развитием в экспериментальной группе стало на 32% больше, чем в контрольной (р&lt;0,05), что является следствием увеличения интенсивности и объема двигательной активности детей в процессе занятий футболом.</w:t>
      </w:r>
    </w:p>
    <w:p w14:paraId="1A50C073" w14:textId="09E98402" w:rsidR="00B50732" w:rsidRPr="00B50732" w:rsidRDefault="00B50732" w:rsidP="00B50732">
      <w:r>
        <w:rPr>
          <w:rStyle w:val="21"/>
          <w:color w:val="000000"/>
        </w:rPr>
        <w:t>Анализ влияния экспериментальной методики на психическое развитие детей 5-7 лет свидетельствует о том, что степень развития психических процессов: логическое мышление, кратковременная память, воображение и произвольное внимание у детей экспериментальной группы достоверно выше, чем в контрольной. По окончанию педагогического эксперимента количество детей с высоким уровнем развития психических процессов в экспериментальной группе составило 41,3%, в контрольной - 18,1%. Позитивная динамика результатов в тестах «Несуществующее животное» и «Рисунок семьи» свидетельствуют об улучшении взаимоотношений между детьми в группе и с их родителями за время проведения педагогического эксперимента. Количество детей экспериментальной группы с высоким уровнем взаимоотношений между сверстниками увеличилось в среднем на 50%, в контрольной на 9,1%. Благополучные отношения в семье отмечены у 40,9% детей экспериментальной группы, что достоверно выше, чем в контрольной, где значительных изменений за время эксперимента не зафиксировано</w:t>
      </w:r>
    </w:p>
    <w:sectPr w:rsidR="00B50732" w:rsidRPr="00B507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E9DB" w14:textId="77777777" w:rsidR="00A333BF" w:rsidRDefault="00A333BF">
      <w:pPr>
        <w:spacing w:after="0" w:line="240" w:lineRule="auto"/>
      </w:pPr>
      <w:r>
        <w:separator/>
      </w:r>
    </w:p>
  </w:endnote>
  <w:endnote w:type="continuationSeparator" w:id="0">
    <w:p w14:paraId="264BD4BE" w14:textId="77777777" w:rsidR="00A333BF" w:rsidRDefault="00A3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2773" w14:textId="77777777" w:rsidR="00A333BF" w:rsidRDefault="00A333BF">
      <w:pPr>
        <w:spacing w:after="0" w:line="240" w:lineRule="auto"/>
      </w:pPr>
      <w:r>
        <w:separator/>
      </w:r>
    </w:p>
  </w:footnote>
  <w:footnote w:type="continuationSeparator" w:id="0">
    <w:p w14:paraId="2581EDBE" w14:textId="77777777" w:rsidR="00A333BF" w:rsidRDefault="00A3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33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83"/>
    <w:multiLevelType w:val="multilevel"/>
    <w:tmpl w:val="000000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0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0"/>
  </w:num>
  <w:num w:numId="14">
    <w:abstractNumId w:val="12"/>
  </w:num>
  <w:num w:numId="15">
    <w:abstractNumId w:val="1"/>
  </w:num>
  <w:num w:numId="16">
    <w:abstractNumId w:val="19"/>
  </w:num>
  <w:num w:numId="17">
    <w:abstractNumId w:val="18"/>
  </w:num>
  <w:num w:numId="18">
    <w:abstractNumId w:val="15"/>
  </w:num>
  <w:num w:numId="19">
    <w:abstractNumId w:val="17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BF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132403</TotalTime>
  <Pages>6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6740</cp:revision>
  <dcterms:created xsi:type="dcterms:W3CDTF">2024-06-20T08:51:00Z</dcterms:created>
  <dcterms:modified xsi:type="dcterms:W3CDTF">2025-02-01T18:28:00Z</dcterms:modified>
  <cp:category/>
</cp:coreProperties>
</file>