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2F38D" w14:textId="77777777" w:rsidR="008A5D41" w:rsidRDefault="008A5D41" w:rsidP="008A5D41">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методики формирования прогнозной финансовой информации и ее аудита при оказании сопутствующих услуг</w:t>
      </w:r>
    </w:p>
    <w:p w14:paraId="09E84FA9" w14:textId="77777777" w:rsidR="008A5D41" w:rsidRDefault="008A5D41" w:rsidP="008A5D41">
      <w:pPr>
        <w:rPr>
          <w:rFonts w:ascii="Verdana" w:hAnsi="Verdana"/>
          <w:color w:val="000000"/>
          <w:sz w:val="18"/>
          <w:szCs w:val="18"/>
          <w:shd w:val="clear" w:color="auto" w:fill="FFFFFF"/>
        </w:rPr>
      </w:pPr>
    </w:p>
    <w:p w14:paraId="3044C5C9" w14:textId="77777777" w:rsidR="008A5D41" w:rsidRDefault="008A5D41" w:rsidP="008A5D41">
      <w:pPr>
        <w:rPr>
          <w:rFonts w:ascii="Verdana" w:hAnsi="Verdana"/>
          <w:color w:val="000000"/>
          <w:sz w:val="18"/>
          <w:szCs w:val="18"/>
          <w:shd w:val="clear" w:color="auto" w:fill="FFFFFF"/>
        </w:rPr>
      </w:pPr>
    </w:p>
    <w:p w14:paraId="2EF1FC52" w14:textId="77777777" w:rsidR="008A5D41" w:rsidRDefault="008A5D41" w:rsidP="008A5D4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Бондарев, Алексей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469A4EB" w14:textId="77777777" w:rsidR="008A5D41" w:rsidRDefault="008A5D41" w:rsidP="008A5D41">
      <w:pPr>
        <w:spacing w:line="270" w:lineRule="atLeast"/>
        <w:rPr>
          <w:rFonts w:ascii="Verdana" w:hAnsi="Verdana"/>
          <w:color w:val="000000"/>
          <w:sz w:val="18"/>
          <w:szCs w:val="18"/>
        </w:rPr>
      </w:pPr>
      <w:r>
        <w:rPr>
          <w:rFonts w:ascii="Verdana" w:hAnsi="Verdana"/>
          <w:color w:val="000000"/>
          <w:sz w:val="18"/>
          <w:szCs w:val="18"/>
        </w:rPr>
        <w:t>2010</w:t>
      </w:r>
    </w:p>
    <w:p w14:paraId="33E877A8" w14:textId="77777777" w:rsidR="008A5D41" w:rsidRDefault="008A5D41" w:rsidP="008A5D4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84328EB" w14:textId="77777777" w:rsidR="008A5D41" w:rsidRDefault="008A5D41" w:rsidP="008A5D41">
      <w:pPr>
        <w:spacing w:line="270" w:lineRule="atLeast"/>
        <w:rPr>
          <w:rFonts w:ascii="Verdana" w:hAnsi="Verdana"/>
          <w:color w:val="000000"/>
          <w:sz w:val="18"/>
          <w:szCs w:val="18"/>
        </w:rPr>
      </w:pPr>
      <w:r>
        <w:rPr>
          <w:rFonts w:ascii="Verdana" w:hAnsi="Verdana"/>
          <w:color w:val="000000"/>
          <w:sz w:val="18"/>
          <w:szCs w:val="18"/>
        </w:rPr>
        <w:t>Бондарев, Алексей Владимирович</w:t>
      </w:r>
    </w:p>
    <w:p w14:paraId="4385A4C0" w14:textId="77777777" w:rsidR="008A5D41" w:rsidRDefault="008A5D41" w:rsidP="008A5D4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90E2A72" w14:textId="77777777" w:rsidR="008A5D41" w:rsidRDefault="008A5D41" w:rsidP="008A5D4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F7F494E" w14:textId="77777777" w:rsidR="008A5D41" w:rsidRDefault="008A5D41" w:rsidP="008A5D4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12C12C6" w14:textId="77777777" w:rsidR="008A5D41" w:rsidRDefault="008A5D41" w:rsidP="008A5D41">
      <w:pPr>
        <w:spacing w:line="270" w:lineRule="atLeast"/>
        <w:rPr>
          <w:rFonts w:ascii="Verdana" w:hAnsi="Verdana"/>
          <w:color w:val="000000"/>
          <w:sz w:val="18"/>
          <w:szCs w:val="18"/>
        </w:rPr>
      </w:pPr>
      <w:r>
        <w:rPr>
          <w:rFonts w:ascii="Verdana" w:hAnsi="Verdana"/>
          <w:color w:val="000000"/>
          <w:sz w:val="18"/>
          <w:szCs w:val="18"/>
        </w:rPr>
        <w:t>Ростов-на-Дону</w:t>
      </w:r>
    </w:p>
    <w:p w14:paraId="52D8FCD0" w14:textId="77777777" w:rsidR="008A5D41" w:rsidRDefault="008A5D41" w:rsidP="008A5D4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9678AF5" w14:textId="77777777" w:rsidR="008A5D41" w:rsidRDefault="008A5D41" w:rsidP="008A5D41">
      <w:pPr>
        <w:spacing w:line="270" w:lineRule="atLeast"/>
        <w:rPr>
          <w:rFonts w:ascii="Verdana" w:hAnsi="Verdana"/>
          <w:color w:val="000000"/>
          <w:sz w:val="18"/>
          <w:szCs w:val="18"/>
        </w:rPr>
      </w:pPr>
      <w:r>
        <w:rPr>
          <w:rFonts w:ascii="Verdana" w:hAnsi="Verdana"/>
          <w:color w:val="000000"/>
          <w:sz w:val="18"/>
          <w:szCs w:val="18"/>
        </w:rPr>
        <w:t>08.00.12</w:t>
      </w:r>
    </w:p>
    <w:p w14:paraId="444AB936" w14:textId="77777777" w:rsidR="008A5D41" w:rsidRDefault="008A5D41" w:rsidP="008A5D4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1B02F27" w14:textId="77777777" w:rsidR="008A5D41" w:rsidRDefault="008A5D41" w:rsidP="008A5D4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F0D992C" w14:textId="77777777" w:rsidR="008A5D41" w:rsidRDefault="008A5D41" w:rsidP="008A5D4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7BA1B0F" w14:textId="77777777" w:rsidR="008A5D41" w:rsidRDefault="008A5D41" w:rsidP="008A5D41">
      <w:pPr>
        <w:spacing w:line="270" w:lineRule="atLeast"/>
        <w:rPr>
          <w:rFonts w:ascii="Verdana" w:hAnsi="Verdana"/>
          <w:color w:val="000000"/>
          <w:sz w:val="18"/>
          <w:szCs w:val="18"/>
        </w:rPr>
      </w:pPr>
      <w:r>
        <w:rPr>
          <w:rFonts w:ascii="Verdana" w:hAnsi="Verdana"/>
          <w:color w:val="000000"/>
          <w:sz w:val="18"/>
          <w:szCs w:val="18"/>
        </w:rPr>
        <w:t>241</w:t>
      </w:r>
    </w:p>
    <w:p w14:paraId="29ACD269" w14:textId="77777777" w:rsidR="008A5D41" w:rsidRDefault="008A5D41" w:rsidP="008A5D4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Бондарев, Алексей Владимирович</w:t>
      </w:r>
    </w:p>
    <w:p w14:paraId="6610D651"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EFAC8E7"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КОНЦЕПТУАЛЬНЫЕ ОСНОВЫ</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И АУДИТА ПРОГНОЗНОЙ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ПРИ ОКАЗАНИИ СОПУТСТВУЮЩИХ АУДИТУ</w:t>
      </w:r>
      <w:r>
        <w:rPr>
          <w:rStyle w:val="WW8Num2z0"/>
          <w:rFonts w:ascii="Verdana" w:hAnsi="Verdana"/>
          <w:color w:val="000000"/>
          <w:sz w:val="18"/>
          <w:szCs w:val="18"/>
        </w:rPr>
        <w:t> </w:t>
      </w:r>
      <w:r>
        <w:rPr>
          <w:rStyle w:val="WW8Num3z0"/>
          <w:rFonts w:ascii="Verdana" w:hAnsi="Verdana"/>
          <w:color w:val="4682B4"/>
          <w:sz w:val="18"/>
          <w:szCs w:val="18"/>
        </w:rPr>
        <w:t>УСЛУГ</w:t>
      </w:r>
    </w:p>
    <w:p w14:paraId="65FA19D6"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Особенности формирования и проверки</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финансовой информации при оказании</w:t>
      </w:r>
      <w:r>
        <w:rPr>
          <w:rStyle w:val="WW8Num2z0"/>
          <w:rFonts w:ascii="Verdana" w:hAnsi="Verdana"/>
          <w:color w:val="000000"/>
          <w:sz w:val="18"/>
          <w:szCs w:val="18"/>
        </w:rPr>
        <w:t> </w:t>
      </w:r>
      <w:r>
        <w:rPr>
          <w:rStyle w:val="WW8Num3z0"/>
          <w:rFonts w:ascii="Verdana" w:hAnsi="Verdana"/>
          <w:color w:val="4682B4"/>
          <w:sz w:val="18"/>
          <w:szCs w:val="18"/>
        </w:rPr>
        <w:t>сопутствующих</w:t>
      </w:r>
      <w:r>
        <w:rPr>
          <w:rStyle w:val="WW8Num2z0"/>
          <w:rFonts w:ascii="Verdana" w:hAnsi="Verdana"/>
          <w:color w:val="000000"/>
          <w:sz w:val="18"/>
          <w:szCs w:val="18"/>
        </w:rPr>
        <w:t> </w:t>
      </w:r>
      <w:r>
        <w:rPr>
          <w:rFonts w:ascii="Verdana" w:hAnsi="Verdana"/>
          <w:color w:val="000000"/>
          <w:sz w:val="18"/>
          <w:szCs w:val="18"/>
        </w:rPr>
        <w:t>аудиту услуг</w:t>
      </w:r>
    </w:p>
    <w:p w14:paraId="46BE115D"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Исследование экономической сущности прогнозной</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информации как объекта оказания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w:t>
      </w:r>
    </w:p>
    <w:p w14:paraId="04AD08D6"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Организационно-методические аспекты формирования прогнозной финансовой отчетности</w:t>
      </w:r>
    </w:p>
    <w:p w14:paraId="7D38AA5E"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МЕТОДИЧЕСКОЕ ОБЕСПЕЧЕНИЕ ОКАЗАНИЯ СОПУТСТВУЮЩИХ АУДИТУ УСЛУГ В ОБЛАСТИ ФОРМИРОВАНИЯ И ПРОВЕРКИ ПРОГНОЗНОЙ ФИНАНСОВОЙ ОТЧЕТНОСТИ</w:t>
      </w:r>
    </w:p>
    <w:p w14:paraId="01ECD3EF"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Исследование современной</w:t>
      </w:r>
      <w:r>
        <w:rPr>
          <w:rStyle w:val="WW8Num2z0"/>
          <w:rFonts w:ascii="Verdana" w:hAnsi="Verdana"/>
          <w:color w:val="000000"/>
          <w:sz w:val="18"/>
          <w:szCs w:val="18"/>
        </w:rPr>
        <w:t> </w:t>
      </w:r>
      <w:r>
        <w:rPr>
          <w:rStyle w:val="WW8Num3z0"/>
          <w:rFonts w:ascii="Verdana" w:hAnsi="Verdana"/>
          <w:color w:val="4682B4"/>
          <w:sz w:val="18"/>
          <w:szCs w:val="18"/>
        </w:rPr>
        <w:t>методики</w:t>
      </w:r>
      <w:r>
        <w:rPr>
          <w:rStyle w:val="WW8Num2z0"/>
          <w:rFonts w:ascii="Verdana" w:hAnsi="Verdana"/>
          <w:color w:val="000000"/>
          <w:sz w:val="18"/>
          <w:szCs w:val="18"/>
        </w:rPr>
        <w:t> </w:t>
      </w:r>
      <w:r>
        <w:rPr>
          <w:rFonts w:ascii="Verdana" w:hAnsi="Verdana"/>
          <w:color w:val="000000"/>
          <w:sz w:val="18"/>
          <w:szCs w:val="18"/>
        </w:rPr>
        <w:t>аудита системы бюджетирования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и пути ее совершенствования</w:t>
      </w:r>
    </w:p>
    <w:p w14:paraId="758B2DFF"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оценки системы внутреннего контроля, применяемого в рамках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p>
    <w:p w14:paraId="777075FD"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Разработка методики экспресс-диагностики финансовой модели бюджетирования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при аудите прогнозной отчетности</w:t>
      </w:r>
    </w:p>
    <w:p w14:paraId="306B6079"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МЕТОДИКИ ОКАЗАНИЯ УСЛУГ В ОБЛАСТИ ФОРМИРОВАНИЯ ПРОГНОЗНОЙ ФИНАНСОВОЙ</w:t>
      </w:r>
      <w:r>
        <w:rPr>
          <w:rStyle w:val="WW8Num2z0"/>
          <w:rFonts w:ascii="Verdana" w:hAnsi="Verdana"/>
          <w:color w:val="000000"/>
          <w:sz w:val="18"/>
          <w:szCs w:val="18"/>
        </w:rPr>
        <w:t> </w:t>
      </w:r>
      <w:r>
        <w:rPr>
          <w:rStyle w:val="WW8Num3z0"/>
          <w:rFonts w:ascii="Verdana" w:hAnsi="Verdana"/>
          <w:color w:val="4682B4"/>
          <w:sz w:val="18"/>
          <w:szCs w:val="18"/>
        </w:rPr>
        <w:t>ИНФОРМАЦИИ</w:t>
      </w:r>
    </w:p>
    <w:p w14:paraId="2260DBA6"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Совершенствование методики оказания услуг при постановке системы бюджетирования в коммерческой организации</w:t>
      </w:r>
    </w:p>
    <w:p w14:paraId="78D73309"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Рекомендации по использованию аналитических процедур при</w:t>
      </w:r>
      <w:r>
        <w:rPr>
          <w:rStyle w:val="WW8Num2z0"/>
          <w:rFonts w:ascii="Verdana" w:hAnsi="Verdana"/>
          <w:color w:val="000000"/>
          <w:sz w:val="18"/>
          <w:szCs w:val="18"/>
        </w:rPr>
        <w:t> </w:t>
      </w:r>
      <w:r>
        <w:rPr>
          <w:rStyle w:val="WW8Num3z0"/>
          <w:rFonts w:ascii="Verdana" w:hAnsi="Verdana"/>
          <w:color w:val="4682B4"/>
          <w:sz w:val="18"/>
          <w:szCs w:val="18"/>
        </w:rPr>
        <w:t>оказании</w:t>
      </w:r>
      <w:r>
        <w:rPr>
          <w:rStyle w:val="WW8Num2z0"/>
          <w:rFonts w:ascii="Verdana" w:hAnsi="Verdana"/>
          <w:color w:val="000000"/>
          <w:sz w:val="18"/>
          <w:szCs w:val="18"/>
        </w:rPr>
        <w:t> </w:t>
      </w:r>
      <w:r>
        <w:rPr>
          <w:rFonts w:ascii="Verdana" w:hAnsi="Verdana"/>
          <w:color w:val="000000"/>
          <w:sz w:val="18"/>
          <w:szCs w:val="18"/>
        </w:rPr>
        <w:t>сопутствующих аудиту услуг в области формирования прогнозной отчетности (на примере внедрения платёжного календаря)</w:t>
      </w:r>
    </w:p>
    <w:p w14:paraId="72CDE843" w14:textId="77777777" w:rsidR="008A5D41" w:rsidRDefault="008A5D41" w:rsidP="008A5D4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методики формирования прогнозной финансовой информации и ее аудита при оказании сопутствующих услуг"</w:t>
      </w:r>
    </w:p>
    <w:p w14:paraId="60544641"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 развития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России наряду с обязательным и инициативным</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широкое распространение получили сопутствующие</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услуги. Важное место среди них занимают услуги по формированию и аудиту</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финансовой информации. Для современного этапа развития экономики характерен высокий динамизм изменений во внешней среде, оказывающий влияние на</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деятельность коммерческих организаций. Для поддержания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коммерческих организаций важное значение приобретает формирование прогнозной финансовой информации, ориентированной на нужды</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 пригодной для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Использование прогнозной финансовой информации позволяет сформировать информационную базу для принятия управленческих решений не только на</w:t>
      </w:r>
      <w:r>
        <w:rPr>
          <w:rStyle w:val="WW8Num2z0"/>
          <w:rFonts w:ascii="Verdana" w:hAnsi="Verdana"/>
          <w:color w:val="000000"/>
          <w:sz w:val="18"/>
          <w:szCs w:val="18"/>
        </w:rPr>
        <w:t> </w:t>
      </w:r>
      <w:r>
        <w:rPr>
          <w:rStyle w:val="WW8Num3z0"/>
          <w:rFonts w:ascii="Verdana" w:hAnsi="Verdana"/>
          <w:color w:val="4682B4"/>
          <w:sz w:val="18"/>
          <w:szCs w:val="18"/>
        </w:rPr>
        <w:t>краткосрочную</w:t>
      </w:r>
      <w:r>
        <w:rPr>
          <w:rFonts w:ascii="Verdana" w:hAnsi="Verdana"/>
          <w:color w:val="000000"/>
          <w:sz w:val="18"/>
          <w:szCs w:val="18"/>
        </w:rPr>
        <w:t>, но и на долгосрочную перспективу.</w:t>
      </w:r>
    </w:p>
    <w:p w14:paraId="1C180574"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крупных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прогнозная финансовая информация формируется в системе</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бюджетирования. Бюджетирование является одной из самых популярных управленческих технологий, реализуемых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коммерческих организаций. Данные прогнозной финансовой информации используются при принятии управленческих решений как внешними, так и внутренними пользователями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В подтверждении достоверности данной информации</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как внешние, так и внутренние пользователи. Для внутренних пользователей</w:t>
      </w:r>
      <w:r>
        <w:rPr>
          <w:rStyle w:val="WW8Num2z0"/>
          <w:rFonts w:ascii="Verdana" w:hAnsi="Verdana"/>
          <w:color w:val="000000"/>
          <w:sz w:val="18"/>
          <w:szCs w:val="18"/>
        </w:rPr>
        <w:t> </w:t>
      </w:r>
      <w:r>
        <w:rPr>
          <w:rStyle w:val="WW8Num3z0"/>
          <w:rFonts w:ascii="Verdana" w:hAnsi="Verdana"/>
          <w:color w:val="4682B4"/>
          <w:sz w:val="18"/>
          <w:szCs w:val="18"/>
        </w:rPr>
        <w:t>прогнозная</w:t>
      </w:r>
      <w:r>
        <w:rPr>
          <w:rStyle w:val="WW8Num2z0"/>
          <w:rFonts w:ascii="Verdana" w:hAnsi="Verdana"/>
          <w:color w:val="000000"/>
          <w:sz w:val="18"/>
          <w:szCs w:val="18"/>
        </w:rPr>
        <w:t> </w:t>
      </w:r>
      <w:r>
        <w:rPr>
          <w:rFonts w:ascii="Verdana" w:hAnsi="Verdana"/>
          <w:color w:val="000000"/>
          <w:sz w:val="18"/>
          <w:szCs w:val="18"/>
        </w:rPr>
        <w:t>финансовая информация позволяет определить отклонения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показателей от заложенных в</w:t>
      </w:r>
      <w:r>
        <w:rPr>
          <w:rStyle w:val="WW8Num2z0"/>
          <w:rFonts w:ascii="Verdana" w:hAnsi="Verdana"/>
          <w:color w:val="000000"/>
          <w:sz w:val="18"/>
          <w:szCs w:val="18"/>
        </w:rPr>
        <w:t> </w:t>
      </w:r>
      <w:r>
        <w:rPr>
          <w:rStyle w:val="WW8Num3z0"/>
          <w:rFonts w:ascii="Verdana" w:hAnsi="Verdana"/>
          <w:color w:val="4682B4"/>
          <w:sz w:val="18"/>
          <w:szCs w:val="18"/>
        </w:rPr>
        <w:t>бюджете</w:t>
      </w:r>
      <w:r>
        <w:rPr>
          <w:rFonts w:ascii="Verdana" w:hAnsi="Verdana"/>
          <w:color w:val="000000"/>
          <w:sz w:val="18"/>
          <w:szCs w:val="18"/>
        </w:rPr>
        <w:t>, разработать и обосновать мероприятия, направленные на устранение отрицательных отклонений. Эти данные используются при анализе финансово-хозяйственной деятельности, принятии управленческих решений.</w:t>
      </w:r>
      <w:r>
        <w:rPr>
          <w:rStyle w:val="WW8Num2z0"/>
          <w:rFonts w:ascii="Verdana" w:hAnsi="Verdana"/>
          <w:color w:val="000000"/>
          <w:sz w:val="18"/>
          <w:szCs w:val="18"/>
        </w:rPr>
        <w:t> </w:t>
      </w:r>
      <w:r>
        <w:rPr>
          <w:rStyle w:val="WW8Num3z0"/>
          <w:rFonts w:ascii="Verdana" w:hAnsi="Verdana"/>
          <w:color w:val="4682B4"/>
          <w:sz w:val="18"/>
          <w:szCs w:val="18"/>
        </w:rPr>
        <w:t>Инвесторы</w:t>
      </w:r>
      <w:r>
        <w:rPr>
          <w:rStyle w:val="WW8Num2z0"/>
          <w:rFonts w:ascii="Verdana" w:hAnsi="Verdana"/>
          <w:color w:val="000000"/>
          <w:sz w:val="18"/>
          <w:szCs w:val="18"/>
        </w:rPr>
        <w:t> </w:t>
      </w:r>
      <w:r>
        <w:rPr>
          <w:rFonts w:ascii="Verdana" w:hAnsi="Verdana"/>
          <w:color w:val="000000"/>
          <w:sz w:val="18"/>
          <w:szCs w:val="18"/>
        </w:rPr>
        <w:t>применяют прогнозную финансовую информацию для оценки</w:t>
      </w:r>
      <w:r>
        <w:rPr>
          <w:rStyle w:val="WW8Num2z0"/>
          <w:rFonts w:ascii="Verdana" w:hAnsi="Verdana"/>
          <w:color w:val="000000"/>
          <w:sz w:val="18"/>
          <w:szCs w:val="18"/>
        </w:rPr>
        <w:t> </w:t>
      </w:r>
      <w:r>
        <w:rPr>
          <w:rStyle w:val="WW8Num3z0"/>
          <w:rFonts w:ascii="Verdana" w:hAnsi="Verdana"/>
          <w:color w:val="4682B4"/>
          <w:sz w:val="18"/>
          <w:szCs w:val="18"/>
        </w:rPr>
        <w:t>рискованности</w:t>
      </w:r>
      <w:r>
        <w:rPr>
          <w:rStyle w:val="WW8Num2z0"/>
          <w:rFonts w:ascii="Verdana" w:hAnsi="Verdana"/>
          <w:color w:val="000000"/>
          <w:sz w:val="18"/>
          <w:szCs w:val="18"/>
        </w:rPr>
        <w:t> </w:t>
      </w:r>
      <w:r>
        <w:rPr>
          <w:rFonts w:ascii="Verdana" w:hAnsi="Verdana"/>
          <w:color w:val="000000"/>
          <w:sz w:val="18"/>
          <w:szCs w:val="18"/>
        </w:rPr>
        <w:t>и доходности предполагаемых инвестиций. Информационные потребности внешних и внутренних пользователей прогнозной финансовой информации обуславливают необходимость развития методики оказания сопутствующих аудиту услуг в этой области.</w:t>
      </w:r>
    </w:p>
    <w:p w14:paraId="609604D0"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актуальным является переход от</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подтверждающего к аудиту подтверждающе-аналитическому, использование которого предусматривает комплексное использование таких теорий аудита как теория адекватности, теория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и теория консалтинга. Аудит способен не только подтверждать</w:t>
      </w:r>
      <w:r>
        <w:rPr>
          <w:rStyle w:val="WW8Num2z0"/>
          <w:rFonts w:ascii="Verdana" w:hAnsi="Verdana"/>
          <w:color w:val="000000"/>
          <w:sz w:val="18"/>
          <w:szCs w:val="18"/>
        </w:rPr>
        <w:t> </w:t>
      </w:r>
      <w:r>
        <w:rPr>
          <w:rStyle w:val="WW8Num3z0"/>
          <w:rFonts w:ascii="Verdana" w:hAnsi="Verdana"/>
          <w:color w:val="4682B4"/>
          <w:sz w:val="18"/>
          <w:szCs w:val="18"/>
        </w:rPr>
        <w:t>прогнозную</w:t>
      </w:r>
      <w:r>
        <w:rPr>
          <w:rStyle w:val="WW8Num2z0"/>
          <w:rFonts w:ascii="Verdana" w:hAnsi="Verdana"/>
          <w:color w:val="000000"/>
          <w:sz w:val="18"/>
          <w:szCs w:val="18"/>
        </w:rPr>
        <w:t> </w:t>
      </w:r>
      <w:r>
        <w:rPr>
          <w:rFonts w:ascii="Verdana" w:hAnsi="Verdana"/>
          <w:color w:val="000000"/>
          <w:sz w:val="18"/>
          <w:szCs w:val="18"/>
        </w:rPr>
        <w:t>финансовую информацию, но и вырабатывать рекомендации по ее формированию и дальнейшему совершенствованию. Прогнозная финансовая информация в комплексе с</w:t>
      </w:r>
      <w:r>
        <w:rPr>
          <w:rStyle w:val="WW8Num2z0"/>
          <w:rFonts w:ascii="Verdana" w:hAnsi="Verdana"/>
          <w:color w:val="000000"/>
          <w:sz w:val="18"/>
          <w:szCs w:val="18"/>
        </w:rPr>
        <w:t> </w:t>
      </w:r>
      <w:r>
        <w:rPr>
          <w:rStyle w:val="WW8Num3z0"/>
          <w:rFonts w:ascii="Verdana" w:hAnsi="Verdana"/>
          <w:color w:val="4682B4"/>
          <w:sz w:val="18"/>
          <w:szCs w:val="18"/>
        </w:rPr>
        <w:t>фактическими</w:t>
      </w:r>
      <w:r>
        <w:rPr>
          <w:rStyle w:val="WW8Num2z0"/>
          <w:rFonts w:ascii="Verdana" w:hAnsi="Verdana"/>
          <w:color w:val="000000"/>
          <w:sz w:val="18"/>
          <w:szCs w:val="18"/>
        </w:rPr>
        <w:t> </w:t>
      </w:r>
      <w:r>
        <w:rPr>
          <w:rFonts w:ascii="Verdana" w:hAnsi="Verdana"/>
          <w:color w:val="000000"/>
          <w:sz w:val="18"/>
          <w:szCs w:val="18"/>
        </w:rPr>
        <w:t>данными может анализироваться аудиторами в целях разработки рекомендаций по повышению эффективности деятельности коммерческих организаций.</w:t>
      </w:r>
    </w:p>
    <w:p w14:paraId="764378F3" w14:textId="77777777" w:rsidR="008A5D41" w:rsidRDefault="008A5D41" w:rsidP="008A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обстоятельства определили актуальность выбранной темы диссертационного исследования, посвященного разработке рекомендаций по совершенствованию и дальнейшему развитию методики формирования прогнозной финансовой информации и ее аудита при оказании сопутствующих аудиту услуг.</w:t>
      </w:r>
    </w:p>
    <w:p w14:paraId="1583F6DE"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Большой вклад в развитие научной концепции аудита, его методологии, а также методики оказания сопутствующих аудиту услуг внесли видные отечественные и зарубежные исследователи: В.Д.</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A.A. Арене, В.В. Бурцев, С.М.</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Е.М. Гутцайт, В.Б. Ивашкевич, А.Н.</w:t>
      </w:r>
      <w:r>
        <w:rPr>
          <w:rStyle w:val="WW8Num2z0"/>
          <w:rFonts w:ascii="Verdana" w:hAnsi="Verdana"/>
          <w:color w:val="000000"/>
          <w:sz w:val="18"/>
          <w:szCs w:val="18"/>
        </w:rPr>
        <w:t> </w:t>
      </w:r>
      <w:r>
        <w:rPr>
          <w:rStyle w:val="WW8Num3z0"/>
          <w:rFonts w:ascii="Verdana" w:hAnsi="Verdana"/>
          <w:color w:val="4682B4"/>
          <w:sz w:val="18"/>
          <w:szCs w:val="18"/>
        </w:rPr>
        <w:t>Кизилов</w:t>
      </w:r>
      <w:r>
        <w:rPr>
          <w:rFonts w:ascii="Verdana" w:hAnsi="Verdana"/>
          <w:color w:val="000000"/>
          <w:sz w:val="18"/>
          <w:szCs w:val="18"/>
        </w:rPr>
        <w:t>, В.Г. Когденко, Н.Т. Лабынцев, Дж. К.</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М.В. Мельник, O.A. Миронова, В.И.</w:t>
      </w:r>
      <w:r>
        <w:rPr>
          <w:rStyle w:val="WW8Num3z0"/>
          <w:rFonts w:ascii="Verdana" w:hAnsi="Verdana"/>
          <w:color w:val="4682B4"/>
          <w:sz w:val="18"/>
          <w:szCs w:val="18"/>
        </w:rPr>
        <w:t>Подольский</w:t>
      </w:r>
      <w:r>
        <w:rPr>
          <w:rFonts w:ascii="Verdana" w:hAnsi="Verdana"/>
          <w:color w:val="000000"/>
          <w:sz w:val="18"/>
          <w:szCs w:val="18"/>
        </w:rPr>
        <w:t>, H.A. Ремизов, Т.М. Рогуленко, Дж. Робертсон,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Л.В. Сотникова, В.П. Суйц, С.А.</w:t>
      </w:r>
      <w:r>
        <w:rPr>
          <w:rStyle w:val="WW8Num2z0"/>
          <w:rFonts w:ascii="Verdana" w:hAnsi="Verdana"/>
          <w:color w:val="000000"/>
          <w:sz w:val="18"/>
          <w:szCs w:val="18"/>
        </w:rPr>
        <w:t> </w:t>
      </w:r>
      <w:r>
        <w:rPr>
          <w:rStyle w:val="WW8Num3z0"/>
          <w:rFonts w:ascii="Verdana" w:hAnsi="Verdana"/>
          <w:color w:val="4682B4"/>
          <w:sz w:val="18"/>
          <w:szCs w:val="18"/>
        </w:rPr>
        <w:t>Табалина</w:t>
      </w:r>
      <w:r>
        <w:rPr>
          <w:rFonts w:ascii="Verdana" w:hAnsi="Verdana"/>
          <w:color w:val="000000"/>
          <w:sz w:val="18"/>
          <w:szCs w:val="18"/>
        </w:rPr>
        <w:t>, Ж. Ришар, H.H. Хахонова,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другие.</w:t>
      </w:r>
    </w:p>
    <w:p w14:paraId="02A26E68"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связанные с постановкой системы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xml:space="preserve">в коммерческих организациях, </w:t>
      </w:r>
      <w:r>
        <w:rPr>
          <w:rFonts w:ascii="Verdana" w:hAnsi="Verdana"/>
          <w:color w:val="000000"/>
          <w:sz w:val="18"/>
          <w:szCs w:val="18"/>
        </w:rPr>
        <w:lastRenderedPageBreak/>
        <w:t>исследованы в работах таких ученых как: H.A.</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 Н.В. Бекетов, В.В. Бочаров. H.A.</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М.А. Бахрушина. О.Н. Волкова, А.П.</w:t>
      </w:r>
      <w:r>
        <w:rPr>
          <w:rStyle w:val="WW8Num2z0"/>
          <w:rFonts w:ascii="Verdana" w:hAnsi="Verdana"/>
          <w:color w:val="000000"/>
          <w:sz w:val="18"/>
          <w:szCs w:val="18"/>
        </w:rPr>
        <w:t> </w:t>
      </w:r>
      <w:r>
        <w:rPr>
          <w:rStyle w:val="WW8Num3z0"/>
          <w:rFonts w:ascii="Verdana" w:hAnsi="Verdana"/>
          <w:color w:val="4682B4"/>
          <w:sz w:val="18"/>
          <w:szCs w:val="18"/>
        </w:rPr>
        <w:t>Дугельный</w:t>
      </w:r>
      <w:r>
        <w:rPr>
          <w:rFonts w:ascii="Verdana" w:hAnsi="Verdana"/>
          <w:color w:val="000000"/>
          <w:sz w:val="18"/>
          <w:szCs w:val="18"/>
        </w:rPr>
        <w:t>, Б.Т. Жарылгасова, Т.П. Карпова, В.Э.</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В.Ф. Комаров, Н.Т. Лабынцев, O.E.</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С.А. Рассказова-Николаева, В.И. Ткач, В.Е.</w:t>
      </w:r>
      <w:r>
        <w:rPr>
          <w:rStyle w:val="WW8Num2z0"/>
          <w:rFonts w:ascii="Verdana" w:hAnsi="Verdana"/>
          <w:color w:val="000000"/>
          <w:sz w:val="18"/>
          <w:szCs w:val="18"/>
        </w:rPr>
        <w:t> </w:t>
      </w:r>
      <w:r>
        <w:rPr>
          <w:rStyle w:val="WW8Num3z0"/>
          <w:rFonts w:ascii="Verdana" w:hAnsi="Verdana"/>
          <w:color w:val="4682B4"/>
          <w:sz w:val="18"/>
          <w:szCs w:val="18"/>
        </w:rPr>
        <w:t>Хруцкий</w:t>
      </w:r>
      <w:r>
        <w:rPr>
          <w:rFonts w:ascii="Verdana" w:hAnsi="Verdana"/>
          <w:color w:val="000000"/>
          <w:sz w:val="18"/>
          <w:szCs w:val="18"/>
        </w:rPr>
        <w:t>, и другие.</w:t>
      </w:r>
    </w:p>
    <w:p w14:paraId="2C723166"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несмотря на достаточно широкий круг ученых, занимающихся данными проблемами, комплексно проблемы аудита прогнозной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оказания сопутствующих услуг в данной области не исследовались. В настоящее время необходимо совершенствовать уже имеющиеся методики аудита прогнозной финансовой информации, а также процесс организации оказания сопутствующих аудиту услуг в этой области, а также выработать качественно новые методические подходы. Это определило выбор темы диссертационного исследования, которая, несомненно, является актуальной в условиях рыночной экономики.</w:t>
      </w:r>
    </w:p>
    <w:p w14:paraId="33DDD094" w14:textId="77777777" w:rsidR="008A5D41" w:rsidRDefault="008A5D41" w:rsidP="008A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настоящего исследования состоит в теоретическом обосновании и разработке практических рекомендаций, направленных на решение комплекса вопросов, связанных с развитием методики формирования прогнозной финансовой информации и ее аудита при оказании сопутствующих услуг.</w:t>
      </w:r>
    </w:p>
    <w:p w14:paraId="5F9782EC" w14:textId="77777777" w:rsidR="008A5D41" w:rsidRDefault="008A5D41" w:rsidP="008A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ее достижения в работе поставлены следующие задачи исследования, определяющие логику и структуру диссертации:</w:t>
      </w:r>
    </w:p>
    <w:p w14:paraId="52868AAC" w14:textId="77777777" w:rsidR="008A5D41" w:rsidRDefault="008A5D41" w:rsidP="008A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концептуальные основы формирования и аудита прогнозной финансовой отчетности при оказании сопутствующих аудиту услуг;</w:t>
      </w:r>
    </w:p>
    <w:p w14:paraId="0E82DAC1" w14:textId="77777777" w:rsidR="008A5D41" w:rsidRDefault="008A5D41" w:rsidP="008A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факторы, влияющие на процесс оказания сопутствующих аудиту услуг в области формирования и проверки прогнозной финансовой информации;</w:t>
      </w:r>
    </w:p>
    <w:p w14:paraId="4D0ED1AA" w14:textId="77777777" w:rsidR="008A5D41" w:rsidRDefault="008A5D41" w:rsidP="008A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и обосновать особенности прогнозной финансовой информации, которые должны быть приняты во внимание при оказании услуг по ее формированию и аудиту;</w:t>
      </w:r>
    </w:p>
    <w:p w14:paraId="4C8E3F66" w14:textId="77777777" w:rsidR="008A5D41" w:rsidRDefault="008A5D41" w:rsidP="008A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экономическую сущность прогнозной финансовой информации как объекта оказания сопутствующих услуг;</w:t>
      </w:r>
    </w:p>
    <w:p w14:paraId="08230154" w14:textId="77777777" w:rsidR="008A5D41" w:rsidRDefault="008A5D41" w:rsidP="008A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оценку и провести критический анализ современным методикам составления прогнозной финансовой отчетности;</w:t>
      </w:r>
    </w:p>
    <w:p w14:paraId="41F69BC1" w14:textId="77777777" w:rsidR="008A5D41" w:rsidRDefault="008A5D41" w:rsidP="008A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критически оценить современную методику аудита системы бюджетирования в коммерческих организациях и определить пути ее совершенствования;</w:t>
      </w:r>
    </w:p>
    <w:p w14:paraId="2CC20358"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и обосновать особенности оценки системы внутреннего контроля, применяемого в рамках системы бюджетирования и разработать рабочие документы</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w:t>
      </w:r>
    </w:p>
    <w:p w14:paraId="2A0724B5"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выработать методику экспресс-диагностики финансовой модели бюджетирования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при аудите прогнозной отчетности;</w:t>
      </w:r>
    </w:p>
    <w:p w14:paraId="6F17F025" w14:textId="77777777" w:rsidR="008A5D41" w:rsidRDefault="008A5D41" w:rsidP="008A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развить методику оказания услуг в области формирования прогнозной финансовой информации;</w:t>
      </w:r>
    </w:p>
    <w:p w14:paraId="0464A4B8" w14:textId="77777777" w:rsidR="008A5D41" w:rsidRDefault="008A5D41" w:rsidP="008A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использованию аналитических процедур при оказании сопутствующих аудиту услуг в области формирования прогнозной отчетности.</w:t>
      </w:r>
    </w:p>
    <w:p w14:paraId="240FE244"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теоретические, методические и практические аспекты формирования и аудита прогнозной финансовой информации при оказании сопутствующих аудиту услуг. В качестве объекта исследования избрана прогнозная финансовая информация, формируемая в системе управленческого учета. Объектом практической реализации исследований явились</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различных форм собственности,</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фирмы г. Ростова-на-Дону.</w:t>
      </w:r>
    </w:p>
    <w:p w14:paraId="1067FFC1" w14:textId="77777777" w:rsidR="008A5D41" w:rsidRDefault="008A5D41" w:rsidP="008A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послужили действующие принципы, правила и методологические положения по аудиту, вытекающие из законодательных и нормативных актов, регламентирующих методику учета и аудита, требований международных стандартов аудита, а также теоретические разработки отечественных и зарубежных ученых по исследуемой тематике.</w:t>
      </w:r>
    </w:p>
    <w:p w14:paraId="00CB59AC"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Диссертация выполнена в рамках паспорта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раздела 2 «Контроль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xml:space="preserve">финансово-хозяйственной деятельности» пп. 2.1. </w:t>
      </w:r>
      <w:r>
        <w:rPr>
          <w:rFonts w:ascii="Verdana" w:hAnsi="Verdana"/>
          <w:color w:val="000000"/>
          <w:sz w:val="18"/>
          <w:szCs w:val="18"/>
        </w:rPr>
        <w:lastRenderedPageBreak/>
        <w:t>«Методология и технология аудита,</w:t>
      </w:r>
    </w:p>
    <w:p w14:paraId="143BC4B3" w14:textId="77777777" w:rsidR="008A5D41" w:rsidRDefault="008A5D41" w:rsidP="008A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2.4. Методология разработки программ и плана проверок».</w:t>
      </w:r>
    </w:p>
    <w:p w14:paraId="53F5B6C2"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Инструментарно-методический аппарат. В работе нашли применение общенаучные методы исследования, такие как анализ и синтез, индуктивный и дедуктивный методы, исторический, логический и системный подходы, моделирование, наблюдение, диалектический, статистический методы, методы сравнительного анализа, группировки данных, логического обобщения,</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метод, используемые мировой наукой в познании социально-экономических явлений и позволяющие наиболее полно изучить исследуемые проблемы.</w:t>
      </w:r>
    </w:p>
    <w:p w14:paraId="14710A82"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Информационно-эмпирическая база. Информационно-эмпирическая база исследования формировалась на основе законодательных и нормативных актов РФ в области аудита,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официальных статистических данных Федеральной службы государственной статистики, научных публикаций, диссертаций, монографий, Интернет-ресурсов, прогнозной финансовой информации коммерческих организаций г. Ростова-на-Дону, данных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w:t>
      </w:r>
    </w:p>
    <w:p w14:paraId="4FACC6BC"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Рабочая гипотеза. Переход от аудита подтверждающего к аудиту под-тверждающе-аналитическому требует включения в состав его источников не только исторической информации о свершившихся фактах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но и прогнозной финансовой информации. Качественное оказание сопутствующих аудиту услуг в области формирования прогнозной финансовой информации и ее аудита требует дальнейшего совершенствования методики на основе концепций аудит-консалтинга и аудит-контроллинга, что, в конечном счете, будет способствовать совершенствованию учетно-аналитической системы коммерческих организаций и обеспечит формирование информационной базы для принятия эффективных управленческих решений.</w:t>
      </w:r>
    </w:p>
    <w:p w14:paraId="32510C44" w14:textId="77777777" w:rsidR="008A5D41" w:rsidRDefault="008A5D41" w:rsidP="008A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выносимые на защиту:</w:t>
      </w:r>
    </w:p>
    <w:p w14:paraId="6A504ABE"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Развитие терминологической базы в области аудита и сопутствующих ему услуг неразрывно связано с основными этапами развития аудиторской деятельности в РФ. Согласно терминологии нового федерального закона № 307-ФЭ понятие «</w:t>
      </w:r>
      <w:r>
        <w:rPr>
          <w:rStyle w:val="WW8Num3z0"/>
          <w:rFonts w:ascii="Verdana" w:hAnsi="Verdana"/>
          <w:color w:val="4682B4"/>
          <w:sz w:val="18"/>
          <w:szCs w:val="18"/>
        </w:rPr>
        <w:t>аудит</w:t>
      </w:r>
      <w:r>
        <w:rPr>
          <w:rFonts w:ascii="Verdana" w:hAnsi="Verdana"/>
          <w:color w:val="000000"/>
          <w:sz w:val="18"/>
          <w:szCs w:val="18"/>
        </w:rPr>
        <w:t>», связывается с проведением обязательной либо инициативной аудиторской проверки, с выдачей</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но в российской и мировой практике получили распространение различные виды аудита (например,</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аудит, экологический аудит, управленческий аудит), отдельные приемы, которых могут использоваться при проведении обязательной либо инициативной проверки, но по своей природе относящиеся к услугам, сопутствующим обязательному либо инициативному аудиту. В настоящее время нецелесообразно отказываться от общепринятой во всем мире терминологии и связывать аудит исключительно с проведением обязательной либо инициативной проверки. Разграничение различных видов аудита целесообразно проводить на основе такого ключевого момента как выдача аудиторского заключения с выражением мнения о достоверности бухгалтерской (финансовой) отчетности. Аудит прогнозной финансовой информации следует рассматривать как услугу, сопутствующую аудиту, проводимому с целью выражения мнения о достоверности бухгалтерской (финансовой) отчетности. В связи с весьма условным делением всех услуг на сопутствующие аудиту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целесообразно использовать единый термин — услуги, сопутствующие аудиту в состав которых включить и прочие услуги.</w:t>
      </w:r>
    </w:p>
    <w:p w14:paraId="25504426"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 совместимости с проведением обязательного аудита услуги по формированию и проверке прогнозной финансовой информации являются совместимыми. Данные услуги в зависимости от условий договора на их оказание могут относиться к услугам контроля (например, проверка прогнозной финансовой информации), услугам действия (например, при оказании услуг по составлению прогнозной финансовой информации), информационным услугам (например, при проведении обучения, семинаров, круглых столов по вопросам формирования прогнозной финансовой отчетности и др.). В соответствии с классификацией, заложенных в</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 xml:space="preserve">и новых правилах (стандартах) данные услуги могут рассматриваться как обзорная проверка прогнозной финансовой отчетности, согласованные процедуры по отношению к прогнозной финансовой информации, компиляция прогнозной финансовой информации. При проверке прогнозной финансовой информации целесообразно выделять этапы, идентичные традиционным этапам, </w:t>
      </w:r>
      <w:r>
        <w:rPr>
          <w:rFonts w:ascii="Verdana" w:hAnsi="Verdana"/>
          <w:color w:val="000000"/>
          <w:sz w:val="18"/>
          <w:szCs w:val="18"/>
        </w:rPr>
        <w:lastRenderedPageBreak/>
        <w:t>выделяемым при проведении аудиторской проверки. При оказании услуг в области формирования прогнозной финансовой информации эти этапы должны уточняться в связи с изменением типа услуг.</w:t>
      </w:r>
    </w:p>
    <w:p w14:paraId="13533994"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При оказании услуг по постановке системы бюджетирования</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должен иметь в виду, что прогнозная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позволяет в полной мере реализовать выявленные</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за счет создания эффективной системы управления ресурсами коммерческой организации, а также принятия во внимания тенденций во внешней макро- и микросреде. При оказании услуг по постановке системы бюджетирования аудитор может использовать три группы методик формирования прогнозной отчетности. Первая группа включает методики, используемые в рамках действующей в коммерческой организации системы бюджетирования. Вторая группа представлена методиками, предусматривающими формирование прогнозной отчетности в системе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Третья группа включает методики, которые носят комплексный характер и</w:t>
      </w:r>
      <w:r>
        <w:rPr>
          <w:rStyle w:val="WW8Num2z0"/>
          <w:rFonts w:ascii="Verdana" w:hAnsi="Verdana"/>
          <w:color w:val="000000"/>
          <w:sz w:val="18"/>
          <w:szCs w:val="18"/>
        </w:rPr>
        <w:t> </w:t>
      </w:r>
      <w:r>
        <w:rPr>
          <w:rStyle w:val="WW8Num3z0"/>
          <w:rFonts w:ascii="Verdana" w:hAnsi="Verdana"/>
          <w:color w:val="4682B4"/>
          <w:sz w:val="18"/>
          <w:szCs w:val="18"/>
        </w:rPr>
        <w:t>взаимоувязывают</w:t>
      </w:r>
      <w:r>
        <w:rPr>
          <w:rStyle w:val="WW8Num2z0"/>
          <w:rFonts w:ascii="Verdana" w:hAnsi="Verdana"/>
          <w:color w:val="000000"/>
          <w:sz w:val="18"/>
          <w:szCs w:val="18"/>
        </w:rPr>
        <w:t> </w:t>
      </w:r>
      <w:r>
        <w:rPr>
          <w:rFonts w:ascii="Verdana" w:hAnsi="Verdana"/>
          <w:color w:val="000000"/>
          <w:sz w:val="18"/>
          <w:szCs w:val="18"/>
        </w:rPr>
        <w:t>различные временные срезы формирования прогнозной информации, т.е. формирование прогнозной отчетности осуществляется в системе бюджетирования, планирования. На выбор конкретной методики оказывают существенное влияние: 1) размер организации; 2)</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принадлежность; 3) особенности построения учетно-аналитической системы коммерческой организации. Формированию прогнозной финансовой информации предшествует постановка системы бюджетирования, предусматривающая комплекс действий, представляющих собой бизнес-диагностику: анализ внешней</w:t>
      </w:r>
      <w:r>
        <w:rPr>
          <w:rStyle w:val="WW8Num2z0"/>
          <w:rFonts w:ascii="Verdana" w:hAnsi="Verdana"/>
          <w:color w:val="000000"/>
          <w:sz w:val="18"/>
          <w:szCs w:val="18"/>
        </w:rPr>
        <w:t> </w:t>
      </w:r>
      <w:r>
        <w:rPr>
          <w:rStyle w:val="WW8Num3z0"/>
          <w:rFonts w:ascii="Verdana" w:hAnsi="Verdana"/>
          <w:color w:val="4682B4"/>
          <w:sz w:val="18"/>
          <w:szCs w:val="18"/>
        </w:rPr>
        <w:t>макросреды</w:t>
      </w:r>
      <w:r>
        <w:rPr>
          <w:rFonts w:ascii="Verdana" w:hAnsi="Verdana"/>
          <w:color w:val="000000"/>
          <w:sz w:val="18"/>
          <w:szCs w:val="18"/>
        </w:rPr>
        <w:t>, анализ внешней микросреды, анализ внутренней среды в коммерческой организации. На основе результатов бизнес-диагностики разрабатывается концепция создания системы бюджетирования, предусматривающая определение цели, задач, принципов ее построения, состав и структуру системы, описание процессов планирования, контроля и анализа и определение порядка разработки, внедрения и сопровождения системы. При постановке системы бюджетирования необходимо выделять три базовых аспекта: методологию, организацию и автоматизацию. При оказании услуг в области формирования и аудита прогнозной финансовой информации аудитор должен определить типы</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используемых организацией, что позволит избрать рациональную методику их проверки, поскольку при их составлении могут применяться специфические методы, характерные для конкретного вида бюджетов.</w:t>
      </w:r>
    </w:p>
    <w:p w14:paraId="7AD49916"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Целью аудита системы бюджетирования является формирование обоснованного мнения относительно правильности составления и принятия бюджетов, формирования прогнозной информации и отчетности, а также организации их последующего контроля за исполнением, оценке их соответствия осуществляемой организацией стратегии. К задачам аудита системы бюджетирования относятся: изучение действующей системы бюджетирования (установление объектов бюджетирования, состава</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бюджета) и особенностей ее функционирования; оценка внутреннего контроля, используемого в рамках системы бюджетирования; оценка применяемого рабочего плана счетов в рамках управленческого учета; изучение и оценка структуры бюджетов различных типов; проверка процедур формирования, согласования и утверждения бюджетов; оценка применяемых форматов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документов и используемых планово-контрольных показателей; проверка процедур контроля исполнения бюджетов и анализа отклонений; изучение и оценка системы материального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по центрам ответственности; анализ и оценка применяемых информационных технологий, используемых в</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Fonts w:ascii="Verdana" w:hAnsi="Verdana"/>
          <w:color w:val="000000"/>
          <w:sz w:val="18"/>
          <w:szCs w:val="18"/>
        </w:rPr>
        <w:t>; оценка эффективности системы бюджетирования при финансовом управлении коммерческой организацией и разработка мероприятий и рекомендаций по ее совершенствованию.</w:t>
      </w:r>
    </w:p>
    <w:p w14:paraId="4901D548"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Под системой внутреннего контроля, используемой в рамках системы бюджетирования, в исследовании понимается процесс, организованный и осуществляемый представителями</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Fonts w:ascii="Verdana" w:hAnsi="Verdana"/>
          <w:color w:val="000000"/>
          <w:sz w:val="18"/>
          <w:szCs w:val="18"/>
        </w:rPr>
        <w:t>, руководством, а также другими сотрудниками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для того чтобы обеспечить достаточную уверенность в достижении целей с точки зрения надежности прогнозной финансовой информации, эффективности и</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хозяйственных операций, достигаемых на основе использования процессов планирования, прогнозирования и бюджетирования. Система внутреннего контроля системы бюджетирования выступает системой более низких иерархических уровней, входящих в систему внутреннего контроля, организованную</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 xml:space="preserve">лицом. Для оценки системы внутреннего контроля может быть </w:t>
      </w:r>
      <w:r>
        <w:rPr>
          <w:rFonts w:ascii="Verdana" w:hAnsi="Verdana"/>
          <w:color w:val="000000"/>
          <w:sz w:val="18"/>
          <w:szCs w:val="18"/>
        </w:rPr>
        <w:lastRenderedPageBreak/>
        <w:t>использована методика экспресс-диагностики финансовой модели бюджетирования. Данная методика может быть использована и в рамках самостоятельной, сопутствующей аудиту услуги.</w:t>
      </w:r>
    </w:p>
    <w:p w14:paraId="66600166" w14:textId="77777777" w:rsidR="008A5D41" w:rsidRDefault="008A5D41" w:rsidP="008A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заключается в теоретическом обосновании и решении комплекса вопросов, связанных с развитием методики формирования прогнозной финансовой информации и ее аудита, имеющих существенное значение для повышения качества оказания сопутствующих аудиту услуг.</w:t>
      </w:r>
    </w:p>
    <w:p w14:paraId="0C228285" w14:textId="77777777" w:rsidR="008A5D41" w:rsidRDefault="008A5D41" w:rsidP="008A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характеризующие научную новизну исследования, состоят в следующем:</w:t>
      </w:r>
    </w:p>
    <w:p w14:paraId="22F5E157"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Выделены факторы, влияющие на процесс оказания сопутствующих аудиту услуг в области формирования и проверки прогнозной финансовой информации, такие как: недостаточная разработанность нормативно-правовой базы; специфика объекта проверки, связанная с временной ориентацией прогнозной финансовой информации и отчетности в будущее;</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учитываемые при формирования данной информации, что позволяет сформировать</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оценки, базирующиеся как на разнообразных методах планирования, бюджетирования, прогнозирования, так и на профессиональном суждении лиц, занятых формированием данного вида отчетности; для оказания данных услуг не требуется</w:t>
      </w:r>
      <w:r>
        <w:rPr>
          <w:rStyle w:val="WW8Num2z0"/>
          <w:rFonts w:ascii="Verdana" w:hAnsi="Verdana"/>
          <w:color w:val="000000"/>
          <w:sz w:val="18"/>
          <w:szCs w:val="18"/>
        </w:rPr>
        <w:t> </w:t>
      </w:r>
      <w:r>
        <w:rPr>
          <w:rStyle w:val="WW8Num3z0"/>
          <w:rFonts w:ascii="Verdana" w:hAnsi="Verdana"/>
          <w:color w:val="4682B4"/>
          <w:sz w:val="18"/>
          <w:szCs w:val="18"/>
        </w:rPr>
        <w:t>лицензия</w:t>
      </w:r>
      <w:r>
        <w:rPr>
          <w:rStyle w:val="WW8Num2z0"/>
          <w:rFonts w:ascii="Verdana" w:hAnsi="Verdana"/>
          <w:color w:val="000000"/>
          <w:sz w:val="18"/>
          <w:szCs w:val="18"/>
        </w:rPr>
        <w:t> </w:t>
      </w:r>
      <w:r>
        <w:rPr>
          <w:rFonts w:ascii="Verdana" w:hAnsi="Verdana"/>
          <w:color w:val="000000"/>
          <w:sz w:val="18"/>
          <w:szCs w:val="18"/>
        </w:rPr>
        <w:t>(за исключением услуг в рамках образовательной, оценочной деятельности и деятельность по разработке и внедрению информационных технологий). Учет данных факторов способствует повышению качества оказываемых сопутствующих аудиту услуг.</w:t>
      </w:r>
    </w:p>
    <w:p w14:paraId="4DD282D9"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Определены и обоснованы особенности прогнозной финансовой информации, которые следуют принимать во внимание при оказании услуг по ее формированию и аудиту. К их числу отнесены: 1) обращенность данной информации в будущее; 2) ее вероятностный характер; 3) возможная субъективность; 4) использование профессиональных суждений; 5) формирование данной информации с помощью специальных методов традиционно используемых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бюджетировании; 6) обязательное принятие во внимание при формировании прогнозной финансовой информации, как внутренних факторов, так и внешних факторов макро- и микросреды. Учет данных особенностей при оказании услуг по формированию и аудиту прогнозной финансовой информации способствует более эффективному выполнению работы, позволяет минимизировать количество допускаемых ошибок, и, как следствие, улучшить качество оказываемых услуг.</w:t>
      </w:r>
    </w:p>
    <w:p w14:paraId="1FF29A2C"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Предложена методика аудита системы бюджетирования,</w:t>
      </w:r>
      <w:r>
        <w:rPr>
          <w:rStyle w:val="WW8Num2z0"/>
          <w:rFonts w:ascii="Verdana" w:hAnsi="Verdana"/>
          <w:color w:val="000000"/>
          <w:sz w:val="18"/>
          <w:szCs w:val="18"/>
        </w:rPr>
        <w:t> </w:t>
      </w:r>
      <w:r>
        <w:rPr>
          <w:rStyle w:val="WW8Num3z0"/>
          <w:rFonts w:ascii="Verdana" w:hAnsi="Verdana"/>
          <w:color w:val="4682B4"/>
          <w:sz w:val="18"/>
          <w:szCs w:val="18"/>
        </w:rPr>
        <w:t>увязывающая</w:t>
      </w:r>
      <w:r>
        <w:rPr>
          <w:rStyle w:val="WW8Num2z0"/>
          <w:rFonts w:ascii="Verdana" w:hAnsi="Verdana"/>
          <w:color w:val="000000"/>
          <w:sz w:val="18"/>
          <w:szCs w:val="18"/>
        </w:rPr>
        <w:t> </w:t>
      </w:r>
      <w:r>
        <w:rPr>
          <w:rFonts w:ascii="Verdana" w:hAnsi="Verdana"/>
          <w:color w:val="000000"/>
          <w:sz w:val="18"/>
          <w:szCs w:val="18"/>
        </w:rPr>
        <w:t>цель, задачи, источники информации, а также основные этапы аудита, на которых осуществляется изучение</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действующей системы бюджетирования и особенностей ее функционирования, оценка внутреннего контроля, применяемого в рамках системы бюджетирования, проверка процедур формирования, согласования и утверждения бюджетов, а также оценка применяемых форматов бюджетных документов и используемых планово-контрольных показателей, оценка применяемых процедур контроля исполнения бюджетов и методов анализа отклонений, оценка эффективности действующей системы бюджетирования и разработка мероприятий и рекомендаций по ее совершенствованию, формирование итогового документа по результатам аудита. Данную методику рекомендовано закрепить во</w:t>
      </w:r>
      <w:r>
        <w:rPr>
          <w:rStyle w:val="WW8Num2z0"/>
          <w:rFonts w:ascii="Verdana" w:hAnsi="Verdana"/>
          <w:color w:val="000000"/>
          <w:sz w:val="18"/>
          <w:szCs w:val="18"/>
        </w:rPr>
        <w:t> </w:t>
      </w:r>
      <w:r>
        <w:rPr>
          <w:rStyle w:val="WW8Num3z0"/>
          <w:rFonts w:ascii="Verdana" w:hAnsi="Verdana"/>
          <w:color w:val="4682B4"/>
          <w:sz w:val="18"/>
          <w:szCs w:val="18"/>
        </w:rPr>
        <w:t>внутрифирменном</w:t>
      </w:r>
      <w:r>
        <w:rPr>
          <w:rStyle w:val="WW8Num2z0"/>
          <w:rFonts w:ascii="Verdana" w:hAnsi="Verdana"/>
          <w:color w:val="000000"/>
          <w:sz w:val="18"/>
          <w:szCs w:val="18"/>
        </w:rPr>
        <w:t> </w:t>
      </w:r>
      <w:r>
        <w:rPr>
          <w:rFonts w:ascii="Verdana" w:hAnsi="Verdana"/>
          <w:color w:val="000000"/>
          <w:sz w:val="18"/>
          <w:szCs w:val="18"/>
        </w:rPr>
        <w:t>стандарте аудиторской организации, что позволит повысить качество оказываемых услуг, снизить</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 и трудоемкость проверки.</w:t>
      </w:r>
    </w:p>
    <w:p w14:paraId="39114D92"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Разработаны рабочие документы аудитора, включающие в себя: 1) рабочий документ «Информация о деятельности</w:t>
      </w:r>
      <w:r>
        <w:rPr>
          <w:rStyle w:val="WW8Num2z0"/>
          <w:rFonts w:ascii="Verdana" w:hAnsi="Verdana"/>
          <w:color w:val="000000"/>
          <w:sz w:val="18"/>
          <w:szCs w:val="18"/>
        </w:rPr>
        <w:t> </w:t>
      </w:r>
      <w:r>
        <w:rPr>
          <w:rStyle w:val="WW8Num3z0"/>
          <w:rFonts w:ascii="Verdana" w:hAnsi="Verdana"/>
          <w:color w:val="4682B4"/>
          <w:sz w:val="18"/>
          <w:szCs w:val="18"/>
        </w:rPr>
        <w:t>клиента</w:t>
      </w:r>
      <w:r>
        <w:rPr>
          <w:rFonts w:ascii="Verdana" w:hAnsi="Verdana"/>
          <w:color w:val="000000"/>
          <w:sz w:val="18"/>
          <w:szCs w:val="18"/>
        </w:rPr>
        <w:t>», используемый при оказании услуг по аудиту прогнозной финансовой отчетности»; 2) «Тесты проверки состояния систем внутреннего контроля системы бюджетирования в разрезе основных элементов системы внутреннего контроля», позволяющие оценить систему внутреннего контроля и выявить наиболее проблемные области, на которых необходимо сосредоточить внимание</w:t>
      </w:r>
      <w:r>
        <w:rPr>
          <w:rStyle w:val="WW8Num2z0"/>
          <w:rFonts w:ascii="Verdana" w:hAnsi="Verdana"/>
          <w:color w:val="000000"/>
          <w:sz w:val="18"/>
          <w:szCs w:val="18"/>
        </w:rPr>
        <w:t> </w:t>
      </w:r>
      <w:r>
        <w:rPr>
          <w:rStyle w:val="WW8Num3z0"/>
          <w:rFonts w:ascii="Verdana" w:hAnsi="Verdana"/>
          <w:color w:val="4682B4"/>
          <w:sz w:val="18"/>
          <w:szCs w:val="18"/>
        </w:rPr>
        <w:t>аудитору</w:t>
      </w:r>
      <w:r>
        <w:rPr>
          <w:rFonts w:ascii="Verdana" w:hAnsi="Verdana"/>
          <w:color w:val="000000"/>
          <w:sz w:val="18"/>
          <w:szCs w:val="18"/>
        </w:rPr>
        <w:t>. Данные документы имеют как обобщающую направленность, так и адаптивность под конкретные условия, что позволяет их эффективно использовать при оказании услуг по формированию и аудиту прогнозной финансовой информации.</w:t>
      </w:r>
    </w:p>
    <w:p w14:paraId="67D9ADBB"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Предложена методика экспресс-диагностики финансовой модели бюджетирования коммерческой организации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xml:space="preserve">прогнозной отчетности, включающая в себя следующие этапы: определение основных видов деятельности экономического субъекта; исследование внешних </w:t>
      </w:r>
      <w:r>
        <w:rPr>
          <w:rFonts w:ascii="Verdana" w:hAnsi="Verdana"/>
          <w:color w:val="000000"/>
          <w:sz w:val="18"/>
          <w:szCs w:val="18"/>
        </w:rPr>
        <w:lastRenderedPageBreak/>
        <w:t>и внутренних факторов, влияющих на формирование и функционирование системы бюджетирования; анализ фактических и</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источников финансирования; оценка организационной и финансовой структуры; выявление особенностей стратегии коммерческой организации, влияющих на систему бюджетирования; изучение и оценка структуры бюджетов, их взаимосвязей; оценка общей схемы планирования, контроля и анализа бюджетов, применяемой в коммерческой организации. Использование разработанной методики позволяет произвести оценку действующей финансовой модели системы бюджетирования и может служить основой для выработки рекомендаций по ее совершенствованию.</w:t>
      </w:r>
    </w:p>
    <w:p w14:paraId="24EADB04" w14:textId="77777777" w:rsidR="008A5D41" w:rsidRDefault="008A5D41" w:rsidP="008A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состоит в том, что на основании результатов исследования выработаны подходы к совершенствованию формирования и аудита прогнозной финансовой информации, что позволит унифицировать процесс проверки и повысить качество оказания сопутствующих аудиту услуг.</w:t>
      </w:r>
    </w:p>
    <w:p w14:paraId="60E0FA7F"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могут быть использованы в</w:t>
      </w:r>
      <w:r>
        <w:rPr>
          <w:rStyle w:val="WW8Num2z0"/>
          <w:rFonts w:ascii="Verdana" w:hAnsi="Verdana"/>
          <w:color w:val="000000"/>
          <w:sz w:val="18"/>
          <w:szCs w:val="18"/>
        </w:rPr>
        <w:t> </w:t>
      </w:r>
      <w:r>
        <w:rPr>
          <w:rStyle w:val="WW8Num3z0"/>
          <w:rFonts w:ascii="Verdana" w:hAnsi="Verdana"/>
          <w:color w:val="4682B4"/>
          <w:sz w:val="18"/>
          <w:szCs w:val="18"/>
        </w:rPr>
        <w:t>УМЦ</w:t>
      </w:r>
      <w:r>
        <w:rPr>
          <w:rStyle w:val="WW8Num2z0"/>
          <w:rFonts w:ascii="Verdana" w:hAnsi="Verdana"/>
          <w:color w:val="000000"/>
          <w:sz w:val="18"/>
          <w:szCs w:val="18"/>
        </w:rPr>
        <w:t> </w:t>
      </w:r>
      <w:r>
        <w:rPr>
          <w:rFonts w:ascii="Verdana" w:hAnsi="Verdana"/>
          <w:color w:val="000000"/>
          <w:sz w:val="18"/>
          <w:szCs w:val="18"/>
        </w:rPr>
        <w:t>в системе аттестации, подготовки и переподготовки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в системе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кадров коммерческих организаций, службами внутреннего аудита.</w:t>
      </w:r>
    </w:p>
    <w:p w14:paraId="31F6D65E"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Практические рекомендации диссертации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фирмами при проведении оказании услуг в области формирования и аудита прогнозной финансовой информации в коммерческих организациях. Теоретические и методические разработки могут быть применены в преподавании курса «</w:t>
      </w:r>
      <w:r>
        <w:rPr>
          <w:rStyle w:val="WW8Num3z0"/>
          <w:rFonts w:ascii="Verdana" w:hAnsi="Verdana"/>
          <w:color w:val="4682B4"/>
          <w:sz w:val="18"/>
          <w:szCs w:val="18"/>
        </w:rPr>
        <w:t>Аудит</w:t>
      </w:r>
      <w:r>
        <w:rPr>
          <w:rFonts w:ascii="Verdana" w:hAnsi="Verdana"/>
          <w:color w:val="000000"/>
          <w:sz w:val="18"/>
          <w:szCs w:val="18"/>
        </w:rPr>
        <w:t>» по специальности 080109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w:t>
      </w:r>
    </w:p>
    <w:p w14:paraId="658AB421"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результаты исследования представлялись в форме докладов на конференциях, организованных Ростовским государственным экономическим университетом (Юбилейная Всероссийская научно-практическая конференция «Проблемы бухгалтерского учета, анализа, аудита,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статистики», 2006 г., Третья Всероссийская научно-практическая конференция «Актуальные проблемы бухгалтерского учета, анализа, аудита, налогообложения, статистики», 2008 г.), Воронежским государственным университетом (Пятая Всероссийская научно-практическая конференция «Актуальные проблемы учета, экономического анализа и финансово-хозяйственного контроля деятельности коммерческих организаций», 2007 г.), Тюменской государственной академией мировой экономики, управления и права (Вторая Всероссийская научно-практическая конференция. «</w:t>
      </w:r>
      <w:r>
        <w:rPr>
          <w:rStyle w:val="WW8Num3z0"/>
          <w:rFonts w:ascii="Verdana" w:hAnsi="Verdana"/>
          <w:color w:val="4682B4"/>
          <w:sz w:val="18"/>
          <w:szCs w:val="18"/>
        </w:rPr>
        <w:t>Актуальные проблемы бухгалтерского учета, анализа, аудита, налогообложения</w:t>
      </w:r>
      <w:r>
        <w:rPr>
          <w:rFonts w:ascii="Verdana" w:hAnsi="Verdana"/>
          <w:color w:val="000000"/>
          <w:sz w:val="18"/>
          <w:szCs w:val="18"/>
        </w:rPr>
        <w:t>», 2008 г.), публиковались в тематических сборниках и научных изданиях. Теоретические и методические результаты исследования доведены до практических выводов и рекомендаций, уже используемых в хозяйственной практике ряда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и коммерческих организаций. Основные рекомендации, изложенные в настоящем исследовании, доведены до уровня их практического использования как методики формирования прогнозной финансовой информации и ее аудита. В хозяйственной практике аудиторских фирм нашли применение следующие разработки: методика аудита системы бюджетирования; методика экспресс-диагностики финансовой модели бюджетирования коммерческой организации при аудите прогнозной отчетности; рабочий документ «</w:t>
      </w:r>
      <w:r>
        <w:rPr>
          <w:rStyle w:val="WW8Num3z0"/>
          <w:rFonts w:ascii="Verdana" w:hAnsi="Verdana"/>
          <w:color w:val="4682B4"/>
          <w:sz w:val="18"/>
          <w:szCs w:val="18"/>
        </w:rPr>
        <w:t>Информация о деятельности клиента</w:t>
      </w:r>
      <w:r>
        <w:rPr>
          <w:rFonts w:ascii="Verdana" w:hAnsi="Verdana"/>
          <w:color w:val="000000"/>
          <w:sz w:val="18"/>
          <w:szCs w:val="18"/>
        </w:rPr>
        <w:t>», используемый при оказании услуг по аудиту прогнозной финансовой информации, а также «Тесты оценки состояния систем внутреннего контроля системы бюджетирования в разрезе основных элементов системы внутреннего контроля»; методические подходы к формированию</w:t>
      </w:r>
      <w:r>
        <w:rPr>
          <w:rStyle w:val="WW8Num2z0"/>
          <w:rFonts w:ascii="Verdana" w:hAnsi="Verdana"/>
          <w:color w:val="000000"/>
          <w:sz w:val="18"/>
          <w:szCs w:val="18"/>
        </w:rPr>
        <w:t> </w:t>
      </w:r>
      <w:r>
        <w:rPr>
          <w:rStyle w:val="WW8Num3z0"/>
          <w:rFonts w:ascii="Verdana" w:hAnsi="Verdana"/>
          <w:color w:val="4682B4"/>
          <w:sz w:val="18"/>
          <w:szCs w:val="18"/>
        </w:rPr>
        <w:t>платежного</w:t>
      </w:r>
      <w:r>
        <w:rPr>
          <w:rStyle w:val="WW8Num2z0"/>
          <w:rFonts w:ascii="Verdana" w:hAnsi="Verdana"/>
          <w:color w:val="000000"/>
          <w:sz w:val="18"/>
          <w:szCs w:val="18"/>
        </w:rPr>
        <w:t> </w:t>
      </w:r>
      <w:r>
        <w:rPr>
          <w:rFonts w:ascii="Verdana" w:hAnsi="Verdana"/>
          <w:color w:val="000000"/>
          <w:sz w:val="18"/>
          <w:szCs w:val="18"/>
        </w:rPr>
        <w:t>календаря, выработанные на основе результатов аналитических процедур прогнозной и</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информации о движении денежных потоков.</w:t>
      </w:r>
    </w:p>
    <w:p w14:paraId="152D49FB"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аудита системы бюджетирования нашла практическое применение в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«Ауди-Профит», ООО «</w:t>
      </w:r>
      <w:r>
        <w:rPr>
          <w:rStyle w:val="WW8Num3z0"/>
          <w:rFonts w:ascii="Verdana" w:hAnsi="Verdana"/>
          <w:color w:val="4682B4"/>
          <w:sz w:val="18"/>
          <w:szCs w:val="18"/>
        </w:rPr>
        <w:t>Югаудит</w:t>
      </w:r>
      <w:r>
        <w:rPr>
          <w:rFonts w:ascii="Verdana" w:hAnsi="Verdana"/>
          <w:color w:val="000000"/>
          <w:sz w:val="18"/>
          <w:szCs w:val="18"/>
        </w:rPr>
        <w:t>», методические подходы при формировании прогнозной финансовой информации используются в таких коммерческих организациях как</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Гранит</w:t>
      </w:r>
      <w:r>
        <w:rPr>
          <w:rFonts w:ascii="Verdana" w:hAnsi="Verdana"/>
          <w:color w:val="000000"/>
          <w:sz w:val="18"/>
          <w:szCs w:val="18"/>
        </w:rPr>
        <w:t>», что подтверждено справками о внедрении.</w:t>
      </w:r>
    </w:p>
    <w:p w14:paraId="057BDC8E" w14:textId="77777777" w:rsidR="008A5D41" w:rsidRDefault="008A5D41" w:rsidP="008A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результатов исследования позволяет повысить качество оказания сопутствующих аудиту услуг в области прогнозной финансовой информации.</w:t>
      </w:r>
    </w:p>
    <w:p w14:paraId="7BC8FA2A" w14:textId="77777777" w:rsidR="008A5D41" w:rsidRDefault="008A5D41" w:rsidP="008A5D4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Бондарев, Алексей Владимирович</w:t>
      </w:r>
    </w:p>
    <w:p w14:paraId="68322181" w14:textId="77777777" w:rsidR="008A5D41" w:rsidRDefault="008A5D41" w:rsidP="008A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63C42A1"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Проведенное исследование позволило сделать следующие рекомендации и выдвинуть новые положения по предмету исследования: 1. В результате исследования была установлена необходимость совершенствования терминологии в части трактовки таких понятий как</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сопутствующие аудиту услуги, прочие услуги и иные виды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(налоговый аудит, аудит прогнозной финансовой информации,</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аудит и др.). История вопросов, связанных с трактовкой данных понятий неразрывно связано с основными этапами развития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РФ. Были выделены четыре основные этапа. Для первого этапа развития и становления аудита в России характерно отсутствие закрепленной в нормативных документах трактовки данных терминов. На втором этапе (с декабря 1993 г. до принятия в августе 2001 г. Федерального Закона «</w:t>
      </w:r>
      <w:r>
        <w:rPr>
          <w:rStyle w:val="WW8Num3z0"/>
          <w:rFonts w:ascii="Verdana" w:hAnsi="Verdana"/>
          <w:color w:val="4682B4"/>
          <w:sz w:val="18"/>
          <w:szCs w:val="18"/>
        </w:rPr>
        <w:t>Об аудиторской деятельности</w:t>
      </w:r>
      <w:r>
        <w:rPr>
          <w:rFonts w:ascii="Verdana" w:hAnsi="Verdana"/>
          <w:color w:val="000000"/>
          <w:sz w:val="18"/>
          <w:szCs w:val="18"/>
        </w:rPr>
        <w:t>» от 7 августа 2001 года N119-ФЗ) понятия аудиторской деятельности, аудита и сопутствующих</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услуг закреплены в Указе Президента РФ № 2263 от 22.12.93 г. «</w:t>
      </w:r>
      <w:r>
        <w:rPr>
          <w:rStyle w:val="WW8Num3z0"/>
          <w:rFonts w:ascii="Verdana" w:hAnsi="Verdana"/>
          <w:color w:val="4682B4"/>
          <w:sz w:val="18"/>
          <w:szCs w:val="18"/>
        </w:rPr>
        <w:t>Об аудиторской деятельности в Российской Федерации</w:t>
      </w:r>
      <w:r>
        <w:rPr>
          <w:rFonts w:ascii="Verdana" w:hAnsi="Verdana"/>
          <w:color w:val="000000"/>
          <w:sz w:val="18"/>
          <w:szCs w:val="18"/>
        </w:rPr>
        <w:t>», а также Правилами стандартами «Цели и основные принципы, связанные с</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бухгалтерской отчетности», «</w:t>
      </w:r>
      <w:r>
        <w:rPr>
          <w:rStyle w:val="WW8Num3z0"/>
          <w:rFonts w:ascii="Verdana" w:hAnsi="Verdana"/>
          <w:color w:val="4682B4"/>
          <w:sz w:val="18"/>
          <w:szCs w:val="18"/>
        </w:rPr>
        <w:t>Характеристика сопутствующих аудиту услуг и требования, предъявляемые к ним</w:t>
      </w:r>
      <w:r>
        <w:rPr>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заключения по специальным аудиторским заданиям», «Проверка</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финансовой информации». На третьем этапе (август 2001- декабрь 2007 г.), связанном с совершенствованием терминологической базы, в соответствии с Федеральным Законом «</w:t>
      </w:r>
      <w:r>
        <w:rPr>
          <w:rStyle w:val="WW8Num3z0"/>
          <w:rFonts w:ascii="Verdana" w:hAnsi="Verdana"/>
          <w:color w:val="4682B4"/>
          <w:sz w:val="18"/>
          <w:szCs w:val="18"/>
        </w:rPr>
        <w:t>Об аудиторской деятельности</w:t>
      </w:r>
      <w:r>
        <w:rPr>
          <w:rFonts w:ascii="Verdana" w:hAnsi="Verdana"/>
          <w:color w:val="000000"/>
          <w:sz w:val="18"/>
          <w:szCs w:val="18"/>
        </w:rPr>
        <w:t>» от 7 августа 2001 года N 119-ФЗ понятия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и «</w:t>
      </w:r>
      <w:r>
        <w:rPr>
          <w:rStyle w:val="WW8Num3z0"/>
          <w:rFonts w:ascii="Verdana" w:hAnsi="Verdana"/>
          <w:color w:val="4682B4"/>
          <w:sz w:val="18"/>
          <w:szCs w:val="18"/>
        </w:rPr>
        <w:t>аудит</w:t>
      </w:r>
      <w:r>
        <w:rPr>
          <w:rFonts w:ascii="Verdana" w:hAnsi="Verdana"/>
          <w:color w:val="000000"/>
          <w:sz w:val="18"/>
          <w:szCs w:val="18"/>
        </w:rPr>
        <w:t>» отождествляются. Перечень услуг, сопутствующих аудиту, закреплен в п. 6 статьи 1 Федерального Закона «</w:t>
      </w:r>
      <w:r>
        <w:rPr>
          <w:rStyle w:val="WW8Num3z0"/>
          <w:rFonts w:ascii="Verdana" w:hAnsi="Verdana"/>
          <w:color w:val="4682B4"/>
          <w:sz w:val="18"/>
          <w:szCs w:val="18"/>
        </w:rPr>
        <w:t>Об аудиторской деятельности</w:t>
      </w:r>
      <w:r>
        <w:rPr>
          <w:rFonts w:ascii="Verdana" w:hAnsi="Verdana"/>
          <w:color w:val="000000"/>
          <w:sz w:val="18"/>
          <w:szCs w:val="18"/>
        </w:rPr>
        <w:t>» от 7 августа 2001 года N119-ФЗ. В соответствии с постановлением</w:t>
      </w:r>
    </w:p>
    <w:p w14:paraId="30D5027D"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Правительства РФ от 23.09.2002 г. № 69646 утвержден целый ряд правил (стандартов), максимально приближенных к</w:t>
      </w:r>
      <w:r>
        <w:rPr>
          <w:rStyle w:val="WW8Num2z0"/>
          <w:rFonts w:ascii="Verdana" w:hAnsi="Verdana"/>
          <w:color w:val="000000"/>
          <w:sz w:val="18"/>
          <w:szCs w:val="18"/>
        </w:rPr>
        <w:t> </w:t>
      </w:r>
      <w:r>
        <w:rPr>
          <w:rStyle w:val="WW8Num3z0"/>
          <w:rFonts w:ascii="Verdana" w:hAnsi="Verdana"/>
          <w:color w:val="4682B4"/>
          <w:sz w:val="18"/>
          <w:szCs w:val="18"/>
        </w:rPr>
        <w:t>МСА</w:t>
      </w:r>
      <w:r>
        <w:rPr>
          <w:rFonts w:ascii="Verdana" w:hAnsi="Verdana"/>
          <w:color w:val="000000"/>
          <w:sz w:val="18"/>
          <w:szCs w:val="18"/>
        </w:rPr>
        <w:t>, относящихся к сопутствующим аудиту услугам: утверждены правило (стандарт) № 24 «Основные принципы правил (стандартов) аудиторской деятельности, имеющих отношение к услугам, которые могут предоставляться</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и аудиторами», правило (стандарт) № 30 «</w:t>
      </w:r>
      <w:r>
        <w:rPr>
          <w:rStyle w:val="WW8Num3z0"/>
          <w:rFonts w:ascii="Verdana" w:hAnsi="Verdana"/>
          <w:color w:val="4682B4"/>
          <w:sz w:val="18"/>
          <w:szCs w:val="18"/>
        </w:rPr>
        <w:t>Выполнение согласованных процедур в отношении финансовой информации</w:t>
      </w:r>
      <w:r>
        <w:rPr>
          <w:rFonts w:ascii="Verdana" w:hAnsi="Verdana"/>
          <w:color w:val="000000"/>
          <w:sz w:val="18"/>
          <w:szCs w:val="18"/>
        </w:rPr>
        <w:t>», правило (стандарт) № 31 «</w:t>
      </w:r>
      <w:r>
        <w:rPr>
          <w:rStyle w:val="WW8Num3z0"/>
          <w:rFonts w:ascii="Verdana" w:hAnsi="Verdana"/>
          <w:color w:val="4682B4"/>
          <w:sz w:val="18"/>
          <w:szCs w:val="18"/>
        </w:rPr>
        <w:t>Компиляция финансовой информации</w:t>
      </w:r>
      <w:r>
        <w:rPr>
          <w:rFonts w:ascii="Verdana" w:hAnsi="Verdana"/>
          <w:color w:val="000000"/>
          <w:sz w:val="18"/>
          <w:szCs w:val="18"/>
        </w:rPr>
        <w:t>», правило (стандарт) № 33 «Обзорная проверка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w:t>
      </w:r>
    </w:p>
    <w:p w14:paraId="76CD53BE"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и проверка прогнозной финансовой информации являются самостоятельными сопутствующими аудиту услугами. Данные виды услуг прямо не были указаны ни в Законе «</w:t>
      </w:r>
      <w:r>
        <w:rPr>
          <w:rStyle w:val="WW8Num3z0"/>
          <w:rFonts w:ascii="Verdana" w:hAnsi="Verdana"/>
          <w:color w:val="4682B4"/>
          <w:sz w:val="18"/>
          <w:szCs w:val="18"/>
        </w:rPr>
        <w:t>Об аудиторской деятельности</w:t>
      </w:r>
      <w:r>
        <w:rPr>
          <w:rFonts w:ascii="Verdana" w:hAnsi="Verdana"/>
          <w:color w:val="000000"/>
          <w:sz w:val="18"/>
          <w:szCs w:val="18"/>
        </w:rPr>
        <w:t>» от 7 августа 2001 года N 119-ФЗ, ни в новом Федеральном Законе РФ «</w:t>
      </w:r>
      <w:r>
        <w:rPr>
          <w:rStyle w:val="WW8Num3z0"/>
          <w:rFonts w:ascii="Verdana" w:hAnsi="Verdana"/>
          <w:color w:val="4682B4"/>
          <w:sz w:val="18"/>
          <w:szCs w:val="18"/>
        </w:rPr>
        <w:t>Об аудиторской деятельности</w:t>
      </w:r>
      <w:r>
        <w:rPr>
          <w:rFonts w:ascii="Verdana" w:hAnsi="Verdana"/>
          <w:color w:val="000000"/>
          <w:sz w:val="18"/>
          <w:szCs w:val="18"/>
        </w:rPr>
        <w:t>» от 30 декабря 2008 года N 307-ФЗ. На четвертом этапе (принятие Федерального Закона РФ «</w:t>
      </w:r>
      <w:r>
        <w:rPr>
          <w:rStyle w:val="WW8Num3z0"/>
          <w:rFonts w:ascii="Verdana" w:hAnsi="Verdana"/>
          <w:color w:val="4682B4"/>
          <w:sz w:val="18"/>
          <w:szCs w:val="18"/>
        </w:rPr>
        <w:t>Об аудиторской деятельности</w:t>
      </w:r>
      <w:r>
        <w:rPr>
          <w:rFonts w:ascii="Verdana" w:hAnsi="Verdana"/>
          <w:color w:val="000000"/>
          <w:sz w:val="18"/>
          <w:szCs w:val="18"/>
        </w:rPr>
        <w:t>» от 30 декабря 2008 года N307) произведено разграничение понятий аудит и аудиторская деятельность. В федеральных правилах (стандартах) указаны сопутствующие аудиту услуги, в федеральном законе № 307-Ф3 указаны</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услуги.</w:t>
      </w:r>
    </w:p>
    <w:p w14:paraId="3E12942A"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терминологии нового федерального закона № 307-Ф3 понятие «</w:t>
      </w:r>
      <w:r>
        <w:rPr>
          <w:rStyle w:val="WW8Num3z0"/>
          <w:rFonts w:ascii="Verdana" w:hAnsi="Verdana"/>
          <w:color w:val="4682B4"/>
          <w:sz w:val="18"/>
          <w:szCs w:val="18"/>
        </w:rPr>
        <w:t>аудит</w:t>
      </w:r>
      <w:r>
        <w:rPr>
          <w:rFonts w:ascii="Verdana" w:hAnsi="Verdana"/>
          <w:color w:val="000000"/>
          <w:sz w:val="18"/>
          <w:szCs w:val="18"/>
        </w:rPr>
        <w:t>» связывается с проведением обязательной либо инициативной аудиторской проверки, с выдачей</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заключения. В российской же и мировой практике получили распространение различные виды аудита (например,</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аудит, экологический аудит, управленческий аудит), которые могут использоваться при проведении обязательной либо инициативной проверки, но по своей природе относятся к услугам сопутствующим обязательному либо инициативному аудиту.</w:t>
      </w:r>
    </w:p>
    <w:p w14:paraId="69CAD7B6" w14:textId="77777777" w:rsidR="008A5D41" w:rsidRDefault="008A5D41" w:rsidP="008A5D4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46 в ред. Постановлений Правительства РФ от 04.07.2003 N 405, от 07.10.2004 N 532, от 16.04.2005 N 228, от 25.08.2006 N 523, от 22.07.2008 N 557, от 19.11.2008 N 863)</w:t>
      </w:r>
    </w:p>
    <w:p w14:paraId="25C253C2"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терминологии позволил сделать следующие выводы. Во-первых, считаем нецелесообразным, отказываться от общепринятой во всем мире терминологии и связывать аудит исключительно с проведением обязательной либо инициативной проверки. Разграничение данных видов аудита целесообразно проводить на основе такого ключевого момента как выдача аудиторского заключения с выражением мнения о достоверности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 своем исследовании термин «</w:t>
      </w:r>
      <w:r>
        <w:rPr>
          <w:rStyle w:val="WW8Num3z0"/>
          <w:rFonts w:ascii="Verdana" w:hAnsi="Verdana"/>
          <w:color w:val="4682B4"/>
          <w:sz w:val="18"/>
          <w:szCs w:val="18"/>
        </w:rPr>
        <w:t>аудит прогнозной финансовой информации</w:t>
      </w:r>
      <w:r>
        <w:rPr>
          <w:rFonts w:ascii="Verdana" w:hAnsi="Verdana"/>
          <w:color w:val="000000"/>
          <w:sz w:val="18"/>
          <w:szCs w:val="18"/>
        </w:rPr>
        <w:t xml:space="preserve">» рассматривается как услуга, сопутствующая аудиту, проводимому с целью выражения мнения о </w:t>
      </w:r>
      <w:r>
        <w:rPr>
          <w:rFonts w:ascii="Verdana" w:hAnsi="Verdana"/>
          <w:color w:val="000000"/>
          <w:sz w:val="18"/>
          <w:szCs w:val="18"/>
        </w:rPr>
        <w:lastRenderedPageBreak/>
        <w:t>достоверности бухгалтерской (финансовой) отчетности. Во-вторых, в связи с весьма условным делением всех услуг на сопутствующие аудиту и прочие рекомендуем использовать единый термин - услуги, сопутствующие аудиту, в состав которых включить и прочие услуги.</w:t>
      </w:r>
    </w:p>
    <w:p w14:paraId="2B140FDF"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Исследование места аудита прогнозной финансовой информации в системе аудиторской деятельности позволило сделать следующие выводы. Формирование и проверка прогнозной финансовой информации являются сопутствующими аудиту услугами. Нами были выделены следующие факторы, влияющие на процесс оказания сопутствующих аудиту услуг в области формирования и проверки прогнозной финансовой информации. Первый фактор связан с недостаточной разработанностью нормативно-правовой базы их оказания. Второй - со спецификой объекта проверки, связанной с временной ориентацией прогнозной финансовой информации и отчетности в будущее. Формирование данной информации связано с объективными условиями развития рыночной экономики.</w:t>
      </w:r>
      <w:r>
        <w:rPr>
          <w:rStyle w:val="WW8Num2z0"/>
          <w:rFonts w:ascii="Verdana" w:hAnsi="Verdana"/>
          <w:color w:val="000000"/>
          <w:sz w:val="18"/>
          <w:szCs w:val="18"/>
        </w:rPr>
        <w:t> </w:t>
      </w:r>
      <w:r>
        <w:rPr>
          <w:rStyle w:val="WW8Num3z0"/>
          <w:rFonts w:ascii="Verdana" w:hAnsi="Verdana"/>
          <w:color w:val="4682B4"/>
          <w:sz w:val="18"/>
          <w:szCs w:val="18"/>
        </w:rPr>
        <w:t>Прогнозная</w:t>
      </w:r>
      <w:r>
        <w:rPr>
          <w:rStyle w:val="WW8Num2z0"/>
          <w:rFonts w:ascii="Verdana" w:hAnsi="Verdana"/>
          <w:color w:val="000000"/>
          <w:sz w:val="18"/>
          <w:szCs w:val="18"/>
        </w:rPr>
        <w:t> </w:t>
      </w:r>
      <w:r>
        <w:rPr>
          <w:rFonts w:ascii="Verdana" w:hAnsi="Verdana"/>
          <w:color w:val="000000"/>
          <w:sz w:val="18"/>
          <w:szCs w:val="18"/>
        </w:rPr>
        <w:t>финансовая отчетность представляет наибольший интерес для внутренних пользователей и используется с целью принятия рациональных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Третий фактор заключается в сложной методике формирования данной информации с обязательным учетом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При формировании данной информации используются</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оценки, базирующиеся как на разнообразных методах</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бюджетирования, прогнозирования, так и на профессиональном суждении лиц, занятых формированием данного вида отчетности. Четвертый фактор состоит в том, что для оказания данных услуг, как правило, не требуется</w:t>
      </w:r>
      <w:r>
        <w:rPr>
          <w:rStyle w:val="WW8Num2z0"/>
          <w:rFonts w:ascii="Verdana" w:hAnsi="Verdana"/>
          <w:color w:val="000000"/>
          <w:sz w:val="18"/>
          <w:szCs w:val="18"/>
        </w:rPr>
        <w:t> </w:t>
      </w:r>
      <w:r>
        <w:rPr>
          <w:rStyle w:val="WW8Num3z0"/>
          <w:rFonts w:ascii="Verdana" w:hAnsi="Verdana"/>
          <w:color w:val="4682B4"/>
          <w:sz w:val="18"/>
          <w:szCs w:val="18"/>
        </w:rPr>
        <w:t>лицензия</w:t>
      </w:r>
      <w:r>
        <w:rPr>
          <w:rStyle w:val="WW8Num2z0"/>
          <w:rFonts w:ascii="Verdana" w:hAnsi="Verdana"/>
          <w:color w:val="000000"/>
          <w:sz w:val="18"/>
          <w:szCs w:val="18"/>
        </w:rPr>
        <w:t> </w:t>
      </w:r>
      <w:r>
        <w:rPr>
          <w:rFonts w:ascii="Verdana" w:hAnsi="Verdana"/>
          <w:color w:val="000000"/>
          <w:sz w:val="18"/>
          <w:szCs w:val="18"/>
        </w:rPr>
        <w:t>(за исключением услуг в рамках образовательной, оценочной деятельности и деятельность по разработке и внедрению информационных технологий).</w:t>
      </w:r>
    </w:p>
    <w:p w14:paraId="3BB1A20C"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работе исследована взаимосвязь между услугами, выделенными в Законе «</w:t>
      </w:r>
      <w:r>
        <w:rPr>
          <w:rStyle w:val="WW8Num3z0"/>
          <w:rFonts w:ascii="Verdana" w:hAnsi="Verdana"/>
          <w:color w:val="4682B4"/>
          <w:sz w:val="18"/>
          <w:szCs w:val="18"/>
        </w:rPr>
        <w:t>Об аудиторской деятельности</w:t>
      </w:r>
      <w:r>
        <w:rPr>
          <w:rFonts w:ascii="Verdana" w:hAnsi="Verdana"/>
          <w:color w:val="000000"/>
          <w:sz w:val="18"/>
          <w:szCs w:val="18"/>
        </w:rPr>
        <w:t>» и услугами по формированию и проверке финансовой прогнозной информации. Предоставлена характеристика данных видов услуг на основе применяемых в аудиторской деятельности классификаций сопутствующих аудиту услуг. По совместимости с проведением обязательного аудита данные услуги являются совместимыми. Данные услуги в зависимости от условий договора на их оказание могут относиться к услугам контроля (например, проверка прогнозной финансовой информации), услугам действия (например, при оказании услуг по составлению прогнозной финансовой информации), информационным услугам (например, при проведении обучения, семинаров, круглых столов по вопросам формирования прогнозной финансовой отчетности и др.). В соответствии с классификацией, заложенной в МСА и новых правилах (стандартах), данные услуги могут рассматриваться как обзорная проверка прогнозной финансовой отчетности, согласованные процедуры по отношению к прогнозной финансовой информации, компиляция прогнозной финансовой информации. При проверке прогнозной финансовой информации, по нашему мнению, следует выделять этапы, идентичные традиционным этапам, выделяемым при проведении аудиторской проверки. При оказании услуг в области формирования прогнозной финансовой информации эти этапы будут несколько видоизменяться, что связанно с изменением типа услуг.</w:t>
      </w:r>
    </w:p>
    <w:p w14:paraId="28A27D81"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Для более глубокого понимания объекта проверки нами проведено исследование экономической сущности прогнозной финансовой информации. Установлено, что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контроллинге, финансовом менеджменте используют порой как синонимы такие термины как «</w:t>
      </w:r>
      <w:r>
        <w:rPr>
          <w:rStyle w:val="WW8Num3z0"/>
          <w:rFonts w:ascii="Verdana" w:hAnsi="Verdana"/>
          <w:color w:val="4682B4"/>
          <w:sz w:val="18"/>
          <w:szCs w:val="18"/>
        </w:rPr>
        <w:t>прогнозирование</w:t>
      </w:r>
      <w:r>
        <w:rPr>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Обзор определений данных терминов, сформулированных различными учеными, позволил выявить 6 основополагающих точек зрения на данные понятия. В соответствии с первой точкой зрения</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трактуется как процесс планирования, данные понятия полностью отождествляются. Вторая точка зрения связана с рассмотрением</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как процесса построения бюджетов. Третья точка зрения рассматривает бюджетирование как понятие более широкое, чем планирование. Четвертая точка зрения ориентирует бюджетирование на реализацию стратегии, бюджетирование рассматривается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достижения целей компании. Пятая точка зрения состоит в том, что бюджетирование и планирование представляются как методы управления и распределения ресурсов. Шестая точка зрения рассматривает планирование как вид деятельности, как бизнес-процесс. Данный подход согласуется и может быть применен при использовании в организации концепции процессно-</w:t>
      </w:r>
      <w:r>
        <w:rPr>
          <w:rFonts w:ascii="Verdana" w:hAnsi="Verdana"/>
          <w:color w:val="000000"/>
          <w:sz w:val="18"/>
          <w:szCs w:val="18"/>
        </w:rPr>
        <w:lastRenderedPageBreak/>
        <w:t>ориентированного управления. Таким образом, налицо терминологическая</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в отношении рассматриваемых терминов. По нашему мнению, следует четко определиться в понимании данных терминов исходя из логики, теории и практики их применения. Под прогнозированием нами понимается система приемов и методов научного исследования объективных тенденций развития в количественном и качественном отношении. Прогнозирование выступает основой для планирования и бюджетирования. Основным отличием прогнозирования от планирования является то, что прогнозирование базируется на наиболее вероятных событиях и результатах, в то время как планирование предусматривает использование как оптимистического, так и пессимистического варианта развития событий.</w:t>
      </w:r>
    </w:p>
    <w:p w14:paraId="7CB57ADA"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Планирование, по нашему мнению, является понятием более широким по сравнению с</w:t>
      </w:r>
      <w:r>
        <w:rPr>
          <w:rStyle w:val="WW8Num2z0"/>
          <w:rFonts w:ascii="Verdana" w:hAnsi="Verdana"/>
          <w:color w:val="000000"/>
          <w:sz w:val="18"/>
          <w:szCs w:val="18"/>
        </w:rPr>
        <w:t> </w:t>
      </w:r>
      <w:r>
        <w:rPr>
          <w:rStyle w:val="WW8Num3z0"/>
          <w:rFonts w:ascii="Verdana" w:hAnsi="Verdana"/>
          <w:color w:val="4682B4"/>
          <w:sz w:val="18"/>
          <w:szCs w:val="18"/>
        </w:rPr>
        <w:t>бюджетированием</w:t>
      </w:r>
      <w:r>
        <w:rPr>
          <w:rFonts w:ascii="Verdana" w:hAnsi="Verdana"/>
          <w:color w:val="000000"/>
          <w:sz w:val="18"/>
          <w:szCs w:val="18"/>
        </w:rPr>
        <w:t>. Бюджетирование следует рассматривать как</w:t>
      </w:r>
      <w:r>
        <w:rPr>
          <w:rStyle w:val="WW8Num2z0"/>
          <w:rFonts w:ascii="Verdana" w:hAnsi="Verdana"/>
          <w:color w:val="000000"/>
          <w:sz w:val="18"/>
          <w:szCs w:val="18"/>
        </w:rPr>
        <w:t> </w:t>
      </w:r>
      <w:r>
        <w:rPr>
          <w:rStyle w:val="WW8Num3z0"/>
          <w:rFonts w:ascii="Verdana" w:hAnsi="Verdana"/>
          <w:color w:val="4682B4"/>
          <w:sz w:val="18"/>
          <w:szCs w:val="18"/>
        </w:rPr>
        <w:t>краткосрочное</w:t>
      </w:r>
      <w:r>
        <w:rPr>
          <w:rStyle w:val="WW8Num2z0"/>
          <w:rFonts w:ascii="Verdana" w:hAnsi="Verdana"/>
          <w:color w:val="000000"/>
          <w:sz w:val="18"/>
          <w:szCs w:val="18"/>
        </w:rPr>
        <w:t> </w:t>
      </w:r>
      <w:r>
        <w:rPr>
          <w:rFonts w:ascii="Verdana" w:hAnsi="Verdana"/>
          <w:color w:val="000000"/>
          <w:sz w:val="18"/>
          <w:szCs w:val="18"/>
        </w:rPr>
        <w:t>планирование. К особенностям прогнозной финансовой информации относятся: 1) обращенность данной информации в будущее; 2) ее вероятностный характер; 3) возможная субъективность; 4) использование профессиональных суждений; 5) формирование данной информации с помощью специальных методов, традиционно используемых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программировании и бюджетировании; 6) обязательное принятие во внимание при формировании прогнозной финансовой информации как внутренних факторов, так и внешних факторов макро- и микросреды.</w:t>
      </w:r>
    </w:p>
    <w:p w14:paraId="5936F7DA"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При формировании прогнозной финансовой информации, в рамках системы бюджетирования следует руководствоваться систематизированным нами и рекомендуемом нами перечнем принципов, которые были разделены на три группы: 1.</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принципы, регламентирующие процесс организации системы бюджетирования; 2. Принципы, регламентирующие технические аспекты функционирования системы бюджетирования; 3. Принципы в области методологии построения и функционирования системы бюджетирования. Данные принципы должны стать основой при формировании прогнозной финансовой информации при оказании соответствующей услуги.</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должен оценить выполнение данных принципов при проверке прогнозной финансовой информации.</w:t>
      </w:r>
    </w:p>
    <w:p w14:paraId="2CCF4D60"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Аудитор должен обладать знаниями о возможных группировках прогнозной финансовой информации, которые представлены 5</w:t>
      </w:r>
      <w:r>
        <w:rPr>
          <w:rStyle w:val="WW8Num2z0"/>
          <w:rFonts w:ascii="Verdana" w:hAnsi="Verdana"/>
          <w:color w:val="000000"/>
          <w:sz w:val="18"/>
          <w:szCs w:val="18"/>
        </w:rPr>
        <w:t> </w:t>
      </w:r>
      <w:r>
        <w:rPr>
          <w:rStyle w:val="WW8Num3z0"/>
          <w:rFonts w:ascii="Verdana" w:hAnsi="Verdana"/>
          <w:color w:val="4682B4"/>
          <w:sz w:val="18"/>
          <w:szCs w:val="18"/>
        </w:rPr>
        <w:t>укрупненными</w:t>
      </w:r>
      <w:r>
        <w:rPr>
          <w:rStyle w:val="WW8Num2z0"/>
          <w:rFonts w:ascii="Verdana" w:hAnsi="Verdana"/>
          <w:color w:val="000000"/>
          <w:sz w:val="18"/>
          <w:szCs w:val="18"/>
        </w:rPr>
        <w:t> </w:t>
      </w:r>
      <w:r>
        <w:rPr>
          <w:rFonts w:ascii="Verdana" w:hAnsi="Verdana"/>
          <w:color w:val="000000"/>
          <w:sz w:val="18"/>
          <w:szCs w:val="18"/>
        </w:rPr>
        <w:t>направлениями: прогнозы факторов, неподконтрольных</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прогнозы факторов, находящихся под контролем коммерческой организации; различные типы</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формируемых в рамках системы бюджетирования; формы прогнозной отчетности:</w:t>
      </w:r>
      <w:r>
        <w:rPr>
          <w:rStyle w:val="WW8Num3z0"/>
          <w:rFonts w:ascii="Verdana" w:hAnsi="Verdana"/>
          <w:color w:val="4682B4"/>
          <w:sz w:val="18"/>
          <w:szCs w:val="18"/>
        </w:rPr>
        <w:t>прогнозный</w:t>
      </w:r>
      <w:r>
        <w:rPr>
          <w:rStyle w:val="WW8Num2z0"/>
          <w:rFonts w:ascii="Verdana" w:hAnsi="Verdana"/>
          <w:color w:val="000000"/>
          <w:sz w:val="18"/>
          <w:szCs w:val="18"/>
        </w:rPr>
        <w:t> </w:t>
      </w:r>
      <w:r>
        <w:rPr>
          <w:rFonts w:ascii="Verdana" w:hAnsi="Verdana"/>
          <w:color w:val="000000"/>
          <w:sz w:val="18"/>
          <w:szCs w:val="18"/>
        </w:rPr>
        <w:t>бухгалтерский баланс, прогнозный отчет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прогнозный отчет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прочая прогнозная информация.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большая часть прогнозной финансовой информации представлена информацией, входящей в третью и четвертую группы. В ходе проверки аудитор должен принимать во внимание тип бюджетов. В ходе исследования были систематизированы 39 видов бюджетов, используемых в соответствии с применяемой в коммерческой организации классификацией.</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группируются по следующим классификационным признакам: 1) по механизму использования в зависимости от определенности рыночной ситуации; 2) по степени обобщения информации; 3) по структуре главного (генерального)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4) в зависимости от периода составления; 5) по типам управления; 6) в зависимости от временного масштаба; 7) в зависимости от преемственности и исходных предпосылок; 8) в зависимости от методологии построения; 9) в зависимости от структуры центров ответственности; 10) в зависимости от определенности относительно деталей бюджета; 11) в зависимости от иерархического уровня, на котором составляется</w:t>
      </w:r>
      <w:r>
        <w:rPr>
          <w:rStyle w:val="WW8Num2z0"/>
          <w:rFonts w:ascii="Verdana" w:hAnsi="Verdana"/>
          <w:color w:val="000000"/>
          <w:sz w:val="18"/>
          <w:szCs w:val="18"/>
        </w:rPr>
        <w:t> </w:t>
      </w:r>
      <w:r>
        <w:rPr>
          <w:rStyle w:val="WW8Num3z0"/>
          <w:rFonts w:ascii="Verdana" w:hAnsi="Verdana"/>
          <w:color w:val="4682B4"/>
          <w:sz w:val="18"/>
          <w:szCs w:val="18"/>
        </w:rPr>
        <w:t>бюджет</w:t>
      </w:r>
      <w:r>
        <w:rPr>
          <w:rFonts w:ascii="Verdana" w:hAnsi="Verdana"/>
          <w:color w:val="000000"/>
          <w:sz w:val="18"/>
          <w:szCs w:val="18"/>
        </w:rPr>
        <w:t>; 12) прочие классификационные признаки. Определение типа бюджета позволит избрать рациональную методику их проверки, поскольку при их составлении могут применяться специфические методы, характерные для конкретного вида бюджетов.</w:t>
      </w:r>
    </w:p>
    <w:p w14:paraId="27D813EC"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При оказании услуг по постановке системы бюджетирования аудитор должен иметь в виду, что прогнозная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позволяет в полной мере реализовать выявленные</w:t>
      </w:r>
      <w:r>
        <w:rPr>
          <w:rStyle w:val="WW8Num2z0"/>
          <w:rFonts w:ascii="Verdana" w:hAnsi="Verdana"/>
          <w:color w:val="000000"/>
          <w:sz w:val="18"/>
          <w:szCs w:val="18"/>
        </w:rPr>
        <w:t> </w:t>
      </w:r>
      <w:r>
        <w:rPr>
          <w:rStyle w:val="WW8Num3z0"/>
          <w:rFonts w:ascii="Verdana" w:hAnsi="Verdana"/>
          <w:color w:val="4682B4"/>
          <w:sz w:val="18"/>
          <w:szCs w:val="18"/>
        </w:rPr>
        <w:t>конкурентные</w:t>
      </w:r>
      <w:r>
        <w:rPr>
          <w:rStyle w:val="WW8Num2z0"/>
          <w:rFonts w:ascii="Verdana" w:hAnsi="Verdana"/>
          <w:color w:val="000000"/>
          <w:sz w:val="18"/>
          <w:szCs w:val="18"/>
        </w:rPr>
        <w:t> </w:t>
      </w:r>
      <w:r>
        <w:rPr>
          <w:rFonts w:ascii="Verdana" w:hAnsi="Verdana"/>
          <w:color w:val="000000"/>
          <w:sz w:val="18"/>
          <w:szCs w:val="18"/>
        </w:rPr>
        <w:t>преимущества за счет создания эффективной системы управления ресурсами коммерческой организации, а также принятия во внимания тенденций во внешней макро- и микросреде. Имеющиеся методики формирования прогнозной отчетности разделены нами на три группы и зависят от следующих факторов: 1) размер организации; 2)</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 xml:space="preserve">принадлежность; </w:t>
      </w:r>
      <w:r>
        <w:rPr>
          <w:rFonts w:ascii="Verdana" w:hAnsi="Verdana"/>
          <w:color w:val="000000"/>
          <w:sz w:val="18"/>
          <w:szCs w:val="18"/>
        </w:rPr>
        <w:lastRenderedPageBreak/>
        <w:t>3) особенности построения учетно-аналитической системы организации. Первая группа представлена методиками, которые используются в рамках действующей в коммерческой организации системы бюджетирования. Вторая группа представлена методиками, предусматривающими формирование прогнозной отчетности в системе</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планирования. Третья группа включает методики, которые носят комплексный характер и</w:t>
      </w:r>
      <w:r>
        <w:rPr>
          <w:rStyle w:val="WW8Num2z0"/>
          <w:rFonts w:ascii="Verdana" w:hAnsi="Verdana"/>
          <w:color w:val="000000"/>
          <w:sz w:val="18"/>
          <w:szCs w:val="18"/>
        </w:rPr>
        <w:t> </w:t>
      </w:r>
      <w:r>
        <w:rPr>
          <w:rStyle w:val="WW8Num3z0"/>
          <w:rFonts w:ascii="Verdana" w:hAnsi="Verdana"/>
          <w:color w:val="4682B4"/>
          <w:sz w:val="18"/>
          <w:szCs w:val="18"/>
        </w:rPr>
        <w:t>взаимоувязывают</w:t>
      </w:r>
      <w:r>
        <w:rPr>
          <w:rStyle w:val="WW8Num2z0"/>
          <w:rFonts w:ascii="Verdana" w:hAnsi="Verdana"/>
          <w:color w:val="000000"/>
          <w:sz w:val="18"/>
          <w:szCs w:val="18"/>
        </w:rPr>
        <w:t> </w:t>
      </w:r>
      <w:r>
        <w:rPr>
          <w:rFonts w:ascii="Verdana" w:hAnsi="Verdana"/>
          <w:color w:val="000000"/>
          <w:sz w:val="18"/>
          <w:szCs w:val="18"/>
        </w:rPr>
        <w:t>различные временные срезы формирования прогнозной информации, т.е. формирование прогнозной отчетности осуществляется в системе бюджетирования, программирования, планирования.</w:t>
      </w:r>
    </w:p>
    <w:p w14:paraId="2781197B"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При постановке системы бюджетирования необходимо учитывать, что она является частью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использует управленческую информацию, анализируемую в разрезе возникающих отклонений "план -факт", необходимо также ориентироваться на финансовую структуру организации, основанную на принципах</w:t>
      </w:r>
      <w:r>
        <w:rPr>
          <w:rStyle w:val="WW8Num2z0"/>
          <w:rFonts w:ascii="Verdana" w:hAnsi="Verdana"/>
          <w:color w:val="000000"/>
          <w:sz w:val="18"/>
          <w:szCs w:val="18"/>
        </w:rPr>
        <w:t> </w:t>
      </w:r>
      <w:r>
        <w:rPr>
          <w:rStyle w:val="WW8Num3z0"/>
          <w:rFonts w:ascii="Verdana" w:hAnsi="Verdana"/>
          <w:color w:val="4682B4"/>
          <w:sz w:val="18"/>
          <w:szCs w:val="18"/>
        </w:rPr>
        <w:t>децентрализации</w:t>
      </w:r>
      <w:r>
        <w:rPr>
          <w:rFonts w:ascii="Verdana" w:hAnsi="Verdana"/>
          <w:color w:val="000000"/>
          <w:sz w:val="18"/>
          <w:szCs w:val="18"/>
        </w:rPr>
        <w:t>. В ходе постановки используется комплекс действий, предшествующих внедрению бюджетирования, представляющих собой бизнес-диагностику и включающих в себя анализ внешней</w:t>
      </w:r>
      <w:r>
        <w:rPr>
          <w:rStyle w:val="WW8Num2z0"/>
          <w:rFonts w:ascii="Verdana" w:hAnsi="Verdana"/>
          <w:color w:val="000000"/>
          <w:sz w:val="18"/>
          <w:szCs w:val="18"/>
        </w:rPr>
        <w:t> </w:t>
      </w:r>
      <w:r>
        <w:rPr>
          <w:rStyle w:val="WW8Num3z0"/>
          <w:rFonts w:ascii="Verdana" w:hAnsi="Verdana"/>
          <w:color w:val="4682B4"/>
          <w:sz w:val="18"/>
          <w:szCs w:val="18"/>
        </w:rPr>
        <w:t>макросреды</w:t>
      </w:r>
      <w:r>
        <w:rPr>
          <w:rFonts w:ascii="Verdana" w:hAnsi="Verdana"/>
          <w:color w:val="000000"/>
          <w:sz w:val="18"/>
          <w:szCs w:val="18"/>
        </w:rPr>
        <w:t>, анализ внешней микросреды, анализ внутренней среды в коммерческой организации. На основе результатов бизнес-диагностики разрабатывается концепция создания системы бюджетирования, предусматривающая определение целей, задач, принципов ее построения, состав и структуру системы, описание процессов планирования, контроля и анализа и определение порядка разработки, внедрения и сопровождения системы. При постановке системы бюджетирования необходимо выделять три базовых аспекта: методологию, организацию и автоматизацию. В ходе постановки системы бюджетирования необходимо разработать формат общего бюджета, включающего операционный и финансовый бюджеты, состав которых определяется организацией самостоятельно, и обозначить взаимосвязи между</w:t>
      </w:r>
      <w:r>
        <w:rPr>
          <w:rStyle w:val="WW8Num2z0"/>
          <w:rFonts w:ascii="Verdana" w:hAnsi="Verdana"/>
          <w:color w:val="000000"/>
          <w:sz w:val="18"/>
          <w:szCs w:val="18"/>
        </w:rPr>
        <w:t> </w:t>
      </w:r>
      <w:r>
        <w:rPr>
          <w:rStyle w:val="WW8Num3z0"/>
          <w:rFonts w:ascii="Verdana" w:hAnsi="Verdana"/>
          <w:color w:val="4682B4"/>
          <w:sz w:val="18"/>
          <w:szCs w:val="18"/>
        </w:rPr>
        <w:t>бюджетами</w:t>
      </w:r>
      <w:r>
        <w:rPr>
          <w:rFonts w:ascii="Verdana" w:hAnsi="Verdana"/>
          <w:color w:val="000000"/>
          <w:sz w:val="18"/>
          <w:szCs w:val="18"/>
        </w:rPr>
        <w:t>. Осуществляется выбор методики построения и заполнения бюджетов (бюджетирование "сверху вниз" и "снизу вверх"). Организация бюджетирования предполагает создание финансовой структуры - центров финансовой ответственности (</w:t>
      </w:r>
      <w:r>
        <w:rPr>
          <w:rStyle w:val="WW8Num3z0"/>
          <w:rFonts w:ascii="Verdana" w:hAnsi="Verdana"/>
          <w:color w:val="4682B4"/>
          <w:sz w:val="18"/>
          <w:szCs w:val="18"/>
        </w:rPr>
        <w:t>ЦФО</w:t>
      </w:r>
      <w:r>
        <w:rPr>
          <w:rFonts w:ascii="Verdana" w:hAnsi="Verdana"/>
          <w:color w:val="000000"/>
          <w:sz w:val="18"/>
          <w:szCs w:val="18"/>
        </w:rPr>
        <w:t>), формируемых на основе анализа существующей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в три этапа: формирование перечня</w:t>
      </w:r>
      <w:r>
        <w:rPr>
          <w:rStyle w:val="WW8Num2z0"/>
          <w:rFonts w:ascii="Verdana" w:hAnsi="Verdana"/>
          <w:color w:val="000000"/>
          <w:sz w:val="18"/>
          <w:szCs w:val="18"/>
        </w:rPr>
        <w:t> </w:t>
      </w:r>
      <w:r>
        <w:rPr>
          <w:rStyle w:val="WW8Num3z0"/>
          <w:rFonts w:ascii="Verdana" w:hAnsi="Verdana"/>
          <w:color w:val="4682B4"/>
          <w:sz w:val="18"/>
          <w:szCs w:val="18"/>
        </w:rPr>
        <w:t>бизнесов</w:t>
      </w:r>
      <w:r>
        <w:rPr>
          <w:rFonts w:ascii="Verdana" w:hAnsi="Verdana"/>
          <w:color w:val="000000"/>
          <w:sz w:val="18"/>
          <w:szCs w:val="18"/>
        </w:rPr>
        <w:t>, анализ правового статуса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проверка степени обособленности в их деятельности, изучение распределения бизнесов по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и определение тех, которые не имеют источника дохода. Финансовая структура компании оформляется Положением о финансовой структуре. Внедрение бюджетирования предполагает</w:t>
      </w:r>
      <w:r>
        <w:rPr>
          <w:rStyle w:val="WW8Num2z0"/>
          <w:rFonts w:ascii="Verdana" w:hAnsi="Verdana"/>
          <w:color w:val="000000"/>
          <w:sz w:val="18"/>
          <w:szCs w:val="18"/>
        </w:rPr>
        <w:t> </w:t>
      </w:r>
      <w:r>
        <w:rPr>
          <w:rStyle w:val="WW8Num3z0"/>
          <w:rFonts w:ascii="Verdana" w:hAnsi="Verdana"/>
          <w:color w:val="4682B4"/>
          <w:sz w:val="18"/>
          <w:szCs w:val="18"/>
        </w:rPr>
        <w:t>децентрализацию</w:t>
      </w:r>
      <w:r>
        <w:rPr>
          <w:rStyle w:val="WW8Num2z0"/>
          <w:rFonts w:ascii="Verdana" w:hAnsi="Verdana"/>
          <w:color w:val="000000"/>
          <w:sz w:val="18"/>
          <w:szCs w:val="18"/>
        </w:rPr>
        <w:t> </w:t>
      </w:r>
      <w:r>
        <w:rPr>
          <w:rFonts w:ascii="Verdana" w:hAnsi="Verdana"/>
          <w:color w:val="000000"/>
          <w:sz w:val="18"/>
          <w:szCs w:val="18"/>
        </w:rPr>
        <w:t>управления, предполагающую: 1) формирование центров финансовой ответственности, распределение их по уровням в зависимости от подчинения; 2) определение основных показателей, оцениваемых в рамках центров ответственности; 3) персонализация формируемых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4) планирование деятельности и формирование бюджетов отчетности по</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затратам и результатам в разрезе бюджетов и центров ответственности; 5) четкое определение персональной ответственности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за бюджетные показатели и принятие решений по-своему ЦФО.</w:t>
      </w:r>
    </w:p>
    <w:p w14:paraId="1EBB47DF"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аспект предполагает установление состава бюджетов ЦФО и перечень доходов (расходов) по всем операциям, которые будет вести ЦФО в</w:t>
      </w:r>
      <w:r>
        <w:rPr>
          <w:rStyle w:val="WW8Num2z0"/>
          <w:rFonts w:ascii="Verdana" w:hAnsi="Verdana"/>
          <w:color w:val="000000"/>
          <w:sz w:val="18"/>
          <w:szCs w:val="18"/>
        </w:rPr>
        <w:t> </w:t>
      </w:r>
      <w:r>
        <w:rPr>
          <w:rStyle w:val="WW8Num3z0"/>
          <w:rFonts w:ascii="Verdana" w:hAnsi="Verdana"/>
          <w:color w:val="4682B4"/>
          <w:sz w:val="18"/>
          <w:szCs w:val="18"/>
        </w:rPr>
        <w:t>планируемом</w:t>
      </w:r>
      <w:r>
        <w:rPr>
          <w:rStyle w:val="WW8Num2z0"/>
          <w:rFonts w:ascii="Verdana" w:hAnsi="Verdana"/>
          <w:color w:val="000000"/>
          <w:sz w:val="18"/>
          <w:szCs w:val="18"/>
        </w:rPr>
        <w:t> </w:t>
      </w:r>
      <w:r>
        <w:rPr>
          <w:rFonts w:ascii="Verdana" w:hAnsi="Verdana"/>
          <w:color w:val="000000"/>
          <w:sz w:val="18"/>
          <w:szCs w:val="18"/>
        </w:rPr>
        <w:t>периоде, установление связи между бюджетами, входящими в состав мастер-бюджета компании, и бюджетами подразделений. Данные моменты закрепляются в соответствующих регламентах, отражающих процесс бюджетирования (Положение о</w:t>
      </w:r>
      <w:r>
        <w:rPr>
          <w:rStyle w:val="WW8Num3z0"/>
          <w:rFonts w:ascii="Verdana" w:hAnsi="Verdana"/>
          <w:color w:val="4682B4"/>
          <w:sz w:val="18"/>
          <w:szCs w:val="18"/>
        </w:rPr>
        <w:t>бюджетировании</w:t>
      </w:r>
      <w:r>
        <w:rPr>
          <w:rStyle w:val="WW8Num2z0"/>
          <w:rFonts w:ascii="Verdana" w:hAnsi="Verdana"/>
          <w:color w:val="000000"/>
          <w:sz w:val="18"/>
          <w:szCs w:val="18"/>
        </w:rPr>
        <w:t> </w:t>
      </w:r>
      <w:r>
        <w:rPr>
          <w:rFonts w:ascii="Verdana" w:hAnsi="Verdana"/>
          <w:color w:val="000000"/>
          <w:sz w:val="18"/>
          <w:szCs w:val="18"/>
        </w:rPr>
        <w:t>либо в Бюджетный Кодекс). При постановке системы бюджетирования необходимо принимать во внимание вопросы, связанные с автоматизацией процесса бюджетирования.</w:t>
      </w:r>
    </w:p>
    <w:p w14:paraId="11C0F4BB"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ходе исследования были выявлены следующие типичные проблемы, встречающиеся при постановке бюджетирования, с которыми может столкнуться аудитор в ходе оказания сопутствующих аудиту услуг, такие как отсутствие четких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и неверное определение решаемых задач, неправильный выбор</w:t>
      </w:r>
      <w:r>
        <w:rPr>
          <w:rStyle w:val="WW8Num2z0"/>
          <w:rFonts w:ascii="Verdana" w:hAnsi="Verdana"/>
          <w:color w:val="000000"/>
          <w:sz w:val="18"/>
          <w:szCs w:val="18"/>
        </w:rPr>
        <w:t> </w:t>
      </w:r>
      <w:r>
        <w:rPr>
          <w:rStyle w:val="WW8Num3z0"/>
          <w:rFonts w:ascii="Verdana" w:hAnsi="Verdana"/>
          <w:color w:val="4682B4"/>
          <w:sz w:val="18"/>
          <w:szCs w:val="18"/>
        </w:rPr>
        <w:t>менеджера</w:t>
      </w:r>
      <w:r>
        <w:rPr>
          <w:rStyle w:val="WW8Num2z0"/>
          <w:rFonts w:ascii="Verdana" w:hAnsi="Verdana"/>
          <w:color w:val="000000"/>
          <w:sz w:val="18"/>
          <w:szCs w:val="18"/>
        </w:rPr>
        <w:t> </w:t>
      </w:r>
      <w:r>
        <w:rPr>
          <w:rFonts w:ascii="Verdana" w:hAnsi="Verdana"/>
          <w:color w:val="000000"/>
          <w:sz w:val="18"/>
          <w:szCs w:val="18"/>
        </w:rPr>
        <w:t>проекта, отсутствие единой нормативной базы и единой терминологии неверное установление центров финансовой ответственности и распределение их по уровням, отсутствие четкого механизма взаимодействия ЦФО в процессе бюджетирования, неправильное распределение ролей в</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процессе и отсутствие определенных ответственных за</w:t>
      </w:r>
      <w:r>
        <w:rPr>
          <w:rStyle w:val="WW8Num2z0"/>
          <w:rFonts w:ascii="Verdana" w:hAnsi="Verdana"/>
          <w:color w:val="000000"/>
          <w:sz w:val="18"/>
          <w:szCs w:val="18"/>
        </w:rPr>
        <w:t> </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 xml:space="preserve">показатели, отсутствие должной связи между </w:t>
      </w:r>
      <w:r>
        <w:rPr>
          <w:rFonts w:ascii="Verdana" w:hAnsi="Verdana"/>
          <w:color w:val="000000"/>
          <w:sz w:val="18"/>
          <w:szCs w:val="18"/>
        </w:rPr>
        <w:lastRenderedPageBreak/>
        <w:t>бюджетированием и мотивацией</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отсутствие индивидуальной схемы бюджетирования, соответствующей бизнес-процессам коммерческой организации и использование вместо этого стандартной схемы, отсутствие взаимосвязи между бюджетированием и</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Укрупненные этапы постановки бюджетирования включают в себя проведение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 финансовой диагностики компании, разработку концепции системы бюджетирования, разработку системы бюджетирования в коммерческой организации, автоматизацию и обучение.</w:t>
      </w:r>
    </w:p>
    <w:p w14:paraId="32795EAF"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 качестве основных целей проверки могут выступать: 1) подтверждение правильности формирования прогнозной отчетности и ее достоверности; 2) анализ сформированной прогнозной финансовой информации и разработка предложений по совершенствованию процедур по ее формированию. Правило (стандарт) «</w:t>
      </w:r>
      <w:r>
        <w:rPr>
          <w:rStyle w:val="WW8Num3z0"/>
          <w:rFonts w:ascii="Verdana" w:hAnsi="Verdana"/>
          <w:color w:val="4682B4"/>
          <w:sz w:val="18"/>
          <w:szCs w:val="18"/>
        </w:rPr>
        <w:t>Проверка прогнозной финансовой информации</w:t>
      </w:r>
      <w:r>
        <w:rPr>
          <w:rFonts w:ascii="Verdana" w:hAnsi="Verdana"/>
          <w:color w:val="000000"/>
          <w:sz w:val="18"/>
          <w:szCs w:val="18"/>
        </w:rPr>
        <w:t>» содержит</w:t>
      </w:r>
      <w:r>
        <w:rPr>
          <w:rStyle w:val="WW8Num2z0"/>
          <w:rFonts w:ascii="Verdana" w:hAnsi="Verdana"/>
          <w:color w:val="000000"/>
          <w:sz w:val="18"/>
          <w:szCs w:val="18"/>
        </w:rPr>
        <w:t> </w:t>
      </w:r>
      <w:r>
        <w:rPr>
          <w:rStyle w:val="WW8Num3z0"/>
          <w:rFonts w:ascii="Verdana" w:hAnsi="Verdana"/>
          <w:color w:val="4682B4"/>
          <w:sz w:val="18"/>
          <w:szCs w:val="18"/>
        </w:rPr>
        <w:t>укрупненные</w:t>
      </w:r>
      <w:r>
        <w:rPr>
          <w:rStyle w:val="WW8Num2z0"/>
          <w:rFonts w:ascii="Verdana" w:hAnsi="Verdana"/>
          <w:color w:val="000000"/>
          <w:sz w:val="18"/>
          <w:szCs w:val="18"/>
        </w:rPr>
        <w:t> </w:t>
      </w:r>
      <w:r>
        <w:rPr>
          <w:rFonts w:ascii="Verdana" w:hAnsi="Verdana"/>
          <w:color w:val="000000"/>
          <w:sz w:val="18"/>
          <w:szCs w:val="18"/>
        </w:rPr>
        <w:t>рекомендации, которые могут быть использованы при</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системы бюджетирования. Целью аудита системы бюджетирования является формирование обоснованного мнения относительно правильности составления и принятия бюджетов, формирование прогнозной информации и отчетности, а также организация их последующего контроля за исполнением, оценке их соответствия осуществляемой организацией стратегии. К задачам аудита системы бюджетирования относятся: изучение действующей системы бюджетирования (установление объектов бюджетирования, состава</w:t>
      </w:r>
      <w:r>
        <w:rPr>
          <w:rStyle w:val="WW8Num2z0"/>
          <w:rFonts w:ascii="Verdana" w:hAnsi="Verdana"/>
          <w:color w:val="000000"/>
          <w:sz w:val="18"/>
          <w:szCs w:val="18"/>
        </w:rPr>
        <w:t> </w:t>
      </w:r>
      <w:r>
        <w:rPr>
          <w:rStyle w:val="WW8Num3z0"/>
          <w:rFonts w:ascii="Verdana" w:hAnsi="Verdana"/>
          <w:color w:val="4682B4"/>
          <w:sz w:val="18"/>
          <w:szCs w:val="18"/>
        </w:rPr>
        <w:t>годового</w:t>
      </w:r>
      <w:r>
        <w:rPr>
          <w:rStyle w:val="WW8Num2z0"/>
          <w:rFonts w:ascii="Verdana" w:hAnsi="Verdana"/>
          <w:color w:val="000000"/>
          <w:sz w:val="18"/>
          <w:szCs w:val="18"/>
        </w:rPr>
        <w:t> </w:t>
      </w:r>
      <w:r>
        <w:rPr>
          <w:rFonts w:ascii="Verdana" w:hAnsi="Verdana"/>
          <w:color w:val="000000"/>
          <w:sz w:val="18"/>
          <w:szCs w:val="18"/>
        </w:rPr>
        <w:t>бюджета) и особенностей ее функционирования; оценка внутреннего контроля, используемого в рамках системы бюджетирования; оценка рабочего плана счетов, применяемого в рамках управленческого учета; изучение и оценка структуры бюджетов различных типов; проверка процедур формирования, согласования и утверждения бюджетов; оценка применяемых форматов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документов и используемых планово-контрольных показателей; проверка процедур контроля исполнения бюджетов и анализа отклонений; изучение и оценка системы материального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по центрам ответственности; анализ и оценка информационных технологий, используемых в бюджетировании; оценка эффективности системы бюджетирования при финансовом управлении коммерческой организацией и разработка мероприятий и рекомендаций по ее совершенствованию.</w:t>
      </w:r>
    </w:p>
    <w:p w14:paraId="7532349D"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Источники информации при аудите системы бюджетирования классифицированы в 6 групп: 1. Базовые документы, регламентирующие методику формирования бюджетов, и</w:t>
      </w:r>
      <w:r>
        <w:rPr>
          <w:rStyle w:val="WW8Num2z0"/>
          <w:rFonts w:ascii="Verdana" w:hAnsi="Verdana"/>
          <w:color w:val="000000"/>
          <w:sz w:val="18"/>
          <w:szCs w:val="18"/>
        </w:rPr>
        <w:t> </w:t>
      </w:r>
      <w:r>
        <w:rPr>
          <w:rStyle w:val="WW8Num3z0"/>
          <w:rFonts w:ascii="Verdana" w:hAnsi="Verdana"/>
          <w:color w:val="4682B4"/>
          <w:sz w:val="18"/>
          <w:szCs w:val="18"/>
        </w:rPr>
        <w:t>внеучетные</w:t>
      </w:r>
      <w:r>
        <w:rPr>
          <w:rStyle w:val="WW8Num2z0"/>
          <w:rFonts w:ascii="Verdana" w:hAnsi="Verdana"/>
          <w:color w:val="000000"/>
          <w:sz w:val="18"/>
          <w:szCs w:val="18"/>
        </w:rPr>
        <w:t> </w:t>
      </w:r>
      <w:r>
        <w:rPr>
          <w:rFonts w:ascii="Verdana" w:hAnsi="Verdana"/>
          <w:color w:val="000000"/>
          <w:sz w:val="18"/>
          <w:szCs w:val="18"/>
        </w:rPr>
        <w:t>документы. 2. Прогнозы и аналитическая информация, используемая при составлении бюджетов. 3. Бюджетные формы. 4. Формы прогнозной финансовой отчетности. 5. Прочие документы и информация, используемая</w:t>
      </w:r>
      <w:r>
        <w:rPr>
          <w:rStyle w:val="WW8Num2z0"/>
          <w:rFonts w:ascii="Verdana" w:hAnsi="Verdana"/>
          <w:color w:val="000000"/>
          <w:sz w:val="18"/>
          <w:szCs w:val="18"/>
        </w:rPr>
        <w:t> </w:t>
      </w:r>
      <w:r>
        <w:rPr>
          <w:rStyle w:val="WW8Num3z0"/>
          <w:rFonts w:ascii="Verdana" w:hAnsi="Verdana"/>
          <w:color w:val="4682B4"/>
          <w:sz w:val="18"/>
          <w:szCs w:val="18"/>
        </w:rPr>
        <w:t>аудируемым</w:t>
      </w:r>
      <w:r>
        <w:rPr>
          <w:rFonts w:ascii="Verdana" w:hAnsi="Verdana"/>
          <w:color w:val="000000"/>
          <w:sz w:val="18"/>
          <w:szCs w:val="18"/>
        </w:rPr>
        <w:t>лицом. 6. Справочные материалы.</w:t>
      </w:r>
    </w:p>
    <w:p w14:paraId="22197175"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Сформированная нами методика аудита системы бюджетирования включает в себя шесть основных этапов. Первый этап предполагает изучение</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действующей системы бюджетирования и особенностей ее функционирования. На втором этапе осуществляется оценка внутреннего контроля, применяемого в рамках системы бюджетирования. На третьем этапе реализовывается проверка процедур формирования, согласования и утверждения бюджетов, а также оценка применяемых форматов бюджетных документов и используемых планово-контрольных показателей. На четвертом этапе оцениваются применяемые процедуры контроля исполнения бюджетов и методы анализа отклонений. На пятом этапе аудитором осуществляется оценка эффективности действующей системы бюджетирования при финансовом управлении коммерческой организацией и разработка мероприятий и рекомендаций по ее совершенствованию. На шестом этапе формируется итоговый документ по результатам аудита (отчета о результатах проверки системы бюджетирования). Рекомендуемая методика носит комплексный характер и</w:t>
      </w:r>
      <w:r>
        <w:rPr>
          <w:rStyle w:val="WW8Num2z0"/>
          <w:rFonts w:ascii="Verdana" w:hAnsi="Verdana"/>
          <w:color w:val="000000"/>
          <w:sz w:val="18"/>
          <w:szCs w:val="18"/>
        </w:rPr>
        <w:t> </w:t>
      </w:r>
      <w:r>
        <w:rPr>
          <w:rStyle w:val="WW8Num3z0"/>
          <w:rFonts w:ascii="Verdana" w:hAnsi="Verdana"/>
          <w:color w:val="4682B4"/>
          <w:sz w:val="18"/>
          <w:szCs w:val="18"/>
        </w:rPr>
        <w:t>увязывает</w:t>
      </w:r>
      <w:r>
        <w:rPr>
          <w:rStyle w:val="WW8Num2z0"/>
          <w:rFonts w:ascii="Verdana" w:hAnsi="Verdana"/>
          <w:color w:val="000000"/>
          <w:sz w:val="18"/>
          <w:szCs w:val="18"/>
        </w:rPr>
        <w:t> </w:t>
      </w:r>
      <w:r>
        <w:rPr>
          <w:rFonts w:ascii="Verdana" w:hAnsi="Verdana"/>
          <w:color w:val="000000"/>
          <w:sz w:val="18"/>
          <w:szCs w:val="18"/>
        </w:rPr>
        <w:t>воедино цель, задачи, источники информации, а также основные этапы аудита. Данную методику следует закрепить во</w:t>
      </w:r>
      <w:r>
        <w:rPr>
          <w:rStyle w:val="WW8Num2z0"/>
          <w:rFonts w:ascii="Verdana" w:hAnsi="Verdana"/>
          <w:color w:val="000000"/>
          <w:sz w:val="18"/>
          <w:szCs w:val="18"/>
        </w:rPr>
        <w:t> </w:t>
      </w:r>
      <w:r>
        <w:rPr>
          <w:rStyle w:val="WW8Num3z0"/>
          <w:rFonts w:ascii="Verdana" w:hAnsi="Verdana"/>
          <w:color w:val="4682B4"/>
          <w:sz w:val="18"/>
          <w:szCs w:val="18"/>
        </w:rPr>
        <w:t>внутрифирменном</w:t>
      </w:r>
      <w:r>
        <w:rPr>
          <w:rStyle w:val="WW8Num2z0"/>
          <w:rFonts w:ascii="Verdana" w:hAnsi="Verdana"/>
          <w:color w:val="000000"/>
          <w:sz w:val="18"/>
          <w:szCs w:val="18"/>
        </w:rPr>
        <w:t> </w:t>
      </w:r>
      <w:r>
        <w:rPr>
          <w:rFonts w:ascii="Verdana" w:hAnsi="Verdana"/>
          <w:color w:val="000000"/>
          <w:sz w:val="18"/>
          <w:szCs w:val="18"/>
        </w:rPr>
        <w:t>стандарте аудиторской организации, что позволит повысить качество оказываемых услуг, снизить</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 и трудоемкость проверки.</w:t>
      </w:r>
    </w:p>
    <w:p w14:paraId="45226A3F"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Под системой внутреннего контроля, используемой в рамках системы бюджетирования, в исследовании понимается процесс, организованный и осуществляемый представителями</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Fonts w:ascii="Verdana" w:hAnsi="Verdana"/>
          <w:color w:val="000000"/>
          <w:sz w:val="18"/>
          <w:szCs w:val="18"/>
        </w:rPr>
        <w:t>, руководством, а также другими сотрудниками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для того, чтобы обеспечить достаточную уверенность в достижении целей с точки зрения надежности прогнозной финансовой информации, эффективности 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 xml:space="preserve">хозяйственных операций, достигаемых на основе использования процессов планирования, прогнозирования и </w:t>
      </w:r>
      <w:r>
        <w:rPr>
          <w:rFonts w:ascii="Verdana" w:hAnsi="Verdana"/>
          <w:color w:val="000000"/>
          <w:sz w:val="18"/>
          <w:szCs w:val="18"/>
        </w:rPr>
        <w:lastRenderedPageBreak/>
        <w:t>бюджетирования. Система внутреннего контроля системы бюджетирования выступает системой более низких иерархических уровней, входящих в систему внутреннего контроля, организованную аудируемым лицом. В ее состав входят следующие элементы: контрольная среда, процесс оценки рисков аудируемым лицом, информационная система, в том числе связанная с подготовкой финансовой (бухгалтерской) отчетности, контрольные действия, мониторинг средств контроля. Для оценки системы внутреннего контроля системы бюджетирования рекомендовано использовать процедуру тестирования в разрезе 5 вышеуказанных элементов. Нами разработаны «Тесты проверки состояния систем внутреннего контроля системы бюджетирования в разрезе основных элементов». Тестирование системы внутреннего контроля системы бюджетирования позволяет выявить наиболее проблемные области, на которых необходимо сосредоточить внимание</w:t>
      </w:r>
      <w:r>
        <w:rPr>
          <w:rStyle w:val="WW8Num2z0"/>
          <w:rFonts w:ascii="Verdana" w:hAnsi="Verdana"/>
          <w:color w:val="000000"/>
          <w:sz w:val="18"/>
          <w:szCs w:val="18"/>
        </w:rPr>
        <w:t> </w:t>
      </w:r>
      <w:r>
        <w:rPr>
          <w:rStyle w:val="WW8Num3z0"/>
          <w:rFonts w:ascii="Verdana" w:hAnsi="Verdana"/>
          <w:color w:val="4682B4"/>
          <w:sz w:val="18"/>
          <w:szCs w:val="18"/>
        </w:rPr>
        <w:t>аудитору</w:t>
      </w:r>
      <w:r>
        <w:rPr>
          <w:rFonts w:ascii="Verdana" w:hAnsi="Verdana"/>
          <w:color w:val="000000"/>
          <w:sz w:val="18"/>
          <w:szCs w:val="18"/>
        </w:rPr>
        <w:t>.</w:t>
      </w:r>
    </w:p>
    <w:p w14:paraId="5452DD6F"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В ходе исследования нами разработана методика экспресс-диагностики финансовой модели бюджетирования коммерческой организации при аудите прогнозной отчетности. Данная методика была проиллюстрирована на практическом материале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Таганрогмежрайгаз</w:t>
      </w:r>
      <w:r>
        <w:rPr>
          <w:rFonts w:ascii="Verdana" w:hAnsi="Verdana"/>
          <w:color w:val="000000"/>
          <w:sz w:val="18"/>
          <w:szCs w:val="18"/>
        </w:rPr>
        <w:t>». Данная методика предполагает следующие этапы: определение основных видов деятельности экономического субъекта; исследование внешних и внутренних факторов, влияющих на формирование и функционирование системы бюджетирования; анализ</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и планируемых источников финансирования; оценка организационной и финансовой структуры; выявление особенностей стратегии коммерческой организации, влияющих на систему бюджетирования; изучение и оценка структуры бюджетов, их взаимосвязей; оценка общей схемы планирования, контроля и анализа бюджетов, применяемой в коммерческой организации. Использование разработанной методики позволяет произвести оценку действующей финансовой модели системы бюджетирования и может служить основой для выработки рекомендаций по ее совершенствованию.</w:t>
      </w:r>
    </w:p>
    <w:p w14:paraId="0A05D068"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При оказании услуги действия по постановке системы бюджетирования аудитор должен выработать методику, учитывающую специфику деятельности экономического субъекта. Для разработки методики постановки системы бюджетирования аудитор должен знать существующие методологические подходы и методики, четко понимать различие, оценивать их достоинства и недостатки. Выбор конкретной методики постановки системы бюджетирования будет зависеть от стратегии, осуществляемой организацией, целей, которые ставит руководство</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перед данной системой, организационной структуры коммерческой организации, сложившейся учетно-аналитической системы и возможностей ее</w:t>
      </w:r>
      <w:r>
        <w:rPr>
          <w:rStyle w:val="WW8Num2z0"/>
          <w:rFonts w:ascii="Verdana" w:hAnsi="Verdana"/>
          <w:color w:val="000000"/>
          <w:sz w:val="18"/>
          <w:szCs w:val="18"/>
        </w:rPr>
        <w:t> </w:t>
      </w:r>
      <w:r>
        <w:rPr>
          <w:rStyle w:val="WW8Num3z0"/>
          <w:rFonts w:ascii="Verdana" w:hAnsi="Verdana"/>
          <w:color w:val="4682B4"/>
          <w:sz w:val="18"/>
          <w:szCs w:val="18"/>
        </w:rPr>
        <w:t>перепроектирования</w:t>
      </w:r>
      <w:r>
        <w:rPr>
          <w:rFonts w:ascii="Verdana" w:hAnsi="Verdana"/>
          <w:color w:val="000000"/>
          <w:sz w:val="18"/>
          <w:szCs w:val="18"/>
        </w:rPr>
        <w:t>. Нами исследованы подходы различных ученых к проблеме постановки системы бюджетирования в коммерческой организации. Постановка системы бюджетирования должна осуществляться на основе, имеющейся в коммерческой организации системы управленческого учета, предполагающей выделение центров ответственности. По нашему мнению, постановка системы бюджетирования должна включать подготовительный этап, предусматривающий последовательность действий по созданию</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бюджетного процесса и непосредственно</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цикл. Для построения эффективной системы бюджетирования необходимо четко обозначить концепцию управления, основные</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цели организации. В рамках системы управленческого учета и создаваемой системы бюджетирования должны быть формализованы и закреплены в соответствующих регламентах процедуры учета, анализа, контроля, а также закреплена ответственность должностных лиц.</w:t>
      </w:r>
    </w:p>
    <w:p w14:paraId="1C18DA89"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В ходе исследования нами установлено, что различные ученые по-разному подходят к проблеме состава бюджетов, формируемых в рамках системы бюджетирования. В системе бюджетирования бюджеты выступают</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оперативного планирования, средством контроля и оценки результатов деятельности центров ответственности, работы менеджеров, средством мотивации работников, способствуют поддержанию и усилению координации между отдельными бизнес-единицами. Технологию составления бюджетов можно представить как цепочку последовательных действий: 1) установление целей и стратегии их достижения по нисходящей — сверху-вниз; 2) подготовка бюджетов по восходящей — снизу-вверх; 3) утверждение составленных бюджетов снова по нисходящей - от высшего руководства до руководителей подразделений47.</w:t>
      </w:r>
    </w:p>
    <w:p w14:paraId="00846874"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16. В работе были сформированы рекомендации по использованию аналитических процедур при оказании сопутствующих аудиту услуг в области формирования прогнозной отчетности (на </w:t>
      </w:r>
      <w:r>
        <w:rPr>
          <w:rFonts w:ascii="Verdana" w:hAnsi="Verdana"/>
          <w:color w:val="000000"/>
          <w:sz w:val="18"/>
          <w:szCs w:val="18"/>
        </w:rPr>
        <w:lastRenderedPageBreak/>
        <w:t>примере внедрения платёжного календаря). Разработке формы</w:t>
      </w:r>
      <w:r>
        <w:rPr>
          <w:rStyle w:val="WW8Num2z0"/>
          <w:rFonts w:ascii="Verdana" w:hAnsi="Verdana"/>
          <w:color w:val="000000"/>
          <w:sz w:val="18"/>
          <w:szCs w:val="18"/>
        </w:rPr>
        <w:t> </w:t>
      </w:r>
      <w:r>
        <w:rPr>
          <w:rStyle w:val="WW8Num3z0"/>
          <w:rFonts w:ascii="Verdana" w:hAnsi="Verdana"/>
          <w:color w:val="4682B4"/>
          <w:sz w:val="18"/>
          <w:szCs w:val="18"/>
        </w:rPr>
        <w:t>платежного</w:t>
      </w:r>
      <w:r>
        <w:rPr>
          <w:rStyle w:val="WW8Num2z0"/>
          <w:rFonts w:ascii="Verdana" w:hAnsi="Verdana"/>
          <w:color w:val="000000"/>
          <w:sz w:val="18"/>
          <w:szCs w:val="18"/>
        </w:rPr>
        <w:t> </w:t>
      </w:r>
      <w:r>
        <w:rPr>
          <w:rFonts w:ascii="Verdana" w:hAnsi="Verdana"/>
          <w:color w:val="000000"/>
          <w:sz w:val="18"/>
          <w:szCs w:val="18"/>
        </w:rPr>
        <w:t>календаря предшествовал анализ денежных потоков ОАО "Таганрогмежрайгаз". Потоки</w:t>
      </w:r>
      <w:r>
        <w:rPr>
          <w:rStyle w:val="WW8Num2z0"/>
          <w:rFonts w:ascii="Verdana" w:hAnsi="Verdana"/>
          <w:color w:val="000000"/>
          <w:sz w:val="18"/>
          <w:szCs w:val="18"/>
        </w:rPr>
        <w:t> </w:t>
      </w:r>
      <w:r>
        <w:rPr>
          <w:rStyle w:val="WW8Num3z0"/>
          <w:rFonts w:ascii="Verdana" w:hAnsi="Verdana"/>
          <w:color w:val="4682B4"/>
          <w:sz w:val="18"/>
          <w:szCs w:val="18"/>
        </w:rPr>
        <w:t>наличности</w:t>
      </w:r>
      <w:r>
        <w:rPr>
          <w:rStyle w:val="WW8Num2z0"/>
          <w:rFonts w:ascii="Verdana" w:hAnsi="Verdana"/>
          <w:color w:val="000000"/>
          <w:sz w:val="18"/>
          <w:szCs w:val="18"/>
        </w:rPr>
        <w:t> </w:t>
      </w:r>
      <w:r>
        <w:rPr>
          <w:rFonts w:ascii="Verdana" w:hAnsi="Verdana"/>
          <w:color w:val="000000"/>
          <w:sz w:val="18"/>
          <w:szCs w:val="18"/>
        </w:rPr>
        <w:t>в бухгалтерской отчетности были проанализированы с помощью прямого и косвенного методов. Проведенный анализ денежных средств подтвердил необходимость внедрения на ОАО «</w:t>
      </w:r>
      <w:r>
        <w:rPr>
          <w:rStyle w:val="WW8Num3z0"/>
          <w:rFonts w:ascii="Verdana" w:hAnsi="Verdana"/>
          <w:color w:val="4682B4"/>
          <w:sz w:val="18"/>
          <w:szCs w:val="18"/>
        </w:rPr>
        <w:t>Таганрогмежрайгаз</w:t>
      </w:r>
      <w:r>
        <w:rPr>
          <w:rFonts w:ascii="Verdana" w:hAnsi="Verdana"/>
          <w:color w:val="000000"/>
          <w:sz w:val="18"/>
          <w:szCs w:val="18"/>
        </w:rPr>
        <w:t>» системы оперативного финансового планирования для</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контроля за ежедневным движением денежных потоков, в основе которой лежит</w:t>
      </w:r>
    </w:p>
    <w:p w14:paraId="72A7E3D5" w14:textId="77777777" w:rsidR="008A5D41" w:rsidRDefault="008A5D41" w:rsidP="008A5D4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бюджетирование[Текст]/ Бочаров В.В. - СП.Б: Питер, 2003, с. 277-278. формирование и выполнение платёжного календаря.</w:t>
      </w:r>
      <w:r>
        <w:rPr>
          <w:rStyle w:val="WW8Num2z0"/>
          <w:rFonts w:ascii="Verdana" w:hAnsi="Verdana"/>
          <w:color w:val="000000"/>
          <w:sz w:val="18"/>
          <w:szCs w:val="18"/>
        </w:rPr>
        <w:t> </w:t>
      </w:r>
      <w:r>
        <w:rPr>
          <w:rStyle w:val="WW8Num3z0"/>
          <w:rFonts w:ascii="Verdana" w:hAnsi="Verdana"/>
          <w:color w:val="4682B4"/>
          <w:sz w:val="18"/>
          <w:szCs w:val="18"/>
        </w:rPr>
        <w:t>Платежный</w:t>
      </w:r>
      <w:r>
        <w:rPr>
          <w:rStyle w:val="WW8Num2z0"/>
          <w:rFonts w:ascii="Verdana" w:hAnsi="Verdana"/>
          <w:color w:val="000000"/>
          <w:sz w:val="18"/>
          <w:szCs w:val="18"/>
        </w:rPr>
        <w:t> </w:t>
      </w:r>
      <w:r>
        <w:rPr>
          <w:rFonts w:ascii="Verdana" w:hAnsi="Verdana"/>
          <w:color w:val="000000"/>
          <w:sz w:val="18"/>
          <w:szCs w:val="18"/>
        </w:rPr>
        <w:t>календарь -это график поступления средств и</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организации, позволяющий соотнести их с центрами финансовой ответственности. Ценность платежного календаря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управления денежными потоками компании заключается в установлении связи между</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конкретными моментами или периодами времени и назначением или происхождением</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сумм. Он позволяет контролировать</w:t>
      </w:r>
      <w:r>
        <w:rPr>
          <w:rStyle w:val="WW8Num2z0"/>
          <w:rFonts w:ascii="Verdana" w:hAnsi="Verdana"/>
          <w:color w:val="000000"/>
          <w:sz w:val="18"/>
          <w:szCs w:val="18"/>
        </w:rPr>
        <w:t> </w:t>
      </w:r>
      <w:r>
        <w:rPr>
          <w:rStyle w:val="WW8Num3z0"/>
          <w:rFonts w:ascii="Verdana" w:hAnsi="Verdana"/>
          <w:color w:val="4682B4"/>
          <w:sz w:val="18"/>
          <w:szCs w:val="18"/>
        </w:rPr>
        <w:t>кредитоспособность</w:t>
      </w:r>
      <w:r>
        <w:rPr>
          <w:rStyle w:val="WW8Num2z0"/>
          <w:rFonts w:ascii="Verdana" w:hAnsi="Verdana"/>
          <w:color w:val="000000"/>
          <w:sz w:val="18"/>
          <w:szCs w:val="18"/>
        </w:rPr>
        <w:t> </w:t>
      </w:r>
      <w:r>
        <w:rPr>
          <w:rFonts w:ascii="Verdana" w:hAnsi="Verdana"/>
          <w:color w:val="000000"/>
          <w:sz w:val="18"/>
          <w:szCs w:val="18"/>
        </w:rPr>
        <w:t>и платежеспособность организации. Чтобы сформировать платежный календарь, необходима следующая информация: отчет о</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и дебиторской задолженности организации; графики</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договоров, в которых отражены сроки платежей; графики периодических</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 налогов, заработной платы и т. п.; данные о</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остатках на счетах. В первую очередь в календарь необходимо вносить регулярные</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и поступления. Целесообразно разработать форму заявки на</w:t>
      </w:r>
      <w:r>
        <w:rPr>
          <w:rStyle w:val="WW8Num2z0"/>
          <w:rFonts w:ascii="Verdana" w:hAnsi="Verdana"/>
          <w:color w:val="000000"/>
          <w:sz w:val="18"/>
          <w:szCs w:val="18"/>
        </w:rPr>
        <w:t> </w:t>
      </w:r>
      <w:r>
        <w:rPr>
          <w:rStyle w:val="WW8Num3z0"/>
          <w:rFonts w:ascii="Verdana" w:hAnsi="Verdana"/>
          <w:color w:val="4682B4"/>
          <w:sz w:val="18"/>
          <w:szCs w:val="18"/>
        </w:rPr>
        <w:t>платеж</w:t>
      </w:r>
      <w:r>
        <w:rPr>
          <w:rFonts w:ascii="Verdana" w:hAnsi="Verdana"/>
          <w:color w:val="000000"/>
          <w:sz w:val="18"/>
          <w:szCs w:val="18"/>
        </w:rPr>
        <w:t>, которую будут подписывать, например, руководители подразделений организации. Задача лиц, принимающих решения, убедиться в целесообразности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денежных средств и их наличии. Необходимость перечисления</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по «</w:t>
      </w:r>
      <w:r>
        <w:rPr>
          <w:rStyle w:val="WW8Num3z0"/>
          <w:rFonts w:ascii="Verdana" w:hAnsi="Verdana"/>
          <w:color w:val="4682B4"/>
          <w:sz w:val="18"/>
          <w:szCs w:val="18"/>
        </w:rPr>
        <w:t>сверхлимитным</w:t>
      </w:r>
      <w:r>
        <w:rPr>
          <w:rFonts w:ascii="Verdana" w:hAnsi="Verdana"/>
          <w:color w:val="000000"/>
          <w:sz w:val="18"/>
          <w:szCs w:val="18"/>
        </w:rPr>
        <w:t>» или незапланированным заявкам должна быть</w:t>
      </w:r>
      <w:r>
        <w:rPr>
          <w:rStyle w:val="WW8Num2z0"/>
          <w:rFonts w:ascii="Verdana" w:hAnsi="Verdana"/>
          <w:color w:val="000000"/>
          <w:sz w:val="18"/>
          <w:szCs w:val="18"/>
        </w:rPr>
        <w:t> </w:t>
      </w:r>
      <w:r>
        <w:rPr>
          <w:rStyle w:val="WW8Num3z0"/>
          <w:rFonts w:ascii="Verdana" w:hAnsi="Verdana"/>
          <w:color w:val="4682B4"/>
          <w:sz w:val="18"/>
          <w:szCs w:val="18"/>
        </w:rPr>
        <w:t>документально</w:t>
      </w:r>
      <w:r>
        <w:rPr>
          <w:rStyle w:val="WW8Num2z0"/>
          <w:rFonts w:ascii="Verdana" w:hAnsi="Verdana"/>
          <w:color w:val="000000"/>
          <w:sz w:val="18"/>
          <w:szCs w:val="18"/>
        </w:rPr>
        <w:t> </w:t>
      </w:r>
      <w:r>
        <w:rPr>
          <w:rFonts w:ascii="Verdana" w:hAnsi="Verdana"/>
          <w:color w:val="000000"/>
          <w:sz w:val="18"/>
          <w:szCs w:val="18"/>
        </w:rPr>
        <w:t>обоснована. Календарь целесообразно формировать на определенный период - месяц, декаду, неделю. Для его составления все доходы и расходы компании разделить на группы по видам денежных средств (</w:t>
      </w:r>
      <w:r>
        <w:rPr>
          <w:rStyle w:val="WW8Num3z0"/>
          <w:rFonts w:ascii="Verdana" w:hAnsi="Verdana"/>
          <w:color w:val="4682B4"/>
          <w:sz w:val="18"/>
          <w:szCs w:val="18"/>
        </w:rPr>
        <w:t>наличные</w:t>
      </w:r>
      <w:r>
        <w:rPr>
          <w:rFonts w:ascii="Verdana" w:hAnsi="Verdana"/>
          <w:color w:val="000000"/>
          <w:sz w:val="18"/>
          <w:szCs w:val="18"/>
        </w:rPr>
        <w:t>, на расчетном счете, векселя,</w:t>
      </w:r>
      <w:r>
        <w:rPr>
          <w:rStyle w:val="WW8Num2z0"/>
          <w:rFonts w:ascii="Verdana" w:hAnsi="Verdana"/>
          <w:color w:val="000000"/>
          <w:sz w:val="18"/>
          <w:szCs w:val="18"/>
        </w:rPr>
        <w:t> </w:t>
      </w:r>
      <w:r>
        <w:rPr>
          <w:rStyle w:val="WW8Num3z0"/>
          <w:rFonts w:ascii="Verdana" w:hAnsi="Verdana"/>
          <w:color w:val="4682B4"/>
          <w:sz w:val="18"/>
          <w:szCs w:val="18"/>
        </w:rPr>
        <w:t>облигации</w:t>
      </w:r>
      <w:r>
        <w:rPr>
          <w:rStyle w:val="WW8Num2z0"/>
          <w:rFonts w:ascii="Verdana" w:hAnsi="Verdana"/>
          <w:color w:val="000000"/>
          <w:sz w:val="18"/>
          <w:szCs w:val="18"/>
        </w:rPr>
        <w:t> </w:t>
      </w:r>
      <w:r>
        <w:rPr>
          <w:rFonts w:ascii="Verdana" w:hAnsi="Verdana"/>
          <w:color w:val="000000"/>
          <w:sz w:val="18"/>
          <w:szCs w:val="18"/>
        </w:rPr>
        <w:t>и т. д.) и упорядочить</w:t>
      </w:r>
      <w:r>
        <w:rPr>
          <w:rStyle w:val="WW8Num2z0"/>
          <w:rFonts w:ascii="Verdana" w:hAnsi="Verdana"/>
          <w:color w:val="000000"/>
          <w:sz w:val="18"/>
          <w:szCs w:val="18"/>
        </w:rPr>
        <w:t> </w:t>
      </w:r>
      <w:r>
        <w:rPr>
          <w:rStyle w:val="WW8Num3z0"/>
          <w:rFonts w:ascii="Verdana" w:hAnsi="Verdana"/>
          <w:color w:val="4682B4"/>
          <w:sz w:val="18"/>
          <w:szCs w:val="18"/>
        </w:rPr>
        <w:t>платежи</w:t>
      </w:r>
      <w:r>
        <w:rPr>
          <w:rStyle w:val="WW8Num2z0"/>
          <w:rFonts w:ascii="Verdana" w:hAnsi="Verdana"/>
          <w:color w:val="000000"/>
          <w:sz w:val="18"/>
          <w:szCs w:val="18"/>
        </w:rPr>
        <w:t> </w:t>
      </w:r>
      <w:r>
        <w:rPr>
          <w:rFonts w:ascii="Verdana" w:hAnsi="Verdana"/>
          <w:color w:val="000000"/>
          <w:sz w:val="18"/>
          <w:szCs w:val="18"/>
        </w:rPr>
        <w:t>и поступления в зависимости от их сроков. Лица, принимающие решения должны определить, какими суммами (по видам денежных средств) организация будет располагать на начало</w:t>
      </w:r>
      <w:r>
        <w:rPr>
          <w:rStyle w:val="WW8Num2z0"/>
          <w:rFonts w:ascii="Verdana" w:hAnsi="Verdana"/>
          <w:color w:val="000000"/>
          <w:sz w:val="18"/>
          <w:szCs w:val="18"/>
        </w:rPr>
        <w:t> </w:t>
      </w:r>
      <w:r>
        <w:rPr>
          <w:rStyle w:val="WW8Num3z0"/>
          <w:rFonts w:ascii="Verdana" w:hAnsi="Verdana"/>
          <w:color w:val="4682B4"/>
          <w:sz w:val="18"/>
          <w:szCs w:val="18"/>
        </w:rPr>
        <w:t>планового</w:t>
      </w:r>
      <w:r>
        <w:rPr>
          <w:rStyle w:val="WW8Num2z0"/>
          <w:rFonts w:ascii="Verdana" w:hAnsi="Verdana"/>
          <w:color w:val="000000"/>
          <w:sz w:val="18"/>
          <w:szCs w:val="18"/>
        </w:rPr>
        <w:t> </w:t>
      </w:r>
      <w:r>
        <w:rPr>
          <w:rFonts w:ascii="Verdana" w:hAnsi="Verdana"/>
          <w:color w:val="000000"/>
          <w:sz w:val="18"/>
          <w:szCs w:val="18"/>
        </w:rPr>
        <w:t>периода. Нами разработана рекомендуемая форма платежного календаря. Для оптимизации календаря из него целесообразно исключить даты,</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остатки на которые получились отрицательными. Для оперативного контроля расходов организации необходимо ежедневно уточнять перечень и суммы</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Style w:val="WW8Num2z0"/>
          <w:rFonts w:ascii="Verdana" w:hAnsi="Verdana"/>
          <w:color w:val="000000"/>
          <w:sz w:val="18"/>
          <w:szCs w:val="18"/>
        </w:rPr>
        <w:t> </w:t>
      </w:r>
      <w:r>
        <w:rPr>
          <w:rFonts w:ascii="Verdana" w:hAnsi="Verdana"/>
          <w:color w:val="000000"/>
          <w:sz w:val="18"/>
          <w:szCs w:val="18"/>
        </w:rPr>
        <w:t>на очередную дату платежей. В отличие от других разновидностей финансовых планов платежный календарь представляет собой корректируемый прогноз поступлений и расходов на каждый день планового периода, позволяющий поддерживать</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Style w:val="WW8Num2z0"/>
          <w:rFonts w:ascii="Verdana" w:hAnsi="Verdana"/>
          <w:color w:val="000000"/>
          <w:sz w:val="18"/>
          <w:szCs w:val="18"/>
        </w:rPr>
        <w:t> </w:t>
      </w:r>
      <w:r>
        <w:rPr>
          <w:rFonts w:ascii="Verdana" w:hAnsi="Verdana"/>
          <w:color w:val="000000"/>
          <w:sz w:val="18"/>
          <w:szCs w:val="18"/>
        </w:rPr>
        <w:t>и эффективно контролировать денежные потоки.</w:t>
      </w:r>
    </w:p>
    <w:p w14:paraId="2DDC5D57" w14:textId="77777777" w:rsidR="008A5D41" w:rsidRDefault="008A5D41" w:rsidP="008A5D4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Бондарев, Алексей Владимирович, 2010 год</w:t>
      </w:r>
    </w:p>
    <w:p w14:paraId="79F59477"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от 30.11.1994 г. № 51-ФЗ (с изм. и доп.) Электронный ресурс. Электронно-правовая система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5D4D8C78"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(с изм. и доп.)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312BF86"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21 ноября 1996 г.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 и доп.)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14A28B0"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7 августа 2001 г. N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(с изм. и доп. от 14, 30 декабря 2001 г., 30 декабря 2004 г., 2 февраля 2006 г.)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1507937A"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30 декабря 2008 г. № 307-Ф3 "Об аудиторской деятельности"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 http:/www.consultant.ru/online/.</w:t>
      </w:r>
    </w:p>
    <w:p w14:paraId="5EB167E2"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Приказ Министерства финансов РФ от 31.10.2000 г. № 94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инструкция по его применению» (с изм. и доп.)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56EB3B7F"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Постановление Правительства РФ от 06.03.1998 г. № 283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xml:space="preserve">бухгалтерского учета в соответствии с международными стандартами </w:t>
      </w:r>
      <w:r>
        <w:rPr>
          <w:rFonts w:ascii="Verdana" w:hAnsi="Verdana"/>
          <w:color w:val="000000"/>
          <w:sz w:val="18"/>
          <w:szCs w:val="18"/>
        </w:rPr>
        <w:lastRenderedPageBreak/>
        <w:t>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195666DC"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Аакер</w:t>
      </w:r>
      <w:r>
        <w:rPr>
          <w:rFonts w:ascii="Verdana" w:hAnsi="Verdana"/>
          <w:color w:val="000000"/>
          <w:sz w:val="18"/>
          <w:szCs w:val="18"/>
        </w:rPr>
        <w:t>, Д. Бизнес-стратегия: От изучения рыночной среды до выработки беспроигрышных решений Текст. / Пер. с англ.</w:t>
      </w:r>
      <w:r>
        <w:rPr>
          <w:rStyle w:val="WW8Num2z0"/>
          <w:rFonts w:ascii="Verdana" w:hAnsi="Verdana"/>
          <w:color w:val="000000"/>
          <w:sz w:val="18"/>
          <w:szCs w:val="18"/>
        </w:rPr>
        <w:t> </w:t>
      </w:r>
      <w:r>
        <w:rPr>
          <w:rStyle w:val="WW8Num3z0"/>
          <w:rFonts w:ascii="Verdana" w:hAnsi="Verdana"/>
          <w:color w:val="4682B4"/>
          <w:sz w:val="18"/>
          <w:szCs w:val="18"/>
        </w:rPr>
        <w:t>Башкировой</w:t>
      </w:r>
      <w:r>
        <w:rPr>
          <w:rStyle w:val="WW8Num2z0"/>
          <w:rFonts w:ascii="Verdana" w:hAnsi="Verdana"/>
          <w:color w:val="000000"/>
          <w:sz w:val="18"/>
          <w:szCs w:val="18"/>
        </w:rPr>
        <w:t> </w:t>
      </w:r>
      <w:r>
        <w:rPr>
          <w:rFonts w:ascii="Verdana" w:hAnsi="Verdana"/>
          <w:color w:val="000000"/>
          <w:sz w:val="18"/>
          <w:szCs w:val="18"/>
        </w:rPr>
        <w:t>В.Г.- Эксмо, 2007.- 464.</w:t>
      </w:r>
    </w:p>
    <w:p w14:paraId="22B4B2BB"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Аакер, Д.</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рыночное управление Текст. /Пер. с англ. Под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Style w:val="WW8Num2z0"/>
          <w:rFonts w:ascii="Verdana" w:hAnsi="Verdana"/>
          <w:color w:val="000000"/>
          <w:sz w:val="18"/>
          <w:szCs w:val="18"/>
        </w:rPr>
        <w:t> </w:t>
      </w:r>
      <w:r>
        <w:rPr>
          <w:rFonts w:ascii="Verdana" w:hAnsi="Verdana"/>
          <w:color w:val="000000"/>
          <w:sz w:val="18"/>
          <w:szCs w:val="18"/>
        </w:rPr>
        <w:t>СПб: Питер, 2003.-544с.</w:t>
      </w:r>
    </w:p>
    <w:p w14:paraId="09397B3D"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Абрамова, И. Постановка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компаниях: основные аспекты и проблемы Текст. /И. Абрамова//Бухгалтер и компьютер №08 03 от 30.07.2003. [Электронный ресурс]. -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7D399BB0"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Текст. М.: Вершина, 2006. - 512с.</w:t>
      </w:r>
    </w:p>
    <w:p w14:paraId="2616A88C"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 Н.А.Бюджетное планирование в организации Текст./Н.А. Адамов, Г.А.</w:t>
      </w:r>
      <w:r>
        <w:rPr>
          <w:rStyle w:val="WW8Num2z0"/>
          <w:rFonts w:ascii="Verdana" w:hAnsi="Verdana"/>
          <w:color w:val="000000"/>
          <w:sz w:val="18"/>
          <w:szCs w:val="18"/>
        </w:rPr>
        <w:t> </w:t>
      </w:r>
      <w:r>
        <w:rPr>
          <w:rStyle w:val="WW8Num3z0"/>
          <w:rFonts w:ascii="Verdana" w:hAnsi="Verdana"/>
          <w:color w:val="4682B4"/>
          <w:sz w:val="18"/>
          <w:szCs w:val="18"/>
        </w:rPr>
        <w:t>Адамова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Аудиторские ведомости</w:t>
      </w:r>
      <w:r>
        <w:rPr>
          <w:rFonts w:ascii="Verdana" w:hAnsi="Verdana"/>
          <w:color w:val="000000"/>
          <w:sz w:val="18"/>
          <w:szCs w:val="18"/>
        </w:rPr>
        <w:t>», 2008, N 2.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4E4CD534"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Адамов, Н. Особенности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 группе компаний Текст./Н. Адамов, Т. Козенкова// «</w:t>
      </w:r>
      <w:r>
        <w:rPr>
          <w:rStyle w:val="WW8Num3z0"/>
          <w:rFonts w:ascii="Verdana" w:hAnsi="Verdana"/>
          <w:color w:val="4682B4"/>
          <w:sz w:val="18"/>
          <w:szCs w:val="18"/>
        </w:rPr>
        <w:t>Финансовая газета</w:t>
      </w:r>
      <w:r>
        <w:rPr>
          <w:rFonts w:ascii="Verdana" w:hAnsi="Verdana"/>
          <w:color w:val="000000"/>
          <w:sz w:val="18"/>
          <w:szCs w:val="18"/>
        </w:rPr>
        <w:t>», 2008, N 12.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749C1DA1"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Текст.: Пер. с англ./Под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- 398с.</w:t>
      </w:r>
    </w:p>
    <w:p w14:paraId="24299F5A"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Акофф</w:t>
      </w:r>
      <w:r>
        <w:rPr>
          <w:rFonts w:ascii="Verdana" w:hAnsi="Verdana"/>
          <w:color w:val="000000"/>
          <w:sz w:val="18"/>
          <w:szCs w:val="18"/>
        </w:rPr>
        <w:t>, P.JI. Планирование будущего корпорации Текст. /Пер. с англ. — М.: Сирик, 2002. — 256 с.</w:t>
      </w:r>
    </w:p>
    <w:p w14:paraId="6BD30EE4"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Акчурина, Е.В.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Текст.: учебно-практическое пособие/ Акчурина, Е.В.,</w:t>
      </w:r>
      <w:r>
        <w:rPr>
          <w:rStyle w:val="WW8Num2z0"/>
          <w:rFonts w:ascii="Verdana" w:hAnsi="Verdana"/>
          <w:color w:val="000000"/>
          <w:sz w:val="18"/>
          <w:szCs w:val="18"/>
        </w:rPr>
        <w:t> </w:t>
      </w:r>
      <w:r>
        <w:rPr>
          <w:rStyle w:val="WW8Num3z0"/>
          <w:rFonts w:ascii="Verdana" w:hAnsi="Verdana"/>
          <w:color w:val="4682B4"/>
          <w:sz w:val="18"/>
          <w:szCs w:val="18"/>
        </w:rPr>
        <w:t>Солодко</w:t>
      </w:r>
      <w:r>
        <w:rPr>
          <w:rFonts w:ascii="Verdana" w:hAnsi="Verdana"/>
          <w:color w:val="000000"/>
          <w:sz w:val="18"/>
          <w:szCs w:val="18"/>
        </w:rPr>
        <w:t>, Л.П., Казин; под общ. ред. Е.В. Акчуриной. M.: ТК Велби, Изд-во Проспект, 2004. - 480 с.</w:t>
      </w:r>
    </w:p>
    <w:p w14:paraId="1AEF40CF"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Алейник, C.B. Управление за рамками</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исследования западных специалистов Текст./С.В. Алейник//"Экономический анализ: теория и практика", 2008, N 15.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679601F7"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Алексеева, И.В. Учетно-аналитическое обеспечение принятия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в деятельности промышленных предприятий Текст.: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защищена 05.04.02: утв. 05.04.02/ Алексеева Ирина Владимировна. — Ростов н/Д, 2002. 224 с.</w:t>
      </w:r>
    </w:p>
    <w:p w14:paraId="00D6467D"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О. В. Система сбалансированных показателей (The Balanced scorecard BSC) — комплексный подход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Текст. / О.В. Алексеева, O.E.</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Компьютерный аудит.-2002.- № 3. С. 88-104.</w:t>
      </w:r>
    </w:p>
    <w:p w14:paraId="375AD026"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О.В. Стратегический управленческий учет Текст./ О.В. Алексеева, O.E.</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М.: УРСС, 2003.- 346с.</w:t>
      </w:r>
    </w:p>
    <w:p w14:paraId="31F01820"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финансовой отчетности: Учебное пособие Текст./Под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Омега-Л, 2004. - 408с.</w:t>
      </w:r>
    </w:p>
    <w:p w14:paraId="62DA4C27"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и обоснование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решений Текст./Б.И. Майданчик, М.Г.</w:t>
      </w:r>
      <w:r>
        <w:rPr>
          <w:rStyle w:val="WW8Num2z0"/>
          <w:rFonts w:ascii="Verdana" w:hAnsi="Verdana"/>
          <w:color w:val="000000"/>
          <w:sz w:val="18"/>
          <w:szCs w:val="18"/>
        </w:rPr>
        <w:t> </w:t>
      </w:r>
      <w:r>
        <w:rPr>
          <w:rStyle w:val="WW8Num3z0"/>
          <w:rFonts w:ascii="Verdana" w:hAnsi="Verdana"/>
          <w:color w:val="4682B4"/>
          <w:sz w:val="18"/>
          <w:szCs w:val="18"/>
        </w:rPr>
        <w:t>Карпунин</w:t>
      </w:r>
      <w:r>
        <w:rPr>
          <w:rFonts w:ascii="Verdana" w:hAnsi="Verdana"/>
          <w:color w:val="000000"/>
          <w:sz w:val="18"/>
          <w:szCs w:val="18"/>
        </w:rPr>
        <w:t>, Я.Г. Любинецкий. М.: Финансы и статистика, 1991. - 136 с.</w:t>
      </w:r>
    </w:p>
    <w:p w14:paraId="6BA86DC6"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Андреев, В.Д. Внутренний аудит Текст.: Учеб.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- 464 с.</w:t>
      </w:r>
    </w:p>
    <w:p w14:paraId="37883D91"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Анискин</w:t>
      </w:r>
      <w:r>
        <w:rPr>
          <w:rFonts w:ascii="Verdana" w:hAnsi="Verdana"/>
          <w:color w:val="000000"/>
          <w:sz w:val="18"/>
          <w:szCs w:val="18"/>
        </w:rPr>
        <w:t>, Ю.П. Финансовая активность и стоимость компании: аспекты планирования Текст./</w:t>
      </w:r>
      <w:r>
        <w:rPr>
          <w:rStyle w:val="WW8Num2z0"/>
          <w:rFonts w:ascii="Verdana" w:hAnsi="Verdana"/>
          <w:color w:val="000000"/>
          <w:sz w:val="18"/>
          <w:szCs w:val="18"/>
        </w:rPr>
        <w:t> </w:t>
      </w:r>
      <w:r>
        <w:rPr>
          <w:rStyle w:val="WW8Num3z0"/>
          <w:rFonts w:ascii="Verdana" w:hAnsi="Verdana"/>
          <w:color w:val="4682B4"/>
          <w:sz w:val="18"/>
          <w:szCs w:val="18"/>
        </w:rPr>
        <w:t>Анискин</w:t>
      </w:r>
      <w:r>
        <w:rPr>
          <w:rStyle w:val="WW8Num2z0"/>
          <w:rFonts w:ascii="Verdana" w:hAnsi="Verdana"/>
          <w:color w:val="000000"/>
          <w:sz w:val="18"/>
          <w:szCs w:val="18"/>
        </w:rPr>
        <w:t> </w:t>
      </w:r>
      <w:r>
        <w:rPr>
          <w:rFonts w:ascii="Verdana" w:hAnsi="Verdana"/>
          <w:color w:val="000000"/>
          <w:sz w:val="18"/>
          <w:szCs w:val="18"/>
        </w:rPr>
        <w:t>Ю.П., А.Ф. Сергеев, М.А.</w:t>
      </w:r>
      <w:r>
        <w:rPr>
          <w:rStyle w:val="WW8Num2z0"/>
          <w:rFonts w:ascii="Verdana" w:hAnsi="Verdana"/>
          <w:color w:val="000000"/>
          <w:sz w:val="18"/>
          <w:szCs w:val="18"/>
        </w:rPr>
        <w:t> </w:t>
      </w:r>
      <w:r>
        <w:rPr>
          <w:rStyle w:val="WW8Num3z0"/>
          <w:rFonts w:ascii="Verdana" w:hAnsi="Verdana"/>
          <w:color w:val="4682B4"/>
          <w:sz w:val="18"/>
          <w:szCs w:val="18"/>
        </w:rPr>
        <w:t>Ревякина</w:t>
      </w:r>
      <w:r>
        <w:rPr>
          <w:rFonts w:ascii="Verdana" w:hAnsi="Verdana"/>
          <w:color w:val="000000"/>
          <w:sz w:val="18"/>
          <w:szCs w:val="18"/>
        </w:rPr>
        <w:t>. М.: Омега-Л, 2005. - 240 с.</w:t>
      </w:r>
    </w:p>
    <w:p w14:paraId="00AEA83D"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Ансофф</w:t>
      </w:r>
      <w:r>
        <w:rPr>
          <w:rFonts w:ascii="Verdana" w:hAnsi="Verdana"/>
          <w:color w:val="000000"/>
          <w:sz w:val="18"/>
          <w:szCs w:val="18"/>
        </w:rPr>
        <w:t>, И. Новая корпоративная стратегия Текст. /Пер. с англ. под ред. Ю.Н. Каптуревского. СПб: Издательство «</w:t>
      </w:r>
      <w:r>
        <w:rPr>
          <w:rStyle w:val="WW8Num3z0"/>
          <w:rFonts w:ascii="Verdana" w:hAnsi="Verdana"/>
          <w:color w:val="4682B4"/>
          <w:sz w:val="18"/>
          <w:szCs w:val="18"/>
        </w:rPr>
        <w:t>Питер</w:t>
      </w:r>
      <w:r>
        <w:rPr>
          <w:rFonts w:ascii="Verdana" w:hAnsi="Verdana"/>
          <w:color w:val="000000"/>
          <w:sz w:val="18"/>
          <w:szCs w:val="18"/>
        </w:rPr>
        <w:t>», 1999. -416 с.</w:t>
      </w:r>
    </w:p>
    <w:p w14:paraId="4778E75A"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Апчёрч, А. Управленческий учет: принципы и практика Текст.: пер. с англ./ Под ред. В.Соколова, И.А.</w:t>
      </w:r>
      <w:r>
        <w:rPr>
          <w:rStyle w:val="WW8Num2z0"/>
          <w:rFonts w:ascii="Verdana" w:hAnsi="Verdana"/>
          <w:color w:val="000000"/>
          <w:sz w:val="18"/>
          <w:szCs w:val="18"/>
        </w:rPr>
        <w:t> </w:t>
      </w:r>
      <w:r>
        <w:rPr>
          <w:rStyle w:val="WW8Num3z0"/>
          <w:rFonts w:ascii="Verdana" w:hAnsi="Verdana"/>
          <w:color w:val="4682B4"/>
          <w:sz w:val="18"/>
          <w:szCs w:val="18"/>
        </w:rPr>
        <w:t>Смирновой</w:t>
      </w:r>
      <w:r>
        <w:rPr>
          <w:rFonts w:ascii="Verdana" w:hAnsi="Verdana"/>
          <w:color w:val="000000"/>
          <w:sz w:val="18"/>
          <w:szCs w:val="18"/>
        </w:rPr>
        <w:t>.- М.: Финансы и статистика, 2002.- 952 е.: ил.</w:t>
      </w:r>
    </w:p>
    <w:p w14:paraId="04505492"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Арене, А. Аудит Текст./Аренс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Пер. с англ.; Гл. редактор серии проф. Я.В. Соколов. — М.: Финансы и статистика, 2003.-560 е.:</w:t>
      </w:r>
    </w:p>
    <w:p w14:paraId="18C9210F"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Аудит Текст.: Учебник для студентов вузов, обучающихся по экономическим специальностям/Под ред. В.И. Подольского. 4-е изд., перераб. и доп. - М.:М.ЮНИТИ-ДАНА: Аудит, 2008. - 744 с.</w:t>
      </w:r>
    </w:p>
    <w:p w14:paraId="770602E1"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29. Аудит: концепция, проблемы, эффективность, стандарты Текст. -М., «Элит 2000», </w:t>
      </w:r>
      <w:r>
        <w:rPr>
          <w:rFonts w:ascii="Verdana" w:hAnsi="Verdana"/>
          <w:color w:val="000000"/>
          <w:sz w:val="18"/>
          <w:szCs w:val="18"/>
        </w:rPr>
        <w:lastRenderedPageBreak/>
        <w:t>«ЮНИТИ-ДАНА», 2002 г. 400 с.</w:t>
      </w:r>
    </w:p>
    <w:p w14:paraId="3CA9680D"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Текст. 2-е изд., доп. - М.: Финансы и статистика, 2000. - 208 с.</w:t>
      </w:r>
    </w:p>
    <w:p w14:paraId="4A098D5E"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Style w:val="WW8Num2z0"/>
          <w:rFonts w:ascii="Verdana" w:hAnsi="Verdana"/>
          <w:color w:val="000000"/>
          <w:sz w:val="18"/>
          <w:szCs w:val="18"/>
        </w:rPr>
        <w:t> </w:t>
      </w:r>
      <w:r>
        <w:rPr>
          <w:rFonts w:ascii="Verdana" w:hAnsi="Verdana"/>
          <w:color w:val="000000"/>
          <w:sz w:val="18"/>
          <w:szCs w:val="18"/>
        </w:rPr>
        <w:t>Текст. / под ред. Н. А.</w:t>
      </w:r>
      <w:r>
        <w:rPr>
          <w:rStyle w:val="WW8Num2z0"/>
          <w:rFonts w:ascii="Verdana" w:hAnsi="Verdana"/>
          <w:color w:val="000000"/>
          <w:sz w:val="18"/>
          <w:szCs w:val="18"/>
        </w:rPr>
        <w:t> </w:t>
      </w:r>
      <w:r>
        <w:rPr>
          <w:rStyle w:val="WW8Num3z0"/>
          <w:rFonts w:ascii="Verdana" w:hAnsi="Verdana"/>
          <w:color w:val="4682B4"/>
          <w:sz w:val="18"/>
          <w:szCs w:val="18"/>
        </w:rPr>
        <w:t>Бреславцевой</w:t>
      </w:r>
      <w:r>
        <w:rPr>
          <w:rFonts w:ascii="Verdana" w:hAnsi="Verdana"/>
          <w:color w:val="000000"/>
          <w:sz w:val="18"/>
          <w:szCs w:val="18"/>
        </w:rPr>
        <w:t>. Ростов н/Д: Феникс, 2004. - 480 с.</w:t>
      </w:r>
    </w:p>
    <w:p w14:paraId="6B813666"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Баранчеев</w:t>
      </w:r>
      <w:r>
        <w:rPr>
          <w:rStyle w:val="WW8Num2z0"/>
          <w:rFonts w:ascii="Verdana" w:hAnsi="Verdana"/>
          <w:color w:val="000000"/>
          <w:sz w:val="18"/>
          <w:szCs w:val="18"/>
        </w:rPr>
        <w:t> </w:t>
      </w:r>
      <w:r>
        <w:rPr>
          <w:rFonts w:ascii="Verdana" w:hAnsi="Verdana"/>
          <w:color w:val="000000"/>
          <w:sz w:val="18"/>
          <w:szCs w:val="18"/>
        </w:rPr>
        <w:t>В. Стратегический анализ: технология,</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организация Электронный ресурс. Режим доступа: http:// www.ptpu.ru.</w:t>
      </w:r>
    </w:p>
    <w:p w14:paraId="5710CC6E"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Барахоева, М.С. Учетно-аналитическое обеспечение управления затратами на производство продукции (работ, услуг)</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Текст.: дис. канд. экон. наук: 08.00.12: защищена 22.04.05/ Барахоева Мадина Сулеймановна; Ростов н/Д, 2005. -268 с.</w:t>
      </w:r>
    </w:p>
    <w:p w14:paraId="3A7F8F06"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Бекетов, Н.В. Использование процессно-ориентированного бюджетирования в анализе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компании Текст./Н.В. Бекетов. A.C.</w:t>
      </w:r>
      <w:r>
        <w:rPr>
          <w:rStyle w:val="WW8Num2z0"/>
          <w:rFonts w:ascii="Verdana" w:hAnsi="Verdana"/>
          <w:color w:val="000000"/>
          <w:sz w:val="18"/>
          <w:szCs w:val="18"/>
        </w:rPr>
        <w:t> </w:t>
      </w:r>
      <w:r>
        <w:rPr>
          <w:rStyle w:val="WW8Num3z0"/>
          <w:rFonts w:ascii="Verdana" w:hAnsi="Verdana"/>
          <w:color w:val="4682B4"/>
          <w:sz w:val="18"/>
          <w:szCs w:val="18"/>
        </w:rPr>
        <w:t>Денисова</w:t>
      </w:r>
      <w:r>
        <w:rPr>
          <w:rFonts w:ascii="Verdana" w:hAnsi="Verdana"/>
          <w:color w:val="000000"/>
          <w:sz w:val="18"/>
          <w:szCs w:val="18"/>
        </w:rPr>
        <w:t>, И.А. Елшина//</w:t>
      </w:r>
    </w:p>
    <w:p w14:paraId="4A9EA4B5"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Экономический анализ: теория и практика», 2008, N 9.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43219131"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Бекетов, Н.В.</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планирование и бюджетирование на предприятиях Текст./Н.В. Бекетов. A.C. Денисова//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2008, N 5.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79CBCBAE"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Белова, Е.Л. Построение процесса бюджетирования при формировании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организации Текст./Е.Л. Белова//«Современный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2009, N 3.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1A51CBF9"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Бертонеш</w:t>
      </w:r>
      <w:r>
        <w:rPr>
          <w:rStyle w:val="WW8Num2z0"/>
          <w:rFonts w:ascii="Verdana" w:hAnsi="Verdana"/>
          <w:color w:val="000000"/>
          <w:sz w:val="18"/>
          <w:szCs w:val="18"/>
        </w:rPr>
        <w:t> </w:t>
      </w:r>
      <w:r>
        <w:rPr>
          <w:rFonts w:ascii="Verdana" w:hAnsi="Verdana"/>
          <w:color w:val="000000"/>
          <w:sz w:val="18"/>
          <w:szCs w:val="18"/>
        </w:rPr>
        <w:t>М. Управление денежными потоками. Текст. / М. Бертонеш, Р.</w:t>
      </w:r>
      <w:r>
        <w:rPr>
          <w:rStyle w:val="WW8Num2z0"/>
          <w:rFonts w:ascii="Verdana" w:hAnsi="Verdana"/>
          <w:color w:val="000000"/>
          <w:sz w:val="18"/>
          <w:szCs w:val="18"/>
        </w:rPr>
        <w:t> </w:t>
      </w:r>
      <w:r>
        <w:rPr>
          <w:rStyle w:val="WW8Num3z0"/>
          <w:rFonts w:ascii="Verdana" w:hAnsi="Verdana"/>
          <w:color w:val="4682B4"/>
          <w:sz w:val="18"/>
          <w:szCs w:val="18"/>
        </w:rPr>
        <w:t>Найт</w:t>
      </w:r>
      <w:r>
        <w:rPr>
          <w:rFonts w:ascii="Verdana" w:hAnsi="Verdana"/>
          <w:color w:val="000000"/>
          <w:sz w:val="18"/>
          <w:szCs w:val="18"/>
        </w:rPr>
        <w:t>.- СПб.: Питер, 2004. 240 с.о</w:t>
      </w:r>
    </w:p>
    <w:p w14:paraId="4F0AC960"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Текст.: пер. с нем. / научн. ред.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М: Бухгалтерский учет, 2000. - 454с.</w:t>
      </w:r>
    </w:p>
    <w:p w14:paraId="6BDC515F"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Аудит учета финансовых результатов и их использования: Текст. практ. пособие/ И.Н. Богатая,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Н.С. Косова; под ред проф. В.И. Подольского. -М.:ЮНИТИ-ДАНА, 2004. 109 с.</w:t>
      </w:r>
    </w:p>
    <w:p w14:paraId="7E2AA01F"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Производство прибыли. Текст.: Учеб. пособие для вузов / Ю.В</w:t>
      </w:r>
      <w:r>
        <w:rPr>
          <w:rStyle w:val="WW8Num2z0"/>
          <w:rFonts w:ascii="Verdana" w:hAnsi="Verdana"/>
          <w:color w:val="000000"/>
          <w:sz w:val="18"/>
          <w:szCs w:val="18"/>
        </w:rPr>
        <w:t> </w:t>
      </w:r>
      <w:r>
        <w:rPr>
          <w:rStyle w:val="WW8Num3z0"/>
          <w:rFonts w:ascii="Verdana" w:hAnsi="Verdana"/>
          <w:color w:val="4682B4"/>
          <w:sz w:val="18"/>
          <w:szCs w:val="18"/>
        </w:rPr>
        <w:t>Богатин</w:t>
      </w:r>
      <w:r>
        <w:rPr>
          <w:rFonts w:ascii="Verdana" w:hAnsi="Verdana"/>
          <w:color w:val="000000"/>
          <w:sz w:val="18"/>
          <w:szCs w:val="18"/>
        </w:rPr>
        <w:t>., В.А. Швандар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-256 с.</w:t>
      </w:r>
    </w:p>
    <w:p w14:paraId="444DB3C8"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Богатин</w:t>
      </w:r>
      <w:r>
        <w:rPr>
          <w:rFonts w:ascii="Verdana" w:hAnsi="Verdana"/>
          <w:color w:val="000000"/>
          <w:sz w:val="18"/>
          <w:szCs w:val="18"/>
        </w:rPr>
        <w:t>, Ю.В. Экономическое управление бизнесом. Текст.: Учебн. пособие для вузов./ Ю.В Богатин В.А.</w:t>
      </w:r>
      <w:r>
        <w:rPr>
          <w:rStyle w:val="WW8Num2z0"/>
          <w:rFonts w:ascii="Verdana" w:hAnsi="Verdana"/>
          <w:color w:val="000000"/>
          <w:sz w:val="18"/>
          <w:szCs w:val="18"/>
        </w:rPr>
        <w:t> </w:t>
      </w:r>
      <w:r>
        <w:rPr>
          <w:rStyle w:val="WW8Num3z0"/>
          <w:rFonts w:ascii="Verdana" w:hAnsi="Verdana"/>
          <w:color w:val="4682B4"/>
          <w:sz w:val="18"/>
          <w:szCs w:val="18"/>
        </w:rPr>
        <w:t>Швандар</w:t>
      </w:r>
      <w:r>
        <w:rPr>
          <w:rStyle w:val="WW8Num2z0"/>
          <w:rFonts w:ascii="Verdana" w:hAnsi="Verdana"/>
          <w:color w:val="000000"/>
          <w:sz w:val="18"/>
          <w:szCs w:val="18"/>
        </w:rPr>
        <w:t> </w:t>
      </w:r>
      <w:r>
        <w:rPr>
          <w:rFonts w:ascii="Verdana" w:hAnsi="Verdana"/>
          <w:color w:val="000000"/>
          <w:sz w:val="18"/>
          <w:szCs w:val="18"/>
        </w:rPr>
        <w:t>-М.:ЮНИТИ-ДАНА, 2001.-391 с.</w:t>
      </w:r>
    </w:p>
    <w:p w14:paraId="73F6D67F"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Текст. — М.: Финансы и статистика, 2004. 384 с.</w:t>
      </w:r>
    </w:p>
    <w:p w14:paraId="5F8FB3FB"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Текст. Т.1 ./ И.А. Бланк. К.: Ника-Центр, 1999. - 592 с.</w:t>
      </w:r>
    </w:p>
    <w:p w14:paraId="26F8891D"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Принципы корпоративных финансов Текст./ Р. Брейли, С.</w:t>
      </w:r>
      <w:r>
        <w:rPr>
          <w:rStyle w:val="WW8Num2z0"/>
          <w:rFonts w:ascii="Verdana" w:hAnsi="Verdana"/>
          <w:color w:val="000000"/>
          <w:sz w:val="18"/>
          <w:szCs w:val="18"/>
        </w:rPr>
        <w:t> </w:t>
      </w:r>
      <w:r>
        <w:rPr>
          <w:rStyle w:val="WW8Num3z0"/>
          <w:rFonts w:ascii="Verdana" w:hAnsi="Verdana"/>
          <w:color w:val="4682B4"/>
          <w:sz w:val="18"/>
          <w:szCs w:val="18"/>
        </w:rPr>
        <w:t>Майерс</w:t>
      </w:r>
      <w:r>
        <w:rPr>
          <w:rFonts w:ascii="Verdana" w:hAnsi="Verdana"/>
          <w:color w:val="000000"/>
          <w:sz w:val="18"/>
          <w:szCs w:val="18"/>
        </w:rPr>
        <w:t>: пер. с англ. -М.:»олимп-Бизнес, 1997.</w:t>
      </w:r>
    </w:p>
    <w:p w14:paraId="27B0EAB7"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Бриттон Э. Вводный курс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аудиту, анализу Текст.: самоучитель/ Э. Бриттон, К.</w:t>
      </w:r>
      <w:r>
        <w:rPr>
          <w:rStyle w:val="WW8Num2z0"/>
          <w:rFonts w:ascii="Verdana" w:hAnsi="Verdana"/>
          <w:color w:val="000000"/>
          <w:sz w:val="18"/>
          <w:szCs w:val="18"/>
        </w:rPr>
        <w:t> </w:t>
      </w:r>
      <w:r>
        <w:rPr>
          <w:rStyle w:val="WW8Num3z0"/>
          <w:rFonts w:ascii="Verdana" w:hAnsi="Verdana"/>
          <w:color w:val="4682B4"/>
          <w:sz w:val="18"/>
          <w:szCs w:val="18"/>
        </w:rPr>
        <w:t>Ватерстон</w:t>
      </w:r>
      <w:r>
        <w:rPr>
          <w:rFonts w:ascii="Verdana" w:hAnsi="Verdana"/>
          <w:color w:val="000000"/>
          <w:sz w:val="18"/>
          <w:szCs w:val="18"/>
        </w:rPr>
        <w:t>: пер. с англ. И.А. Смирновой под ред. проф. Я.В. Соколова. - М.: Финансы и статистика, 1998. - 328 с.</w:t>
      </w:r>
    </w:p>
    <w:p w14:paraId="49292567"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Финансовый менеджмент Текст./ Ю. Бригхэм , М.</w:t>
      </w:r>
      <w:r>
        <w:rPr>
          <w:rStyle w:val="WW8Num2z0"/>
          <w:rFonts w:ascii="Verdana" w:hAnsi="Verdana"/>
          <w:color w:val="000000"/>
          <w:sz w:val="18"/>
          <w:szCs w:val="18"/>
        </w:rPr>
        <w:t> </w:t>
      </w:r>
      <w:r>
        <w:rPr>
          <w:rStyle w:val="WW8Num3z0"/>
          <w:rFonts w:ascii="Verdana" w:hAnsi="Verdana"/>
          <w:color w:val="4682B4"/>
          <w:sz w:val="18"/>
          <w:szCs w:val="18"/>
        </w:rPr>
        <w:t>Эрхардт</w:t>
      </w:r>
      <w:r>
        <w:rPr>
          <w:rStyle w:val="WW8Num2z0"/>
          <w:rFonts w:ascii="Verdana" w:hAnsi="Verdana"/>
          <w:color w:val="000000"/>
          <w:sz w:val="18"/>
          <w:szCs w:val="18"/>
        </w:rPr>
        <w:t> </w:t>
      </w:r>
      <w:r>
        <w:rPr>
          <w:rFonts w:ascii="Verdana" w:hAnsi="Verdana"/>
          <w:color w:val="000000"/>
          <w:sz w:val="18"/>
          <w:szCs w:val="18"/>
        </w:rPr>
        <w:t>пер. с англ.- под ред. Е.А. Дорофеева - СПб.: Питер, 2005. - 960 с.</w:t>
      </w:r>
    </w:p>
    <w:p w14:paraId="4A8CBFBA"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Менеджмент в России и за рубежом Электронный ресурс. Режим доступа: http://union.kz.ru</w:t>
      </w:r>
    </w:p>
    <w:p w14:paraId="14A41E36"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аудит финансовой политики организации Текст.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ведомости.- 2000. -№6.-С.22-34.</w:t>
      </w:r>
    </w:p>
    <w:p w14:paraId="7727B6B6"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B.B. Основные направления совершенствования внутреннего контроля в организации Текст. /В .В. Бурцев// Аудиторские ведомости, 2002, №10, с.25-34.</w:t>
      </w:r>
    </w:p>
    <w:p w14:paraId="49994DB1"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аудит финансовой политики организации Текст. /В.В. Бурцев// Аудиторские ведомости, 2000,. №6, с.22-34.</w:t>
      </w:r>
    </w:p>
    <w:p w14:paraId="19465698"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аудит системы бюджетирования Текст. /В.В. Бурцев // Аудиторские ведомости, 2003,. №12.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A74D026"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53.</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Планирование в аудите Текст./Бычкова С.М.,</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 М.: Финансы и статистика, 2001 264 с.</w:t>
      </w:r>
    </w:p>
    <w:p w14:paraId="2E620DDC"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Сущность и содержание стандартов аудита Текст./С.М. Бычкова, Е.Ю. Итыгилова//«МСФО и</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в кредитной организации», 2008, N 2.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2BA726A"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Риски в аудиторской деятельности Текст./ С.М. Бычкова, JI.H.</w:t>
      </w:r>
      <w:r>
        <w:rPr>
          <w:rStyle w:val="WW8Num2z0"/>
          <w:rFonts w:ascii="Verdana" w:hAnsi="Verdana"/>
          <w:color w:val="000000"/>
          <w:sz w:val="18"/>
          <w:szCs w:val="18"/>
        </w:rPr>
        <w:t> </w:t>
      </w:r>
      <w:r>
        <w:rPr>
          <w:rStyle w:val="WW8Num3z0"/>
          <w:rFonts w:ascii="Verdana" w:hAnsi="Verdana"/>
          <w:color w:val="4682B4"/>
          <w:sz w:val="18"/>
          <w:szCs w:val="18"/>
        </w:rPr>
        <w:t>Растамханова</w:t>
      </w:r>
      <w:r>
        <w:rPr>
          <w:rStyle w:val="WW8Num2z0"/>
          <w:rFonts w:ascii="Verdana" w:hAnsi="Verdana"/>
          <w:color w:val="000000"/>
          <w:sz w:val="18"/>
          <w:szCs w:val="18"/>
        </w:rPr>
        <w:t> </w:t>
      </w:r>
      <w:r>
        <w:rPr>
          <w:rFonts w:ascii="Verdana" w:hAnsi="Verdana"/>
          <w:color w:val="000000"/>
          <w:sz w:val="18"/>
          <w:szCs w:val="18"/>
        </w:rPr>
        <w:t>/Под ред. проф.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w:t>
      </w:r>
      <w:r>
        <w:rPr>
          <w:rStyle w:val="WW8Num3z0"/>
          <w:rFonts w:ascii="Verdana" w:hAnsi="Verdana"/>
          <w:color w:val="4682B4"/>
          <w:sz w:val="18"/>
          <w:szCs w:val="18"/>
        </w:rPr>
        <w:t>Финансы и статистика</w:t>
      </w:r>
      <w:r>
        <w:rPr>
          <w:rFonts w:ascii="Verdana" w:hAnsi="Verdana"/>
          <w:color w:val="000000"/>
          <w:sz w:val="18"/>
          <w:szCs w:val="18"/>
        </w:rPr>
        <w:t>», 2003. — 416 с.</w:t>
      </w:r>
    </w:p>
    <w:p w14:paraId="45C3F68B"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Аудиторская деятельность. Теория и практика Текст. (Серия «Учебники для вузов. Специальная литература»). -СПб: Издательство «Ланъ», 2000.</w:t>
      </w:r>
    </w:p>
    <w:p w14:paraId="09D60885"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Основы финансового менеджмента Текст./ Ван Хорн, Джеймс К.,</w:t>
      </w:r>
      <w:r>
        <w:rPr>
          <w:rStyle w:val="WW8Num2z0"/>
          <w:rFonts w:ascii="Verdana" w:hAnsi="Verdana"/>
          <w:color w:val="000000"/>
          <w:sz w:val="18"/>
          <w:szCs w:val="18"/>
        </w:rPr>
        <w:t> </w:t>
      </w:r>
      <w:r>
        <w:rPr>
          <w:rStyle w:val="WW8Num3z0"/>
          <w:rFonts w:ascii="Verdana" w:hAnsi="Verdana"/>
          <w:color w:val="4682B4"/>
          <w:sz w:val="18"/>
          <w:szCs w:val="18"/>
        </w:rPr>
        <w:t>Вахович</w:t>
      </w:r>
      <w:r>
        <w:rPr>
          <w:rStyle w:val="WW8Num2z0"/>
          <w:rFonts w:ascii="Verdana" w:hAnsi="Verdana"/>
          <w:color w:val="000000"/>
          <w:sz w:val="18"/>
          <w:szCs w:val="18"/>
        </w:rPr>
        <w:t> </w:t>
      </w:r>
      <w:r>
        <w:rPr>
          <w:rFonts w:ascii="Verdana" w:hAnsi="Verdana"/>
          <w:color w:val="000000"/>
          <w:sz w:val="18"/>
          <w:szCs w:val="18"/>
        </w:rPr>
        <w:t>(мл.), Джон, М. 11-е издание: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2004. - 992 с.</w:t>
      </w:r>
    </w:p>
    <w:p w14:paraId="73118E83"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Бахрушина, М.А.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Текст.: учеб. для студентов вузов, обучающихся по</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специальностям/ М.А. Бахрушина.- 5-е изд., стер. Москва: Омега -Л, 2006. - 576 с.</w:t>
      </w:r>
    </w:p>
    <w:p w14:paraId="03951A46"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Ветрова JI.H.</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фундамент стратегии развития организации Текст./Л.Н. Ветрова//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2008, N 5. [Электронный ресурс]. -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A1DAB73"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Виссема</w:t>
      </w:r>
      <w:r>
        <w:rPr>
          <w:rStyle w:val="WW8Num2z0"/>
          <w:rFonts w:ascii="Verdana" w:hAnsi="Verdana"/>
          <w:color w:val="000000"/>
          <w:sz w:val="18"/>
          <w:szCs w:val="18"/>
        </w:rPr>
        <w:t> </w:t>
      </w:r>
      <w:r>
        <w:rPr>
          <w:rFonts w:ascii="Verdana" w:hAnsi="Verdana"/>
          <w:color w:val="000000"/>
          <w:sz w:val="18"/>
          <w:szCs w:val="18"/>
        </w:rPr>
        <w:t>X. Стратегический менеджмент 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возможности для будущего процветания Текст./ X. Виссема; пер. с англ.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2000. - 372 с.</w:t>
      </w:r>
    </w:p>
    <w:p w14:paraId="2F472136"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Владымцев Н.В. Использование современных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моделей в технологии бюджетирования Текст./Н.В. Владымцев, А.И. Черная//«Экономический анализ: теория и практика», 2008, N 15.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56D1E491"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Текст.: учебник/ О.Н. Волкова М.: Проспект, 2005. - 468с.</w:t>
      </w:r>
    </w:p>
    <w:p w14:paraId="4D3A613F"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Бюджетрирование и финансовый контроль в коммерческих организациях Текст. /О.Н. Волкова. М.: Финансы и статистика, 2005. — 272 с.</w:t>
      </w:r>
    </w:p>
    <w:p w14:paraId="53B18E2B"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Бюджетное управление строительными компаниями Текст./Д.А. Волошин//«Аудиторские ведомости», 2008, N 3.</w:t>
      </w:r>
    </w:p>
    <w:p w14:paraId="5DA7F11E"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EDA0283"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Воронкова М. Прогнозирование и планирование: принять или отказаться? Текст./М. Воронкова//"Консультант", 2008, N 3,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5C9F23AB"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Текст./ Н.Д. Врублевский М.: Финансы и статистика, 2002. - 352 с.</w:t>
      </w:r>
    </w:p>
    <w:p w14:paraId="60284D48"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Е.В. Анализ аудиторских доказательств по предпосылкам подготовки финансовой отчетности Текст./ Е.В. Галкина//«Аудиторские ведомости», 2008, N 11.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529AE28"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Е.В. Аудит эффективности и</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инновационном процессе Текст./ Е.В. Галкина//«Аудиторские ведомости», 2008, N 4.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2B0AF6B2"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Гиндзбург</w:t>
      </w:r>
      <w:r>
        <w:rPr>
          <w:rStyle w:val="WW8Num2z0"/>
          <w:rFonts w:ascii="Verdana" w:hAnsi="Verdana"/>
          <w:color w:val="000000"/>
          <w:sz w:val="18"/>
          <w:szCs w:val="18"/>
        </w:rPr>
        <w:t> </w:t>
      </w:r>
      <w:r>
        <w:rPr>
          <w:rFonts w:ascii="Verdana" w:hAnsi="Verdana"/>
          <w:color w:val="000000"/>
          <w:sz w:val="18"/>
          <w:szCs w:val="18"/>
        </w:rPr>
        <w:t>Л. Бюджетирование или налоговое планирование Текст./Л. Гиндзбург //</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2002, №7, с.108-110.</w:t>
      </w:r>
    </w:p>
    <w:p w14:paraId="5EA6CD0D"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Управленческий учет на современном предприятии Текст.: настольное компактное пособие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/И.Е. Глушков-М.: КноРус, 2004. 160 с.</w:t>
      </w:r>
    </w:p>
    <w:p w14:paraId="40154304"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Аудит: концепция, проблемы, стандарты, контроль, эффективность,</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Текст./О.В. Голосов, Е.М. Гутцайт — М.: Изд-во «</w:t>
      </w:r>
      <w:r>
        <w:rPr>
          <w:rStyle w:val="WW8Num3z0"/>
          <w:rFonts w:ascii="Verdana" w:hAnsi="Verdana"/>
          <w:color w:val="4682B4"/>
          <w:sz w:val="18"/>
          <w:szCs w:val="18"/>
        </w:rPr>
        <w:t>Бухгалтерский учет</w:t>
      </w:r>
      <w:r>
        <w:rPr>
          <w:rFonts w:ascii="Verdana" w:hAnsi="Verdana"/>
          <w:color w:val="000000"/>
          <w:sz w:val="18"/>
          <w:szCs w:val="18"/>
        </w:rPr>
        <w:t>», 2005. 512 с.</w:t>
      </w:r>
    </w:p>
    <w:p w14:paraId="0AB8BB63"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проблемы, эффективность, стандарты Текст. М.: «ЭЛИТ 2000», «ЮНИТИ-ДАНА», 2002. -400 с.</w:t>
      </w:r>
    </w:p>
    <w:p w14:paraId="6BF96AA7"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Гущина И. Бюджетирование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Текст./И. Гущина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2002, №4, с.24-26.</w:t>
      </w:r>
    </w:p>
    <w:p w14:paraId="5A7D7084"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Style w:val="WW8Num2z0"/>
          <w:rFonts w:ascii="Verdana" w:hAnsi="Verdana"/>
          <w:color w:val="000000"/>
          <w:sz w:val="18"/>
          <w:szCs w:val="18"/>
        </w:rPr>
        <w:t> </w:t>
      </w:r>
      <w:r>
        <w:rPr>
          <w:rFonts w:ascii="Verdana" w:hAnsi="Verdana"/>
          <w:color w:val="000000"/>
          <w:sz w:val="18"/>
          <w:szCs w:val="18"/>
        </w:rPr>
        <w:t xml:space="preserve">Н.Г. Контроллинг как инструмент управления предприятием Текст. / </w:t>
      </w:r>
      <w:r>
        <w:rPr>
          <w:rFonts w:ascii="Verdana" w:hAnsi="Verdana"/>
          <w:color w:val="000000"/>
          <w:sz w:val="18"/>
          <w:szCs w:val="18"/>
        </w:rPr>
        <w:lastRenderedPageBreak/>
        <w:t>Н.Г.</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Fonts w:ascii="Verdana" w:hAnsi="Verdana"/>
          <w:color w:val="000000"/>
          <w:sz w:val="18"/>
          <w:szCs w:val="18"/>
        </w:rPr>
        <w:t>, Е.А. Ананькина и др.-М.: ЮНИТИ, 2004. 279 с.</w:t>
      </w:r>
    </w:p>
    <w:p w14:paraId="19526EDE"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Дженстер</w:t>
      </w:r>
      <w:r>
        <w:rPr>
          <w:rStyle w:val="WW8Num2z0"/>
          <w:rFonts w:ascii="Verdana" w:hAnsi="Verdana"/>
          <w:color w:val="000000"/>
          <w:sz w:val="18"/>
          <w:szCs w:val="18"/>
        </w:rPr>
        <w:t> </w:t>
      </w:r>
      <w:r>
        <w:rPr>
          <w:rFonts w:ascii="Verdana" w:hAnsi="Verdana"/>
          <w:color w:val="000000"/>
          <w:sz w:val="18"/>
          <w:szCs w:val="18"/>
        </w:rPr>
        <w:t>Пер. Анализ сильных и слабых сторон компании: определение стратегических возможностей Текст./ Дженстер Пер,</w:t>
      </w:r>
      <w:r>
        <w:rPr>
          <w:rStyle w:val="WW8Num2z0"/>
          <w:rFonts w:ascii="Verdana" w:hAnsi="Verdana"/>
          <w:color w:val="000000"/>
          <w:sz w:val="18"/>
          <w:szCs w:val="18"/>
        </w:rPr>
        <w:t> </w:t>
      </w:r>
      <w:r>
        <w:rPr>
          <w:rStyle w:val="WW8Num3z0"/>
          <w:rFonts w:ascii="Verdana" w:hAnsi="Verdana"/>
          <w:color w:val="4682B4"/>
          <w:sz w:val="18"/>
          <w:szCs w:val="18"/>
        </w:rPr>
        <w:t>Хасси</w:t>
      </w:r>
      <w:r>
        <w:rPr>
          <w:rStyle w:val="WW8Num2z0"/>
          <w:rFonts w:ascii="Verdana" w:hAnsi="Verdana"/>
          <w:color w:val="000000"/>
          <w:sz w:val="18"/>
          <w:szCs w:val="18"/>
        </w:rPr>
        <w:t> </w:t>
      </w:r>
      <w:r>
        <w:rPr>
          <w:rFonts w:ascii="Verdana" w:hAnsi="Verdana"/>
          <w:color w:val="000000"/>
          <w:sz w:val="18"/>
          <w:szCs w:val="18"/>
        </w:rPr>
        <w:t>Дэвид: пер. с англ. — М.: Издательский дом «</w:t>
      </w:r>
      <w:r>
        <w:rPr>
          <w:rStyle w:val="WW8Num3z0"/>
          <w:rFonts w:ascii="Verdana" w:hAnsi="Verdana"/>
          <w:color w:val="4682B4"/>
          <w:sz w:val="18"/>
          <w:szCs w:val="18"/>
        </w:rPr>
        <w:t>Вильяме</w:t>
      </w:r>
      <w:r>
        <w:rPr>
          <w:rFonts w:ascii="Verdana" w:hAnsi="Verdana"/>
          <w:color w:val="000000"/>
          <w:sz w:val="18"/>
          <w:szCs w:val="18"/>
        </w:rPr>
        <w:t>», 2003. -368 с.</w:t>
      </w:r>
    </w:p>
    <w:p w14:paraId="0A73F83E"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Добровольский Е. Бюджетирование: шаг за шагом Текст./Е. Добровольский, Б. Карабанова, П. Боровков, Е. Глухов, Е. Бреслав -СПб.: Питер, 2006. 448 с.</w:t>
      </w:r>
    </w:p>
    <w:p w14:paraId="1E0721D7"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Долгосрочное</w:t>
      </w:r>
      <w:r>
        <w:rPr>
          <w:rStyle w:val="WW8Num2z0"/>
          <w:rFonts w:ascii="Verdana" w:hAnsi="Verdana"/>
          <w:color w:val="000000"/>
          <w:sz w:val="18"/>
          <w:szCs w:val="18"/>
        </w:rPr>
        <w:t> </w:t>
      </w:r>
      <w:r>
        <w:rPr>
          <w:rFonts w:ascii="Verdana" w:hAnsi="Verdana"/>
          <w:color w:val="000000"/>
          <w:sz w:val="18"/>
          <w:szCs w:val="18"/>
        </w:rPr>
        <w:t>планирование и прогнозирование Текст.: материалы Конференции Международной Экономической Ассоциации, Москва, декабрь 1972 г. М.: Издательство «</w:t>
      </w:r>
      <w:r>
        <w:rPr>
          <w:rStyle w:val="WW8Num3z0"/>
          <w:rFonts w:ascii="Verdana" w:hAnsi="Verdana"/>
          <w:color w:val="4682B4"/>
          <w:sz w:val="18"/>
          <w:szCs w:val="18"/>
        </w:rPr>
        <w:t>Прогресс</w:t>
      </w:r>
      <w:r>
        <w:rPr>
          <w:rFonts w:ascii="Verdana" w:hAnsi="Verdana"/>
          <w:color w:val="000000"/>
          <w:sz w:val="18"/>
          <w:szCs w:val="18"/>
        </w:rPr>
        <w:t>», 1975 г., -518 с.</w:t>
      </w:r>
    </w:p>
    <w:p w14:paraId="12A9FB3E"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Дранко</w:t>
      </w:r>
      <w:r>
        <w:rPr>
          <w:rStyle w:val="WW8Num2z0"/>
          <w:rFonts w:ascii="Verdana" w:hAnsi="Verdana"/>
          <w:color w:val="000000"/>
          <w:sz w:val="18"/>
          <w:szCs w:val="18"/>
        </w:rPr>
        <w:t> </w:t>
      </w:r>
      <w:r>
        <w:rPr>
          <w:rFonts w:ascii="Verdana" w:hAnsi="Verdana"/>
          <w:color w:val="000000"/>
          <w:sz w:val="18"/>
          <w:szCs w:val="18"/>
        </w:rPr>
        <w:t>О. Бюджетирование с помощью информационных систем Текст./0. Дранко // Финансовая газета, 2001, №35, с.13-14, №36, с.15.</w:t>
      </w:r>
    </w:p>
    <w:p w14:paraId="1E182D9A"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Дрокин А. Модель учета рисков в</w:t>
      </w:r>
      <w:r>
        <w:rPr>
          <w:rStyle w:val="WW8Num2z0"/>
          <w:rFonts w:ascii="Verdana" w:hAnsi="Verdana"/>
          <w:color w:val="000000"/>
          <w:sz w:val="18"/>
          <w:szCs w:val="18"/>
        </w:rPr>
        <w:t> </w:t>
      </w:r>
      <w:r>
        <w:rPr>
          <w:rStyle w:val="WW8Num3z0"/>
          <w:rFonts w:ascii="Verdana" w:hAnsi="Verdana"/>
          <w:color w:val="4682B4"/>
          <w:sz w:val="18"/>
          <w:szCs w:val="18"/>
        </w:rPr>
        <w:t>бюджетировании</w:t>
      </w:r>
      <w:r>
        <w:rPr>
          <w:rStyle w:val="WW8Num2z0"/>
          <w:rFonts w:ascii="Verdana" w:hAnsi="Verdana"/>
          <w:color w:val="000000"/>
          <w:sz w:val="18"/>
          <w:szCs w:val="18"/>
        </w:rPr>
        <w:t> </w:t>
      </w:r>
      <w:r>
        <w:rPr>
          <w:rFonts w:ascii="Verdana" w:hAnsi="Verdana"/>
          <w:color w:val="000000"/>
          <w:sz w:val="18"/>
          <w:szCs w:val="18"/>
        </w:rPr>
        <w:t>Текст./А. Дрокин//"Финансовая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2009, N 14.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209A29A4"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Управленческий и производственный учет: вводный курс: Текст. :учеб. для студентов вузов / К. Друри- 5-е изд., перераб.и доп.- М. : ЮНИТИ-ДАНА, 2005. 735с.</w:t>
      </w:r>
    </w:p>
    <w:p w14:paraId="553C3100"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Друри К.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решений Текст.: учебник/ К. Друри; пер. с англ. М.: ЮНИТИ-ДАНА, 2003. - 655 с.</w:t>
      </w:r>
    </w:p>
    <w:p w14:paraId="01309E3A"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П.Ф. Эффективное управление: экономические задачи и оптимальные решения Текст./ П.Ф.</w:t>
      </w:r>
      <w:r>
        <w:rPr>
          <w:rStyle w:val="WW8Num2z0"/>
          <w:rFonts w:ascii="Verdana" w:hAnsi="Verdana"/>
          <w:color w:val="000000"/>
          <w:sz w:val="18"/>
          <w:szCs w:val="18"/>
        </w:rPr>
        <w:t> </w:t>
      </w:r>
      <w:r>
        <w:rPr>
          <w:rStyle w:val="WW8Num3z0"/>
          <w:rFonts w:ascii="Verdana" w:hAnsi="Verdana"/>
          <w:color w:val="4682B4"/>
          <w:sz w:val="18"/>
          <w:szCs w:val="18"/>
        </w:rPr>
        <w:t>Друкер</w:t>
      </w:r>
      <w:r>
        <w:rPr>
          <w:rFonts w:ascii="Verdana" w:hAnsi="Verdana"/>
          <w:color w:val="000000"/>
          <w:sz w:val="18"/>
          <w:szCs w:val="18"/>
        </w:rPr>
        <w:t>; пер. с англ. М.: Гранд ФАИР-ПРЕСС, 1998. - 285 с.</w:t>
      </w:r>
    </w:p>
    <w:p w14:paraId="4132C6A6"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Дугельный</w:t>
      </w:r>
      <w:r>
        <w:rPr>
          <w:rStyle w:val="WW8Num2z0"/>
          <w:rFonts w:ascii="Verdana" w:hAnsi="Verdana"/>
          <w:color w:val="000000"/>
          <w:sz w:val="18"/>
          <w:szCs w:val="18"/>
        </w:rPr>
        <w:t> </w:t>
      </w:r>
      <w:r>
        <w:rPr>
          <w:rFonts w:ascii="Verdana" w:hAnsi="Verdana"/>
          <w:color w:val="000000"/>
          <w:sz w:val="18"/>
          <w:szCs w:val="18"/>
        </w:rPr>
        <w:t>А.П., Бюджетное управление предприятием Текст.: Учеб. практ. пособие/ А.П.</w:t>
      </w:r>
      <w:r>
        <w:rPr>
          <w:rStyle w:val="WW8Num2z0"/>
          <w:rFonts w:ascii="Verdana" w:hAnsi="Verdana"/>
          <w:color w:val="000000"/>
          <w:sz w:val="18"/>
          <w:szCs w:val="18"/>
        </w:rPr>
        <w:t> </w:t>
      </w:r>
      <w:r>
        <w:rPr>
          <w:rStyle w:val="WW8Num3z0"/>
          <w:rFonts w:ascii="Verdana" w:hAnsi="Verdana"/>
          <w:color w:val="4682B4"/>
          <w:sz w:val="18"/>
          <w:szCs w:val="18"/>
        </w:rPr>
        <w:t>Дугельный</w:t>
      </w:r>
      <w:r>
        <w:rPr>
          <w:rFonts w:ascii="Verdana" w:hAnsi="Verdana"/>
          <w:color w:val="000000"/>
          <w:sz w:val="18"/>
          <w:szCs w:val="18"/>
        </w:rPr>
        <w:t>, В.Ф. Комаров - М.: Дело, 2003.-432 с.</w:t>
      </w:r>
    </w:p>
    <w:p w14:paraId="53FBB542"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Дука Б. Бюджетирование: где спотыкаются ваши финансы Текст./Б. ДукаЛ АКДИ «Экономика и жизнь, №12, 2001, с. 103-112.</w:t>
      </w:r>
    </w:p>
    <w:p w14:paraId="7A6579F1"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Дука Б. Эффективность бюджетирования Текст./Б. Дука // Финансовая газета. Региональный выпуск, 2001, №31, с. 14-15.</w:t>
      </w:r>
    </w:p>
    <w:p w14:paraId="22041202"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на современном этапе развития экономики России (теория и методология) Текст.: дис. докт. экон. наук: 08.00.12/ Ефимова Ольга Владимировна. — Москва, 2000. 376 с.</w:t>
      </w:r>
    </w:p>
    <w:p w14:paraId="11338928"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B.C. Стратегии бизнеса. Концепции и методы планирования Текст.: учебное пособие/ B.C. Ефремов. — М.: Финпресс, 1998 г. 192с.</w:t>
      </w:r>
    </w:p>
    <w:p w14:paraId="01218061"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B.C. Стратегическое планирование в бизнес-системах Текст.: М.: Финпресс, 2001. - 240 с.</w:t>
      </w:r>
    </w:p>
    <w:p w14:paraId="7D46A93B"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 Бюджетирование как основа информационного обеспечения внутреннего экономического контроля Текст./Б. Жарылгасова, Савин В.//"Финансовая газета", 2009, N 5.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1AD72BC8"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Зуб</w:t>
      </w:r>
      <w:r>
        <w:rPr>
          <w:rStyle w:val="WW8Num2z0"/>
          <w:rFonts w:ascii="Verdana" w:hAnsi="Verdana"/>
          <w:color w:val="000000"/>
          <w:sz w:val="18"/>
          <w:szCs w:val="18"/>
        </w:rPr>
        <w:t> </w:t>
      </w:r>
      <w:r>
        <w:rPr>
          <w:rFonts w:ascii="Verdana" w:hAnsi="Verdana"/>
          <w:color w:val="000000"/>
          <w:sz w:val="18"/>
          <w:szCs w:val="18"/>
        </w:rPr>
        <w:t>А.Т. Системный стратегический менеджмент: методология и практика. Текст./ А.Т. Зуб, М.В.</w:t>
      </w:r>
      <w:r>
        <w:rPr>
          <w:rStyle w:val="WW8Num2z0"/>
          <w:rFonts w:ascii="Verdana" w:hAnsi="Verdana"/>
          <w:color w:val="000000"/>
          <w:sz w:val="18"/>
          <w:szCs w:val="18"/>
        </w:rPr>
        <w:t> </w:t>
      </w:r>
      <w:r>
        <w:rPr>
          <w:rStyle w:val="WW8Num3z0"/>
          <w:rFonts w:ascii="Verdana" w:hAnsi="Verdana"/>
          <w:color w:val="4682B4"/>
          <w:sz w:val="18"/>
          <w:szCs w:val="18"/>
        </w:rPr>
        <w:t>Локтионов</w:t>
      </w:r>
      <w:r>
        <w:rPr>
          <w:rStyle w:val="WW8Num2z0"/>
          <w:rFonts w:ascii="Verdana" w:hAnsi="Verdana"/>
          <w:color w:val="000000"/>
          <w:sz w:val="18"/>
          <w:szCs w:val="18"/>
        </w:rPr>
        <w:t> </w:t>
      </w:r>
      <w:r>
        <w:rPr>
          <w:rFonts w:ascii="Verdana" w:hAnsi="Verdana"/>
          <w:color w:val="000000"/>
          <w:sz w:val="18"/>
          <w:szCs w:val="18"/>
        </w:rPr>
        <w:t>— М.: Генезис, 2001. — 752 с.</w:t>
      </w:r>
    </w:p>
    <w:p w14:paraId="4BB75386"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Зусманович К. Как наладить</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процесс // www.bizoffice.ru</w:t>
      </w:r>
    </w:p>
    <w:p w14:paraId="530C1A8A"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Е.И. Аудит эффективности в рыночной экономике. Текст.: учебное пособие/Е.И. Иванова,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В.И. Шлейников; под ред. С.И. Гайдаржи.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- 328 с.</w:t>
      </w:r>
    </w:p>
    <w:p w14:paraId="1262F854"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Бухгалтерский управленческий учет Текст. : учеб. для вузов. / В. 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М.: Экономиста, 2004. 618 с.</w:t>
      </w:r>
    </w:p>
    <w:p w14:paraId="79DD59F9"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Текст./ В.Б. Ивашкевич // Бухгалтерский учет. -2000.- №5.- С.56-59.</w:t>
      </w:r>
    </w:p>
    <w:p w14:paraId="3BD18CC9"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Ив л ев В. Инструменты управленческого учета Текст./ В.Ивлев, Т. Попова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сегодня. -2003-№ 2. С. 19.</w:t>
      </w:r>
    </w:p>
    <w:p w14:paraId="7112C113"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Текст. /О.Д. Каверина. М.: Финансы и статистика, 2004. - 352 с.</w:t>
      </w:r>
    </w:p>
    <w:p w14:paraId="7785EFBC"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P.C. Сбалансированная система показателей. От стратегии к действию Текст./ Каплан P.C.,</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Д.П.- 2-е изд., испр. и доп.; пер. с англ.- М.: Олимп- Бизнес, 2005.-320 е.: ил.</w:t>
      </w:r>
    </w:p>
    <w:p w14:paraId="684AE69F"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 xml:space="preserve">A.M. Контроллинг в бизнесе. Методологические и практические основы </w:t>
      </w:r>
      <w:r>
        <w:rPr>
          <w:rFonts w:ascii="Verdana" w:hAnsi="Verdana"/>
          <w:color w:val="000000"/>
          <w:sz w:val="18"/>
          <w:szCs w:val="18"/>
        </w:rPr>
        <w:lastRenderedPageBreak/>
        <w:t>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Текст.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Н.И. Оленев, А.Г. Примак,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М.: Финансы и статистика, 1998. - 256 с.</w:t>
      </w:r>
    </w:p>
    <w:p w14:paraId="1C7E4E2F"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Текст.: учебник для вузов /Т.П. Карпова М.: ЮНИТИ, 2002. - 350 с.</w:t>
      </w:r>
    </w:p>
    <w:p w14:paraId="348A348C"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Карлин Томас П. Анализ финансовых отчетов (на основе GAAP) Текст.: учебник/Томас П. Карлин,</w:t>
      </w:r>
      <w:r>
        <w:rPr>
          <w:rStyle w:val="WW8Num2z0"/>
          <w:rFonts w:ascii="Verdana" w:hAnsi="Verdana"/>
          <w:color w:val="000000"/>
          <w:sz w:val="18"/>
          <w:szCs w:val="18"/>
        </w:rPr>
        <w:t> </w:t>
      </w:r>
      <w:r>
        <w:rPr>
          <w:rStyle w:val="WW8Num3z0"/>
          <w:rFonts w:ascii="Verdana" w:hAnsi="Verdana"/>
          <w:color w:val="4682B4"/>
          <w:sz w:val="18"/>
          <w:szCs w:val="18"/>
        </w:rPr>
        <w:t>Альберт</w:t>
      </w:r>
      <w:r>
        <w:rPr>
          <w:rStyle w:val="WW8Num2z0"/>
          <w:rFonts w:ascii="Verdana" w:hAnsi="Verdana"/>
          <w:color w:val="000000"/>
          <w:sz w:val="18"/>
          <w:szCs w:val="18"/>
        </w:rPr>
        <w:t> </w:t>
      </w:r>
      <w:r>
        <w:rPr>
          <w:rFonts w:ascii="Verdana" w:hAnsi="Verdana"/>
          <w:color w:val="000000"/>
          <w:sz w:val="18"/>
          <w:szCs w:val="18"/>
        </w:rPr>
        <w:t>Р. Ш Маклин; пер с англ. 2-е изд., доп. и перераб.- М.: ИНФРА-М, 1998. - 445 с.</w:t>
      </w:r>
    </w:p>
    <w:p w14:paraId="350E9FAC"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Текст. /Г.Ю.Касьянова, С.Н. Колесников-М.: Издательско-консультационная компания «Статус-Кво 97», 1999. 328 с.</w:t>
      </w:r>
    </w:p>
    <w:p w14:paraId="0D1067E6"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Стратегический учет Текст.:учебное пособие / В.Э. Керимов -М. : Омега-Л, 2005. 168 с.</w:t>
      </w:r>
    </w:p>
    <w:p w14:paraId="496E90EF"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Текст.: учебник.-3-е изд. изм. и доп./ В.Э. Керимов -М.:</w:t>
      </w:r>
      <w:r>
        <w:rPr>
          <w:rStyle w:val="WW8Num2z0"/>
          <w:rFonts w:ascii="Verdana" w:hAnsi="Verdana"/>
          <w:color w:val="000000"/>
          <w:sz w:val="18"/>
          <w:szCs w:val="18"/>
        </w:rPr>
        <w:t> </w:t>
      </w:r>
      <w:r>
        <w:rPr>
          <w:rStyle w:val="WW8Num3z0"/>
          <w:rFonts w:ascii="Verdana" w:hAnsi="Verdana"/>
          <w:color w:val="4682B4"/>
          <w:sz w:val="18"/>
          <w:szCs w:val="18"/>
        </w:rPr>
        <w:t>Издательско</w:t>
      </w:r>
      <w:r>
        <w:rPr>
          <w:rStyle w:val="WW8Num2z0"/>
          <w:rFonts w:ascii="Verdana" w:hAnsi="Verdana"/>
          <w:color w:val="000000"/>
          <w:sz w:val="18"/>
          <w:szCs w:val="18"/>
        </w:rPr>
        <w:t> </w:t>
      </w:r>
      <w:r>
        <w:rPr>
          <w:rFonts w:ascii="Verdana" w:hAnsi="Verdana"/>
          <w:color w:val="000000"/>
          <w:sz w:val="18"/>
          <w:szCs w:val="18"/>
        </w:rPr>
        <w:t>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2004. - 460 с.</w:t>
      </w:r>
    </w:p>
    <w:p w14:paraId="31BB0B60"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Кизилов</w:t>
      </w:r>
      <w:r>
        <w:rPr>
          <w:rStyle w:val="WW8Num2z0"/>
          <w:rFonts w:ascii="Verdana" w:hAnsi="Verdana"/>
          <w:color w:val="000000"/>
          <w:sz w:val="18"/>
          <w:szCs w:val="18"/>
        </w:rPr>
        <w:t> </w:t>
      </w:r>
      <w:r>
        <w:rPr>
          <w:rFonts w:ascii="Verdana" w:hAnsi="Verdana"/>
          <w:color w:val="000000"/>
          <w:sz w:val="18"/>
          <w:szCs w:val="18"/>
        </w:rPr>
        <w:t>А.Н. Концепция и модели построения адаптивной системы управленческого учета Текст.: диссертация д-ра экон. наук: 08.00.12: защищена 01.07.02. / Кизилов Александр Николаевич. Ростов н/Д, 2002. - 320 с. - Библиогр.: с. 283 - 303.</w:t>
      </w:r>
    </w:p>
    <w:p w14:paraId="6FB02096"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Киперман</w:t>
      </w:r>
      <w:r>
        <w:rPr>
          <w:rStyle w:val="WW8Num2z0"/>
          <w:rFonts w:ascii="Verdana" w:hAnsi="Verdana"/>
          <w:color w:val="000000"/>
          <w:sz w:val="18"/>
          <w:szCs w:val="18"/>
        </w:rPr>
        <w:t> </w:t>
      </w:r>
      <w:r>
        <w:rPr>
          <w:rFonts w:ascii="Verdana" w:hAnsi="Verdana"/>
          <w:color w:val="000000"/>
          <w:sz w:val="18"/>
          <w:szCs w:val="18"/>
        </w:rPr>
        <w:t>Г. Планирование деятельности акционерного общества // Финансовая газета. Региональный выпуск. 2000, №13, с.13, №14, с.13.</w:t>
      </w:r>
    </w:p>
    <w:p w14:paraId="52DF1BF8"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Киперман Г. Финансовый план</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 Финансовая газета. Региональный выпуск, 2002, №1, с.12, №2, с. 12, №3, с. 12, №5, с.13.</w:t>
      </w:r>
    </w:p>
    <w:p w14:paraId="5440CE23"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Кириченко</w:t>
      </w:r>
      <w:r>
        <w:rPr>
          <w:rStyle w:val="WW8Num2z0"/>
          <w:rFonts w:ascii="Verdana" w:hAnsi="Verdana"/>
          <w:color w:val="000000"/>
          <w:sz w:val="18"/>
          <w:szCs w:val="18"/>
        </w:rPr>
        <w:t> </w:t>
      </w:r>
      <w:r>
        <w:rPr>
          <w:rFonts w:ascii="Verdana" w:hAnsi="Verdana"/>
          <w:color w:val="000000"/>
          <w:sz w:val="18"/>
          <w:szCs w:val="18"/>
        </w:rPr>
        <w:t>Т.В. Финансовый менеджмент: Учебное пособие Текст.: /Под ред. A.A. Комзолова.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2008. - 626 с.</w:t>
      </w:r>
    </w:p>
    <w:p w14:paraId="5530F4C6"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Анализ хозяйственной деятельности предприятия. Текст. Учебник/В .В. Ковалев, О.Н.</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М.: ООО «</w:t>
      </w:r>
      <w:r>
        <w:rPr>
          <w:rStyle w:val="WW8Num3z0"/>
          <w:rFonts w:ascii="Verdana" w:hAnsi="Verdana"/>
          <w:color w:val="4682B4"/>
          <w:sz w:val="18"/>
          <w:szCs w:val="18"/>
        </w:rPr>
        <w:t>ТК Велби</w:t>
      </w:r>
      <w:r>
        <w:rPr>
          <w:rFonts w:ascii="Verdana" w:hAnsi="Verdana"/>
          <w:color w:val="000000"/>
          <w:sz w:val="18"/>
          <w:szCs w:val="18"/>
        </w:rPr>
        <w:t>», 2002.- 424с.</w:t>
      </w:r>
    </w:p>
    <w:p w14:paraId="522B2486"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 менеджмент Текст. /В.В. Ковалев. М.: Финансы и статистика, 2004. - 768 е.: ил.</w:t>
      </w:r>
    </w:p>
    <w:p w14:paraId="5C25054A"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Кокинз</w:t>
      </w:r>
      <w:r>
        <w:rPr>
          <w:rStyle w:val="WW8Num2z0"/>
          <w:rFonts w:ascii="Verdana" w:hAnsi="Verdana"/>
          <w:color w:val="000000"/>
          <w:sz w:val="18"/>
          <w:szCs w:val="18"/>
        </w:rPr>
        <w:t> </w:t>
      </w:r>
      <w:r>
        <w:rPr>
          <w:rFonts w:ascii="Verdana" w:hAnsi="Verdana"/>
          <w:color w:val="000000"/>
          <w:sz w:val="18"/>
          <w:szCs w:val="18"/>
        </w:rPr>
        <w:t>Г. Управление результативностью: как преодолеть разрыв между объявленной стратегией и реальными процессами Текст./</w:t>
      </w:r>
      <w:r>
        <w:rPr>
          <w:rStyle w:val="WW8Num2z0"/>
          <w:rFonts w:ascii="Verdana" w:hAnsi="Verdana"/>
          <w:color w:val="000000"/>
          <w:sz w:val="18"/>
          <w:szCs w:val="18"/>
        </w:rPr>
        <w:t> </w:t>
      </w:r>
      <w:r>
        <w:rPr>
          <w:rStyle w:val="WW8Num3z0"/>
          <w:rFonts w:ascii="Verdana" w:hAnsi="Verdana"/>
          <w:color w:val="4682B4"/>
          <w:sz w:val="18"/>
          <w:szCs w:val="18"/>
        </w:rPr>
        <w:t>Гэри</w:t>
      </w:r>
      <w:r>
        <w:rPr>
          <w:rStyle w:val="WW8Num2z0"/>
          <w:rFonts w:ascii="Verdana" w:hAnsi="Verdana"/>
          <w:color w:val="000000"/>
          <w:sz w:val="18"/>
          <w:szCs w:val="18"/>
        </w:rPr>
        <w:t> </w:t>
      </w:r>
      <w:r>
        <w:rPr>
          <w:rFonts w:ascii="Verdana" w:hAnsi="Verdana"/>
          <w:color w:val="000000"/>
          <w:sz w:val="18"/>
          <w:szCs w:val="18"/>
        </w:rPr>
        <w:t>Кокинз;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2007. -315 с.</w:t>
      </w:r>
    </w:p>
    <w:p w14:paraId="1348D535"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бюджетирование Текст./ Бочаров В.В. СП.Б: Питер, 2003.-368 с.</w:t>
      </w:r>
    </w:p>
    <w:p w14:paraId="6C280640"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управленческий учет Текст.: учеб. пособие/ Н.П. Кондраков М.: ИНФРА-М , 2008г., Тираж: доп. 5000 экз.</w:t>
      </w:r>
    </w:p>
    <w:p w14:paraId="5684C7B3"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Контроллинг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Методологические и практические основы построения контроллинга в организациях Текст.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Н.И. Оленев, А.Г. Примак, С.Г.</w:t>
      </w:r>
      <w:r>
        <w:rPr>
          <w:rStyle w:val="WW8Num2z0"/>
          <w:rFonts w:ascii="Verdana" w:hAnsi="Verdana"/>
          <w:color w:val="000000"/>
          <w:sz w:val="18"/>
          <w:szCs w:val="18"/>
        </w:rPr>
        <w:t> </w:t>
      </w:r>
      <w:r>
        <w:rPr>
          <w:rStyle w:val="WW8Num3z0"/>
          <w:rFonts w:ascii="Verdana" w:hAnsi="Verdana"/>
          <w:color w:val="4682B4"/>
          <w:sz w:val="18"/>
          <w:szCs w:val="18"/>
        </w:rPr>
        <w:t>Фалько</w:t>
      </w:r>
      <w:r>
        <w:rPr>
          <w:rFonts w:ascii="Verdana" w:hAnsi="Verdana"/>
          <w:color w:val="000000"/>
          <w:sz w:val="18"/>
          <w:szCs w:val="18"/>
        </w:rPr>
        <w:t>.- 2-е изд. М.: Финансы и статистика, 2003. - 256 е.: ил.</w:t>
      </w:r>
    </w:p>
    <w:p w14:paraId="3EEE0102"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Текст.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C.B. Данилочкин, Н.Г. Данилочкина и др.;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ЮНИТИ-ДАНА, 2004. - 279 с.</w:t>
      </w:r>
    </w:p>
    <w:p w14:paraId="4BA9818B"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Концепция контроллинга: Управленческий учет. Система отчетности. Бюджетирование. Текст./ Horvath &amp; Partners: Пер. с нем. Альпина Бизнес Букс, 2005. — 269 с.</w:t>
      </w:r>
    </w:p>
    <w:p w14:paraId="40DB86D7"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Концепция развития бухгалтерского учета и отчетности в РФ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Текст. Одобрена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01.07.2004 №180.</w:t>
      </w:r>
    </w:p>
    <w:p w14:paraId="40D0BBAD"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Кочнев А. Принципы</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управления Текст./А. Кочнев // Финансовая газета. Региональный выпуск,2003, №10, с. 14.</w:t>
      </w:r>
    </w:p>
    <w:p w14:paraId="22BC9FF6"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Кравченко JL, Ханферян В. Связанные одной цепью, www. raexpert.ru</w:t>
      </w:r>
    </w:p>
    <w:p w14:paraId="3951581D"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Красова</w:t>
      </w:r>
      <w:r>
        <w:rPr>
          <w:rStyle w:val="WW8Num2z0"/>
          <w:rFonts w:ascii="Verdana" w:hAnsi="Verdana"/>
          <w:color w:val="000000"/>
          <w:sz w:val="18"/>
          <w:szCs w:val="18"/>
        </w:rPr>
        <w:t> </w:t>
      </w:r>
      <w:r>
        <w:rPr>
          <w:rFonts w:ascii="Verdana" w:hAnsi="Verdana"/>
          <w:color w:val="000000"/>
          <w:sz w:val="18"/>
          <w:szCs w:val="18"/>
        </w:rPr>
        <w:t>О.С. Бюджетирование и контроль затрат на предприятии Текст.: практ. пособие/О.С. Красова. 2-е изд. — Москва: Омега-, 2007. - 169 с.</w:t>
      </w:r>
    </w:p>
    <w:p w14:paraId="00AE2FC6"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Аудит системы внутреннего контроля в средекомпьютерной обработки данных Текст.: практ. Пособие / Е.В. Кузнецова, Л.В.</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под ред. проф. В.И. Подольского. М.: ЮНИТИ-ДАНА, 2004.-112с.</w:t>
      </w:r>
    </w:p>
    <w:p w14:paraId="356B6D3D"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Совершенствование бухгалтерского учета в коммерческих организациях водного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Текст.: монография /Е.В. Кузнецова Ростов н/Д,</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2004. -171 с.</w:t>
      </w:r>
    </w:p>
    <w:p w14:paraId="754A7A60"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Е.В. Аудит системы внутреннего контроля в среде компьютерной обработки данных Текст.: практ. Пособие / Е.В. Кузнецова, Л.В.</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xml:space="preserve">; под ред. проф. В.И. Подольского. </w:t>
      </w:r>
      <w:r>
        <w:rPr>
          <w:rFonts w:ascii="Verdana" w:hAnsi="Verdana"/>
          <w:color w:val="000000"/>
          <w:sz w:val="18"/>
          <w:szCs w:val="18"/>
        </w:rPr>
        <w:lastRenderedPageBreak/>
        <w:t>М.: ЮНИТИ-ДАНА, 2004.-112с.</w:t>
      </w:r>
    </w:p>
    <w:p w14:paraId="4545A98A"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И.Г. Управленческий учет Текст.: учеб. пособие /И.Г.</w:t>
      </w:r>
      <w:r>
        <w:rPr>
          <w:rStyle w:val="WW8Num2z0"/>
          <w:rFonts w:ascii="Verdana" w:hAnsi="Verdana"/>
          <w:color w:val="000000"/>
          <w:sz w:val="18"/>
          <w:szCs w:val="18"/>
        </w:rPr>
        <w:t> </w:t>
      </w:r>
      <w:r>
        <w:rPr>
          <w:rStyle w:val="WW8Num3z0"/>
          <w:rFonts w:ascii="Verdana" w:hAnsi="Verdana"/>
          <w:color w:val="4682B4"/>
          <w:sz w:val="18"/>
          <w:szCs w:val="18"/>
        </w:rPr>
        <w:t>Кукукина</w:t>
      </w:r>
      <w:r>
        <w:rPr>
          <w:rFonts w:ascii="Verdana" w:hAnsi="Verdana"/>
          <w:color w:val="000000"/>
          <w:sz w:val="18"/>
          <w:szCs w:val="18"/>
        </w:rPr>
        <w:t>. М.: Финансы и статистика, 2004. — 400 е.: ил.</w:t>
      </w:r>
    </w:p>
    <w:p w14:paraId="1C85E5EE"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Том. Стоимость компаний: оценка и управление Текст. / Коупленд Том, Колер Тим, Мурин Джек — 2-е изд.;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2002. 576 с.</w:t>
      </w:r>
    </w:p>
    <w:p w14:paraId="57D2AA49"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Текст.: учебник. 2-е изд., перераб. и доп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 М.: Финансы и статистика, 2003.640 е.: ил.</w:t>
      </w:r>
    </w:p>
    <w:p w14:paraId="47DB8FA8"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Кэмпбел</w:t>
      </w:r>
      <w:r>
        <w:rPr>
          <w:rStyle w:val="WW8Num2z0"/>
          <w:rFonts w:ascii="Verdana" w:hAnsi="Verdana"/>
          <w:color w:val="000000"/>
          <w:sz w:val="18"/>
          <w:szCs w:val="18"/>
        </w:rPr>
        <w:t> </w:t>
      </w:r>
      <w:r>
        <w:rPr>
          <w:rFonts w:ascii="Verdana" w:hAnsi="Verdana"/>
          <w:color w:val="000000"/>
          <w:sz w:val="18"/>
          <w:szCs w:val="18"/>
        </w:rPr>
        <w:t>Д. Стратегический менеджмент Текст.: учебник/ Д. Кэмпбел, Дж.</w:t>
      </w:r>
      <w:r>
        <w:rPr>
          <w:rStyle w:val="WW8Num2z0"/>
          <w:rFonts w:ascii="Verdana" w:hAnsi="Verdana"/>
          <w:color w:val="000000"/>
          <w:sz w:val="18"/>
          <w:szCs w:val="18"/>
        </w:rPr>
        <w:t> </w:t>
      </w:r>
      <w:r>
        <w:rPr>
          <w:rStyle w:val="WW8Num3z0"/>
          <w:rFonts w:ascii="Verdana" w:hAnsi="Verdana"/>
          <w:color w:val="4682B4"/>
          <w:sz w:val="18"/>
          <w:szCs w:val="18"/>
        </w:rPr>
        <w:t>Стоунхаус</w:t>
      </w:r>
      <w:r>
        <w:rPr>
          <w:rFonts w:ascii="Verdana" w:hAnsi="Verdana"/>
          <w:color w:val="000000"/>
          <w:sz w:val="18"/>
          <w:szCs w:val="18"/>
        </w:rPr>
        <w:t>, Б. Хьюстон; пер. с англ. Н.И. Алмазовой.- М.: Изд-во Проспект, 2003.-336 с.</w:t>
      </w:r>
    </w:p>
    <w:p w14:paraId="4D22F167"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Организация управленческого аудита в учетной системе современного предприятия Текст./</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Михайленко Р.Г//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-2000.- №6.</w:t>
      </w:r>
    </w:p>
    <w:p w14:paraId="5093E04C"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В.Е. Финансовый менеджмент Текст./ Учебник / В.Е. Леонтьев,В.В.</w:t>
      </w:r>
      <w:r>
        <w:rPr>
          <w:rStyle w:val="WW8Num2z0"/>
          <w:rFonts w:ascii="Verdana" w:hAnsi="Verdana"/>
          <w:color w:val="000000"/>
          <w:sz w:val="18"/>
          <w:szCs w:val="18"/>
        </w:rPr>
        <w:t> </w:t>
      </w:r>
      <w:r>
        <w:rPr>
          <w:rStyle w:val="WW8Num3z0"/>
          <w:rFonts w:ascii="Verdana" w:hAnsi="Verdana"/>
          <w:color w:val="4682B4"/>
          <w:sz w:val="18"/>
          <w:szCs w:val="18"/>
        </w:rPr>
        <w:t>Бочаров</w:t>
      </w:r>
      <w:r>
        <w:rPr>
          <w:rFonts w:ascii="Verdana" w:hAnsi="Verdana"/>
          <w:color w:val="000000"/>
          <w:sz w:val="18"/>
          <w:szCs w:val="18"/>
        </w:rPr>
        <w:t>, Н.П. Радковская — М.: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Издательство Элит</w:t>
      </w:r>
      <w:r>
        <w:rPr>
          <w:rFonts w:ascii="Verdana" w:hAnsi="Verdana"/>
          <w:color w:val="000000"/>
          <w:sz w:val="18"/>
          <w:szCs w:val="18"/>
        </w:rPr>
        <w:t>» 2005. - 560 с.</w:t>
      </w:r>
    </w:p>
    <w:p w14:paraId="5410A251"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Лесняк</w:t>
      </w:r>
      <w:r>
        <w:rPr>
          <w:rStyle w:val="WW8Num2z0"/>
          <w:rFonts w:ascii="Verdana" w:hAnsi="Verdana"/>
          <w:color w:val="000000"/>
          <w:sz w:val="18"/>
          <w:szCs w:val="18"/>
        </w:rPr>
        <w:t> </w:t>
      </w:r>
      <w:r>
        <w:rPr>
          <w:rFonts w:ascii="Verdana" w:hAnsi="Verdana"/>
          <w:color w:val="000000"/>
          <w:sz w:val="18"/>
          <w:szCs w:val="18"/>
        </w:rPr>
        <w:t>B.B. Стратегический управленческий учет на промышленных предприятиях: концептуальный подход, моделирование и организация Текст. / В.В. Лесняк. / Ростов н/Д,</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2005. 195 с.</w:t>
      </w:r>
    </w:p>
    <w:p w14:paraId="1D2FEE0C"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Майданчик</w:t>
      </w:r>
      <w:r>
        <w:rPr>
          <w:rStyle w:val="WW8Num2z0"/>
          <w:rFonts w:ascii="Verdana" w:hAnsi="Verdana"/>
          <w:color w:val="000000"/>
          <w:sz w:val="18"/>
          <w:szCs w:val="18"/>
        </w:rPr>
        <w:t> </w:t>
      </w:r>
      <w:r>
        <w:rPr>
          <w:rFonts w:ascii="Verdana" w:hAnsi="Verdana"/>
          <w:color w:val="000000"/>
          <w:sz w:val="18"/>
          <w:szCs w:val="18"/>
        </w:rPr>
        <w:t>Б.И. Анализ и обоснование управленческих решений Текст. / Б.И.</w:t>
      </w:r>
      <w:r>
        <w:rPr>
          <w:rStyle w:val="WW8Num2z0"/>
          <w:rFonts w:ascii="Verdana" w:hAnsi="Verdana"/>
          <w:color w:val="000000"/>
          <w:sz w:val="18"/>
          <w:szCs w:val="18"/>
        </w:rPr>
        <w:t> </w:t>
      </w:r>
      <w:r>
        <w:rPr>
          <w:rStyle w:val="WW8Num3z0"/>
          <w:rFonts w:ascii="Verdana" w:hAnsi="Verdana"/>
          <w:color w:val="4682B4"/>
          <w:sz w:val="18"/>
          <w:szCs w:val="18"/>
        </w:rPr>
        <w:t>Майданчик</w:t>
      </w:r>
      <w:r>
        <w:rPr>
          <w:rFonts w:ascii="Verdana" w:hAnsi="Verdana"/>
          <w:color w:val="000000"/>
          <w:sz w:val="18"/>
          <w:szCs w:val="18"/>
        </w:rPr>
        <w:t>, М.Б. Карпунин, Л.Г. Любенецкий и др. -М.: Финансы и статистика, 1991. 354 с.</w:t>
      </w:r>
    </w:p>
    <w:p w14:paraId="52CBF60F"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Майер Э.</w:t>
      </w:r>
      <w:r>
        <w:rPr>
          <w:rStyle w:val="WW8Num2z0"/>
          <w:rFonts w:ascii="Verdana" w:hAnsi="Verdana"/>
          <w:color w:val="000000"/>
          <w:sz w:val="18"/>
          <w:szCs w:val="18"/>
        </w:rPr>
        <w:t> </w:t>
      </w:r>
      <w:r>
        <w:rPr>
          <w:rStyle w:val="WW8Num3z0"/>
          <w:rFonts w:ascii="Verdana" w:hAnsi="Verdana"/>
          <w:color w:val="4682B4"/>
          <w:sz w:val="18"/>
          <w:szCs w:val="18"/>
        </w:rPr>
        <w:t>Конроллинг</w:t>
      </w:r>
      <w:r>
        <w:rPr>
          <w:rStyle w:val="WW8Num2z0"/>
          <w:rFonts w:ascii="Verdana" w:hAnsi="Verdana"/>
          <w:color w:val="000000"/>
          <w:sz w:val="18"/>
          <w:szCs w:val="18"/>
        </w:rPr>
        <w:t> </w:t>
      </w:r>
      <w:r>
        <w:rPr>
          <w:rFonts w:ascii="Verdana" w:hAnsi="Verdana"/>
          <w:color w:val="000000"/>
          <w:sz w:val="18"/>
          <w:szCs w:val="18"/>
        </w:rPr>
        <w:t>как система мышления и управления Текст./ Э.Майер. М.: Финансы и статистика, 1993. - 96 с.</w:t>
      </w:r>
    </w:p>
    <w:p w14:paraId="75AB8406"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Манн Р. Контроллинг для начинающих. Система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Текст./ Р. Манн ; пер. с нем. Ю.Г. Жукова; под ред. и с предисл. д-ра экон. наук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 2-е изд., перераб. и доп. -М.: Финансы и статистика, 2004. 304 е.: ил.</w:t>
      </w:r>
    </w:p>
    <w:p w14:paraId="4FF4CD92"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Управленческий анализ в отраслях Текст.: учеб. пособие / Э.А.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С.Э. Маркарьян, Г.П. Герасименко. -Москва:</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2004. 352 с.</w:t>
      </w:r>
    </w:p>
    <w:p w14:paraId="7D7F2962"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Мезенцева</w:t>
      </w:r>
      <w:r>
        <w:rPr>
          <w:rStyle w:val="WW8Num2z0"/>
          <w:rFonts w:ascii="Verdana" w:hAnsi="Verdana"/>
          <w:color w:val="000000"/>
          <w:sz w:val="18"/>
          <w:szCs w:val="18"/>
        </w:rPr>
        <w:t> </w:t>
      </w:r>
      <w:r>
        <w:rPr>
          <w:rFonts w:ascii="Verdana" w:hAnsi="Verdana"/>
          <w:color w:val="000000"/>
          <w:sz w:val="18"/>
          <w:szCs w:val="18"/>
        </w:rPr>
        <w:t>Т.М. Финансовая стратегия развития предприятия: бюджетирование и</w:t>
      </w:r>
      <w:r>
        <w:rPr>
          <w:rStyle w:val="WW8Num2z0"/>
          <w:rFonts w:ascii="Verdana" w:hAnsi="Verdana"/>
          <w:color w:val="000000"/>
          <w:sz w:val="18"/>
          <w:szCs w:val="18"/>
        </w:rPr>
        <w:t> </w:t>
      </w:r>
      <w:r>
        <w:rPr>
          <w:rStyle w:val="WW8Num3z0"/>
          <w:rFonts w:ascii="Verdana" w:hAnsi="Verdana"/>
          <w:color w:val="4682B4"/>
          <w:sz w:val="18"/>
          <w:szCs w:val="18"/>
        </w:rPr>
        <w:t>трансфертные</w:t>
      </w:r>
      <w:r>
        <w:rPr>
          <w:rStyle w:val="WW8Num2z0"/>
          <w:rFonts w:ascii="Verdana" w:hAnsi="Verdana"/>
          <w:color w:val="000000"/>
          <w:sz w:val="18"/>
          <w:szCs w:val="18"/>
        </w:rPr>
        <w:t> </w:t>
      </w:r>
      <w:r>
        <w:rPr>
          <w:rFonts w:ascii="Verdana" w:hAnsi="Verdana"/>
          <w:color w:val="000000"/>
          <w:sz w:val="18"/>
          <w:szCs w:val="18"/>
        </w:rPr>
        <w:t>цены Текст./ Т.М. Мезенцева, К.С.</w:t>
      </w:r>
      <w:r>
        <w:rPr>
          <w:rStyle w:val="WW8Num2z0"/>
          <w:rFonts w:ascii="Verdana" w:hAnsi="Verdana"/>
          <w:color w:val="000000"/>
          <w:sz w:val="18"/>
          <w:szCs w:val="18"/>
        </w:rPr>
        <w:t> </w:t>
      </w:r>
      <w:r>
        <w:rPr>
          <w:rStyle w:val="WW8Num3z0"/>
          <w:rFonts w:ascii="Verdana" w:hAnsi="Verdana"/>
          <w:color w:val="4682B4"/>
          <w:sz w:val="18"/>
          <w:szCs w:val="18"/>
        </w:rPr>
        <w:t>Саенко</w:t>
      </w:r>
      <w:r>
        <w:rPr>
          <w:rFonts w:ascii="Verdana" w:hAnsi="Verdana"/>
          <w:color w:val="000000"/>
          <w:sz w:val="18"/>
          <w:szCs w:val="18"/>
        </w:rPr>
        <w:t>, A.B. Поляков // Аудиторские ведомости, 2001, №1, с.62-71.</w:t>
      </w:r>
    </w:p>
    <w:p w14:paraId="1263A285"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Мейер Э. Оценка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Текст. / Э.Майер, В. Маршал; пер. с англ. А.О. Корсунский. — М.: Вершина, 2004. — 272 с.</w:t>
      </w:r>
    </w:p>
    <w:p w14:paraId="135E7CFE"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Менеджмент процессов Текст./ под ред. И. Беккера, Л.Вилкова, В. Таратухина, М. Кугелера, М. Роземанна; пер. с нем. М.: Эксмо, 2008.-384с.</w:t>
      </w:r>
    </w:p>
    <w:p w14:paraId="2AEDEA5A"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Мерзликина</w:t>
      </w:r>
      <w:r>
        <w:rPr>
          <w:rStyle w:val="WW8Num2z0"/>
          <w:rFonts w:ascii="Verdana" w:hAnsi="Verdana"/>
          <w:color w:val="000000"/>
          <w:sz w:val="18"/>
          <w:szCs w:val="18"/>
        </w:rPr>
        <w:t> </w:t>
      </w:r>
      <w:r>
        <w:rPr>
          <w:rFonts w:ascii="Verdana" w:hAnsi="Verdana"/>
          <w:color w:val="000000"/>
          <w:sz w:val="18"/>
          <w:szCs w:val="18"/>
        </w:rPr>
        <w:t>E.M. Аудит Текст./Е.М. Мерзликина, Ю.П.</w:t>
      </w:r>
      <w:r>
        <w:rPr>
          <w:rStyle w:val="WW8Num2z0"/>
          <w:rFonts w:ascii="Verdana" w:hAnsi="Verdana"/>
          <w:color w:val="000000"/>
          <w:sz w:val="18"/>
          <w:szCs w:val="18"/>
        </w:rPr>
        <w:t> </w:t>
      </w:r>
      <w:r>
        <w:rPr>
          <w:rStyle w:val="WW8Num3z0"/>
          <w:rFonts w:ascii="Verdana" w:hAnsi="Verdana"/>
          <w:color w:val="4682B4"/>
          <w:sz w:val="18"/>
          <w:szCs w:val="18"/>
        </w:rPr>
        <w:t>Никольская</w:t>
      </w:r>
      <w:r>
        <w:rPr>
          <w:rFonts w:ascii="Verdana" w:hAnsi="Verdana"/>
          <w:color w:val="000000"/>
          <w:sz w:val="18"/>
          <w:szCs w:val="18"/>
        </w:rPr>
        <w:t>: Учебник. — 3-е изд, перераб. и доп. М.: ИНФРА-М, 2006.-368 с.</w:t>
      </w:r>
    </w:p>
    <w:p w14:paraId="04443C84"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Международные стандарты финансовой отчетности и бухгалтерский учет в России Текст./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Т.Ю. Дружиловская. М.: Бухгалтерский учет, 2004. -304 с.</w:t>
      </w:r>
    </w:p>
    <w:p w14:paraId="48D241CF"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Минцберг</w:t>
      </w:r>
      <w:r>
        <w:rPr>
          <w:rFonts w:ascii="Verdana" w:hAnsi="Verdana"/>
          <w:color w:val="000000"/>
          <w:sz w:val="18"/>
          <w:szCs w:val="18"/>
        </w:rPr>
        <w:t>, Г. Стратегический процесс Текст. /Г. Минцберг, Дж. Б.</w:t>
      </w:r>
      <w:r>
        <w:rPr>
          <w:rStyle w:val="WW8Num2z0"/>
          <w:rFonts w:ascii="Verdana" w:hAnsi="Verdana"/>
          <w:color w:val="000000"/>
          <w:sz w:val="18"/>
          <w:szCs w:val="18"/>
        </w:rPr>
        <w:t> </w:t>
      </w:r>
      <w:r>
        <w:rPr>
          <w:rStyle w:val="WW8Num3z0"/>
          <w:rFonts w:ascii="Verdana" w:hAnsi="Verdana"/>
          <w:color w:val="4682B4"/>
          <w:sz w:val="18"/>
          <w:szCs w:val="18"/>
        </w:rPr>
        <w:t>Куинн</w:t>
      </w:r>
      <w:r>
        <w:rPr>
          <w:rFonts w:ascii="Verdana" w:hAnsi="Verdana"/>
          <w:color w:val="000000"/>
          <w:sz w:val="18"/>
          <w:szCs w:val="18"/>
        </w:rPr>
        <w:t>, С. Гошал СПб.: Питер, 2001. - 688 с.</w:t>
      </w:r>
    </w:p>
    <w:p w14:paraId="45338255"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Аудит: теория и методология Текст.: Учебное пособие/О.А. Миронова, М.А.</w:t>
      </w:r>
      <w:r>
        <w:rPr>
          <w:rStyle w:val="WW8Num2z0"/>
          <w:rFonts w:ascii="Verdana" w:hAnsi="Verdana"/>
          <w:color w:val="000000"/>
          <w:sz w:val="18"/>
          <w:szCs w:val="18"/>
        </w:rPr>
        <w:t> </w:t>
      </w:r>
      <w:r>
        <w:rPr>
          <w:rStyle w:val="WW8Num3z0"/>
          <w:rFonts w:ascii="Verdana" w:hAnsi="Verdana"/>
          <w:color w:val="4682B4"/>
          <w:sz w:val="18"/>
          <w:szCs w:val="18"/>
        </w:rPr>
        <w:t>Азарская</w:t>
      </w:r>
      <w:r>
        <w:rPr>
          <w:rFonts w:ascii="Verdana" w:hAnsi="Verdana"/>
          <w:color w:val="000000"/>
          <w:sz w:val="18"/>
          <w:szCs w:val="18"/>
        </w:rPr>
        <w:t>. М.: Омега-JI, 2005. - 176 с.</w:t>
      </w:r>
    </w:p>
    <w:p w14:paraId="641BD270"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Михайлов А. Основные принципы формирования</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системы предприятия Текст. /А. Михайлов// Финансовая газета. 2001, №5, с.14-15.</w:t>
      </w:r>
    </w:p>
    <w:p w14:paraId="1A65118B"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Морелл Д. Как делать прогнозы в бизнесе. Руководство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Текст. /Д.Морелл; пер. с англ; М.:ШРРО, 2004. 283 с.</w:t>
      </w:r>
    </w:p>
    <w:p w14:paraId="325EC8D4"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Мошкина Д. Стратегия развития на основе бюджетирования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Текст./Д. Мошкина//«Финансовая газета. Региональный выпуск», 2009, N 9.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794B43DB"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Теория бухгалтерского учета Текст./ М.Р.</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М.Х.Б.Перера; пер. с англ.; под ред. Я.В.Соколова, И.А.Смирновой. -М.: Аудит, ЮНИТИ, 1999. 663с.</w:t>
      </w:r>
    </w:p>
    <w:p w14:paraId="57771667"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Мюллер Г. Учет: международная перспектива Текст. / Г.Мюллер, X.</w:t>
      </w:r>
      <w:r>
        <w:rPr>
          <w:rStyle w:val="WW8Num2z0"/>
          <w:rFonts w:ascii="Verdana" w:hAnsi="Verdana"/>
          <w:color w:val="000000"/>
          <w:sz w:val="18"/>
          <w:szCs w:val="18"/>
        </w:rPr>
        <w:t> </w:t>
      </w:r>
      <w:r>
        <w:rPr>
          <w:rStyle w:val="WW8Num3z0"/>
          <w:rFonts w:ascii="Verdana" w:hAnsi="Verdana"/>
          <w:color w:val="4682B4"/>
          <w:sz w:val="18"/>
          <w:szCs w:val="18"/>
        </w:rPr>
        <w:t>Гернон</w:t>
      </w:r>
      <w:r>
        <w:rPr>
          <w:rFonts w:ascii="Verdana" w:hAnsi="Verdana"/>
          <w:color w:val="000000"/>
          <w:sz w:val="18"/>
          <w:szCs w:val="18"/>
        </w:rPr>
        <w:t>, Г. Миик; пер с англ. 2-е изд. - М.: Финансы и статистика, 1999. — 136 с.</w:t>
      </w:r>
    </w:p>
    <w:p w14:paraId="0EA3525A"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Стратегический управленческий учет Текст./ O.E. Николаева, О.В.</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М.: Едиториал, УРСС, 2003, - 304 с.</w:t>
      </w:r>
    </w:p>
    <w:p w14:paraId="2A9AED83"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Управленческий учет Текст.: 2-е изд., испр. и доп./О.Е. Николаева, Т.В.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Эдиториал, 2001. — 336 с.</w:t>
      </w:r>
    </w:p>
    <w:p w14:paraId="14967184"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Легенды и мифы Текст./ С.А. Николаева, C.B. Шебек М.: Аудиторско-консалтинговая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«ЦБА», 2004. - 288 с.</w:t>
      </w:r>
    </w:p>
    <w:p w14:paraId="6A8D8DE5"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Нитецкий</w:t>
      </w:r>
      <w:r>
        <w:rPr>
          <w:rStyle w:val="WW8Num2z0"/>
          <w:rFonts w:ascii="Verdana" w:hAnsi="Verdana"/>
          <w:color w:val="000000"/>
          <w:sz w:val="18"/>
          <w:szCs w:val="18"/>
        </w:rPr>
        <w:t> </w:t>
      </w:r>
      <w:r>
        <w:rPr>
          <w:rFonts w:ascii="Verdana" w:hAnsi="Verdana"/>
          <w:color w:val="000000"/>
          <w:sz w:val="18"/>
          <w:szCs w:val="18"/>
        </w:rPr>
        <w:t>В.В.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Текст./В.В. Нитецкий, A.A. Гаврилов Теория и практика: Учеб. Пособие. 2-е изд. - М.: Дело, 2002. - 256 с.</w:t>
      </w:r>
    </w:p>
    <w:p w14:paraId="53898C31"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Облой К. Стратегия успешной компании Текст.: пер с пол./Кшиштоф Облой; Под ред. П.В. Дайнеко. — М.: Издательство деловой и учебной литературы, 2005. — 472 с.</w:t>
      </w:r>
    </w:p>
    <w:p w14:paraId="5ED41342"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Ольве</w:t>
      </w:r>
      <w:r>
        <w:rPr>
          <w:rStyle w:val="WW8Num2z0"/>
          <w:rFonts w:ascii="Verdana" w:hAnsi="Verdana"/>
          <w:color w:val="000000"/>
          <w:sz w:val="18"/>
          <w:szCs w:val="18"/>
        </w:rPr>
        <w:t> </w:t>
      </w:r>
      <w:r>
        <w:rPr>
          <w:rFonts w:ascii="Verdana" w:hAnsi="Verdana"/>
          <w:color w:val="000000"/>
          <w:sz w:val="18"/>
          <w:szCs w:val="18"/>
        </w:rPr>
        <w:t>Нильс-Горан Оценка эффективности деятельности компании. Практическое руководство по использованию</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Текст./Пер. с англ./Нильс-Горан Ольве, Жан Рой, Магнус Ветер М.: Издательский дом «</w:t>
      </w:r>
      <w:r>
        <w:rPr>
          <w:rStyle w:val="WW8Num3z0"/>
          <w:rFonts w:ascii="Verdana" w:hAnsi="Verdana"/>
          <w:color w:val="4682B4"/>
          <w:sz w:val="18"/>
          <w:szCs w:val="18"/>
        </w:rPr>
        <w:t>Вильяме</w:t>
      </w:r>
      <w:r>
        <w:rPr>
          <w:rFonts w:ascii="Verdana" w:hAnsi="Verdana"/>
          <w:color w:val="000000"/>
          <w:sz w:val="18"/>
          <w:szCs w:val="18"/>
        </w:rPr>
        <w:t>», 2003. — 304 с.</w:t>
      </w:r>
    </w:p>
    <w:p w14:paraId="08F3B48E"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Организация управленческого учета Текст. / под ред.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Бератор - Пресс, 2003. - 224 с.</w:t>
      </w:r>
    </w:p>
    <w:p w14:paraId="08625C71"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Текст. / В.Ф. Палий, В.В. Палий // Бухгалтерский учет. -2000.- № 19. С. 58-62.</w:t>
      </w:r>
    </w:p>
    <w:p w14:paraId="40811F03"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Панова Н.</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управленческого и бухгалтерского учета//"Финансовая газета. Региональный выпуск", 2008, N 3.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48F8644"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Текст./ М.З.</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 Бухгалтерский учет. 2000, № 19. С. 60 - 62.</w:t>
      </w:r>
    </w:p>
    <w:p w14:paraId="011E9FD2"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B.B.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Текст. / B.C. Плотников, В.В.</w:t>
      </w:r>
      <w:r>
        <w:rPr>
          <w:rStyle w:val="WW8Num2z0"/>
          <w:rFonts w:ascii="Verdana" w:hAnsi="Verdana"/>
          <w:color w:val="000000"/>
          <w:sz w:val="18"/>
          <w:szCs w:val="18"/>
        </w:rPr>
        <w:t> </w:t>
      </w:r>
      <w:r>
        <w:rPr>
          <w:rStyle w:val="WW8Num3z0"/>
          <w:rFonts w:ascii="Verdana" w:hAnsi="Verdana"/>
          <w:color w:val="4682B4"/>
          <w:sz w:val="18"/>
          <w:szCs w:val="18"/>
        </w:rPr>
        <w:t>Шестакова</w:t>
      </w:r>
      <w:r>
        <w:rPr>
          <w:rFonts w:ascii="Verdana" w:hAnsi="Verdana"/>
          <w:color w:val="000000"/>
          <w:sz w:val="18"/>
          <w:szCs w:val="18"/>
        </w:rPr>
        <w:t>; под ред. д-ра экон. наук, проф.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М.:ИД ФБК-ПРЕСС, 2004. 336 с.</w:t>
      </w:r>
    </w:p>
    <w:p w14:paraId="0EE5E8D9"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Подоляк</w:t>
      </w:r>
      <w:r>
        <w:rPr>
          <w:rStyle w:val="WW8Num2z0"/>
          <w:rFonts w:ascii="Verdana" w:hAnsi="Verdana"/>
          <w:color w:val="000000"/>
          <w:sz w:val="18"/>
          <w:szCs w:val="18"/>
        </w:rPr>
        <w:t> </w:t>
      </w:r>
      <w:r>
        <w:rPr>
          <w:rFonts w:ascii="Verdana" w:hAnsi="Verdana"/>
          <w:color w:val="000000"/>
          <w:sz w:val="18"/>
          <w:szCs w:val="18"/>
        </w:rPr>
        <w:t>Н.В. Интеграция бухгалтерского и управленческого учета//"Международный бухгалтерский учет", 2008, N 1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25229118"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Правила (стандарты) аудиторской деятельности: Все 38 стандартов Текст. /Составитель и автор комментария H.A. Ремизов. 2-е изд., перераб. и доп. - М.: ИД ФБК-Пресс, 2001. - 448 с.</w:t>
      </w:r>
    </w:p>
    <w:p w14:paraId="3A2516E7"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Практический аудит Текст.: Учебное пособие/ Под редакцией Я.В. Соколова. — СПб: Издательство «</w:t>
      </w:r>
      <w:r>
        <w:rPr>
          <w:rStyle w:val="WW8Num3z0"/>
          <w:rFonts w:ascii="Verdana" w:hAnsi="Verdana"/>
          <w:color w:val="4682B4"/>
          <w:sz w:val="18"/>
          <w:szCs w:val="18"/>
        </w:rPr>
        <w:t>Юридический центр Пресс</w:t>
      </w:r>
      <w:r>
        <w:rPr>
          <w:rFonts w:ascii="Verdana" w:hAnsi="Verdana"/>
          <w:color w:val="000000"/>
          <w:sz w:val="18"/>
          <w:szCs w:val="18"/>
        </w:rPr>
        <w:t>», 2004. 864 с.</w:t>
      </w:r>
    </w:p>
    <w:p w14:paraId="3BEC818F"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Радченко</w:t>
      </w:r>
      <w:r>
        <w:rPr>
          <w:rStyle w:val="WW8Num2z0"/>
          <w:rFonts w:ascii="Verdana" w:hAnsi="Verdana"/>
          <w:color w:val="000000"/>
          <w:sz w:val="18"/>
          <w:szCs w:val="18"/>
        </w:rPr>
        <w:t> </w:t>
      </w:r>
      <w:r>
        <w:rPr>
          <w:rFonts w:ascii="Verdana" w:hAnsi="Verdana"/>
          <w:color w:val="000000"/>
          <w:sz w:val="18"/>
          <w:szCs w:val="18"/>
        </w:rPr>
        <w:t>Ю.В. Учетно-аналитическое обеспечение управления прибылью</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Текст.: монография/ Ю.В. Радченко РГЭУ «</w:t>
      </w:r>
      <w:r>
        <w:rPr>
          <w:rStyle w:val="WW8Num3z0"/>
          <w:rFonts w:ascii="Verdana" w:hAnsi="Verdana"/>
          <w:color w:val="4682B4"/>
          <w:sz w:val="18"/>
          <w:szCs w:val="18"/>
        </w:rPr>
        <w:t>РИНХ</w:t>
      </w:r>
      <w:r>
        <w:rPr>
          <w:rFonts w:ascii="Verdana" w:hAnsi="Verdana"/>
          <w:color w:val="000000"/>
          <w:sz w:val="18"/>
          <w:szCs w:val="18"/>
        </w:rPr>
        <w:t>». - Ростов н/Д.- 2006. - 176 с.</w:t>
      </w:r>
    </w:p>
    <w:p w14:paraId="7B3320D0"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Разработка сбалансированной системы показателей. Текст.: Практическое руководство с примерами. 2-е изд. расшир./ Подред. A.M.</w:t>
      </w:r>
      <w:r>
        <w:rPr>
          <w:rStyle w:val="WW8Num2z0"/>
          <w:rFonts w:ascii="Verdana" w:hAnsi="Verdana"/>
          <w:color w:val="000000"/>
          <w:sz w:val="18"/>
          <w:szCs w:val="18"/>
        </w:rPr>
        <w:t> </w:t>
      </w:r>
      <w:r>
        <w:rPr>
          <w:rStyle w:val="WW8Num3z0"/>
          <w:rFonts w:ascii="Verdana" w:hAnsi="Verdana"/>
          <w:color w:val="4682B4"/>
          <w:sz w:val="18"/>
          <w:szCs w:val="18"/>
        </w:rPr>
        <w:t>Гершуна</w:t>
      </w:r>
      <w:r>
        <w:rPr>
          <w:rFonts w:ascii="Verdana" w:hAnsi="Verdana"/>
          <w:color w:val="000000"/>
          <w:sz w:val="18"/>
          <w:szCs w:val="18"/>
        </w:rPr>
        <w:t>, Ю.С. Нефедьевой. М.: ЗАО «Олимп-Бизнес», 2007. -128 с.</w:t>
      </w:r>
    </w:p>
    <w:p w14:paraId="737ED1E8"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Текст.: пер. с англ./ под ред. В.А. Микрюкова. М.: Аудит, ЮНИТИ, 1998. - 616 с.</w:t>
      </w:r>
    </w:p>
    <w:p w14:paraId="6347A558"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Раметов</w:t>
      </w:r>
      <w:r>
        <w:rPr>
          <w:rStyle w:val="WW8Num2z0"/>
          <w:rFonts w:ascii="Verdana" w:hAnsi="Verdana"/>
          <w:color w:val="000000"/>
          <w:sz w:val="18"/>
          <w:szCs w:val="18"/>
        </w:rPr>
        <w:t> </w:t>
      </w:r>
      <w:r>
        <w:rPr>
          <w:rFonts w:ascii="Verdana" w:hAnsi="Verdana"/>
          <w:color w:val="000000"/>
          <w:sz w:val="18"/>
          <w:szCs w:val="18"/>
        </w:rPr>
        <w:t>А.Х. Управленческий учет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предприятия Текст./ А.Х. Раметов // Бухгалтерский учет. -2000.-№20. С. 58-59.</w:t>
      </w:r>
    </w:p>
    <w:p w14:paraId="4E9F08BE"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Риполь-Сарагоси, Ф.Б. Системный анализ мотивационного механизма бизнеса Текст./Ф.Б. Риполь-Сарагоси. Ростов-на-Дону: Издательство Рост. Ун-та, 1995. - 76 с.</w:t>
      </w:r>
    </w:p>
    <w:p w14:paraId="461F50D1"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Пер. с франц. под ред. Л.П. Белых. М.: Аудит, ЮНИТИ. 1997.-375 с.</w:t>
      </w:r>
    </w:p>
    <w:p w14:paraId="3A6C3C11"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Аудит Текст.: Учебное пособие. М.: Изд-во «</w:t>
      </w:r>
      <w:r>
        <w:rPr>
          <w:rStyle w:val="WW8Num3z0"/>
          <w:rFonts w:ascii="Verdana" w:hAnsi="Verdana"/>
          <w:color w:val="4682B4"/>
          <w:sz w:val="18"/>
          <w:szCs w:val="18"/>
        </w:rPr>
        <w:t>Экономиста</w:t>
      </w:r>
      <w:r>
        <w:rPr>
          <w:rFonts w:ascii="Verdana" w:hAnsi="Verdana"/>
          <w:color w:val="000000"/>
          <w:sz w:val="18"/>
          <w:szCs w:val="18"/>
        </w:rPr>
        <w:t>», 2005. - 383 с.</w:t>
      </w:r>
    </w:p>
    <w:p w14:paraId="65491F5B"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Пути совершенствования восприятия учетной информации Текст. /О.В. Рожнова // Международный бухгалтерский учет.- 2001- № 4 (28), апрель.</w:t>
      </w:r>
    </w:p>
    <w:p w14:paraId="4144D554"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Савельева</w:t>
      </w:r>
      <w:r>
        <w:rPr>
          <w:rStyle w:val="WW8Num2z0"/>
          <w:rFonts w:ascii="Verdana" w:hAnsi="Verdana"/>
          <w:color w:val="000000"/>
          <w:sz w:val="18"/>
          <w:szCs w:val="18"/>
        </w:rPr>
        <w:t> </w:t>
      </w:r>
      <w:r>
        <w:rPr>
          <w:rFonts w:ascii="Verdana" w:hAnsi="Verdana"/>
          <w:color w:val="000000"/>
          <w:sz w:val="18"/>
          <w:szCs w:val="18"/>
        </w:rPr>
        <w:t>И.Н. Бюджетирование и налоги: быть или не быть? Текст./ Савельева И.Н.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закон", 2009, N 1.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8B8C73E"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170.</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Калюкин A.A., Тимофеева O.A. Бюджетирование как инструмент управления промышленным предприятием (на примере АК «</w:t>
      </w:r>
      <w:r>
        <w:rPr>
          <w:rStyle w:val="WW8Num3z0"/>
          <w:rFonts w:ascii="Verdana" w:hAnsi="Verdana"/>
          <w:color w:val="4682B4"/>
          <w:sz w:val="18"/>
          <w:szCs w:val="18"/>
        </w:rPr>
        <w:t>Туламашзавод</w:t>
      </w:r>
      <w:r>
        <w:rPr>
          <w:rFonts w:ascii="Verdana" w:hAnsi="Verdana"/>
          <w:color w:val="000000"/>
          <w:sz w:val="18"/>
          <w:szCs w:val="18"/>
        </w:rPr>
        <w:t>») // www.emsi.ru</w:t>
      </w:r>
    </w:p>
    <w:p w14:paraId="33C05331"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Самусенко</w:t>
      </w:r>
      <w:r>
        <w:rPr>
          <w:rStyle w:val="WW8Num2z0"/>
          <w:rFonts w:ascii="Verdana" w:hAnsi="Verdana"/>
          <w:color w:val="000000"/>
          <w:sz w:val="18"/>
          <w:szCs w:val="18"/>
        </w:rPr>
        <w:t> </w:t>
      </w:r>
      <w:r>
        <w:rPr>
          <w:rFonts w:ascii="Verdana" w:hAnsi="Verdana"/>
          <w:color w:val="000000"/>
          <w:sz w:val="18"/>
          <w:szCs w:val="18"/>
        </w:rPr>
        <w:t>С.А. Новые тенденции учета по центрам ответственности Текст./ С.А. Самусенко//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2008, N 15.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74444515"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Сквирская E.JI. Риск-ориентированный аудит: новое в концепции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Текст./Е.Л. Сквирская//«Финансовые и бухгалтерские консультации», 2009, N 2.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7A1B1F00"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Текст./ Я.В. Соколов. М.: «</w:t>
      </w:r>
      <w:r>
        <w:rPr>
          <w:rStyle w:val="WW8Num3z0"/>
          <w:rFonts w:ascii="Verdana" w:hAnsi="Verdana"/>
          <w:color w:val="4682B4"/>
          <w:sz w:val="18"/>
          <w:szCs w:val="18"/>
        </w:rPr>
        <w:t>Аудит, ЮНИТИ</w:t>
      </w:r>
      <w:r>
        <w:rPr>
          <w:rFonts w:ascii="Verdana" w:hAnsi="Verdana"/>
          <w:color w:val="000000"/>
          <w:sz w:val="18"/>
          <w:szCs w:val="18"/>
        </w:rPr>
        <w:t>», 1996. - 638 с.</w:t>
      </w:r>
    </w:p>
    <w:p w14:paraId="7D81443F"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История бухгалтерского учета Текст.: Учебник/ Я.В. Соколов, В.Я.Соколов М.: Финансы и статистика, 2004. — 272 е.: ил.</w:t>
      </w:r>
    </w:p>
    <w:p w14:paraId="632431D3"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Концепция бухгалтерского учета и аудита в XXI столетии. По итогам XV Всемирного конгресса по проблемам бухгалтерского учета Текст. / Я.В. Соколов // Консультант.- 1997.-№23.-С. 64-69.</w:t>
      </w:r>
    </w:p>
    <w:p w14:paraId="7E985F1D"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Стоун Д., Бухгалтерский учет и финансовый анализ: Подготовительный курс Текст. /Д. Стоун, К.</w:t>
      </w:r>
      <w:r>
        <w:rPr>
          <w:rStyle w:val="WW8Num2z0"/>
          <w:rFonts w:ascii="Verdana" w:hAnsi="Verdana"/>
          <w:color w:val="000000"/>
          <w:sz w:val="18"/>
          <w:szCs w:val="18"/>
        </w:rPr>
        <w:t> </w:t>
      </w:r>
      <w:r>
        <w:rPr>
          <w:rStyle w:val="WW8Num3z0"/>
          <w:rFonts w:ascii="Verdana" w:hAnsi="Verdana"/>
          <w:color w:val="4682B4"/>
          <w:sz w:val="18"/>
          <w:szCs w:val="18"/>
        </w:rPr>
        <w:t>Хитгинг</w:t>
      </w:r>
      <w:r>
        <w:rPr>
          <w:rFonts w:ascii="Verdana" w:hAnsi="Verdana"/>
          <w:color w:val="000000"/>
          <w:sz w:val="18"/>
          <w:szCs w:val="18"/>
        </w:rPr>
        <w:t>/ Пер с англ Ю.А.</w:t>
      </w:r>
      <w:r>
        <w:rPr>
          <w:rStyle w:val="WW8Num2z0"/>
          <w:rFonts w:ascii="Verdana" w:hAnsi="Verdana"/>
          <w:color w:val="000000"/>
          <w:sz w:val="18"/>
          <w:szCs w:val="18"/>
        </w:rPr>
        <w:t> </w:t>
      </w:r>
      <w:r>
        <w:rPr>
          <w:rStyle w:val="WW8Num3z0"/>
          <w:rFonts w:ascii="Verdana" w:hAnsi="Verdana"/>
          <w:color w:val="4682B4"/>
          <w:sz w:val="18"/>
          <w:szCs w:val="18"/>
        </w:rPr>
        <w:t>Огибина</w:t>
      </w:r>
      <w:r>
        <w:rPr>
          <w:rStyle w:val="WW8Num2z0"/>
          <w:rFonts w:ascii="Verdana" w:hAnsi="Verdana"/>
          <w:color w:val="000000"/>
          <w:sz w:val="18"/>
          <w:szCs w:val="18"/>
        </w:rPr>
        <w:t> </w:t>
      </w:r>
      <w:r>
        <w:rPr>
          <w:rFonts w:ascii="Verdana" w:hAnsi="Verdana"/>
          <w:color w:val="000000"/>
          <w:sz w:val="18"/>
          <w:szCs w:val="18"/>
        </w:rPr>
        <w:t>и др.; под общ ред. Б.С.</w:t>
      </w:r>
      <w:r>
        <w:rPr>
          <w:rStyle w:val="WW8Num2z0"/>
          <w:rFonts w:ascii="Verdana" w:hAnsi="Verdana"/>
          <w:color w:val="000000"/>
          <w:sz w:val="18"/>
          <w:szCs w:val="18"/>
        </w:rPr>
        <w:t> </w:t>
      </w:r>
      <w:r>
        <w:rPr>
          <w:rStyle w:val="WW8Num3z0"/>
          <w:rFonts w:ascii="Verdana" w:hAnsi="Verdana"/>
          <w:color w:val="4682B4"/>
          <w:sz w:val="18"/>
          <w:szCs w:val="18"/>
        </w:rPr>
        <w:t>Лисовика</w:t>
      </w:r>
      <w:r>
        <w:rPr>
          <w:rStyle w:val="WW8Num2z0"/>
          <w:rFonts w:ascii="Verdana" w:hAnsi="Verdana"/>
          <w:color w:val="000000"/>
          <w:sz w:val="18"/>
          <w:szCs w:val="18"/>
        </w:rPr>
        <w:t> </w:t>
      </w:r>
      <w:r>
        <w:rPr>
          <w:rFonts w:ascii="Verdana" w:hAnsi="Verdana"/>
          <w:color w:val="000000"/>
          <w:sz w:val="18"/>
          <w:szCs w:val="18"/>
        </w:rPr>
        <w:t>и М.Б. Ярчева -СПб.:АОЗТ «</w:t>
      </w:r>
      <w:r>
        <w:rPr>
          <w:rStyle w:val="WW8Num3z0"/>
          <w:rFonts w:ascii="Verdana" w:hAnsi="Verdana"/>
          <w:color w:val="4682B4"/>
          <w:sz w:val="18"/>
          <w:szCs w:val="18"/>
        </w:rPr>
        <w:t>Литреплюс</w:t>
      </w:r>
      <w:r>
        <w:rPr>
          <w:rFonts w:ascii="Verdana" w:hAnsi="Verdana"/>
          <w:color w:val="000000"/>
          <w:sz w:val="18"/>
          <w:szCs w:val="18"/>
        </w:rPr>
        <w:t>», 1994. 272 с.</w:t>
      </w:r>
    </w:p>
    <w:p w14:paraId="3685D837"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Управленческий учет Текст.: учебник / В.П. Суйц.-М.: Высшее образование, 2007.- 238с.</w:t>
      </w:r>
    </w:p>
    <w:p w14:paraId="47C49969"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Стратегия. Как создавать и использовать эффективную стратегию. Текст.: 2-е изд./Р. Кох. СПб: Питер, 2003. - 320 с.</w:t>
      </w:r>
    </w:p>
    <w:p w14:paraId="5C3E2C68"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Текст.: учебное пособие для студентов, обучающихся по специальностям: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под. ред. В.Э. Керимова. -М.: Омега-Л, 2005. 168 с.</w:t>
      </w:r>
    </w:p>
    <w:p w14:paraId="583A74C3"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Суворова</w:t>
      </w:r>
      <w:r>
        <w:rPr>
          <w:rStyle w:val="WW8Num2z0"/>
          <w:rFonts w:ascii="Verdana" w:hAnsi="Verdana"/>
          <w:color w:val="000000"/>
          <w:sz w:val="18"/>
          <w:szCs w:val="18"/>
        </w:rPr>
        <w:t> </w:t>
      </w:r>
      <w:r>
        <w:rPr>
          <w:rFonts w:ascii="Verdana" w:hAnsi="Verdana"/>
          <w:color w:val="000000"/>
          <w:sz w:val="18"/>
          <w:szCs w:val="18"/>
        </w:rPr>
        <w:t>С. П. Формирование стратегического управленческого учета на промышленных предприятиях: теория и методология Текст.: автореф. дис. док. экон. наук :08.00.12/ Суворова Светлана Павловна. Орел, 2007. 54 с.</w:t>
      </w:r>
    </w:p>
    <w:p w14:paraId="559E34A8"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С.А. Аудит. Современная методика: Проверка разделовотчетности согласно MCA и федеральным</w:t>
      </w:r>
      <w:r>
        <w:rPr>
          <w:rStyle w:val="WW8Num2z0"/>
          <w:rFonts w:ascii="Verdana" w:hAnsi="Verdana"/>
          <w:color w:val="000000"/>
          <w:sz w:val="18"/>
          <w:szCs w:val="18"/>
        </w:rPr>
        <w:t> </w:t>
      </w:r>
      <w:r>
        <w:rPr>
          <w:rStyle w:val="WW8Num3z0"/>
          <w:rFonts w:ascii="Verdana" w:hAnsi="Verdana"/>
          <w:color w:val="4682B4"/>
          <w:sz w:val="18"/>
          <w:szCs w:val="18"/>
        </w:rPr>
        <w:t>ПСАД</w:t>
      </w:r>
      <w:r>
        <w:rPr>
          <w:rStyle w:val="WW8Num2z0"/>
          <w:rFonts w:ascii="Verdana" w:hAnsi="Verdana"/>
          <w:color w:val="000000"/>
          <w:sz w:val="18"/>
          <w:szCs w:val="18"/>
        </w:rPr>
        <w:t> </w:t>
      </w:r>
      <w:r>
        <w:rPr>
          <w:rFonts w:ascii="Verdana" w:hAnsi="Verdana"/>
          <w:color w:val="000000"/>
          <w:sz w:val="18"/>
          <w:szCs w:val="18"/>
        </w:rPr>
        <w:t>Текст./Табалина С.А., Ремизов H.A. М.: ИД ФБК-ПРЕСС, 2003. - 240 с.</w:t>
      </w:r>
    </w:p>
    <w:p w14:paraId="3156E660"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перспективы развития Текст. М.: Финансы и статистика, 2001. — 560 с.</w:t>
      </w:r>
    </w:p>
    <w:p w14:paraId="6DD0C671"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Управленческий учет: международный опыт Текст.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М.В. Ткач. М.: Финансы и статистика, 1994. - 144 с.</w:t>
      </w:r>
    </w:p>
    <w:p w14:paraId="7D59C785"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Томпсон</w:t>
      </w:r>
      <w:r>
        <w:rPr>
          <w:rStyle w:val="WW8Num2z0"/>
          <w:rFonts w:ascii="Verdana" w:hAnsi="Verdana"/>
          <w:color w:val="000000"/>
          <w:sz w:val="18"/>
          <w:szCs w:val="18"/>
        </w:rPr>
        <w:t> </w:t>
      </w:r>
      <w:r>
        <w:rPr>
          <w:rFonts w:ascii="Verdana" w:hAnsi="Verdana"/>
          <w:color w:val="000000"/>
          <w:sz w:val="18"/>
          <w:szCs w:val="18"/>
        </w:rPr>
        <w:t>A.A. мл. Стратегический менеджмент. Искусство разработки и реализации стратегий Текст.: учебник для вузов /A.A. Томпсон мл., А.Дж.</w:t>
      </w:r>
      <w:r>
        <w:rPr>
          <w:rStyle w:val="WW8Num2z0"/>
          <w:rFonts w:ascii="Verdana" w:hAnsi="Verdana"/>
          <w:color w:val="000000"/>
          <w:sz w:val="18"/>
          <w:szCs w:val="18"/>
        </w:rPr>
        <w:t> </w:t>
      </w:r>
      <w:r>
        <w:rPr>
          <w:rStyle w:val="WW8Num3z0"/>
          <w:rFonts w:ascii="Verdana" w:hAnsi="Verdana"/>
          <w:color w:val="4682B4"/>
          <w:sz w:val="18"/>
          <w:szCs w:val="18"/>
        </w:rPr>
        <w:t>Стрикленд</w:t>
      </w:r>
      <w:r>
        <w:rPr>
          <w:rFonts w:ascii="Verdana" w:hAnsi="Verdana"/>
          <w:color w:val="000000"/>
          <w:sz w:val="18"/>
          <w:szCs w:val="18"/>
        </w:rPr>
        <w:t>; перевод, с англ.; под ред. Л.Г.</w:t>
      </w:r>
      <w:r>
        <w:rPr>
          <w:rStyle w:val="WW8Num2z0"/>
          <w:rFonts w:ascii="Verdana" w:hAnsi="Verdana"/>
          <w:color w:val="000000"/>
          <w:sz w:val="18"/>
          <w:szCs w:val="18"/>
        </w:rPr>
        <w:t> </w:t>
      </w:r>
      <w:r>
        <w:rPr>
          <w:rStyle w:val="WW8Num3z0"/>
          <w:rFonts w:ascii="Verdana" w:hAnsi="Verdana"/>
          <w:color w:val="4682B4"/>
          <w:sz w:val="18"/>
          <w:szCs w:val="18"/>
        </w:rPr>
        <w:t>Зайцевой</w:t>
      </w:r>
      <w:r>
        <w:rPr>
          <w:rFonts w:ascii="Verdana" w:hAnsi="Verdana"/>
          <w:color w:val="000000"/>
          <w:sz w:val="18"/>
          <w:szCs w:val="18"/>
        </w:rPr>
        <w:t>, М.И. Соколовой; М. :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1998. -576 с.</w:t>
      </w:r>
    </w:p>
    <w:p w14:paraId="78483DDD"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Труба</w:t>
      </w:r>
      <w:r>
        <w:rPr>
          <w:rStyle w:val="WW8Num2z0"/>
          <w:rFonts w:ascii="Verdana" w:hAnsi="Verdana"/>
          <w:color w:val="000000"/>
          <w:sz w:val="18"/>
          <w:szCs w:val="18"/>
        </w:rPr>
        <w:t> </w:t>
      </w:r>
      <w:r>
        <w:rPr>
          <w:rFonts w:ascii="Verdana" w:hAnsi="Verdana"/>
          <w:color w:val="000000"/>
          <w:sz w:val="18"/>
          <w:szCs w:val="18"/>
        </w:rPr>
        <w:t>A.C. Эффективная организация системы бюджетирования на предприятиях Текст./А.С. Труба//«Управление</w:t>
      </w:r>
      <w:r>
        <w:rPr>
          <w:rStyle w:val="WW8Num2z0"/>
          <w:rFonts w:ascii="Verdana" w:hAnsi="Verdana"/>
          <w:color w:val="000000"/>
          <w:sz w:val="18"/>
          <w:szCs w:val="18"/>
        </w:rPr>
        <w:t> </w:t>
      </w:r>
      <w:r>
        <w:rPr>
          <w:rStyle w:val="WW8Num3z0"/>
          <w:rFonts w:ascii="Verdana" w:hAnsi="Verdana"/>
          <w:color w:val="4682B4"/>
          <w:sz w:val="18"/>
          <w:szCs w:val="18"/>
        </w:rPr>
        <w:t>персоналом</w:t>
      </w:r>
      <w:r>
        <w:rPr>
          <w:rFonts w:ascii="Verdana" w:hAnsi="Verdana"/>
          <w:color w:val="000000"/>
          <w:sz w:val="18"/>
          <w:szCs w:val="18"/>
        </w:rPr>
        <w:t>», 2008, N 7.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67A2D91"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Уорд К. Стратегический управленческий учет Текст. / К. Уорд; пер. с англ. -М.: ЗАО «Олимп-Бизнес», 2002. — 448с.</w:t>
      </w:r>
    </w:p>
    <w:p w14:paraId="1832C4E8"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Уолш К. Ключевые показатели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Как анализировать, сравнивать и контролировать данные, определяющие стоимость компании: Пер с англ. 2-е изд. — М.: Дело, 2001. - 360 с.</w:t>
      </w:r>
    </w:p>
    <w:p w14:paraId="6EB8B8B8"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Управленческий учет Текст.: учебное пособие/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 М.: ИД ФБК-ПРЕСС, 2001. - 512 с.</w:t>
      </w:r>
    </w:p>
    <w:p w14:paraId="3F934CC6"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Фалько</w:t>
      </w:r>
      <w:r>
        <w:rPr>
          <w:rStyle w:val="WW8Num2z0"/>
          <w:rFonts w:ascii="Verdana" w:hAnsi="Verdana"/>
          <w:color w:val="000000"/>
          <w:sz w:val="18"/>
          <w:szCs w:val="18"/>
        </w:rPr>
        <w:t> </w:t>
      </w:r>
      <w:r>
        <w:rPr>
          <w:rFonts w:ascii="Verdana" w:hAnsi="Verdana"/>
          <w:color w:val="000000"/>
          <w:sz w:val="18"/>
          <w:szCs w:val="18"/>
        </w:rPr>
        <w:t>С.Г. Контроллинг: национальные особенности — российский и американский опыт Текст. /С.Г. Фалько, Кейт А Рассел, Л.Ф.</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 Контроллинг. -2002.- № 1.</w:t>
      </w:r>
    </w:p>
    <w:p w14:paraId="10F5315B"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Стратегический менеджмент Текст.: учебник.- 6-е изд., испр. и доп./ P.A.</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Fonts w:ascii="Verdana" w:hAnsi="Verdana"/>
          <w:color w:val="000000"/>
          <w:sz w:val="18"/>
          <w:szCs w:val="18"/>
        </w:rPr>
        <w:t>. М.: Дело, 2004.-448с.1. W</w:t>
      </w:r>
    </w:p>
    <w:p w14:paraId="29733957"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 xml:space="preserve">X. И. Инструменты контроллинга от А до Я Текст./ пер. с нем.; под. ред. и с </w:t>
      </w:r>
      <w:r>
        <w:rPr>
          <w:rFonts w:ascii="Verdana" w:hAnsi="Verdana"/>
          <w:color w:val="000000"/>
          <w:sz w:val="18"/>
          <w:szCs w:val="18"/>
        </w:rPr>
        <w:lastRenderedPageBreak/>
        <w:t>предисл. М.Л. Лукашевича и E.H.</w:t>
      </w:r>
    </w:p>
    <w:p w14:paraId="446B8ACF"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/Х.И. Фольмут М.: Финансы и статистика, 2003. — 288 с.</w:t>
      </w:r>
    </w:p>
    <w:p w14:paraId="6CB8F69F"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Фомин М. Постановка системы бюджетного управления Текст./ М. Фомин//"Финансовая газета", 2008, N 41.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0EDA2049"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П.А. Бюджетирование — теория и практика производственно-финансового планирования и анализа Текст./П.А. Фомин // Финансы и кредит, 2003, №1, с.55-60.</w:t>
      </w:r>
    </w:p>
    <w:p w14:paraId="611540FF"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Хан Д. Стоимостно-ориентированные концепции контроллинга Текст./ Д.Хан; пер. с нем; под ред. Л.Г.</w:t>
      </w:r>
      <w:r>
        <w:rPr>
          <w:rStyle w:val="WW8Num2z0"/>
          <w:rFonts w:ascii="Verdana" w:hAnsi="Verdana"/>
          <w:color w:val="000000"/>
          <w:sz w:val="18"/>
          <w:szCs w:val="18"/>
        </w:rPr>
        <w:t> </w:t>
      </w:r>
      <w:r>
        <w:rPr>
          <w:rStyle w:val="WW8Num3z0"/>
          <w:rFonts w:ascii="Verdana" w:hAnsi="Verdana"/>
          <w:color w:val="4682B4"/>
          <w:sz w:val="18"/>
          <w:szCs w:val="18"/>
        </w:rPr>
        <w:t>Головача</w:t>
      </w:r>
      <w:r>
        <w:rPr>
          <w:rFonts w:ascii="Verdana" w:hAnsi="Verdana"/>
          <w:color w:val="000000"/>
          <w:sz w:val="18"/>
          <w:szCs w:val="18"/>
        </w:rPr>
        <w:t>, М.Л. Лукашевича и др. М.: Финансы и статистика, 2005. - 928 с.</w:t>
      </w:r>
    </w:p>
    <w:p w14:paraId="076B647C"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Хасси П. Анализ сильных и слабых сторон компании: Определение стратегических возможностей Текст. / под ред.</w:t>
      </w:r>
      <w:r>
        <w:rPr>
          <w:rStyle w:val="WW8Num2z0"/>
          <w:rFonts w:ascii="Verdana" w:hAnsi="Verdana"/>
          <w:color w:val="000000"/>
          <w:sz w:val="18"/>
          <w:szCs w:val="18"/>
        </w:rPr>
        <w:t> </w:t>
      </w:r>
      <w:r>
        <w:rPr>
          <w:rStyle w:val="WW8Num3z0"/>
          <w:rFonts w:ascii="Verdana" w:hAnsi="Verdana"/>
          <w:color w:val="4682B4"/>
          <w:sz w:val="18"/>
          <w:szCs w:val="18"/>
        </w:rPr>
        <w:t>Старостиной</w:t>
      </w:r>
      <w:r>
        <w:rPr>
          <w:rStyle w:val="WW8Num2z0"/>
          <w:rFonts w:ascii="Verdana" w:hAnsi="Verdana"/>
          <w:color w:val="000000"/>
          <w:sz w:val="18"/>
          <w:szCs w:val="18"/>
        </w:rPr>
        <w:t> </w:t>
      </w:r>
      <w:r>
        <w:rPr>
          <w:rFonts w:ascii="Verdana" w:hAnsi="Verdana"/>
          <w:color w:val="000000"/>
          <w:sz w:val="18"/>
          <w:szCs w:val="18"/>
        </w:rPr>
        <w:t>A.A., Кравченко В.А.; пер. с англ.</w:t>
      </w:r>
      <w:r>
        <w:rPr>
          <w:rStyle w:val="WW8Num2z0"/>
          <w:rFonts w:ascii="Verdana" w:hAnsi="Verdana"/>
          <w:color w:val="000000"/>
          <w:sz w:val="18"/>
          <w:szCs w:val="18"/>
        </w:rPr>
        <w:t> </w:t>
      </w:r>
      <w:r>
        <w:rPr>
          <w:rStyle w:val="WW8Num3z0"/>
          <w:rFonts w:ascii="Verdana" w:hAnsi="Verdana"/>
          <w:color w:val="4682B4"/>
          <w:sz w:val="18"/>
          <w:szCs w:val="18"/>
        </w:rPr>
        <w:t>Пелявского</w:t>
      </w:r>
      <w:r>
        <w:rPr>
          <w:rStyle w:val="WW8Num2z0"/>
          <w:rFonts w:ascii="Verdana" w:hAnsi="Verdana"/>
          <w:color w:val="000000"/>
          <w:sz w:val="18"/>
          <w:szCs w:val="18"/>
        </w:rPr>
        <w:t> </w:t>
      </w:r>
      <w:r>
        <w:rPr>
          <w:rFonts w:ascii="Verdana" w:hAnsi="Verdana"/>
          <w:color w:val="000000"/>
          <w:sz w:val="18"/>
          <w:szCs w:val="18"/>
        </w:rPr>
        <w:t>О.Л -К,М,СПб: Вильяме, 2003 г. 368 с.</w:t>
      </w:r>
    </w:p>
    <w:p w14:paraId="3DFAA776"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Теория бухгалтерского учета Текст./ Э.С.Хендриксен, М.В.</w:t>
      </w:r>
      <w:r>
        <w:rPr>
          <w:rStyle w:val="WW8Num2z0"/>
          <w:rFonts w:ascii="Verdana" w:hAnsi="Verdana"/>
          <w:color w:val="000000"/>
          <w:sz w:val="18"/>
          <w:szCs w:val="18"/>
        </w:rPr>
        <w:t> </w:t>
      </w:r>
      <w:r>
        <w:rPr>
          <w:rStyle w:val="WW8Num3z0"/>
          <w:rFonts w:ascii="Verdana" w:hAnsi="Verdana"/>
          <w:color w:val="4682B4"/>
          <w:sz w:val="18"/>
          <w:szCs w:val="18"/>
        </w:rPr>
        <w:t>Ван</w:t>
      </w:r>
      <w:r>
        <w:rPr>
          <w:rStyle w:val="WW8Num2z0"/>
          <w:rFonts w:ascii="Verdana" w:hAnsi="Verdana"/>
          <w:color w:val="000000"/>
          <w:sz w:val="18"/>
          <w:szCs w:val="18"/>
        </w:rPr>
        <w:t> </w:t>
      </w:r>
      <w:r>
        <w:rPr>
          <w:rFonts w:ascii="Verdana" w:hAnsi="Verdana"/>
          <w:color w:val="000000"/>
          <w:sz w:val="18"/>
          <w:szCs w:val="18"/>
        </w:rPr>
        <w:t>Бреда; пер. с англ.; под ред. проф. Я.В. Соколова. М.: Финансы и статистика. - 1997. - 567 с.</w:t>
      </w:r>
    </w:p>
    <w:p w14:paraId="53F73F78"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Стратегический анализ Текст.: учебное пособие. /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В.Э. Керимов: М.: Эксмо, 2006. - 288 с.</w:t>
      </w:r>
    </w:p>
    <w:p w14:paraId="4F4AC41F"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Бухгалтерский учет: управленческий аспект Текст.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пер. с англ.; под ред. Я.В. Соколова М.: Финансы и статистика, 2004. - 416 с.</w:t>
      </w:r>
    </w:p>
    <w:p w14:paraId="0252B7D3"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теории, методологии, методики и организации управленческого учета в сельском хозяйстве Текст.: Монография/ Л.И. Хоружий. М.: Финансы и статистика, 2004. -496 с.</w:t>
      </w:r>
    </w:p>
    <w:p w14:paraId="3A62D5F8"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Хоскинг</w:t>
      </w:r>
      <w:r>
        <w:rPr>
          <w:rStyle w:val="WW8Num2z0"/>
          <w:rFonts w:ascii="Verdana" w:hAnsi="Verdana"/>
          <w:color w:val="000000"/>
          <w:sz w:val="18"/>
          <w:szCs w:val="18"/>
        </w:rPr>
        <w:t> </w:t>
      </w:r>
      <w:r>
        <w:rPr>
          <w:rFonts w:ascii="Verdana" w:hAnsi="Verdana"/>
          <w:color w:val="000000"/>
          <w:sz w:val="18"/>
          <w:szCs w:val="18"/>
        </w:rPr>
        <w:t>А. Курс предпринимательства Текст.: Практическое пособие: Пер. с англ. — М.: Междунар. отношения, 1993. 352 с.</w:t>
      </w:r>
    </w:p>
    <w:p w14:paraId="7CB76D66"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Хоуп Д. Бюджетирование, каким мы его не знаем. Управление зарамками бюджетов Текст. /Д.Хоуп, Р.Фрейзер; перевод, изд.; под ред. Р.В.</w:t>
      </w:r>
      <w:r>
        <w:rPr>
          <w:rStyle w:val="WW8Num2z0"/>
          <w:rFonts w:ascii="Verdana" w:hAnsi="Verdana"/>
          <w:color w:val="000000"/>
          <w:sz w:val="18"/>
          <w:szCs w:val="18"/>
        </w:rPr>
        <w:t> </w:t>
      </w:r>
      <w:r>
        <w:rPr>
          <w:rStyle w:val="WW8Num3z0"/>
          <w:rFonts w:ascii="Verdana" w:hAnsi="Verdana"/>
          <w:color w:val="4682B4"/>
          <w:sz w:val="18"/>
          <w:szCs w:val="18"/>
        </w:rPr>
        <w:t>Кащеева</w:t>
      </w:r>
      <w:r>
        <w:rPr>
          <w:rFonts w:ascii="Verdana" w:hAnsi="Verdana"/>
          <w:color w:val="000000"/>
          <w:sz w:val="18"/>
          <w:szCs w:val="18"/>
        </w:rPr>
        <w:t>, М. : ООО «</w:t>
      </w:r>
      <w:r>
        <w:rPr>
          <w:rStyle w:val="WW8Num3z0"/>
          <w:rFonts w:ascii="Verdana" w:hAnsi="Verdana"/>
          <w:color w:val="4682B4"/>
          <w:sz w:val="18"/>
          <w:szCs w:val="18"/>
        </w:rPr>
        <w:t>Вершина</w:t>
      </w:r>
      <w:r>
        <w:rPr>
          <w:rFonts w:ascii="Verdana" w:hAnsi="Verdana"/>
          <w:color w:val="000000"/>
          <w:sz w:val="18"/>
          <w:szCs w:val="18"/>
        </w:rPr>
        <w:t>», 2005. - 256 с.</w:t>
      </w:r>
    </w:p>
    <w:p w14:paraId="23ECDEE3"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Внутрифирменное бюджетирование Текст.: Настольная книга по постановке финансового планирования/ В.Е.</w:t>
      </w:r>
      <w:r>
        <w:rPr>
          <w:rStyle w:val="WW8Num2z0"/>
          <w:rFonts w:ascii="Verdana" w:hAnsi="Verdana"/>
          <w:color w:val="000000"/>
          <w:sz w:val="18"/>
          <w:szCs w:val="18"/>
        </w:rPr>
        <w:t> </w:t>
      </w:r>
      <w:r>
        <w:rPr>
          <w:rStyle w:val="WW8Num3z0"/>
          <w:rFonts w:ascii="Verdana" w:hAnsi="Verdana"/>
          <w:color w:val="4682B4"/>
          <w:sz w:val="18"/>
          <w:szCs w:val="18"/>
        </w:rPr>
        <w:t>Хруцкий</w:t>
      </w:r>
      <w:r>
        <w:rPr>
          <w:rFonts w:ascii="Verdana" w:hAnsi="Verdana"/>
          <w:color w:val="000000"/>
          <w:sz w:val="18"/>
          <w:szCs w:val="18"/>
        </w:rPr>
        <w:t>, Т.В. Сизова В.В. Гамаюнов. М,: Финансы и статистика, 2002. - 400 с.</w:t>
      </w:r>
    </w:p>
    <w:p w14:paraId="512F759E"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Чащин</w:t>
      </w:r>
      <w:r>
        <w:rPr>
          <w:rStyle w:val="WW8Num2z0"/>
          <w:rFonts w:ascii="Verdana" w:hAnsi="Verdana"/>
          <w:color w:val="000000"/>
          <w:sz w:val="18"/>
          <w:szCs w:val="18"/>
        </w:rPr>
        <w:t> </w:t>
      </w:r>
      <w:r>
        <w:rPr>
          <w:rFonts w:ascii="Verdana" w:hAnsi="Verdana"/>
          <w:color w:val="000000"/>
          <w:sz w:val="18"/>
          <w:szCs w:val="18"/>
        </w:rPr>
        <w:t>А.Н. Комментарий к Федеральному закону «</w:t>
      </w:r>
      <w:r>
        <w:rPr>
          <w:rStyle w:val="WW8Num3z0"/>
          <w:rFonts w:ascii="Verdana" w:hAnsi="Verdana"/>
          <w:color w:val="4682B4"/>
          <w:sz w:val="18"/>
          <w:szCs w:val="18"/>
        </w:rPr>
        <w:t>Об аудиторской деятельности</w:t>
      </w:r>
      <w:r>
        <w:rPr>
          <w:rFonts w:ascii="Verdana" w:hAnsi="Verdana"/>
          <w:color w:val="000000"/>
          <w:sz w:val="18"/>
          <w:szCs w:val="18"/>
        </w:rPr>
        <w:t>» от 30 декабря 2008 г. № 307-ФЭ Текст.: (постатейный научно-практический)/А.Н. Чащин.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2009. - 192 с.</w:t>
      </w:r>
    </w:p>
    <w:p w14:paraId="24C00F5C"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Чая В.Т. Система бюджетирования и</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отчетность в агрохолдингах Текст./ В.Т. Чая Н.И. Чупахина// «</w:t>
      </w:r>
      <w:r>
        <w:rPr>
          <w:rStyle w:val="WW8Num3z0"/>
          <w:rFonts w:ascii="Verdana" w:hAnsi="Verdana"/>
          <w:color w:val="4682B4"/>
          <w:sz w:val="18"/>
          <w:szCs w:val="18"/>
        </w:rPr>
        <w:t>Экономический анализ: теория и практика</w:t>
      </w:r>
      <w:r>
        <w:rPr>
          <w:rFonts w:ascii="Verdana" w:hAnsi="Verdana"/>
          <w:color w:val="000000"/>
          <w:sz w:val="18"/>
          <w:szCs w:val="18"/>
        </w:rPr>
        <w:t>», 2008, N 14.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7719F18B"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Ченг</w:t>
      </w:r>
      <w:r>
        <w:rPr>
          <w:rStyle w:val="WW8Num2z0"/>
          <w:rFonts w:ascii="Verdana" w:hAnsi="Verdana"/>
          <w:color w:val="000000"/>
          <w:sz w:val="18"/>
          <w:szCs w:val="18"/>
        </w:rPr>
        <w:t> </w:t>
      </w:r>
      <w:r>
        <w:rPr>
          <w:rFonts w:ascii="Verdana" w:hAnsi="Verdana"/>
          <w:color w:val="000000"/>
          <w:sz w:val="18"/>
          <w:szCs w:val="18"/>
        </w:rPr>
        <w:t>Ф. Ли. Финансы корпораций: теория, методы и практика Текст./ Ченг Ф. Ли, Джозеф И.</w:t>
      </w:r>
      <w:r>
        <w:rPr>
          <w:rStyle w:val="WW8Num2z0"/>
          <w:rFonts w:ascii="Verdana" w:hAnsi="Verdana"/>
          <w:color w:val="000000"/>
          <w:sz w:val="18"/>
          <w:szCs w:val="18"/>
        </w:rPr>
        <w:t> </w:t>
      </w:r>
      <w:r>
        <w:rPr>
          <w:rStyle w:val="WW8Num3z0"/>
          <w:rFonts w:ascii="Verdana" w:hAnsi="Verdana"/>
          <w:color w:val="4682B4"/>
          <w:sz w:val="18"/>
          <w:szCs w:val="18"/>
        </w:rPr>
        <w:t>Финнерти</w:t>
      </w:r>
      <w:r>
        <w:rPr>
          <w:rFonts w:ascii="Verdana" w:hAnsi="Verdana"/>
          <w:color w:val="000000"/>
          <w:sz w:val="18"/>
          <w:szCs w:val="18"/>
        </w:rPr>
        <w:t>: Пер. с англ. — М.: ИНФРА-М, 2000. 686 с.</w:t>
      </w:r>
    </w:p>
    <w:p w14:paraId="39545962"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Чурин А. Бюджетирование затрат</w:t>
      </w:r>
      <w:r>
        <w:rPr>
          <w:rStyle w:val="WW8Num2z0"/>
          <w:rFonts w:ascii="Verdana" w:hAnsi="Verdana"/>
          <w:color w:val="000000"/>
          <w:sz w:val="18"/>
          <w:szCs w:val="18"/>
        </w:rPr>
        <w:t> </w:t>
      </w:r>
      <w:r>
        <w:rPr>
          <w:rStyle w:val="WW8Num3z0"/>
          <w:rFonts w:ascii="Verdana" w:hAnsi="Verdana"/>
          <w:color w:val="4682B4"/>
          <w:sz w:val="18"/>
          <w:szCs w:val="18"/>
        </w:rPr>
        <w:t>сервисных</w:t>
      </w:r>
      <w:r>
        <w:rPr>
          <w:rStyle w:val="WW8Num2z0"/>
          <w:rFonts w:ascii="Verdana" w:hAnsi="Verdana"/>
          <w:color w:val="000000"/>
          <w:sz w:val="18"/>
          <w:szCs w:val="18"/>
        </w:rPr>
        <w:t> </w:t>
      </w:r>
      <w:r>
        <w:rPr>
          <w:rFonts w:ascii="Verdana" w:hAnsi="Verdana"/>
          <w:color w:val="000000"/>
          <w:sz w:val="18"/>
          <w:szCs w:val="18"/>
        </w:rPr>
        <w:t>подразделений Текст./А. Чурин//«Финансовая газета. Региональный выпуск», 2008, N 22.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73F5D00D"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Чурин А. Бюджетирование затрат сервисных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Текст./ А. Чурин//«Финансовая газета. Региональный выпуск», 2008, N 24.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383B7F8E"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Шанк</w:t>
      </w:r>
      <w:r>
        <w:rPr>
          <w:rStyle w:val="WW8Num2z0"/>
          <w:rFonts w:ascii="Verdana" w:hAnsi="Verdana"/>
          <w:color w:val="000000"/>
          <w:sz w:val="18"/>
          <w:szCs w:val="18"/>
        </w:rPr>
        <w:t> </w:t>
      </w:r>
      <w:r>
        <w:rPr>
          <w:rFonts w:ascii="Verdana" w:hAnsi="Verdana"/>
          <w:color w:val="000000"/>
          <w:sz w:val="18"/>
          <w:szCs w:val="18"/>
        </w:rPr>
        <w:t>Джон К. Стратегическое управление затратами Текст. /Джон К. Шанк,</w:t>
      </w:r>
      <w:r>
        <w:rPr>
          <w:rStyle w:val="WW8Num2z0"/>
          <w:rFonts w:ascii="Verdana" w:hAnsi="Verdana"/>
          <w:color w:val="000000"/>
          <w:sz w:val="18"/>
          <w:szCs w:val="18"/>
        </w:rPr>
        <w:t> </w:t>
      </w:r>
      <w:r>
        <w:rPr>
          <w:rStyle w:val="WW8Num3z0"/>
          <w:rFonts w:ascii="Verdana" w:hAnsi="Verdana"/>
          <w:color w:val="4682B4"/>
          <w:sz w:val="18"/>
          <w:szCs w:val="18"/>
        </w:rPr>
        <w:t>Виджей</w:t>
      </w:r>
      <w:r>
        <w:rPr>
          <w:rStyle w:val="WW8Num2z0"/>
          <w:rFonts w:ascii="Verdana" w:hAnsi="Verdana"/>
          <w:color w:val="000000"/>
          <w:sz w:val="18"/>
          <w:szCs w:val="18"/>
        </w:rPr>
        <w:t> </w:t>
      </w:r>
      <w:r>
        <w:rPr>
          <w:rFonts w:ascii="Verdana" w:hAnsi="Verdana"/>
          <w:color w:val="000000"/>
          <w:sz w:val="18"/>
          <w:szCs w:val="18"/>
        </w:rPr>
        <w:t>Говиндараджан; пер. с англ.- СПб.: ЗАО «</w:t>
      </w:r>
      <w:r>
        <w:rPr>
          <w:rStyle w:val="WW8Num3z0"/>
          <w:rFonts w:ascii="Verdana" w:hAnsi="Verdana"/>
          <w:color w:val="4682B4"/>
          <w:sz w:val="18"/>
          <w:szCs w:val="18"/>
        </w:rPr>
        <w:t>Бизнес Микро</w:t>
      </w:r>
      <w:r>
        <w:rPr>
          <w:rFonts w:ascii="Verdana" w:hAnsi="Verdana"/>
          <w:color w:val="000000"/>
          <w:sz w:val="18"/>
          <w:szCs w:val="18"/>
        </w:rPr>
        <w:t>», 1999. 288с.</w:t>
      </w:r>
    </w:p>
    <w:p w14:paraId="5D9935BD"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Текст.: учебник/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В.П. Суйц.- 2-е изд., доп. и перераб.- М.: ИНФРА-М, 2001.-352 с.</w:t>
      </w:r>
    </w:p>
    <w:p w14:paraId="59AF749E"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Текст./ А.Д. Шеремет. М.: ИД ФБК ПРЕСС. 2002. - с.512.</w:t>
      </w:r>
    </w:p>
    <w:p w14:paraId="3B19ACE3"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Шим Дж. К. Основы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бюджетирования Текст./Дж. К. Шим, Дж. Г. Стгел /Пер. с англ. СПб.:Азбука, 2001. -496 с.</w:t>
      </w:r>
    </w:p>
    <w:p w14:paraId="630A51FC"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Текст./ К.В. Щиборщ. М.: Издательство «</w:t>
      </w:r>
      <w:r>
        <w:rPr>
          <w:rStyle w:val="WW8Num3z0"/>
          <w:rFonts w:ascii="Verdana" w:hAnsi="Verdana"/>
          <w:color w:val="4682B4"/>
          <w:sz w:val="18"/>
          <w:szCs w:val="18"/>
        </w:rPr>
        <w:t>Дело и Сервис</w:t>
      </w:r>
      <w:r>
        <w:rPr>
          <w:rFonts w:ascii="Verdana" w:hAnsi="Verdana"/>
          <w:color w:val="000000"/>
          <w:sz w:val="18"/>
          <w:szCs w:val="18"/>
        </w:rPr>
        <w:t>», 2001. - 544с.</w:t>
      </w:r>
    </w:p>
    <w:p w14:paraId="1DF8225E" w14:textId="77777777" w:rsidR="008A5D41" w:rsidRDefault="008A5D41" w:rsidP="008A5D4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Яцына А. "Отладка" системы бюджетирования в</w:t>
      </w:r>
      <w:r>
        <w:rPr>
          <w:rStyle w:val="WW8Num2z0"/>
          <w:rFonts w:ascii="Verdana" w:hAnsi="Verdana"/>
          <w:color w:val="000000"/>
          <w:sz w:val="18"/>
          <w:szCs w:val="18"/>
        </w:rPr>
        <w:t> </w:t>
      </w:r>
      <w:r>
        <w:rPr>
          <w:rStyle w:val="WW8Num3z0"/>
          <w:rFonts w:ascii="Verdana" w:hAnsi="Verdana"/>
          <w:color w:val="4682B4"/>
          <w:sz w:val="18"/>
          <w:szCs w:val="18"/>
        </w:rPr>
        <w:t>холдинге</w:t>
      </w:r>
      <w:r>
        <w:rPr>
          <w:rStyle w:val="WW8Num2z0"/>
          <w:rFonts w:ascii="Verdana" w:hAnsi="Verdana"/>
          <w:color w:val="000000"/>
          <w:sz w:val="18"/>
          <w:szCs w:val="18"/>
        </w:rPr>
        <w:t> </w:t>
      </w:r>
      <w:r>
        <w:rPr>
          <w:rFonts w:ascii="Verdana" w:hAnsi="Verdana"/>
          <w:color w:val="000000"/>
          <w:sz w:val="18"/>
          <w:szCs w:val="18"/>
        </w:rPr>
        <w:t xml:space="preserve">Текст./ А. Яцына// </w:t>
      </w:r>
      <w:r>
        <w:rPr>
          <w:rFonts w:ascii="Verdana" w:hAnsi="Verdana"/>
          <w:color w:val="000000"/>
          <w:sz w:val="18"/>
          <w:szCs w:val="18"/>
        </w:rPr>
        <w:lastRenderedPageBreak/>
        <w:t>"Консультант", 2008, N 7. [Электронный ресурс]. Электронно-правовая система «</w:t>
      </w:r>
      <w:r>
        <w:rPr>
          <w:rStyle w:val="WW8Num3z0"/>
          <w:rFonts w:ascii="Verdana" w:hAnsi="Verdana"/>
          <w:color w:val="4682B4"/>
          <w:sz w:val="18"/>
          <w:szCs w:val="18"/>
        </w:rPr>
        <w:t>Консультант Плюс</w:t>
      </w:r>
      <w:r>
        <w:rPr>
          <w:rFonts w:ascii="Verdana" w:hAnsi="Verdana"/>
          <w:color w:val="000000"/>
          <w:sz w:val="18"/>
          <w:szCs w:val="18"/>
        </w:rPr>
        <w:t>».</w:t>
      </w:r>
    </w:p>
    <w:p w14:paraId="7A254A56" w14:textId="0421289F" w:rsidR="00E31AC0" w:rsidRPr="008A5D41" w:rsidRDefault="008A5D41" w:rsidP="008A5D41">
      <w:r>
        <w:rPr>
          <w:rFonts w:ascii="Verdana" w:hAnsi="Verdana"/>
          <w:color w:val="000000"/>
          <w:sz w:val="18"/>
          <w:szCs w:val="18"/>
        </w:rPr>
        <w:br/>
      </w:r>
      <w:bookmarkStart w:id="0" w:name="_GoBack"/>
      <w:bookmarkEnd w:id="0"/>
    </w:p>
    <w:sectPr w:rsidR="00E31AC0" w:rsidRPr="008A5D4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83881" w14:textId="77777777" w:rsidR="009B79E5" w:rsidRDefault="009B79E5">
      <w:pPr>
        <w:spacing w:after="0" w:line="240" w:lineRule="auto"/>
      </w:pPr>
      <w:r>
        <w:separator/>
      </w:r>
    </w:p>
  </w:endnote>
  <w:endnote w:type="continuationSeparator" w:id="0">
    <w:p w14:paraId="6CC8F130" w14:textId="77777777" w:rsidR="009B79E5" w:rsidRDefault="009B7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5D172" w14:textId="77777777" w:rsidR="009B79E5" w:rsidRDefault="009B79E5">
      <w:pPr>
        <w:spacing w:after="0" w:line="240" w:lineRule="auto"/>
      </w:pPr>
      <w:r>
        <w:separator/>
      </w:r>
    </w:p>
  </w:footnote>
  <w:footnote w:type="continuationSeparator" w:id="0">
    <w:p w14:paraId="13AF5F3E" w14:textId="77777777" w:rsidR="009B79E5" w:rsidRDefault="009B79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68F"/>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9E5"/>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946691216">
          <w:marLeft w:val="0"/>
          <w:marRight w:val="0"/>
          <w:marTop w:val="0"/>
          <w:marBottom w:val="0"/>
          <w:divBdr>
            <w:top w:val="none" w:sz="0" w:space="0" w:color="auto"/>
            <w:left w:val="none" w:sz="0" w:space="0" w:color="auto"/>
            <w:bottom w:val="none" w:sz="0" w:space="0" w:color="auto"/>
            <w:right w:val="none" w:sz="0" w:space="0" w:color="auto"/>
          </w:divBdr>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405541716">
          <w:marLeft w:val="0"/>
          <w:marRight w:val="0"/>
          <w:marTop w:val="0"/>
          <w:marBottom w:val="0"/>
          <w:divBdr>
            <w:top w:val="none" w:sz="0" w:space="0" w:color="auto"/>
            <w:left w:val="none" w:sz="0" w:space="0" w:color="auto"/>
            <w:bottom w:val="none" w:sz="0" w:space="0" w:color="auto"/>
            <w:right w:val="none" w:sz="0" w:space="0" w:color="auto"/>
          </w:divBdr>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 w:id="382369354">
          <w:marLeft w:val="0"/>
          <w:marRight w:val="0"/>
          <w:marTop w:val="0"/>
          <w:marBottom w:val="0"/>
          <w:divBdr>
            <w:top w:val="none" w:sz="0" w:space="0" w:color="auto"/>
            <w:left w:val="none" w:sz="0" w:space="0" w:color="auto"/>
            <w:bottom w:val="none" w:sz="0" w:space="0" w:color="auto"/>
            <w:right w:val="none" w:sz="0" w:space="0" w:color="auto"/>
          </w:divBdr>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1883399431">
          <w:marLeft w:val="0"/>
          <w:marRight w:val="0"/>
          <w:marTop w:val="0"/>
          <w:marBottom w:val="0"/>
          <w:divBdr>
            <w:top w:val="none" w:sz="0" w:space="0" w:color="auto"/>
            <w:left w:val="none" w:sz="0" w:space="0" w:color="auto"/>
            <w:bottom w:val="none" w:sz="0" w:space="0" w:color="auto"/>
            <w:right w:val="none" w:sz="0" w:space="0" w:color="auto"/>
          </w:divBdr>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753235866">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 w:id="499202556">
          <w:marLeft w:val="0"/>
          <w:marRight w:val="0"/>
          <w:marTop w:val="0"/>
          <w:marBottom w:val="0"/>
          <w:divBdr>
            <w:top w:val="none" w:sz="0" w:space="0" w:color="auto"/>
            <w:left w:val="none" w:sz="0" w:space="0" w:color="auto"/>
            <w:bottom w:val="none" w:sz="0" w:space="0" w:color="auto"/>
            <w:right w:val="none" w:sz="0" w:space="0" w:color="auto"/>
          </w:divBdr>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2120559949">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1099179660">
          <w:marLeft w:val="0"/>
          <w:marRight w:val="0"/>
          <w:marTop w:val="0"/>
          <w:marBottom w:val="0"/>
          <w:divBdr>
            <w:top w:val="none" w:sz="0" w:space="0" w:color="auto"/>
            <w:left w:val="none" w:sz="0" w:space="0" w:color="auto"/>
            <w:bottom w:val="none" w:sz="0" w:space="0" w:color="auto"/>
            <w:right w:val="none" w:sz="0" w:space="0" w:color="auto"/>
          </w:divBdr>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73553065">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1937790307">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258441153">
          <w:marLeft w:val="0"/>
          <w:marRight w:val="0"/>
          <w:marTop w:val="0"/>
          <w:marBottom w:val="0"/>
          <w:divBdr>
            <w:top w:val="none" w:sz="0" w:space="0" w:color="auto"/>
            <w:left w:val="none" w:sz="0" w:space="0" w:color="auto"/>
            <w:bottom w:val="none" w:sz="0" w:space="0" w:color="auto"/>
            <w:right w:val="none" w:sz="0" w:space="0" w:color="auto"/>
          </w:divBdr>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948728926">
          <w:marLeft w:val="0"/>
          <w:marRight w:val="0"/>
          <w:marTop w:val="0"/>
          <w:marBottom w:val="0"/>
          <w:divBdr>
            <w:top w:val="none" w:sz="0" w:space="0" w:color="auto"/>
            <w:left w:val="none" w:sz="0" w:space="0" w:color="auto"/>
            <w:bottom w:val="none" w:sz="0" w:space="0" w:color="auto"/>
            <w:right w:val="none" w:sz="0" w:space="0" w:color="auto"/>
          </w:divBdr>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124590921">
          <w:marLeft w:val="0"/>
          <w:marRight w:val="0"/>
          <w:marTop w:val="0"/>
          <w:marBottom w:val="0"/>
          <w:divBdr>
            <w:top w:val="none" w:sz="0" w:space="0" w:color="auto"/>
            <w:left w:val="none" w:sz="0" w:space="0" w:color="auto"/>
            <w:bottom w:val="none" w:sz="0" w:space="0" w:color="auto"/>
            <w:right w:val="none" w:sz="0" w:space="0" w:color="auto"/>
          </w:divBdr>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1575551374">
          <w:marLeft w:val="0"/>
          <w:marRight w:val="0"/>
          <w:marTop w:val="0"/>
          <w:marBottom w:val="0"/>
          <w:divBdr>
            <w:top w:val="none" w:sz="0" w:space="0" w:color="auto"/>
            <w:left w:val="none" w:sz="0" w:space="0" w:color="auto"/>
            <w:bottom w:val="none" w:sz="0" w:space="0" w:color="auto"/>
            <w:right w:val="none" w:sz="0" w:space="0" w:color="auto"/>
          </w:divBdr>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808206728">
          <w:marLeft w:val="0"/>
          <w:marRight w:val="0"/>
          <w:marTop w:val="0"/>
          <w:marBottom w:val="0"/>
          <w:divBdr>
            <w:top w:val="none" w:sz="0" w:space="0" w:color="auto"/>
            <w:left w:val="none" w:sz="0" w:space="0" w:color="auto"/>
            <w:bottom w:val="none" w:sz="0" w:space="0" w:color="auto"/>
            <w:right w:val="none" w:sz="0" w:space="0" w:color="auto"/>
          </w:divBdr>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780149592">
          <w:marLeft w:val="0"/>
          <w:marRight w:val="0"/>
          <w:marTop w:val="0"/>
          <w:marBottom w:val="0"/>
          <w:divBdr>
            <w:top w:val="none" w:sz="0" w:space="0" w:color="auto"/>
            <w:left w:val="none" w:sz="0" w:space="0" w:color="auto"/>
            <w:bottom w:val="none" w:sz="0" w:space="0" w:color="auto"/>
            <w:right w:val="none" w:sz="0" w:space="0" w:color="auto"/>
          </w:divBdr>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2137989707">
          <w:marLeft w:val="0"/>
          <w:marRight w:val="0"/>
          <w:marTop w:val="0"/>
          <w:marBottom w:val="0"/>
          <w:divBdr>
            <w:top w:val="none" w:sz="0" w:space="0" w:color="auto"/>
            <w:left w:val="none" w:sz="0" w:space="0" w:color="auto"/>
            <w:bottom w:val="none" w:sz="0" w:space="0" w:color="auto"/>
            <w:right w:val="none" w:sz="0" w:space="0" w:color="auto"/>
          </w:divBdr>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556665924">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525604913">
          <w:marLeft w:val="0"/>
          <w:marRight w:val="0"/>
          <w:marTop w:val="0"/>
          <w:marBottom w:val="0"/>
          <w:divBdr>
            <w:top w:val="none" w:sz="0" w:space="0" w:color="auto"/>
            <w:left w:val="none" w:sz="0" w:space="0" w:color="auto"/>
            <w:bottom w:val="none" w:sz="0" w:space="0" w:color="auto"/>
            <w:right w:val="none" w:sz="0" w:space="0" w:color="auto"/>
          </w:divBdr>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254630098">
          <w:marLeft w:val="0"/>
          <w:marRight w:val="0"/>
          <w:marTop w:val="0"/>
          <w:marBottom w:val="0"/>
          <w:divBdr>
            <w:top w:val="none" w:sz="0" w:space="0" w:color="auto"/>
            <w:left w:val="none" w:sz="0" w:space="0" w:color="auto"/>
            <w:bottom w:val="none" w:sz="0" w:space="0" w:color="auto"/>
            <w:right w:val="none" w:sz="0" w:space="0" w:color="auto"/>
          </w:divBdr>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537358719">
          <w:marLeft w:val="0"/>
          <w:marRight w:val="0"/>
          <w:marTop w:val="0"/>
          <w:marBottom w:val="0"/>
          <w:divBdr>
            <w:top w:val="none" w:sz="0" w:space="0" w:color="auto"/>
            <w:left w:val="none" w:sz="0" w:space="0" w:color="auto"/>
            <w:bottom w:val="none" w:sz="0" w:space="0" w:color="auto"/>
            <w:right w:val="none" w:sz="0" w:space="0" w:color="auto"/>
          </w:divBdr>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19647820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547954368">
          <w:marLeft w:val="0"/>
          <w:marRight w:val="0"/>
          <w:marTop w:val="0"/>
          <w:marBottom w:val="0"/>
          <w:divBdr>
            <w:top w:val="none" w:sz="0" w:space="0" w:color="auto"/>
            <w:left w:val="none" w:sz="0" w:space="0" w:color="auto"/>
            <w:bottom w:val="none" w:sz="0" w:space="0" w:color="auto"/>
            <w:right w:val="none" w:sz="0" w:space="0" w:color="auto"/>
          </w:divBdr>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390692699">
          <w:marLeft w:val="0"/>
          <w:marRight w:val="0"/>
          <w:marTop w:val="0"/>
          <w:marBottom w:val="0"/>
          <w:divBdr>
            <w:top w:val="none" w:sz="0" w:space="0" w:color="auto"/>
            <w:left w:val="none" w:sz="0" w:space="0" w:color="auto"/>
            <w:bottom w:val="none" w:sz="0" w:space="0" w:color="auto"/>
            <w:right w:val="none" w:sz="0" w:space="0" w:color="auto"/>
          </w:divBdr>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1173300865">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32196612">
          <w:marLeft w:val="0"/>
          <w:marRight w:val="0"/>
          <w:marTop w:val="0"/>
          <w:marBottom w:val="0"/>
          <w:divBdr>
            <w:top w:val="none" w:sz="0" w:space="0" w:color="auto"/>
            <w:left w:val="none" w:sz="0" w:space="0" w:color="auto"/>
            <w:bottom w:val="none" w:sz="0" w:space="0" w:color="auto"/>
            <w:right w:val="none" w:sz="0" w:space="0" w:color="auto"/>
          </w:divBdr>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705327712">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01194763">
          <w:marLeft w:val="0"/>
          <w:marRight w:val="0"/>
          <w:marTop w:val="0"/>
          <w:marBottom w:val="0"/>
          <w:divBdr>
            <w:top w:val="none" w:sz="0" w:space="0" w:color="auto"/>
            <w:left w:val="none" w:sz="0" w:space="0" w:color="auto"/>
            <w:bottom w:val="none" w:sz="0" w:space="0" w:color="auto"/>
            <w:right w:val="none" w:sz="0" w:space="0" w:color="auto"/>
          </w:divBdr>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52113849">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268975095">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574165995">
          <w:marLeft w:val="0"/>
          <w:marRight w:val="0"/>
          <w:marTop w:val="0"/>
          <w:marBottom w:val="0"/>
          <w:divBdr>
            <w:top w:val="none" w:sz="0" w:space="0" w:color="auto"/>
            <w:left w:val="none" w:sz="0" w:space="0" w:color="auto"/>
            <w:bottom w:val="none" w:sz="0" w:space="0" w:color="auto"/>
            <w:right w:val="none" w:sz="0" w:space="0" w:color="auto"/>
          </w:divBdr>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62">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74473123">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1641770108">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1905483411">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1979843218">
          <w:marLeft w:val="0"/>
          <w:marRight w:val="0"/>
          <w:marTop w:val="0"/>
          <w:marBottom w:val="0"/>
          <w:divBdr>
            <w:top w:val="none" w:sz="0" w:space="0" w:color="auto"/>
            <w:left w:val="none" w:sz="0" w:space="0" w:color="auto"/>
            <w:bottom w:val="none" w:sz="0" w:space="0" w:color="auto"/>
            <w:right w:val="none" w:sz="0" w:space="0" w:color="auto"/>
          </w:divBdr>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766614997">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7951</TotalTime>
  <Pages>24</Pages>
  <Words>13376</Words>
  <Characters>76244</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730</cp:revision>
  <cp:lastPrinted>2009-02-06T05:36:00Z</cp:lastPrinted>
  <dcterms:created xsi:type="dcterms:W3CDTF">2016-05-04T14:28:00Z</dcterms:created>
  <dcterms:modified xsi:type="dcterms:W3CDTF">2016-06-30T15:16:00Z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