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6F6E76" w:rsidRDefault="006F6E76" w:rsidP="006F6E76">
      <w:pPr>
        <w:rPr>
          <w:lang w:val="uk-UA"/>
        </w:rPr>
      </w:pPr>
      <w:r w:rsidRPr="006F6E76">
        <w:rPr>
          <w:rFonts w:ascii="Times New Roman" w:eastAsia="Calibri" w:hAnsi="Times New Roman" w:cs="Times New Roman"/>
          <w:b/>
          <w:kern w:val="0"/>
          <w:sz w:val="24"/>
          <w:szCs w:val="24"/>
          <w:lang w:val="uk-UA" w:eastAsia="en-US"/>
        </w:rPr>
        <w:t>Кашина Ганна Сергіївна</w:t>
      </w:r>
      <w:r w:rsidRPr="006F6E76">
        <w:rPr>
          <w:rFonts w:ascii="Times New Roman" w:eastAsia="Calibri" w:hAnsi="Times New Roman" w:cs="Times New Roman"/>
          <w:b/>
          <w:bCs/>
          <w:color w:val="000000"/>
          <w:kern w:val="0"/>
          <w:sz w:val="24"/>
          <w:szCs w:val="24"/>
          <w:lang w:val="uk-UA" w:eastAsia="en-US"/>
        </w:rPr>
        <w:t xml:space="preserve">, </w:t>
      </w:r>
      <w:r w:rsidRPr="006F6E76">
        <w:rPr>
          <w:rFonts w:ascii="Times New Roman" w:eastAsia="Calibri" w:hAnsi="Times New Roman" w:cs="Times New Roman"/>
          <w:kern w:val="0"/>
          <w:sz w:val="24"/>
          <w:lang w:val="uk-UA" w:eastAsia="en-US"/>
        </w:rPr>
        <w:t xml:space="preserve">доцент кафедри освіти дорослих Національного педагогічного університету імені М.П.Драгоманова. </w:t>
      </w:r>
      <w:r w:rsidRPr="006F6E76">
        <w:rPr>
          <w:rFonts w:ascii="Times New Roman" w:eastAsia="Calibri" w:hAnsi="Times New Roman" w:cs="Times New Roman"/>
          <w:kern w:val="0"/>
          <w:sz w:val="24"/>
          <w:szCs w:val="24"/>
          <w:lang w:val="uk-UA" w:eastAsia="en-US"/>
        </w:rPr>
        <w:t xml:space="preserve">Назва дисертації </w:t>
      </w:r>
      <w:r w:rsidRPr="006F6E76">
        <w:rPr>
          <w:rFonts w:ascii="Times New Roman" w:eastAsia="Calibri" w:hAnsi="Times New Roman" w:cs="Times New Roman"/>
          <w:kern w:val="0"/>
          <w:sz w:val="24"/>
          <w:szCs w:val="24"/>
          <w:lang w:val="uk-UA" w:eastAsia="uk-UA"/>
        </w:rPr>
        <w:t>«</w:t>
      </w:r>
      <w:r w:rsidRPr="006F6E76">
        <w:rPr>
          <w:rFonts w:ascii="Times New Roman" w:eastAsia="Calibri" w:hAnsi="Times New Roman" w:cs="Times New Roman"/>
          <w:kern w:val="0"/>
          <w:sz w:val="24"/>
          <w:szCs w:val="24"/>
          <w:lang w:val="uk-UA" w:eastAsia="en-US"/>
        </w:rPr>
        <w:t>Теоретико-методичні засади інформаційно-технологічного забезпечення природничо-гуманітарної підготовки педагогів у системі післядипломної освіти</w:t>
      </w:r>
      <w:r w:rsidRPr="006F6E76">
        <w:rPr>
          <w:rFonts w:ascii="Times New Roman" w:eastAsia="Calibri" w:hAnsi="Times New Roman" w:cs="Times New Roman"/>
          <w:kern w:val="0"/>
          <w:sz w:val="24"/>
          <w:szCs w:val="24"/>
          <w:lang w:val="uk-UA" w:eastAsia="uk-UA"/>
        </w:rPr>
        <w:t xml:space="preserve">». </w:t>
      </w:r>
      <w:r w:rsidRPr="006F6E76">
        <w:rPr>
          <w:rFonts w:ascii="Times New Roman" w:eastAsia="Calibri" w:hAnsi="Times New Roman" w:cs="Times New Roman"/>
          <w:kern w:val="0"/>
          <w:sz w:val="24"/>
          <w:szCs w:val="24"/>
          <w:lang w:val="uk-UA" w:eastAsia="en-US"/>
        </w:rPr>
        <w:t>Шифр та назва спеціальності – 13.00.04 – теорія і методика професійної освіти.</w:t>
      </w:r>
      <w:r w:rsidRPr="006F6E76">
        <w:rPr>
          <w:rFonts w:ascii="Times New Roman" w:eastAsia="Calibri" w:hAnsi="Times New Roman" w:cs="Times New Roman"/>
          <w:color w:val="000000"/>
          <w:kern w:val="0"/>
          <w:sz w:val="24"/>
          <w:szCs w:val="24"/>
          <w:lang w:val="uk-UA" w:eastAsia="en-US"/>
        </w:rPr>
        <w:t xml:space="preserve"> Спецрада</w:t>
      </w:r>
      <w:r w:rsidRPr="006F6E76">
        <w:rPr>
          <w:rFonts w:ascii="Times New Roman" w:eastAsia="Calibri" w:hAnsi="Times New Roman" w:cs="Times New Roman"/>
          <w:kern w:val="0"/>
          <w:sz w:val="24"/>
          <w:szCs w:val="24"/>
          <w:lang w:val="uk-UA" w:eastAsia="en-US"/>
        </w:rPr>
        <w:t xml:space="preserve"> Д 26.053.19 Національного педагогічного університету імені М. П. Драгоманова</w:t>
      </w:r>
    </w:p>
    <w:sectPr w:rsidR="001136ED" w:rsidRPr="006F6E7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DEB" w:rsidRDefault="00940DEB">
      <w:pPr>
        <w:spacing w:after="0" w:line="240" w:lineRule="auto"/>
      </w:pPr>
      <w:r>
        <w:separator/>
      </w:r>
    </w:p>
  </w:endnote>
  <w:endnote w:type="continuationSeparator" w:id="0">
    <w:p w:rsidR="00940DEB" w:rsidRDefault="00940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40DEB" w:rsidRDefault="00CB78DD">
                <w:pPr>
                  <w:spacing w:line="240" w:lineRule="auto"/>
                </w:pPr>
                <w:fldSimple w:instr=" PAGE \* MERGEFORMAT ">
                  <w:r w:rsidR="00940DE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40DEB" w:rsidRDefault="00CB78DD">
                <w:pPr>
                  <w:spacing w:line="240" w:lineRule="auto"/>
                </w:pPr>
                <w:fldSimple w:instr=" PAGE \* MERGEFORMAT ">
                  <w:r w:rsidR="006F6E76" w:rsidRPr="006F6E7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DEB" w:rsidRDefault="00940DEB"/>
    <w:p w:rsidR="00940DEB" w:rsidRDefault="00940DEB"/>
    <w:p w:rsidR="00940DEB" w:rsidRDefault="00940DEB"/>
    <w:p w:rsidR="00940DEB" w:rsidRDefault="00940DEB"/>
    <w:p w:rsidR="00940DEB" w:rsidRDefault="00940DEB"/>
    <w:p w:rsidR="00940DEB" w:rsidRDefault="00940DEB"/>
    <w:p w:rsidR="00940DEB" w:rsidRDefault="00CB78DD">
      <w:pPr>
        <w:rPr>
          <w:sz w:val="2"/>
          <w:szCs w:val="2"/>
        </w:rPr>
      </w:pPr>
      <w:r w:rsidRPr="00CB78D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40DEB" w:rsidRDefault="00CB78DD">
                  <w:pPr>
                    <w:spacing w:line="240" w:lineRule="auto"/>
                  </w:pPr>
                  <w:fldSimple w:instr=" PAGE \* MERGEFORMAT ">
                    <w:r w:rsidR="00822920" w:rsidRPr="00822920">
                      <w:rPr>
                        <w:rStyle w:val="afffff9"/>
                        <w:b w:val="0"/>
                        <w:bCs w:val="0"/>
                        <w:noProof/>
                      </w:rPr>
                      <w:t>20</w:t>
                    </w:r>
                  </w:fldSimple>
                </w:p>
              </w:txbxContent>
            </v:textbox>
            <w10:wrap anchorx="page" anchory="page"/>
          </v:shape>
        </w:pict>
      </w:r>
    </w:p>
    <w:p w:rsidR="00940DEB" w:rsidRDefault="00940DEB"/>
    <w:p w:rsidR="00940DEB" w:rsidRDefault="00940DEB"/>
    <w:p w:rsidR="00940DEB" w:rsidRDefault="00CB78DD">
      <w:pPr>
        <w:rPr>
          <w:sz w:val="2"/>
          <w:szCs w:val="2"/>
        </w:rPr>
      </w:pPr>
      <w:r w:rsidRPr="00CB78D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40DEB" w:rsidRDefault="00940DEB"/>
              </w:txbxContent>
            </v:textbox>
            <w10:wrap anchorx="page" anchory="page"/>
          </v:shape>
        </w:pict>
      </w:r>
    </w:p>
    <w:p w:rsidR="00940DEB" w:rsidRDefault="00940DEB"/>
    <w:p w:rsidR="00940DEB" w:rsidRDefault="00940DEB">
      <w:pPr>
        <w:rPr>
          <w:sz w:val="2"/>
          <w:szCs w:val="2"/>
        </w:rPr>
      </w:pPr>
    </w:p>
    <w:p w:rsidR="00940DEB" w:rsidRDefault="00940DEB"/>
    <w:p w:rsidR="00940DEB" w:rsidRDefault="00940DEB">
      <w:pPr>
        <w:spacing w:after="0" w:line="240" w:lineRule="auto"/>
      </w:pPr>
    </w:p>
  </w:footnote>
  <w:footnote w:type="continuationSeparator" w:id="0">
    <w:p w:rsidR="00940DEB" w:rsidRDefault="00940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CB78DD" w:rsidRDefault="00CB78DD"/>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DEB" w:rsidRDefault="00CB78DD">
    <w:pPr>
      <w:rPr>
        <w:sz w:val="2"/>
        <w:szCs w:val="2"/>
      </w:rPr>
    </w:pPr>
    <w:r w:rsidRPr="00CB78DD">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CB78DD" w:rsidRDefault="00CB78DD"/>
            </w:txbxContent>
          </v:textbox>
          <w10:wrap anchorx="page" anchory="page"/>
        </v:shape>
      </w:pict>
    </w:r>
  </w:p>
  <w:p w:rsidR="00940DEB" w:rsidRDefault="00940DEB"/>
  <w:p w:rsidR="00940DEB" w:rsidRPr="005856C0" w:rsidRDefault="00940DE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7052C-6C9A-4CC0-BF7E-49C92261C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67</Words>
  <Characters>382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61</cp:revision>
  <cp:lastPrinted>2009-02-06T05:36:00Z</cp:lastPrinted>
  <dcterms:created xsi:type="dcterms:W3CDTF">2021-01-12T18:43:00Z</dcterms:created>
  <dcterms:modified xsi:type="dcterms:W3CDTF">2021-01-15T13:39:00Z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