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E52F3" w:rsidRDefault="002E52F3" w:rsidP="002E52F3">
      <w:r w:rsidRPr="00171B4B">
        <w:rPr>
          <w:rFonts w:ascii="Times New Roman" w:eastAsia="Times New Roman" w:hAnsi="Times New Roman" w:cs="Times New Roman"/>
          <w:b/>
          <w:sz w:val="28"/>
          <w:szCs w:val="28"/>
          <w:lang w:eastAsia="ru-RU"/>
        </w:rPr>
        <w:t>Кін Олена Миколаївна</w:t>
      </w:r>
      <w:r w:rsidRPr="00171B4B">
        <w:rPr>
          <w:rFonts w:ascii="Times New Roman" w:eastAsia="Times New Roman" w:hAnsi="Times New Roman" w:cs="Times New Roman"/>
          <w:sz w:val="28"/>
          <w:szCs w:val="28"/>
          <w:lang w:eastAsia="ru-RU"/>
        </w:rPr>
        <w:t xml:space="preserve">, доцент кафедри освітології та інноваційної педагогіки Харківського національного педагогічного університету імені Г. С. Сковороди. </w:t>
      </w:r>
      <w:r w:rsidRPr="00171B4B">
        <w:rPr>
          <w:rFonts w:ascii="Times New Roman" w:eastAsia="Times New Roman" w:hAnsi="Times New Roman" w:cs="Times New Roman"/>
          <w:spacing w:val="6"/>
          <w:sz w:val="28"/>
          <w:szCs w:val="28"/>
          <w:lang w:eastAsia="ru-RU"/>
        </w:rPr>
        <w:t>Назва дисертації: «Система формування національної самосвідомості студентської молоді в процесі громадської діяльності</w:t>
      </w:r>
      <w:r w:rsidRPr="00171B4B">
        <w:rPr>
          <w:rFonts w:ascii="Times New Roman" w:eastAsia="Calibri" w:hAnsi="Times New Roman" w:cs="Times New Roman"/>
          <w:spacing w:val="1"/>
          <w:sz w:val="28"/>
          <w:szCs w:val="28"/>
          <w:lang w:eastAsia="uk-UA"/>
        </w:rPr>
        <w:t>»</w:t>
      </w:r>
      <w:r w:rsidRPr="00171B4B">
        <w:rPr>
          <w:rFonts w:ascii="Times New Roman" w:eastAsia="Times New Roman" w:hAnsi="Times New Roman" w:cs="Times New Roman"/>
          <w:spacing w:val="6"/>
          <w:sz w:val="28"/>
          <w:szCs w:val="28"/>
          <w:lang w:eastAsia="ru-RU"/>
        </w:rPr>
        <w:t>. Шифр та назва спеціальності 13.00.07 – Теорія і методика виховання. Спецрада Д 29.053.03 Державного закладу «Луганський національний університет імені Тараса Шевченка»</w:t>
      </w:r>
    </w:p>
    <w:sectPr w:rsidR="00CD7D1F" w:rsidRPr="002E52F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2E52F3" w:rsidRPr="002E52F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C593C-A2F5-4605-A1F4-5D7786848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2725</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341</cp:revision>
  <cp:lastPrinted>2009-02-06T05:36:00Z</cp:lastPrinted>
  <dcterms:created xsi:type="dcterms:W3CDTF">2021-08-08T21:04:00Z</dcterms:created>
  <dcterms:modified xsi:type="dcterms:W3CDTF">2021-08-16T20:02:00Z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