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F79" w:rsidRPr="00197F79" w:rsidRDefault="00197F79" w:rsidP="00197F79">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197F79">
        <w:rPr>
          <w:rFonts w:ascii="Arial" w:hAnsi="Arial" w:cs="Arial"/>
          <w:b/>
          <w:bCs/>
          <w:color w:val="000000"/>
          <w:kern w:val="0"/>
          <w:sz w:val="28"/>
          <w:szCs w:val="28"/>
          <w:lang w:eastAsia="ru-RU"/>
        </w:rPr>
        <w:t>Чернецька Світлана Богданівна</w:t>
      </w:r>
      <w:r w:rsidRPr="00197F79">
        <w:rPr>
          <w:rFonts w:ascii="Arial" w:hAnsi="Arial" w:cs="Arial"/>
          <w:color w:val="000000"/>
          <w:kern w:val="0"/>
          <w:sz w:val="28"/>
          <w:szCs w:val="28"/>
          <w:lang w:eastAsia="ru-RU"/>
        </w:rPr>
        <w:t xml:space="preserve">, аспірантка кафедри управління та економіки фармації з технологією ліків, Тернопільського національного медичного університету імені І. Я. Горбачевського МОЗ України, тема дисертації: «Теоретичне і експериментальне обґрунтування складу та технології фітосубстанції материнки звичайної та таблеток на її основі», (226 Фармація, промислова фармація). Спеціалізована вчена рада ДФ 58.601.036 у Тернопільському національному медичному університеті імені І. Я. Горбачевського </w:t>
      </w:r>
    </w:p>
    <w:p w:rsidR="00D333D3" w:rsidRPr="00197F79" w:rsidRDefault="00D333D3" w:rsidP="00197F79"/>
    <w:sectPr w:rsidR="00D333D3" w:rsidRPr="00197F7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197F79" w:rsidRPr="00197F7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20566-3BE3-4888-A4AC-391EAF59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Pages>
  <Words>75</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2021-11-22T00:28:00Z</dcterms:created>
  <dcterms:modified xsi:type="dcterms:W3CDTF">2021-11-22T14:01:00Z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