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8B61" w14:textId="77777777" w:rsidR="00CF6DE8" w:rsidRDefault="00CF6DE8" w:rsidP="00CF6DE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Басова, Галина Викторовна.</w:t>
      </w:r>
    </w:p>
    <w:p w14:paraId="4C71C468" w14:textId="77777777" w:rsidR="00CF6DE8" w:rsidRDefault="00CF6DE8" w:rsidP="00CF6D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реакционной способности кремнийсодержащих пероксиэфиров 1,2-дикарбоновых кислот : диссертация ... кандидата химических наук : 02.00.03. - Горький, 1984. - 141 с. : ил.</w:t>
      </w:r>
    </w:p>
    <w:p w14:paraId="43889E27" w14:textId="77777777" w:rsidR="00CF6DE8" w:rsidRDefault="00CF6DE8" w:rsidP="00CF6D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«Синтез и исследование реакционной способности кремнийсодержащих пероксиэфиров 1,2-дикарбоновых кислот»</w:t>
      </w:r>
    </w:p>
    <w:p w14:paraId="6B281CE0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Химия органических соединений кремния в последние 10-15 лет переживает период бурного развития; интенсивно изучаются новые реакционноспособные промежуточные продукты - силилены, разрабатываются источники генерирования соединений кремния с кратными связями с атомами углерода, кислорода, азота; совершенствуются препаративные методики синтеза недоступных или труднодоступных органических и металлоорганических продуктов с помощью кремний-соде ржащих реагентов.</w:t>
      </w:r>
    </w:p>
    <w:p w14:paraId="7CE8ADFD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Интерес к кремнийорганическим соединениям обусловлен и тем, что материалы, получающиеся на их основе, обладают повышенной тепло-, морозо- и влагостойкостью, улучшенными адгезионными и другими эксплуатационными характеристиками [1].</w:t>
      </w:r>
    </w:p>
    <w:p w14:paraId="0567C36B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Большое число оригинальных работ посвящено исследованию кремнийорганических пероксидов, являющихся кремнийсодержащими аналогами органических пероксидных соединений, используемых в качестве инициаторов радикальных процессов при производстве полимеров (полиэтилен низкой плотности, полистирол, поливинилхло-рид, полиметилметакрилат, ряд сополимеров и каучуков), а также вулканизирующих и структурирующих агентов (резинотехнические изделия и др.) и отверждающих добавок (лакокрасочные материалы).</w:t>
      </w:r>
    </w:p>
    <w:p w14:paraId="78C080C3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Из Si- содержащих пероксидов наиболее изученными являются соединения, в которых 0-0 группировка находится у атома кремния. Пероксиды, в которых пероксидная группировка отделена от кремния углеводородным фрагментом изучены в значительно меньшей степени в основном на примере пероксиэфиров силилзамещенных .монокарбоновых кислот. Эти соединения распадаются на свободные радикалы при более низких температурах (70-П0°С) [2,3] , чем R^SIOOR' пероксиды (160-230°С) [4,5] и проявляют большую активность в радикальных процессах по сравнению со структуньши углеродными аналогами [б] ."</w:t>
      </w:r>
    </w:p>
    <w:p w14:paraId="0C18AF15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Совершенствование технологии синтеза и переработки полимеров, повышение качества полимерных материалов в значительной мере определяются успехами в области химии пероксидных соединений. Значительные перспективы открываются в теории и практике полимерной химии в связи с применением для синтеза и переработки полимерных материалов элементоорганических пероксидных соединений и, в частности, кремнийорганических. Это обстоятельство является одной из причин значительного объема работ, </w:t>
      </w:r>
      <w:r>
        <w:rPr>
          <w:rFonts w:ascii="Verdana" w:hAnsi="Verdana"/>
          <w:color w:val="000000"/>
          <w:sz w:val="21"/>
          <w:szCs w:val="21"/>
        </w:rPr>
        <w:lastRenderedPageBreak/>
        <w:t>связанных с синтезом новых кре-мнийсодеркащих пероксидов, а также изучением механизма их распада. В связи с этим исследования в данной области представляются актуальными.</w:t>
      </w:r>
    </w:p>
    <w:p w14:paraId="2A015E05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Цель работы Целью работы является разработка метода синтеза пероксиэфиров 1,2 - дикарбоновых кислот алифатического и ароматического рядов, содержащих кремнийорганические группировки,получение полипероксидных соединений с пероксиэфирными и карботриметил-силоксигруппировками в боковой цепи макромолекулы по предложенной методике и исследование некоторых аспектов реакционной способности синтезированных пероксиэфиров и химической характеристики крем-нийсодеркащих радикалов.</w:t>
      </w:r>
    </w:p>
    <w:p w14:paraId="1180B1CC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Научная новизна и практическая ценность работы. Разработан метод получения пероксиэфиров дикарбоновых кислот алифатического и ароматического рядов, содержащих в ацильной части кремнийорганические группировки, основанный на взаимодействии кремнийорганических пероксидов с ангидридами дикарбоновых кислот в присутствии небольших добавок пиридина. Выход целевых продуктов составляет 80-90%.</w:t>
      </w:r>
    </w:p>
    <w:p w14:paraId="113199A2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Предложен способ получения кремнийсодержащих олигоперок-сидных соединений по реакции соолигомеризации триметилсилилтрет. бутилпероксималеината со стиролом, а такие полиперокеидов - путем химической модификации полимерных звеньев, содержащих ангидридные группы, триметилсилилтрет.бутилпероксидом. Б результате синтезированы олиго- и полипероксидные соединения, содержащие пероксиэфирные группировки в боковой цепи макромолекулы, в отличие от полученных ранее, в которых 0-0 связь непосредственно входит в состав макроцепи.</w:t>
      </w:r>
    </w:p>
    <w:p w14:paraId="36DF8A02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примере триметилсилилтрет.бутилпероксималеината впервые показана возможность использования непредельных пероксиэфиров в качестве диенофила в реакции диенового синтеза. Взаимодействие протекает без затрагивания 0-0 связи и приводит к новым циклическим соединениям, которые могут найти применение в качестве пероксидных мономеров.</w:t>
      </w:r>
    </w:p>
    <w:p w14:paraId="38BE445F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основании кинетических данных и состава продуктов термораспада кремнийсодержащих пероксиэфиров, полученных на основе фталевой, янтарной, малеиновой и дихлормалеиновой кислот, предложены пути их термического разложения, а также установи но своеобразие поведения кремний содержащих радикалов.</w:t>
      </w:r>
    </w:p>
    <w:p w14:paraId="7651BB96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Проведено сравнение инициирующей способности некоторых из синтезированных пероксиэфиров в реакции фотополимеризации бути-лакрилата и метилметакрилата.</w:t>
      </w:r>
    </w:p>
    <w:p w14:paraId="389669D8" w14:textId="77777777" w:rsidR="00CF6DE8" w:rsidRDefault="00CF6DE8" w:rsidP="00CF6DE8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заключение следует отметить, что данная диссертационная работа является частью плановых исследований по изучению пероксидных соединений, проводимых в Институте химии Ж СССР и утвержденных государственным Комитетом СССР по науке и технике.</w:t>
      </w:r>
    </w:p>
    <w:p w14:paraId="713AD9BE" w14:textId="121566A1" w:rsidR="00BA5E4F" w:rsidRPr="00CF6DE8" w:rsidRDefault="00BA5E4F" w:rsidP="00CF6DE8"/>
    <w:sectPr w:rsidR="00BA5E4F" w:rsidRPr="00CF6D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1AF5" w14:textId="77777777" w:rsidR="00CE6640" w:rsidRDefault="00CE6640">
      <w:pPr>
        <w:spacing w:after="0" w:line="240" w:lineRule="auto"/>
      </w:pPr>
      <w:r>
        <w:separator/>
      </w:r>
    </w:p>
  </w:endnote>
  <w:endnote w:type="continuationSeparator" w:id="0">
    <w:p w14:paraId="6F5358E6" w14:textId="77777777" w:rsidR="00CE6640" w:rsidRDefault="00CE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8D0C" w14:textId="77777777" w:rsidR="00CE6640" w:rsidRDefault="00CE6640">
      <w:pPr>
        <w:spacing w:after="0" w:line="240" w:lineRule="auto"/>
      </w:pPr>
      <w:r>
        <w:separator/>
      </w:r>
    </w:p>
  </w:footnote>
  <w:footnote w:type="continuationSeparator" w:id="0">
    <w:p w14:paraId="7D41B34E" w14:textId="77777777" w:rsidR="00CE6640" w:rsidRDefault="00CE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6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0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146887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9051</cp:revision>
  <dcterms:created xsi:type="dcterms:W3CDTF">2024-06-20T08:51:00Z</dcterms:created>
  <dcterms:modified xsi:type="dcterms:W3CDTF">2025-02-21T09:11:00Z</dcterms:modified>
  <cp:category/>
</cp:coreProperties>
</file>