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3D98D"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Мамедов, Амандурды.</w:t>
      </w:r>
    </w:p>
    <w:p w14:paraId="0CCDE259"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Исследование влияния дефектов решетки на свойства монокристаллов CdSiAs2 : диссертация ... кандидата физико-математических наук : 01.04.10. - Ашхабад, 1984. - 214 с. : ил.</w:t>
      </w:r>
    </w:p>
    <w:p w14:paraId="517127EE"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Оглавление диссертациикандидат физико-математических наук Мамедов, Амандурды</w:t>
      </w:r>
    </w:p>
    <w:p w14:paraId="7D15A6C1"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введение.</w:t>
      </w:r>
    </w:p>
    <w:p w14:paraId="42AB3D63"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1. физика и химия тройного соединения Cc/SzAs2 (обзор литературы).</w:t>
      </w:r>
    </w:p>
    <w:p w14:paraId="3E5EE1CC"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1.1. Кристаллическая структура соединений А^В^С^</w:t>
      </w:r>
    </w:p>
    <w:p w14:paraId="590918FD"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1.2. Исследования зонной структуры кристаллического</w:t>
      </w:r>
    </w:p>
    <w:p w14:paraId="4D107F7F"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Cc/SzAs^.</w:t>
      </w:r>
    </w:p>
    <w:p w14:paraId="0CF7FFF6"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1.3. Исследование явлений переноса носителей заряда в CcfSiA$2.</w:t>
      </w:r>
    </w:p>
    <w:p w14:paraId="21232529"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1.4. Исследования электрически активных дефектов решетки.</w:t>
      </w:r>
    </w:p>
    <w:p w14:paraId="5C55507D"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1.5. Фоточувствительность и рекомбинация носителей заряда.</w:t>
      </w:r>
    </w:p>
    <w:p w14:paraId="4FFDA6E6"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1.6. Постановка задачи.,.</w:t>
      </w:r>
    </w:p>
    <w:p w14:paraId="50F89713"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2. методика жсперимента.</w:t>
      </w:r>
    </w:p>
    <w:p w14:paraId="6BC8A5B7"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2.1. Метод получения монокристаллов соединения CdSiA$2 из раствора в расплаве.</w:t>
      </w:r>
    </w:p>
    <w:p w14:paraId="0B8A5A51"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2.2. Методика термообработки кристаллов.</w:t>
      </w:r>
    </w:p>
    <w:p w14:paraId="55B77A37"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2.3. Подготовка образцов к измерениям.</w:t>
      </w:r>
    </w:p>
    <w:p w14:paraId="7AD870EF"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2.4. Методика измерения кинетических коэффициентов</w:t>
      </w:r>
    </w:p>
    <w:p w14:paraId="5C7182AC"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2.5. Методика измерения спектров фотопроводимости.</w:t>
      </w:r>
    </w:p>
    <w:p w14:paraId="09AEF873"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2.6. Методика исследования излучательной рекомбинации.</w:t>
      </w:r>
    </w:p>
    <w:p w14:paraId="187DFFD7"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3. исследование взаимосвязи электрических свойств и условий легирования соединения Cc/St'A$2.</w:t>
      </w:r>
    </w:p>
    <w:p w14:paraId="34CC8717"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3.1. Электрические свойства специально не легированных монокристаллов р- Сс/&lt;$гА$2.</w:t>
      </w:r>
    </w:p>
    <w:p w14:paraId="256748BC"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3.1.1. Энергетический спектр уровней акцепторов.</w:t>
      </w:r>
    </w:p>
    <w:p w14:paraId="065E23CD"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3.1.2. Механизм рассеяния дырок.</w:t>
      </w:r>
    </w:p>
    <w:p w14:paraId="6490183B"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3.2. Электрические свойства монокристаллов р-типа, легированных химическими примесями.</w:t>
      </w:r>
    </w:p>
    <w:p w14:paraId="06FE8872"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3.2.1. Исследование температурных зависимостей кинетических коэффициентов.</w:t>
      </w:r>
    </w:p>
    <w:p w14:paraId="6DC53E4D"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3.2.2. Температурная зависимость холловской подвижности дырок.</w:t>
      </w:r>
    </w:p>
    <w:p w14:paraId="42F3F55A"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3.2.3. Энергетический спектр дырок в легированных посторонними химическими примесями кристаллах.</w:t>
      </w:r>
    </w:p>
    <w:p w14:paraId="24184E65"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3.2.4. Легирование тетраэдрических стекол.</w:t>
      </w:r>
    </w:p>
    <w:p w14:paraId="53844438"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lastRenderedPageBreak/>
        <w:t>3.3. Исследование поведения радиационных дефектов в кристаллах Co/3iAs2 и ZnSiA$2.</w:t>
      </w:r>
    </w:p>
    <w:p w14:paraId="1439F5C8"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3.3.1. Электрические свойства кристаллов р- Cc/SiA$ и р-Zn&lt;SiA$2, облученных электронами.</w:t>
      </w:r>
    </w:p>
    <w:p w14:paraId="0E96C08B"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3.3.2. Электрические свойства кристаллов р- Co/Si As и облученных протонами.</w:t>
      </w:r>
    </w:p>
    <w:p w14:paraId="48654187"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3.3.3. Закономерности поведения радиационных дефектов в соединениях Co/SiAs2 и ZnSiAs2.</w:t>
      </w:r>
    </w:p>
    <w:p w14:paraId="6F8FB840"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3.4. Влияние равновесия кристалл-пар на электрические свойства кристаллов Cc/SiAs2.</w:t>
      </w:r>
    </w:p>
    <w:p w14:paraId="779C51C7"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3.4.1. Условия термодинамического равновесия. ЮЗ</w:t>
      </w:r>
    </w:p>
    <w:p w14:paraId="42FA3A1A"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3.4.2. Экспериментальные результаты термообработки.</w:t>
      </w:r>
    </w:p>
    <w:p w14:paraId="1493C633"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3.4.2.1. Термообработка в условиях минимального свободного объема.</w:t>
      </w:r>
    </w:p>
    <w:p w14:paraId="04274256"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3.4.2.2. Термообработка в насыщенных парах мышьяка. Ю</w:t>
      </w:r>
    </w:p>
    <w:p w14:paraId="71288C5F"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3.4.2.3. Термообработка в насыщенных парах кадмия.</w:t>
      </w:r>
    </w:p>
    <w:p w14:paraId="3B9DFC04"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3.4.2.4. Термообработка в условиях минимального общего давления.</w:t>
      </w:r>
    </w:p>
    <w:p w14:paraId="36DA07AF"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3.4.2.5. Термообработка в присутствии чистого индия. Ю</w:t>
      </w:r>
    </w:p>
    <w:p w14:paraId="6565A36E"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3.4.3. Электрические свойства слоев Cc/SiAs2 /7-типа проводимости. ПО</w:t>
      </w:r>
    </w:p>
    <w:p w14:paraId="073BB185"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3.4.4. Обсуждение результатов термообработки Cc/Si'As2 jj</w:t>
      </w:r>
    </w:p>
    <w:p w14:paraId="1815E6C7"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Краткие выводы по главе 3.</w:t>
      </w:r>
    </w:p>
    <w:p w14:paraId="1B432142"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4. ИССЛЕДОВАНИЯ ФОТО ЭЛЕКТРИЧЕСКИХ И Ш.ШНЕСЦЕНТНЫХ СВОЙСТВ МОНОКРИСТАЛЛОВ CcfSiAs2.</w:t>
      </w:r>
    </w:p>
    <w:p w14:paraId="795FA6F5"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4.1. Фотоэлектрические свойства монокристаллов р-типа проводимости, выращенных без легирующих примесей.</w:t>
      </w:r>
    </w:p>
    <w:p w14:paraId="6594F7DE"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4.1.1. Характеристика исследованных образцов.</w:t>
      </w:r>
    </w:p>
    <w:p w14:paraId="1EF5EB06"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4.1.2. Исследования фоточувствительности в зависимости от концентрации дырок в образцах.</w:t>
      </w:r>
    </w:p>
    <w:p w14:paraId="5B4603D2"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4.2. Изучение влияния термообработки кристаллов р-типа в различных условиях.</w:t>
      </w:r>
    </w:p>
    <w:p w14:paraId="280D636F"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4.2.1. Спектры фотопроводимости кристаллов р-типа проводимости.</w:t>
      </w:r>
    </w:p>
    <w:p w14:paraId="24AC727E"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4.2.2. Спектры фотопроводимости слоев 77-типа проводимости.</w:t>
      </w:r>
    </w:p>
    <w:p w14:paraId="06B10519"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4.3. Фотоэлектрические свойства монокристаллов р-типа, однородно легированных примесями в процессе выращивания.</w:t>
      </w:r>
    </w:p>
    <w:p w14:paraId="501D41D5"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4.3.1. Характеристика исследованных образцов.</w:t>
      </w:r>
    </w:p>
    <w:p w14:paraId="0D737999"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4.3.2. Спектры фоточувствительности Cc/SiAs^ зависимости от природы легирующих примесей.</w:t>
      </w:r>
    </w:p>
    <w:p w14:paraId="220CA7AB"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4.3.3. Влияние легирования на параметры фотопроводимости Cc/SiAs2.</w:t>
      </w:r>
    </w:p>
    <w:p w14:paraId="5A8910BA"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4.4. Исследования анизотропии фотоактивного поглощения монокристаллов Cc/Si'Asp.</w:t>
      </w:r>
    </w:p>
    <w:p w14:paraId="5753A5F5"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lastRenderedPageBreak/>
        <w:t>4.4.1. Фотопроводимость специально не легированных кристаллов.Т</w:t>
      </w:r>
    </w:p>
    <w:p w14:paraId="3F12818B"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4.4.2. Фотопроводимость однородно легированных примесями кристаллов.</w:t>
      </w:r>
    </w:p>
    <w:p w14:paraId="44008DA8"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4.5. Рекомбинационное излучение (РИ) монокристаллов р-типа проводимости,выращенных без легирующих примесей.</w:t>
      </w:r>
    </w:p>
    <w:p w14:paraId="64474FE7"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4.5.1. Характеристика исследованных кристаллов.</w:t>
      </w:r>
    </w:p>
    <w:p w14:paraId="1ED14403"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4.5.2. Исследование температурных зависимостей спектров</w:t>
      </w:r>
    </w:p>
    <w:p w14:paraId="5D2ADA90"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4.6. Исследование РИ в зависимости от отклонении состава Cc/SiA$2 от стехиометрии.</w:t>
      </w:r>
    </w:p>
    <w:p w14:paraId="500FBE59"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4.7. Рекомбинационное излучение монокристаллов CdSiAs2 р-типа проводимости, однородно легированных примесями в процессе выращивания.</w:t>
      </w:r>
    </w:p>
    <w:p w14:paraId="070635BA"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4.7.1. Характеристика исследованных образцов.</w:t>
      </w:r>
    </w:p>
    <w:p w14:paraId="1447C86F"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4.7.2. Исследования спектров РИ.</w:t>
      </w:r>
    </w:p>
    <w:p w14:paraId="20E11614"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4.8. Исследование рекомбинационного излучения слоев</w:t>
      </w:r>
    </w:p>
    <w:p w14:paraId="7618C93D"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4.9. Исследование анизотропии РИ Cc/SiAs^.</w:t>
      </w:r>
    </w:p>
    <w:p w14:paraId="2FED3068" w14:textId="77777777" w:rsidR="005730C8" w:rsidRPr="005730C8" w:rsidRDefault="005730C8" w:rsidP="005730C8">
      <w:pPr>
        <w:rPr>
          <w:rFonts w:ascii="Helvetica" w:eastAsia="Symbol" w:hAnsi="Helvetica" w:cs="Helvetica"/>
          <w:b/>
          <w:bCs/>
          <w:color w:val="222222"/>
          <w:kern w:val="0"/>
          <w:sz w:val="21"/>
          <w:szCs w:val="21"/>
          <w:lang w:eastAsia="ru-RU"/>
        </w:rPr>
      </w:pPr>
      <w:r w:rsidRPr="005730C8">
        <w:rPr>
          <w:rFonts w:ascii="Helvetica" w:eastAsia="Symbol" w:hAnsi="Helvetica" w:cs="Helvetica"/>
          <w:b/>
          <w:bCs/>
          <w:color w:val="222222"/>
          <w:kern w:val="0"/>
          <w:sz w:val="21"/>
          <w:szCs w:val="21"/>
          <w:lang w:eastAsia="ru-RU"/>
        </w:rPr>
        <w:t>Краткие выводы по главе 4.</w:t>
      </w:r>
    </w:p>
    <w:p w14:paraId="3869883D" w14:textId="09587367" w:rsidR="00F11235" w:rsidRPr="005730C8" w:rsidRDefault="00F11235" w:rsidP="005730C8"/>
    <w:sectPr w:rsidR="00F11235" w:rsidRPr="005730C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03E1C" w14:textId="77777777" w:rsidR="00D43CD0" w:rsidRDefault="00D43CD0">
      <w:pPr>
        <w:spacing w:after="0" w:line="240" w:lineRule="auto"/>
      </w:pPr>
      <w:r>
        <w:separator/>
      </w:r>
    </w:p>
  </w:endnote>
  <w:endnote w:type="continuationSeparator" w:id="0">
    <w:p w14:paraId="02F7428F" w14:textId="77777777" w:rsidR="00D43CD0" w:rsidRDefault="00D43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C5FDE" w14:textId="77777777" w:rsidR="00D43CD0" w:rsidRDefault="00D43CD0"/>
    <w:p w14:paraId="3C16A16A" w14:textId="77777777" w:rsidR="00D43CD0" w:rsidRDefault="00D43CD0"/>
    <w:p w14:paraId="4B3B2A36" w14:textId="77777777" w:rsidR="00D43CD0" w:rsidRDefault="00D43CD0"/>
    <w:p w14:paraId="37CF3721" w14:textId="77777777" w:rsidR="00D43CD0" w:rsidRDefault="00D43CD0"/>
    <w:p w14:paraId="2382BAD7" w14:textId="77777777" w:rsidR="00D43CD0" w:rsidRDefault="00D43CD0"/>
    <w:p w14:paraId="69469961" w14:textId="77777777" w:rsidR="00D43CD0" w:rsidRDefault="00D43CD0"/>
    <w:p w14:paraId="5476FED2" w14:textId="77777777" w:rsidR="00D43CD0" w:rsidRDefault="00D43CD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C9619E" wp14:editId="60B2E4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AD207" w14:textId="77777777" w:rsidR="00D43CD0" w:rsidRDefault="00D43C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C961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BAD207" w14:textId="77777777" w:rsidR="00D43CD0" w:rsidRDefault="00D43C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1A9D4C" w14:textId="77777777" w:rsidR="00D43CD0" w:rsidRDefault="00D43CD0"/>
    <w:p w14:paraId="3C1152BD" w14:textId="77777777" w:rsidR="00D43CD0" w:rsidRDefault="00D43CD0"/>
    <w:p w14:paraId="7F9FE650" w14:textId="77777777" w:rsidR="00D43CD0" w:rsidRDefault="00D43CD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EC1996" wp14:editId="019E66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A1FD5" w14:textId="77777777" w:rsidR="00D43CD0" w:rsidRDefault="00D43CD0"/>
                          <w:p w14:paraId="04A3FB2F" w14:textId="77777777" w:rsidR="00D43CD0" w:rsidRDefault="00D43C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EC19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FA1FD5" w14:textId="77777777" w:rsidR="00D43CD0" w:rsidRDefault="00D43CD0"/>
                    <w:p w14:paraId="04A3FB2F" w14:textId="77777777" w:rsidR="00D43CD0" w:rsidRDefault="00D43C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537A1B" w14:textId="77777777" w:rsidR="00D43CD0" w:rsidRDefault="00D43CD0"/>
    <w:p w14:paraId="01803F25" w14:textId="77777777" w:rsidR="00D43CD0" w:rsidRDefault="00D43CD0">
      <w:pPr>
        <w:rPr>
          <w:sz w:val="2"/>
          <w:szCs w:val="2"/>
        </w:rPr>
      </w:pPr>
    </w:p>
    <w:p w14:paraId="3003200C" w14:textId="77777777" w:rsidR="00D43CD0" w:rsidRDefault="00D43CD0"/>
    <w:p w14:paraId="02F12948" w14:textId="77777777" w:rsidR="00D43CD0" w:rsidRDefault="00D43CD0">
      <w:pPr>
        <w:spacing w:after="0" w:line="240" w:lineRule="auto"/>
      </w:pPr>
    </w:p>
  </w:footnote>
  <w:footnote w:type="continuationSeparator" w:id="0">
    <w:p w14:paraId="251D0C19" w14:textId="77777777" w:rsidR="00D43CD0" w:rsidRDefault="00D43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CD0"/>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162843</TotalTime>
  <Pages>3</Pages>
  <Words>639</Words>
  <Characters>3643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4929</cp:revision>
  <cp:lastPrinted>2009-02-06T05:36:00Z</cp:lastPrinted>
  <dcterms:created xsi:type="dcterms:W3CDTF">2024-01-07T13:43:00Z</dcterms:created>
  <dcterms:modified xsi:type="dcterms:W3CDTF">2025-09-13T06:49:00Z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