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44" w:rsidRDefault="00397244" w:rsidP="0039724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 xml:space="preserve">Заклінська Юлія Михайлівна, </w:t>
      </w:r>
      <w:r>
        <w:rPr>
          <w:rFonts w:ascii="CIDFont+F4" w:hAnsi="CIDFont+F4" w:cs="CIDFont+F4"/>
          <w:kern w:val="0"/>
          <w:sz w:val="28"/>
          <w:szCs w:val="28"/>
          <w:lang w:eastAsia="ru-RU"/>
        </w:rPr>
        <w:t>завідувач аспірантури Харківської</w:t>
      </w:r>
    </w:p>
    <w:p w:rsidR="00397244" w:rsidRDefault="00397244" w:rsidP="0039724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державної академії культури тема дисертації «Видавнича діяльність</w:t>
      </w:r>
    </w:p>
    <w:p w:rsidR="00397244" w:rsidRDefault="00397244" w:rsidP="0039724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наукових бібліотек України в електронному комунікаційному просторі»</w:t>
      </w:r>
    </w:p>
    <w:p w:rsidR="00397244" w:rsidRDefault="00397244" w:rsidP="00397244">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(029 Інформаційна, бібліотечна та архівна справа). Спеціалізована</w:t>
      </w:r>
    </w:p>
    <w:p w:rsidR="00805889" w:rsidRPr="00397244" w:rsidRDefault="00397244" w:rsidP="00397244">
      <w:r>
        <w:rPr>
          <w:rFonts w:ascii="CIDFont+F4" w:hAnsi="CIDFont+F4" w:cs="CIDFont+F4"/>
          <w:kern w:val="0"/>
          <w:sz w:val="28"/>
          <w:szCs w:val="28"/>
          <w:lang w:eastAsia="ru-RU"/>
        </w:rPr>
        <w:t>вчена рада ДФ 64.807.001 в Харківській державній академії культури</w:t>
      </w:r>
    </w:p>
    <w:sectPr w:rsidR="00805889" w:rsidRPr="00397244"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397244" w:rsidRPr="0039724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BAF8-B33E-4510-A9D5-60686A84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cp:revision>
  <cp:lastPrinted>2009-02-06T05:36:00Z</cp:lastPrinted>
  <dcterms:created xsi:type="dcterms:W3CDTF">2021-10-31T18:45:00Z</dcterms:created>
  <dcterms:modified xsi:type="dcterms:W3CDTF">2021-10-31T18:46:00Z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