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2C6464" w:rsidRDefault="002C6464" w:rsidP="002C6464">
      <w:r w:rsidRPr="00BC1DB1">
        <w:rPr>
          <w:rFonts w:ascii="Times New Roman" w:hAnsi="Times New Roman" w:cs="Times New Roman"/>
          <w:sz w:val="24"/>
          <w:lang w:val="uk-UA"/>
        </w:rPr>
        <w:t>Габрієлян Артур Володимирович</w:t>
      </w:r>
      <w:r w:rsidRPr="00BC1DB1">
        <w:rPr>
          <w:rFonts w:ascii="Times New Roman" w:hAnsi="Times New Roman" w:cs="Times New Roman"/>
          <w:sz w:val="24"/>
          <w:lang w:val="uk-UA"/>
        </w:rPr>
        <w:t xml:space="preserve">, </w:t>
      </w:r>
      <w:r w:rsidRPr="00BC1DB1">
        <w:rPr>
          <w:rFonts w:ascii="Times New Roman" w:hAnsi="Times New Roman" w:cs="Times New Roman"/>
          <w:sz w:val="24"/>
          <w:lang w:val="uk-UA"/>
        </w:rPr>
        <w:t xml:space="preserve">завідуючий відділом трансплантації та хірургії серця, Державна установа </w:t>
      </w:r>
      <w:r w:rsidRPr="00BC1DB1">
        <w:rPr>
          <w:rFonts w:ascii="Times New Roman" w:hAnsi="Times New Roman" w:cs="Times New Roman"/>
          <w:iCs/>
          <w:sz w:val="24"/>
          <w:lang w:val="uk-UA"/>
        </w:rPr>
        <w:t>«Національний інститут хірургії та трансплантології імені О. О. Шалімова»</w:t>
      </w:r>
      <w:r w:rsidRPr="00BC1DB1">
        <w:rPr>
          <w:sz w:val="24"/>
          <w:lang w:val="uk-UA" w:eastAsia="zh-CN"/>
        </w:rPr>
        <w:t></w:t>
      </w:r>
      <w:r w:rsidRPr="00BC1DB1">
        <w:rPr>
          <w:rFonts w:ascii="Times New Roman" w:hAnsi="Times New Roman" w:cs="Times New Roman"/>
          <w:iCs/>
          <w:sz w:val="24"/>
          <w:lang w:val="uk-UA"/>
        </w:rPr>
        <w:t>НАМН України</w:t>
      </w:r>
      <w:r w:rsidRPr="00BC1DB1">
        <w:rPr>
          <w:rFonts w:ascii="Times New Roman" w:hAnsi="Times New Roman" w:cs="Times New Roman"/>
          <w:sz w:val="24"/>
          <w:lang w:val="uk-UA"/>
        </w:rPr>
        <w:t xml:space="preserve">. </w:t>
      </w:r>
      <w:r w:rsidRPr="00BC1DB1">
        <w:rPr>
          <w:rFonts w:ascii="Times New Roman" w:hAnsi="Times New Roman" w:cs="Times New Roman"/>
          <w:sz w:val="24"/>
          <w:lang w:val="uk-UA"/>
        </w:rPr>
        <w:t xml:space="preserve">Назва дисертації: </w:t>
      </w:r>
      <w:r w:rsidRPr="00BC1DB1">
        <w:rPr>
          <w:rFonts w:ascii="Times New Roman" w:hAnsi="Times New Roman" w:cs="Times New Roman"/>
          <w:iCs/>
          <w:sz w:val="24"/>
          <w:lang w:val="uk-UA"/>
        </w:rPr>
        <w:t>«Комплексна корекція насосної функції серця у хворих з хронічною серцевою недостатністю, які знаходяться в листі очікування трансплантації серця».</w:t>
      </w:r>
      <w:r w:rsidRPr="00BC1DB1">
        <w:rPr>
          <w:rFonts w:ascii="Times New Roman" w:hAnsi="Times New Roman" w:cs="Times New Roman"/>
          <w:sz w:val="24"/>
          <w:lang w:val="uk-UA"/>
        </w:rPr>
        <w:t xml:space="preserve"> Шифр та назва спеціальності </w:t>
      </w:r>
      <w:r w:rsidRPr="00BC1DB1">
        <w:rPr>
          <w:rFonts w:ascii="Times New Roman" w:hAnsi="Times New Roman" w:cs="Times New Roman"/>
          <w:sz w:val="24"/>
          <w:lang w:val="uk-UA"/>
        </w:rPr>
        <w:sym w:font="Symbol" w:char="F02D"/>
      </w:r>
      <w:r w:rsidRPr="00BC1DB1">
        <w:rPr>
          <w:rFonts w:ascii="Times New Roman" w:hAnsi="Times New Roman" w:cs="Times New Roman"/>
          <w:sz w:val="24"/>
          <w:lang w:val="uk-UA"/>
        </w:rPr>
        <w:t xml:space="preserve"> </w:t>
      </w:r>
      <w:r w:rsidRPr="00BC1DB1">
        <w:rPr>
          <w:rFonts w:ascii="Times New Roman" w:hAnsi="Times New Roman" w:cs="Times New Roman"/>
          <w:iCs/>
          <w:sz w:val="24"/>
          <w:lang w:val="uk-UA"/>
        </w:rPr>
        <w:t>14.01.08 – трансплантологія та штучні органи. С</w:t>
      </w:r>
      <w:r w:rsidRPr="00BC1DB1">
        <w:rPr>
          <w:rFonts w:ascii="Times New Roman" w:hAnsi="Times New Roman" w:cs="Times New Roman"/>
          <w:sz w:val="24"/>
          <w:lang w:val="uk-UA"/>
        </w:rPr>
        <w:t xml:space="preserve">пецрада  </w:t>
      </w:r>
      <w:r w:rsidRPr="00BC1DB1">
        <w:rPr>
          <w:rFonts w:ascii="Times New Roman" w:hAnsi="Times New Roman" w:cs="Times New Roman"/>
          <w:iCs/>
          <w:sz w:val="24"/>
          <w:lang w:val="uk-UA"/>
        </w:rPr>
        <w:t>Д 26.561.01 Державної установи «Національний інститут хірургії та трансплантології імені О. О. Шалімова» НАМН України</w:t>
      </w:r>
    </w:p>
    <w:sectPr w:rsidR="00FC36B5" w:rsidRPr="002C6464"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6473B-384B-466B-9A5B-5CF1D411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83</Words>
  <Characters>477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67</cp:revision>
  <cp:lastPrinted>2009-02-06T05:36:00Z</cp:lastPrinted>
  <dcterms:created xsi:type="dcterms:W3CDTF">2020-06-18T19:03:00Z</dcterms:created>
  <dcterms:modified xsi:type="dcterms:W3CDTF">2020-06-19T20:41:00Z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