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10DDE" w14:textId="5F7316B0" w:rsidR="00475BAA" w:rsidRDefault="005706BE" w:rsidP="005706BE">
      <w:proofErr w:type="spellStart"/>
      <w:r w:rsidRPr="005706BE">
        <w:rPr>
          <w:rFonts w:hint="eastAsia"/>
        </w:rPr>
        <w:t>Абдул</w:t>
      </w:r>
      <w:proofErr w:type="spellEnd"/>
      <w:r w:rsidRPr="005706BE">
        <w:t>-</w:t>
      </w:r>
      <w:proofErr w:type="spellStart"/>
      <w:r w:rsidRPr="005706BE">
        <w:rPr>
          <w:rFonts w:hint="eastAsia"/>
        </w:rPr>
        <w:t>Кадыров</w:t>
      </w:r>
      <w:proofErr w:type="spellEnd"/>
      <w:r w:rsidRPr="005706BE">
        <w:t xml:space="preserve"> </w:t>
      </w:r>
      <w:proofErr w:type="spellStart"/>
      <w:r w:rsidRPr="005706BE">
        <w:rPr>
          <w:rFonts w:hint="eastAsia"/>
        </w:rPr>
        <w:t>Шарпудди</w:t>
      </w:r>
      <w:proofErr w:type="spellEnd"/>
      <w:r w:rsidRPr="005706BE">
        <w:t xml:space="preserve"> </w:t>
      </w:r>
      <w:proofErr w:type="spellStart"/>
      <w:r w:rsidRPr="005706BE">
        <w:rPr>
          <w:rFonts w:hint="eastAsia"/>
        </w:rPr>
        <w:t>Муайдович</w:t>
      </w:r>
      <w:proofErr w:type="spellEnd"/>
      <w:r>
        <w:t xml:space="preserve"> </w:t>
      </w:r>
      <w:proofErr w:type="spellStart"/>
      <w:r w:rsidRPr="005706BE">
        <w:rPr>
          <w:rFonts w:hint="eastAsia"/>
        </w:rPr>
        <w:t>Осуществление</w:t>
      </w:r>
      <w:proofErr w:type="spellEnd"/>
      <w:r w:rsidRPr="005706BE">
        <w:t xml:space="preserve"> </w:t>
      </w:r>
      <w:proofErr w:type="spellStart"/>
      <w:r w:rsidRPr="005706BE">
        <w:rPr>
          <w:rFonts w:hint="eastAsia"/>
        </w:rPr>
        <w:t>прокурором</w:t>
      </w:r>
      <w:proofErr w:type="spellEnd"/>
      <w:r w:rsidRPr="005706BE">
        <w:t xml:space="preserve"> </w:t>
      </w:r>
      <w:proofErr w:type="spellStart"/>
      <w:r w:rsidRPr="005706BE">
        <w:rPr>
          <w:rFonts w:hint="eastAsia"/>
        </w:rPr>
        <w:t>уголовного</w:t>
      </w:r>
      <w:proofErr w:type="spellEnd"/>
      <w:r w:rsidRPr="005706BE">
        <w:t xml:space="preserve"> </w:t>
      </w:r>
      <w:proofErr w:type="spellStart"/>
      <w:r w:rsidRPr="005706BE">
        <w:rPr>
          <w:rFonts w:hint="eastAsia"/>
        </w:rPr>
        <w:t>преследования</w:t>
      </w:r>
      <w:proofErr w:type="spellEnd"/>
      <w:r w:rsidRPr="005706BE">
        <w:t xml:space="preserve"> </w:t>
      </w:r>
      <w:r w:rsidRPr="005706BE">
        <w:rPr>
          <w:rFonts w:hint="eastAsia"/>
        </w:rPr>
        <w:t>и</w:t>
      </w:r>
      <w:r w:rsidRPr="005706BE">
        <w:t xml:space="preserve"> </w:t>
      </w:r>
      <w:proofErr w:type="spellStart"/>
      <w:r w:rsidRPr="005706BE">
        <w:rPr>
          <w:rFonts w:hint="eastAsia"/>
        </w:rPr>
        <w:t>надзора</w:t>
      </w:r>
      <w:proofErr w:type="spellEnd"/>
      <w:r w:rsidRPr="005706BE">
        <w:t xml:space="preserve"> </w:t>
      </w:r>
      <w:proofErr w:type="spellStart"/>
      <w:r w:rsidRPr="005706BE">
        <w:rPr>
          <w:rFonts w:hint="eastAsia"/>
        </w:rPr>
        <w:t>за</w:t>
      </w:r>
      <w:proofErr w:type="spellEnd"/>
      <w:r w:rsidRPr="005706BE">
        <w:t xml:space="preserve"> </w:t>
      </w:r>
      <w:proofErr w:type="spellStart"/>
      <w:r w:rsidRPr="005706BE">
        <w:rPr>
          <w:rFonts w:hint="eastAsia"/>
        </w:rPr>
        <w:t>исполнением</w:t>
      </w:r>
      <w:proofErr w:type="spellEnd"/>
      <w:r w:rsidRPr="005706BE">
        <w:t xml:space="preserve"> </w:t>
      </w:r>
      <w:proofErr w:type="spellStart"/>
      <w:r w:rsidRPr="005706BE">
        <w:rPr>
          <w:rFonts w:hint="eastAsia"/>
        </w:rPr>
        <w:t>законов</w:t>
      </w:r>
      <w:proofErr w:type="spellEnd"/>
      <w:r w:rsidRPr="005706BE">
        <w:t xml:space="preserve"> </w:t>
      </w:r>
      <w:r w:rsidRPr="005706BE">
        <w:rPr>
          <w:rFonts w:hint="eastAsia"/>
        </w:rPr>
        <w:t>в</w:t>
      </w:r>
      <w:r w:rsidRPr="005706BE">
        <w:t xml:space="preserve"> </w:t>
      </w:r>
      <w:proofErr w:type="spellStart"/>
      <w:r w:rsidRPr="005706BE">
        <w:rPr>
          <w:rFonts w:hint="eastAsia"/>
        </w:rPr>
        <w:t>досудебном</w:t>
      </w:r>
      <w:proofErr w:type="spellEnd"/>
      <w:r w:rsidRPr="005706BE">
        <w:t xml:space="preserve"> </w:t>
      </w:r>
      <w:proofErr w:type="spellStart"/>
      <w:r w:rsidRPr="005706BE">
        <w:rPr>
          <w:rFonts w:hint="eastAsia"/>
        </w:rPr>
        <w:t>производстве</w:t>
      </w:r>
      <w:proofErr w:type="spellEnd"/>
    </w:p>
    <w:p w14:paraId="2E836DAD" w14:textId="77777777" w:rsidR="005706BE" w:rsidRDefault="005706BE" w:rsidP="005706BE">
      <w:pPr>
        <w:pStyle w:val="20"/>
        <w:shd w:val="clear" w:color="auto" w:fill="FFFFFF"/>
        <w:spacing w:before="0" w:after="312"/>
        <w:rPr>
          <w:rFonts w:ascii="PT Sans" w:hAnsi="PT Sans"/>
          <w:caps/>
          <w:color w:val="333333"/>
          <w:kern w:val="0"/>
          <w:sz w:val="27"/>
          <w:szCs w:val="27"/>
          <w:lang w:eastAsia="ru-RU"/>
        </w:rPr>
      </w:pPr>
      <w:r>
        <w:rPr>
          <w:rFonts w:ascii="PT Sans" w:hAnsi="PT Sans"/>
          <w:caps/>
          <w:color w:val="333333"/>
          <w:sz w:val="27"/>
          <w:szCs w:val="27"/>
        </w:rPr>
        <w:t xml:space="preserve">ОГЛАВЛЕНИЕ </w:t>
      </w:r>
      <w:proofErr w:type="spellStart"/>
      <w:r>
        <w:rPr>
          <w:rFonts w:ascii="PT Sans" w:hAnsi="PT Sans"/>
          <w:caps/>
          <w:color w:val="333333"/>
          <w:sz w:val="27"/>
          <w:szCs w:val="27"/>
        </w:rPr>
        <w:t>ДИССЕРТАЦИИ</w:t>
      </w:r>
      <w:r>
        <w:rPr>
          <w:rFonts w:ascii="PT Sans" w:hAnsi="PT Sans"/>
          <w:color w:val="646B71"/>
          <w:sz w:val="18"/>
          <w:szCs w:val="18"/>
        </w:rPr>
        <w:t>кандидат</w:t>
      </w:r>
      <w:proofErr w:type="spellEnd"/>
      <w:r>
        <w:rPr>
          <w:rFonts w:ascii="PT Sans" w:hAnsi="PT Sans"/>
          <w:color w:val="646B71"/>
          <w:sz w:val="18"/>
          <w:szCs w:val="18"/>
        </w:rPr>
        <w:t xml:space="preserve"> наук Абдул-Кадыров Шарпудди </w:t>
      </w:r>
      <w:proofErr w:type="spellStart"/>
      <w:r>
        <w:rPr>
          <w:rFonts w:ascii="PT Sans" w:hAnsi="PT Sans"/>
          <w:color w:val="646B71"/>
          <w:sz w:val="18"/>
          <w:szCs w:val="18"/>
        </w:rPr>
        <w:t>Муайдович</w:t>
      </w:r>
      <w:proofErr w:type="spellEnd"/>
    </w:p>
    <w:p w14:paraId="031362D6" w14:textId="77777777" w:rsidR="005706BE" w:rsidRDefault="005706BE" w:rsidP="005706B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Оглавление</w:t>
      </w:r>
    </w:p>
    <w:p w14:paraId="19C36F2E" w14:textId="77777777" w:rsidR="005706BE" w:rsidRDefault="005706BE" w:rsidP="005706B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Введение</w:t>
      </w:r>
    </w:p>
    <w:p w14:paraId="798CFD78" w14:textId="77777777" w:rsidR="005706BE" w:rsidRDefault="005706BE" w:rsidP="005706B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1. Функции прокурора в досудебном производстве по уголовным делам</w:t>
      </w:r>
    </w:p>
    <w:p w14:paraId="30E4D98F" w14:textId="77777777" w:rsidR="005706BE" w:rsidRDefault="005706BE" w:rsidP="005706B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1.1 Понятие и сущность функций прокурора в досудебном производстве по уголовным делам</w:t>
      </w:r>
    </w:p>
    <w:p w14:paraId="567B0B41" w14:textId="77777777" w:rsidR="005706BE" w:rsidRDefault="005706BE" w:rsidP="005706B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1.2 Уголовное преследование как функция прокурора в досудебном производстве по уголовным делам, ее соотношение с функцией надзора</w:t>
      </w:r>
    </w:p>
    <w:p w14:paraId="496BA151" w14:textId="77777777" w:rsidR="005706BE" w:rsidRDefault="005706BE" w:rsidP="005706B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1.3 Надзор за исполнением законов в досудебном производстве по уголовным</w:t>
      </w:r>
    </w:p>
    <w:p w14:paraId="41187F0F" w14:textId="77777777" w:rsidR="005706BE" w:rsidRDefault="005706BE" w:rsidP="005706B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делам и его соотношение с ведомственным процессуальным контролем</w:t>
      </w:r>
    </w:p>
    <w:p w14:paraId="63CF4C19" w14:textId="77777777" w:rsidR="005706BE" w:rsidRDefault="005706BE" w:rsidP="005706B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2 Осуществление прокурором уголовного преследования и надзора за исполнением законов на различных этапах досудебного производства</w:t>
      </w:r>
    </w:p>
    <w:p w14:paraId="22A73945" w14:textId="77777777" w:rsidR="005706BE" w:rsidRDefault="005706BE" w:rsidP="005706B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2.1 Осуществление прокурором уголовного преследования и надзора за исполнением законов в стадии возбуждения уголовного дела</w:t>
      </w:r>
    </w:p>
    <w:p w14:paraId="044CCBE9" w14:textId="77777777" w:rsidR="005706BE" w:rsidRDefault="005706BE" w:rsidP="005706B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2.2 Осуществление прокурором уголовного преследования и надзора за исполнением законов при подозрении лица в совершении преступления</w:t>
      </w:r>
    </w:p>
    <w:p w14:paraId="113753D5" w14:textId="77777777" w:rsidR="005706BE" w:rsidRDefault="005706BE" w:rsidP="005706B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2.3 Осуществление прокурором уголовного преследования и надзора за исполнением законов при привлечении лица в качестве обвиняемого</w:t>
      </w:r>
    </w:p>
    <w:p w14:paraId="1297CFF9" w14:textId="77777777" w:rsidR="005706BE" w:rsidRDefault="005706BE" w:rsidP="005706B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2.4 Осуществление прокурором уголовного преследования и надзора за исполнением законов при окончании предварительного следствия и дознания</w:t>
      </w:r>
    </w:p>
    <w:p w14:paraId="651242C5" w14:textId="77777777" w:rsidR="005706BE" w:rsidRDefault="005706BE" w:rsidP="005706B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Библиография</w:t>
      </w:r>
    </w:p>
    <w:p w14:paraId="08986C11" w14:textId="77777777" w:rsidR="005706BE" w:rsidRDefault="005706BE" w:rsidP="005706B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Приложения</w:t>
      </w:r>
    </w:p>
    <w:p w14:paraId="5A767C40" w14:textId="462CFBD7" w:rsidR="005706BE" w:rsidRDefault="005706BE" w:rsidP="005706BE">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162</w:t>
      </w:r>
      <w:r>
        <w:rPr>
          <w:rFonts w:ascii="PT Sans" w:hAnsi="PT Sans"/>
          <w:color w:val="333333"/>
          <w:sz w:val="21"/>
          <w:szCs w:val="21"/>
        </w:rPr>
        <w:t> </w:t>
      </w:r>
      <w:r>
        <w:rPr>
          <w:rFonts w:ascii="PT Sans" w:hAnsi="PT Sans"/>
          <w:color w:val="333333"/>
          <w:sz w:val="21"/>
          <w:szCs w:val="21"/>
        </w:rPr>
        <w:t>168</w:t>
      </w:r>
    </w:p>
    <w:p w14:paraId="1CF3850C" w14:textId="77777777" w:rsidR="005706BE" w:rsidRPr="005706BE" w:rsidRDefault="005706BE" w:rsidP="005706BE"/>
    <w:sectPr w:rsidR="005706BE" w:rsidRPr="005706BE" w:rsidSect="00F4464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A0665" w14:textId="77777777" w:rsidR="00F44644" w:rsidRDefault="00F44644">
      <w:pPr>
        <w:spacing w:after="0" w:line="240" w:lineRule="auto"/>
      </w:pPr>
      <w:r>
        <w:separator/>
      </w:r>
    </w:p>
  </w:endnote>
  <w:endnote w:type="continuationSeparator" w:id="0">
    <w:p w14:paraId="2ECB5113" w14:textId="77777777" w:rsidR="00F44644" w:rsidRDefault="00F4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T Sans">
    <w:charset w:val="CC"/>
    <w:family w:val="swiss"/>
    <w:pitch w:val="variable"/>
    <w:sig w:usb0="A00002EF" w:usb1="5000204B" w:usb2="00000000" w:usb3="00000000" w:csb0="00000097"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9737" w14:textId="77777777" w:rsidR="00F44644" w:rsidRDefault="00F44644"/>
    <w:p w14:paraId="02E9E82F" w14:textId="77777777" w:rsidR="00F44644" w:rsidRDefault="00F44644"/>
    <w:p w14:paraId="627D0653" w14:textId="77777777" w:rsidR="00F44644" w:rsidRDefault="00F44644"/>
    <w:p w14:paraId="71688148" w14:textId="77777777" w:rsidR="00F44644" w:rsidRDefault="00F44644"/>
    <w:p w14:paraId="5134A3E9" w14:textId="77777777" w:rsidR="00F44644" w:rsidRDefault="00F44644"/>
    <w:p w14:paraId="6B810C1E" w14:textId="77777777" w:rsidR="00F44644" w:rsidRDefault="00F44644"/>
    <w:p w14:paraId="50BAB902" w14:textId="77777777" w:rsidR="00F44644" w:rsidRDefault="00F446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5A11C3" wp14:editId="576854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7EBE4" w14:textId="77777777" w:rsidR="00F44644" w:rsidRDefault="00F446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5A11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27EBE4" w14:textId="77777777" w:rsidR="00F44644" w:rsidRDefault="00F446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5860F6" w14:textId="77777777" w:rsidR="00F44644" w:rsidRDefault="00F44644"/>
    <w:p w14:paraId="278C920A" w14:textId="77777777" w:rsidR="00F44644" w:rsidRDefault="00F44644"/>
    <w:p w14:paraId="56CB46D9" w14:textId="77777777" w:rsidR="00F44644" w:rsidRDefault="00F446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6DA4B4" wp14:editId="015484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F7968" w14:textId="77777777" w:rsidR="00F44644" w:rsidRDefault="00F44644"/>
                          <w:p w14:paraId="49E14620" w14:textId="77777777" w:rsidR="00F44644" w:rsidRDefault="00F446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6DA4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FF7968" w14:textId="77777777" w:rsidR="00F44644" w:rsidRDefault="00F44644"/>
                    <w:p w14:paraId="49E14620" w14:textId="77777777" w:rsidR="00F44644" w:rsidRDefault="00F446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69DC08" w14:textId="77777777" w:rsidR="00F44644" w:rsidRDefault="00F44644"/>
    <w:p w14:paraId="2B2AF9A5" w14:textId="77777777" w:rsidR="00F44644" w:rsidRDefault="00F44644">
      <w:pPr>
        <w:rPr>
          <w:sz w:val="2"/>
          <w:szCs w:val="2"/>
        </w:rPr>
      </w:pPr>
    </w:p>
    <w:p w14:paraId="2AB80782" w14:textId="77777777" w:rsidR="00F44644" w:rsidRDefault="00F44644"/>
    <w:p w14:paraId="7104D486" w14:textId="77777777" w:rsidR="00F44644" w:rsidRDefault="00F44644">
      <w:pPr>
        <w:spacing w:after="0" w:line="240" w:lineRule="auto"/>
      </w:pPr>
    </w:p>
  </w:footnote>
  <w:footnote w:type="continuationSeparator" w:id="0">
    <w:p w14:paraId="15B42220" w14:textId="77777777" w:rsidR="00F44644" w:rsidRDefault="00F44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44"/>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3358</TotalTime>
  <Pages>2</Pages>
  <Words>201</Words>
  <Characters>1152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449</cp:revision>
  <cp:lastPrinted>2009-02-06T05:36:00Z</cp:lastPrinted>
  <dcterms:created xsi:type="dcterms:W3CDTF">2024-04-09T10:20:00Z</dcterms:created>
  <dcterms:modified xsi:type="dcterms:W3CDTF">2024-04-13T08:13:00Z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