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5A0" w:rsidRPr="008D50DA" w:rsidRDefault="008D50DA" w:rsidP="008D50DA">
      <w:r w:rsidRPr="008D50DA">
        <w:rPr>
          <w:rFonts w:ascii="Times New Roman" w:eastAsia="Times New Roman" w:hAnsi="Times New Roman" w:cs="Times New Roman" w:hint="eastAsia"/>
          <w:kern w:val="0"/>
          <w:sz w:val="28"/>
          <w:szCs w:val="28"/>
          <w:lang w:eastAsia="ru-RU"/>
        </w:rPr>
        <w:t>Невідомий</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Василь</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Іванович</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Рахункові</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палати</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як</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органи</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фінансового</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контролю</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в</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Україні</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та</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Європі</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конституційно</w:t>
      </w:r>
      <w:r w:rsidRPr="008D50DA">
        <w:rPr>
          <w:rFonts w:ascii="Times New Roman" w:eastAsia="Times New Roman" w:hAnsi="Times New Roman" w:cs="Times New Roman"/>
          <w:kern w:val="0"/>
          <w:sz w:val="28"/>
          <w:szCs w:val="28"/>
          <w:lang w:eastAsia="ru-RU"/>
        </w:rPr>
        <w:t>-</w:t>
      </w:r>
      <w:r w:rsidRPr="008D50DA">
        <w:rPr>
          <w:rFonts w:ascii="Times New Roman" w:eastAsia="Times New Roman" w:hAnsi="Times New Roman" w:cs="Times New Roman" w:hint="eastAsia"/>
          <w:kern w:val="0"/>
          <w:sz w:val="28"/>
          <w:szCs w:val="28"/>
          <w:lang w:eastAsia="ru-RU"/>
        </w:rPr>
        <w:t>порівняльний</w:t>
      </w:r>
      <w:r w:rsidRPr="008D50DA">
        <w:rPr>
          <w:rFonts w:ascii="Times New Roman" w:eastAsia="Times New Roman" w:hAnsi="Times New Roman" w:cs="Times New Roman"/>
          <w:kern w:val="0"/>
          <w:sz w:val="28"/>
          <w:szCs w:val="28"/>
          <w:lang w:eastAsia="ru-RU"/>
        </w:rPr>
        <w:t xml:space="preserve"> </w:t>
      </w:r>
      <w:proofErr w:type="gramStart"/>
      <w:r w:rsidRPr="008D50DA">
        <w:rPr>
          <w:rFonts w:ascii="Times New Roman" w:eastAsia="Times New Roman" w:hAnsi="Times New Roman" w:cs="Times New Roman" w:hint="eastAsia"/>
          <w:kern w:val="0"/>
          <w:sz w:val="28"/>
          <w:szCs w:val="28"/>
          <w:lang w:eastAsia="ru-RU"/>
        </w:rPr>
        <w:t>аналіз</w:t>
      </w:r>
      <w:r w:rsidRPr="008D50DA">
        <w:rPr>
          <w:rFonts w:ascii="Times New Roman" w:eastAsia="Times New Roman" w:hAnsi="Times New Roman" w:cs="Times New Roman"/>
          <w:kern w:val="0"/>
          <w:sz w:val="28"/>
          <w:szCs w:val="28"/>
          <w:lang w:eastAsia="ru-RU"/>
        </w:rPr>
        <w:t xml:space="preserve"> :</w:t>
      </w:r>
      <w:proofErr w:type="gramEnd"/>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дис</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канд</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юрид</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наук</w:t>
      </w:r>
      <w:r w:rsidRPr="008D50DA">
        <w:rPr>
          <w:rFonts w:ascii="Times New Roman" w:eastAsia="Times New Roman" w:hAnsi="Times New Roman" w:cs="Times New Roman"/>
          <w:kern w:val="0"/>
          <w:sz w:val="28"/>
          <w:szCs w:val="28"/>
          <w:lang w:eastAsia="ru-RU"/>
        </w:rPr>
        <w:t xml:space="preserve">: 12.00.02 / </w:t>
      </w:r>
      <w:r w:rsidRPr="008D50DA">
        <w:rPr>
          <w:rFonts w:ascii="Times New Roman" w:eastAsia="Times New Roman" w:hAnsi="Times New Roman" w:cs="Times New Roman" w:hint="eastAsia"/>
          <w:kern w:val="0"/>
          <w:sz w:val="28"/>
          <w:szCs w:val="28"/>
          <w:lang w:eastAsia="ru-RU"/>
        </w:rPr>
        <w:t>Київський</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національний</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ун</w:t>
      </w:r>
      <w:r w:rsidRPr="008D50DA">
        <w:rPr>
          <w:rFonts w:ascii="Times New Roman" w:eastAsia="Times New Roman" w:hAnsi="Times New Roman" w:cs="Times New Roman"/>
          <w:kern w:val="0"/>
          <w:sz w:val="28"/>
          <w:szCs w:val="28"/>
          <w:lang w:eastAsia="ru-RU"/>
        </w:rPr>
        <w:t>-</w:t>
      </w:r>
      <w:r w:rsidRPr="008D50DA">
        <w:rPr>
          <w:rFonts w:ascii="Times New Roman" w:eastAsia="Times New Roman" w:hAnsi="Times New Roman" w:cs="Times New Roman" w:hint="eastAsia"/>
          <w:kern w:val="0"/>
          <w:sz w:val="28"/>
          <w:szCs w:val="28"/>
          <w:lang w:eastAsia="ru-RU"/>
        </w:rPr>
        <w:t>т</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внутрішніх</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справ</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К</w:t>
      </w:r>
      <w:r w:rsidRPr="008D50DA">
        <w:rPr>
          <w:rFonts w:ascii="Times New Roman" w:eastAsia="Times New Roman" w:hAnsi="Times New Roman" w:cs="Times New Roman"/>
          <w:kern w:val="0"/>
          <w:sz w:val="28"/>
          <w:szCs w:val="28"/>
          <w:lang w:eastAsia="ru-RU"/>
        </w:rPr>
        <w:t xml:space="preserve">., 2007. </w:t>
      </w:r>
      <w:r w:rsidRPr="008D50DA">
        <w:rPr>
          <w:rFonts w:ascii="Times New Roman" w:eastAsia="Times New Roman" w:hAnsi="Times New Roman" w:cs="Times New Roman" w:hint="eastAsia"/>
          <w:kern w:val="0"/>
          <w:sz w:val="28"/>
          <w:szCs w:val="28"/>
          <w:lang w:eastAsia="ru-RU"/>
        </w:rPr>
        <w:t>—</w:t>
      </w:r>
      <w:r w:rsidRPr="008D50DA">
        <w:rPr>
          <w:rFonts w:ascii="Times New Roman" w:eastAsia="Times New Roman" w:hAnsi="Times New Roman" w:cs="Times New Roman"/>
          <w:kern w:val="0"/>
          <w:sz w:val="28"/>
          <w:szCs w:val="28"/>
          <w:lang w:eastAsia="ru-RU"/>
        </w:rPr>
        <w:t xml:space="preserve"> 233</w:t>
      </w:r>
      <w:r w:rsidRPr="008D50DA">
        <w:rPr>
          <w:rFonts w:ascii="Times New Roman" w:eastAsia="Times New Roman" w:hAnsi="Times New Roman" w:cs="Times New Roman" w:hint="eastAsia"/>
          <w:kern w:val="0"/>
          <w:sz w:val="28"/>
          <w:szCs w:val="28"/>
          <w:lang w:eastAsia="ru-RU"/>
        </w:rPr>
        <w:t>арк</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Бібліогр</w:t>
      </w:r>
      <w:r w:rsidRPr="008D50DA">
        <w:rPr>
          <w:rFonts w:ascii="Times New Roman" w:eastAsia="Times New Roman" w:hAnsi="Times New Roman" w:cs="Times New Roman"/>
          <w:kern w:val="0"/>
          <w:sz w:val="28"/>
          <w:szCs w:val="28"/>
          <w:lang w:eastAsia="ru-RU"/>
        </w:rPr>
        <w:t xml:space="preserve">.: </w:t>
      </w:r>
      <w:r w:rsidRPr="008D50DA">
        <w:rPr>
          <w:rFonts w:ascii="Times New Roman" w:eastAsia="Times New Roman" w:hAnsi="Times New Roman" w:cs="Times New Roman" w:hint="eastAsia"/>
          <w:kern w:val="0"/>
          <w:sz w:val="28"/>
          <w:szCs w:val="28"/>
          <w:lang w:eastAsia="ru-RU"/>
        </w:rPr>
        <w:t>арк</w:t>
      </w:r>
      <w:r w:rsidRPr="008D50DA">
        <w:rPr>
          <w:rFonts w:ascii="Times New Roman" w:eastAsia="Times New Roman" w:hAnsi="Times New Roman" w:cs="Times New Roman"/>
          <w:kern w:val="0"/>
          <w:sz w:val="28"/>
          <w:szCs w:val="28"/>
          <w:lang w:eastAsia="ru-RU"/>
        </w:rPr>
        <w:t>. 211-231.</w:t>
      </w:r>
      <w:bookmarkStart w:id="0" w:name="_GoBack"/>
      <w:bookmarkEnd w:id="0"/>
    </w:p>
    <w:sectPr w:rsidR="000D75A0" w:rsidRPr="008D50D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AC8" w:rsidRDefault="00B32AC8">
      <w:pPr>
        <w:spacing w:after="0" w:line="240" w:lineRule="auto"/>
      </w:pPr>
      <w:r>
        <w:separator/>
      </w:r>
    </w:p>
  </w:endnote>
  <w:endnote w:type="continuationSeparator" w:id="0">
    <w:p w:rsidR="00B32AC8" w:rsidRDefault="00B3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AC8" w:rsidRDefault="00B32AC8"/>
    <w:p w:rsidR="00B32AC8" w:rsidRDefault="00B32AC8"/>
    <w:p w:rsidR="00B32AC8" w:rsidRDefault="00B32AC8"/>
    <w:p w:rsidR="00B32AC8" w:rsidRDefault="00B32AC8"/>
    <w:p w:rsidR="00B32AC8" w:rsidRDefault="00B32AC8"/>
    <w:p w:rsidR="00B32AC8" w:rsidRDefault="00B32AC8"/>
    <w:p w:rsidR="00B32AC8" w:rsidRDefault="00B32AC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8" w:rsidRDefault="00B32A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32AC8" w:rsidRDefault="00B32A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32AC8" w:rsidRDefault="00B32AC8"/>
    <w:p w:rsidR="00B32AC8" w:rsidRDefault="00B32AC8"/>
    <w:p w:rsidR="00B32AC8" w:rsidRDefault="00B32AC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AC8" w:rsidRDefault="00B32AC8"/>
                          <w:p w:rsidR="00B32AC8" w:rsidRDefault="00B32AC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32AC8" w:rsidRDefault="00B32AC8"/>
                    <w:p w:rsidR="00B32AC8" w:rsidRDefault="00B32AC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32AC8" w:rsidRDefault="00B32AC8"/>
    <w:p w:rsidR="00B32AC8" w:rsidRDefault="00B32AC8">
      <w:pPr>
        <w:rPr>
          <w:sz w:val="2"/>
          <w:szCs w:val="2"/>
        </w:rPr>
      </w:pPr>
    </w:p>
    <w:p w:rsidR="00B32AC8" w:rsidRDefault="00B32AC8"/>
    <w:p w:rsidR="00B32AC8" w:rsidRDefault="00B32AC8">
      <w:pPr>
        <w:spacing w:after="0" w:line="240" w:lineRule="auto"/>
      </w:pPr>
    </w:p>
  </w:footnote>
  <w:footnote w:type="continuationSeparator" w:id="0">
    <w:p w:rsidR="00B32AC8" w:rsidRDefault="00B3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AC8"/>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E9413-9157-4CFF-92BC-E19AA599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15471</TotalTime>
  <Pages>1</Pages>
  <Words>39</Words>
  <Characters>224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444</cp:revision>
  <cp:lastPrinted>2009-02-06T05:36:00Z</cp:lastPrinted>
  <dcterms:created xsi:type="dcterms:W3CDTF">2023-09-07T12:38:00Z</dcterms:created>
  <dcterms:modified xsi:type="dcterms:W3CDTF">2023-11-15T17:45:00Z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