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Міністерство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освіти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науки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молоді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спорту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України</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Вінницький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національний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технічний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університет</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правах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рукопису</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БОГОМОЛОВ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СЕРГІЙ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ВІТАЛІЙОВИЧ</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УДК</w:t>
      </w:r>
      <w:r w:rsidRPr="00CE162C">
        <w:rPr>
          <w:rFonts w:ascii="Trebuchet MS" w:eastAsia="Times New Roman" w:hAnsi="Trebuchet MS" w:cs="Times New Roman"/>
          <w:color w:val="000000"/>
          <w:kern w:val="0"/>
          <w:sz w:val="18"/>
          <w:szCs w:val="18"/>
          <w:lang w:eastAsia="ru-RU"/>
        </w:rPr>
        <w:t xml:space="preserve"> 681.3</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ВИСОКОЛІНІЙНІ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БАЗІ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СТРУКТУР</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БАГАТОРОЗРЯДНИХ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ЦИФРОВИХ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Спеціальність</w:t>
      </w:r>
      <w:r w:rsidRPr="00CE162C">
        <w:rPr>
          <w:rFonts w:ascii="Trebuchet MS" w:eastAsia="Times New Roman" w:hAnsi="Trebuchet MS" w:cs="Times New Roman"/>
          <w:color w:val="000000"/>
          <w:kern w:val="0"/>
          <w:sz w:val="18"/>
          <w:szCs w:val="18"/>
          <w:lang w:eastAsia="ru-RU"/>
        </w:rPr>
        <w:t xml:space="preserve"> 05.13.05 </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комп’ютерні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компоненти</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Дисертація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здобуття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наукового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ступеня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кандидата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технічних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наук</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Науковий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керівник</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Азаров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Олексій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Дмитрович</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доктор</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технічних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наук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професор</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Вінниця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 xml:space="preserve"> 2012</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ЗМІСТ</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ПЕРЕЛІК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УМОВНИХ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ПОЗНАЧЕНЬ…………………………………………</w:t>
      </w:r>
      <w:r w:rsidRPr="00CE162C">
        <w:rPr>
          <w:rFonts w:ascii="Trebuchet MS" w:eastAsia="Times New Roman" w:hAnsi="Trebuchet MS" w:cs="Times New Roman"/>
          <w:color w:val="000000"/>
          <w:kern w:val="0"/>
          <w:sz w:val="18"/>
          <w:szCs w:val="18"/>
          <w:lang w:eastAsia="ru-RU"/>
        </w:rPr>
        <w:t xml:space="preserve"> 5</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ВСТУП……………………………………………………………………………</w:t>
      </w:r>
      <w:r w:rsidRPr="00CE162C">
        <w:rPr>
          <w:rFonts w:ascii="Trebuchet MS" w:eastAsia="Times New Roman" w:hAnsi="Trebuchet MS" w:cs="Times New Roman"/>
          <w:color w:val="000000"/>
          <w:kern w:val="0"/>
          <w:sz w:val="18"/>
          <w:szCs w:val="18"/>
          <w:lang w:eastAsia="ru-RU"/>
        </w:rPr>
        <w:t xml:space="preserve"> 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РОЗДІЛ</w:t>
      </w:r>
      <w:r w:rsidRPr="00CE162C">
        <w:rPr>
          <w:rFonts w:ascii="Trebuchet MS" w:eastAsia="Times New Roman" w:hAnsi="Trebuchet MS" w:cs="Times New Roman"/>
          <w:color w:val="000000"/>
          <w:kern w:val="0"/>
          <w:sz w:val="18"/>
          <w:szCs w:val="18"/>
          <w:lang w:eastAsia="ru-RU"/>
        </w:rPr>
        <w:t xml:space="preserve"> 1 </w:t>
      </w:r>
      <w:r w:rsidRPr="00CE162C">
        <w:rPr>
          <w:rFonts w:ascii="Trebuchet MS" w:eastAsia="Times New Roman" w:hAnsi="Trebuchet MS" w:cs="Times New Roman" w:hint="eastAsia"/>
          <w:color w:val="000000"/>
          <w:kern w:val="0"/>
          <w:sz w:val="18"/>
          <w:szCs w:val="18"/>
          <w:lang w:eastAsia="ru-RU"/>
        </w:rPr>
        <w:t>АНАЛІЗ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ІСНУЮЧИХ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МЕТОДІВ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ПОБУДОВИ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ВИСОКОЛІНІЙНИХ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БАГАТОРОЗРЯДНИХ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ЦИФРОВИХ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1.1 </w:t>
      </w:r>
      <w:r w:rsidRPr="00CE162C">
        <w:rPr>
          <w:rFonts w:ascii="Trebuchet MS" w:eastAsia="Times New Roman" w:hAnsi="Trebuchet MS" w:cs="Times New Roman" w:hint="eastAsia"/>
          <w:color w:val="000000"/>
          <w:kern w:val="0"/>
          <w:sz w:val="18"/>
          <w:szCs w:val="18"/>
          <w:lang w:eastAsia="ru-RU"/>
        </w:rPr>
        <w:t>Огляд</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методів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побудови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перетворювальних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багаторозрядних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вимірювання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реєстрації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обробки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сигналів…………………………………………………………</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lastRenderedPageBreak/>
        <w:t>17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1.2 </w:t>
      </w:r>
      <w:r w:rsidRPr="00CE162C">
        <w:rPr>
          <w:rFonts w:ascii="Trebuchet MS" w:eastAsia="Times New Roman" w:hAnsi="Trebuchet MS" w:cs="Times New Roman" w:hint="eastAsia"/>
          <w:color w:val="000000"/>
          <w:kern w:val="0"/>
          <w:sz w:val="18"/>
          <w:szCs w:val="18"/>
          <w:lang w:eastAsia="ru-RU"/>
        </w:rPr>
        <w:t>Аналіз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статичних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динамічних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похибок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перетворювальних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трактах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цифрових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37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1.3 </w:t>
      </w:r>
      <w:r w:rsidRPr="00CE162C">
        <w:rPr>
          <w:rFonts w:ascii="Trebuchet MS" w:eastAsia="Times New Roman" w:hAnsi="Trebuchet MS" w:cs="Times New Roman" w:hint="eastAsia"/>
          <w:color w:val="000000"/>
          <w:kern w:val="0"/>
          <w:sz w:val="18"/>
          <w:szCs w:val="18"/>
          <w:lang w:eastAsia="ru-RU"/>
        </w:rPr>
        <w:t>Схемна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похибки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існуючих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44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1.3.1 </w:t>
      </w:r>
      <w:r w:rsidRPr="00CE162C">
        <w:rPr>
          <w:rFonts w:ascii="Trebuchet MS" w:eastAsia="Times New Roman" w:hAnsi="Trebuchet MS" w:cs="Times New Roman" w:hint="eastAsia"/>
          <w:color w:val="000000"/>
          <w:kern w:val="0"/>
          <w:sz w:val="18"/>
          <w:szCs w:val="18"/>
          <w:lang w:eastAsia="ru-RU"/>
        </w:rPr>
        <w:t>Двотактні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параметричним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завданням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робочих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точок………………………………………………………</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44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1.3.2 </w:t>
      </w:r>
      <w:r w:rsidRPr="00CE162C">
        <w:rPr>
          <w:rFonts w:ascii="Trebuchet MS" w:eastAsia="Times New Roman" w:hAnsi="Trebuchet MS" w:cs="Times New Roman" w:hint="eastAsia"/>
          <w:color w:val="000000"/>
          <w:kern w:val="0"/>
          <w:sz w:val="18"/>
          <w:szCs w:val="18"/>
          <w:lang w:eastAsia="ru-RU"/>
        </w:rPr>
        <w:t>Двотактні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автобалансуванням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робочих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точок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50</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1.4 </w:t>
      </w:r>
      <w:r w:rsidRPr="00CE162C">
        <w:rPr>
          <w:rFonts w:ascii="Trebuchet MS" w:eastAsia="Times New Roman" w:hAnsi="Trebuchet MS" w:cs="Times New Roman" w:hint="eastAsia"/>
          <w:color w:val="000000"/>
          <w:kern w:val="0"/>
          <w:sz w:val="18"/>
          <w:szCs w:val="18"/>
          <w:lang w:eastAsia="ru-RU"/>
        </w:rPr>
        <w:t>Двотактні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буферні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напруги………………………</w:t>
      </w:r>
      <w:r w:rsidRPr="00CE162C">
        <w:rPr>
          <w:rFonts w:ascii="Trebuchet MS" w:eastAsia="Times New Roman" w:hAnsi="Trebuchet MS" w:cs="Times New Roman"/>
          <w:color w:val="000000"/>
          <w:kern w:val="0"/>
          <w:sz w:val="18"/>
          <w:szCs w:val="18"/>
          <w:lang w:eastAsia="ru-RU"/>
        </w:rPr>
        <w:t>.............. 53</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1.5 </w:t>
      </w:r>
      <w:r w:rsidRPr="00CE162C">
        <w:rPr>
          <w:rFonts w:ascii="Trebuchet MS" w:eastAsia="Times New Roman" w:hAnsi="Trebuchet MS" w:cs="Times New Roman" w:hint="eastAsia"/>
          <w:color w:val="000000"/>
          <w:kern w:val="0"/>
          <w:sz w:val="18"/>
          <w:szCs w:val="18"/>
          <w:lang w:eastAsia="ru-RU"/>
        </w:rPr>
        <w:t>Визначення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напрямку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формулювання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задач</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дослідження………</w:t>
      </w:r>
      <w:r w:rsidRPr="00CE162C">
        <w:rPr>
          <w:rFonts w:ascii="Trebuchet MS" w:eastAsia="Times New Roman" w:hAnsi="Trebuchet MS" w:cs="Times New Roman"/>
          <w:color w:val="000000"/>
          <w:kern w:val="0"/>
          <w:sz w:val="18"/>
          <w:szCs w:val="18"/>
          <w:lang w:eastAsia="ru-RU"/>
        </w:rPr>
        <w:t>... 56</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РОЗДІЛ</w:t>
      </w:r>
      <w:r w:rsidRPr="00CE162C">
        <w:rPr>
          <w:rFonts w:ascii="Trebuchet MS" w:eastAsia="Times New Roman" w:hAnsi="Trebuchet MS" w:cs="Times New Roman"/>
          <w:color w:val="000000"/>
          <w:kern w:val="0"/>
          <w:sz w:val="18"/>
          <w:szCs w:val="18"/>
          <w:lang w:eastAsia="ru-RU"/>
        </w:rPr>
        <w:t xml:space="preserve"> 2 </w:t>
      </w:r>
      <w:r w:rsidRPr="00CE162C">
        <w:rPr>
          <w:rFonts w:ascii="Trebuchet MS" w:eastAsia="Times New Roman" w:hAnsi="Trebuchet MS" w:cs="Times New Roman" w:hint="eastAsia"/>
          <w:color w:val="000000"/>
          <w:kern w:val="0"/>
          <w:sz w:val="18"/>
          <w:szCs w:val="18"/>
          <w:lang w:eastAsia="ru-RU"/>
        </w:rPr>
        <w:t>МАТЕМАТИЧНІ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МОДЕЛІ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СТАТИЧНИХ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ДИНАМІЧНИХ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ВХІДНИХ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ТРАНЗИСТОРИХ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КАСКАДІВ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58</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2.1 </w:t>
      </w:r>
      <w:r w:rsidRPr="00CE162C">
        <w:rPr>
          <w:rFonts w:ascii="Trebuchet MS" w:eastAsia="Times New Roman" w:hAnsi="Trebuchet MS" w:cs="Times New Roman" w:hint="eastAsia"/>
          <w:color w:val="000000"/>
          <w:kern w:val="0"/>
          <w:sz w:val="18"/>
          <w:szCs w:val="18"/>
          <w:lang w:eastAsia="ru-RU"/>
        </w:rPr>
        <w:t>Статичні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передатні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вхідних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каскадів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постійного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58</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2.2 </w:t>
      </w:r>
      <w:r w:rsidRPr="00CE162C">
        <w:rPr>
          <w:rFonts w:ascii="Trebuchet MS" w:eastAsia="Times New Roman" w:hAnsi="Trebuchet MS" w:cs="Times New Roman" w:hint="eastAsia"/>
          <w:color w:val="000000"/>
          <w:kern w:val="0"/>
          <w:sz w:val="18"/>
          <w:szCs w:val="18"/>
          <w:lang w:eastAsia="ru-RU"/>
        </w:rPr>
        <w:t>Визначення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мінімізація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статичних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похибок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вхідних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каскадів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постійного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67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2.2.1 </w:t>
      </w:r>
      <w:r w:rsidRPr="00CE162C">
        <w:rPr>
          <w:rFonts w:ascii="Trebuchet MS" w:eastAsia="Times New Roman" w:hAnsi="Trebuchet MS" w:cs="Times New Roman" w:hint="eastAsia"/>
          <w:color w:val="000000"/>
          <w:kern w:val="0"/>
          <w:sz w:val="18"/>
          <w:szCs w:val="18"/>
          <w:lang w:eastAsia="ru-RU"/>
        </w:rPr>
        <w:t>Компенсація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зсуву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нуля………………………………</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 67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2.2.2 </w:t>
      </w:r>
      <w:r w:rsidRPr="00CE162C">
        <w:rPr>
          <w:rFonts w:ascii="Trebuchet MS" w:eastAsia="Times New Roman" w:hAnsi="Trebuchet MS" w:cs="Times New Roman" w:hint="eastAsia"/>
          <w:color w:val="000000"/>
          <w:kern w:val="0"/>
          <w:sz w:val="18"/>
          <w:szCs w:val="18"/>
          <w:lang w:eastAsia="ru-RU"/>
        </w:rPr>
        <w:t>Визначення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мінімізація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нелінійності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передатної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характеристики………………………………………………………</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69</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2.3 </w:t>
      </w:r>
      <w:r w:rsidRPr="00CE162C">
        <w:rPr>
          <w:rFonts w:ascii="Trebuchet MS" w:eastAsia="Times New Roman" w:hAnsi="Trebuchet MS" w:cs="Times New Roman" w:hint="eastAsia"/>
          <w:color w:val="000000"/>
          <w:kern w:val="0"/>
          <w:sz w:val="18"/>
          <w:szCs w:val="18"/>
          <w:lang w:eastAsia="ru-RU"/>
        </w:rPr>
        <w:t>Нелінійні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спотворення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передатної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вхідних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каскадів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частотній</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зоні……</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74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2.4 </w:t>
      </w:r>
      <w:r w:rsidRPr="00CE162C">
        <w:rPr>
          <w:rFonts w:ascii="Trebuchet MS" w:eastAsia="Times New Roman" w:hAnsi="Trebuchet MS" w:cs="Times New Roman" w:hint="eastAsia"/>
          <w:color w:val="000000"/>
          <w:kern w:val="0"/>
          <w:sz w:val="18"/>
          <w:szCs w:val="18"/>
          <w:lang w:eastAsia="ru-RU"/>
        </w:rPr>
        <w:t>Моделі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АЧХ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ФЧХ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вхідних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каскадів…………………………………</w:t>
      </w:r>
      <w:r w:rsidRPr="00CE162C">
        <w:rPr>
          <w:rFonts w:ascii="Trebuchet MS" w:eastAsia="Times New Roman" w:hAnsi="Trebuchet MS" w:cs="Times New Roman"/>
          <w:color w:val="000000"/>
          <w:kern w:val="0"/>
          <w:sz w:val="18"/>
          <w:szCs w:val="18"/>
          <w:lang w:eastAsia="ru-RU"/>
        </w:rPr>
        <w:t xml:space="preserve"> 84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2.5 </w:t>
      </w:r>
      <w:r w:rsidRPr="00CE162C">
        <w:rPr>
          <w:rFonts w:ascii="Trebuchet MS" w:eastAsia="Times New Roman" w:hAnsi="Trebuchet MS" w:cs="Times New Roman" w:hint="eastAsia"/>
          <w:color w:val="000000"/>
          <w:kern w:val="0"/>
          <w:sz w:val="18"/>
          <w:szCs w:val="18"/>
          <w:lang w:eastAsia="ru-RU"/>
        </w:rPr>
        <w:t>Висновки………………………………………………………………</w:t>
      </w:r>
      <w:r w:rsidRPr="00CE162C">
        <w:rPr>
          <w:rFonts w:ascii="Trebuchet MS" w:eastAsia="Times New Roman" w:hAnsi="Trebuchet MS" w:cs="Times New Roman"/>
          <w:color w:val="000000"/>
          <w:kern w:val="0"/>
          <w:sz w:val="18"/>
          <w:szCs w:val="18"/>
          <w:lang w:eastAsia="ru-RU"/>
        </w:rPr>
        <w:t>.. 92</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РОЗДІЛ</w:t>
      </w:r>
      <w:r w:rsidRPr="00CE162C">
        <w:rPr>
          <w:rFonts w:ascii="Trebuchet MS" w:eastAsia="Times New Roman" w:hAnsi="Trebuchet MS" w:cs="Times New Roman"/>
          <w:color w:val="000000"/>
          <w:kern w:val="0"/>
          <w:sz w:val="18"/>
          <w:szCs w:val="18"/>
          <w:lang w:eastAsia="ru-RU"/>
        </w:rPr>
        <w:t xml:space="preserve"> 3 </w:t>
      </w:r>
      <w:r w:rsidRPr="00CE162C">
        <w:rPr>
          <w:rFonts w:ascii="Trebuchet MS" w:eastAsia="Times New Roman" w:hAnsi="Trebuchet MS" w:cs="Times New Roman" w:hint="eastAsia"/>
          <w:color w:val="000000"/>
          <w:kern w:val="0"/>
          <w:sz w:val="18"/>
          <w:szCs w:val="18"/>
          <w:lang w:eastAsia="ru-RU"/>
        </w:rPr>
        <w:t>МЕТОДИ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СХЕМНО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ФУНКЦІОНАЛЬНОЇ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ВИСОКОЛІНІЙНИХ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БАЗІ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lastRenderedPageBreak/>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СТРУКТУР…</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94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3.1 </w:t>
      </w:r>
      <w:r w:rsidRPr="00CE162C">
        <w:rPr>
          <w:rFonts w:ascii="Trebuchet MS" w:eastAsia="Times New Roman" w:hAnsi="Trebuchet MS" w:cs="Times New Roman" w:hint="eastAsia"/>
          <w:color w:val="000000"/>
          <w:kern w:val="0"/>
          <w:sz w:val="18"/>
          <w:szCs w:val="18"/>
          <w:lang w:eastAsia="ru-RU"/>
        </w:rPr>
        <w:t>Методи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схемної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високолінійних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буферних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базі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структур………………………………………………………</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94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3.1.1 </w:t>
      </w:r>
      <w:r w:rsidRPr="00CE162C">
        <w:rPr>
          <w:rFonts w:ascii="Trebuchet MS" w:eastAsia="Times New Roman" w:hAnsi="Trebuchet MS" w:cs="Times New Roman" w:hint="eastAsia"/>
          <w:color w:val="000000"/>
          <w:kern w:val="0"/>
          <w:sz w:val="18"/>
          <w:szCs w:val="18"/>
          <w:lang w:eastAsia="ru-RU"/>
        </w:rPr>
        <w:t>Схемна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моделі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передатних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ядер</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буферних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94</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3.1.2 </w:t>
      </w:r>
      <w:r w:rsidRPr="00CE162C">
        <w:rPr>
          <w:rFonts w:ascii="Trebuchet MS" w:eastAsia="Times New Roman" w:hAnsi="Trebuchet MS" w:cs="Times New Roman" w:hint="eastAsia"/>
          <w:color w:val="000000"/>
          <w:kern w:val="0"/>
          <w:sz w:val="18"/>
          <w:szCs w:val="18"/>
          <w:lang w:eastAsia="ru-RU"/>
        </w:rPr>
        <w:t>Методи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зменшення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похибок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лінійності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зсуву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нуля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підвищення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навантажувальної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здатності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буферних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102</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3.2 </w:t>
      </w:r>
      <w:r w:rsidRPr="00CE162C">
        <w:rPr>
          <w:rFonts w:ascii="Trebuchet MS" w:eastAsia="Times New Roman" w:hAnsi="Trebuchet MS" w:cs="Times New Roman" w:hint="eastAsia"/>
          <w:color w:val="000000"/>
          <w:kern w:val="0"/>
          <w:sz w:val="18"/>
          <w:szCs w:val="18"/>
          <w:lang w:eastAsia="ru-RU"/>
        </w:rPr>
        <w:t>Методи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схемної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перетворювачів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базі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108</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3.3 </w:t>
      </w:r>
      <w:r w:rsidRPr="00CE162C">
        <w:rPr>
          <w:rFonts w:ascii="Trebuchet MS" w:eastAsia="Times New Roman" w:hAnsi="Trebuchet MS" w:cs="Times New Roman" w:hint="eastAsia"/>
          <w:color w:val="000000"/>
          <w:kern w:val="0"/>
          <w:sz w:val="18"/>
          <w:szCs w:val="18"/>
          <w:lang w:eastAsia="ru-RU"/>
        </w:rPr>
        <w:t>Мінімізація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похибок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лінійності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зсуву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нуля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перетворювачів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117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3.4 </w:t>
      </w:r>
      <w:r w:rsidRPr="00CE162C">
        <w:rPr>
          <w:rFonts w:ascii="Trebuchet MS" w:eastAsia="Times New Roman" w:hAnsi="Trebuchet MS" w:cs="Times New Roman" w:hint="eastAsia"/>
          <w:color w:val="000000"/>
          <w:kern w:val="0"/>
          <w:sz w:val="18"/>
          <w:szCs w:val="18"/>
          <w:lang w:eastAsia="ru-RU"/>
        </w:rPr>
        <w:t>Висновки………………………………………………………………</w:t>
      </w:r>
      <w:r w:rsidRPr="00CE162C">
        <w:rPr>
          <w:rFonts w:ascii="Trebuchet MS" w:eastAsia="Times New Roman" w:hAnsi="Trebuchet MS" w:cs="Times New Roman"/>
          <w:color w:val="000000"/>
          <w:kern w:val="0"/>
          <w:sz w:val="18"/>
          <w:szCs w:val="18"/>
          <w:lang w:eastAsia="ru-RU"/>
        </w:rPr>
        <w:t>... 121</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РОЗДІЛ</w:t>
      </w:r>
      <w:r w:rsidRPr="00CE162C">
        <w:rPr>
          <w:rFonts w:ascii="Trebuchet MS" w:eastAsia="Times New Roman" w:hAnsi="Trebuchet MS" w:cs="Times New Roman"/>
          <w:color w:val="000000"/>
          <w:kern w:val="0"/>
          <w:sz w:val="18"/>
          <w:szCs w:val="18"/>
          <w:lang w:eastAsia="ru-RU"/>
        </w:rPr>
        <w:t xml:space="preserve"> 4 </w:t>
      </w:r>
      <w:r w:rsidRPr="00CE162C">
        <w:rPr>
          <w:rFonts w:ascii="Trebuchet MS" w:eastAsia="Times New Roman" w:hAnsi="Trebuchet MS" w:cs="Times New Roman" w:hint="eastAsia"/>
          <w:color w:val="000000"/>
          <w:kern w:val="0"/>
          <w:sz w:val="18"/>
          <w:szCs w:val="18"/>
          <w:lang w:eastAsia="ru-RU"/>
        </w:rPr>
        <w:t>РЕКОМЕНДАЦІЇ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ЩОДО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ПРОЕКТУВАННЯ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ДВОТАКТНОЮ</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СТРУКТУРОЮ</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БАГАТОРОЗРЯДНИХ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ЦИФРОВИХ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122</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4.1 </w:t>
      </w:r>
      <w:r w:rsidRPr="00CE162C">
        <w:rPr>
          <w:rFonts w:ascii="Trebuchet MS" w:eastAsia="Times New Roman" w:hAnsi="Trebuchet MS" w:cs="Times New Roman" w:hint="eastAsia"/>
          <w:color w:val="000000"/>
          <w:kern w:val="0"/>
          <w:sz w:val="18"/>
          <w:szCs w:val="18"/>
          <w:lang w:eastAsia="ru-RU"/>
        </w:rPr>
        <w:t>Аналізатор</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звукових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трактів……………………………</w:t>
      </w:r>
      <w:r w:rsidRPr="00CE162C">
        <w:rPr>
          <w:rFonts w:ascii="Trebuchet MS" w:eastAsia="Times New Roman" w:hAnsi="Trebuchet MS" w:cs="Times New Roman"/>
          <w:color w:val="000000"/>
          <w:kern w:val="0"/>
          <w:sz w:val="18"/>
          <w:szCs w:val="18"/>
          <w:lang w:eastAsia="ru-RU"/>
        </w:rPr>
        <w:t>... 122</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4.1.1 </w:t>
      </w:r>
      <w:r w:rsidRPr="00CE162C">
        <w:rPr>
          <w:rFonts w:ascii="Trebuchet MS" w:eastAsia="Times New Roman" w:hAnsi="Trebuchet MS" w:cs="Times New Roman" w:hint="eastAsia"/>
          <w:color w:val="000000"/>
          <w:kern w:val="0"/>
          <w:sz w:val="18"/>
          <w:szCs w:val="18"/>
          <w:lang w:eastAsia="ru-RU"/>
        </w:rPr>
        <w:t>Структурна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аналізатора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звукових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трактів</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125</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4.1.2 </w:t>
      </w:r>
      <w:r w:rsidRPr="00CE162C">
        <w:rPr>
          <w:rFonts w:ascii="Trebuchet MS" w:eastAsia="Times New Roman" w:hAnsi="Trebuchet MS" w:cs="Times New Roman" w:hint="eastAsia"/>
          <w:color w:val="000000"/>
          <w:kern w:val="0"/>
          <w:sz w:val="18"/>
          <w:szCs w:val="18"/>
          <w:lang w:eastAsia="ru-RU"/>
        </w:rPr>
        <w:t>Аналіз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вимог</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щодо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статичних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динамічних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аналогових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вузлів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аналізатора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звукових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трактів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125</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4.2 </w:t>
      </w:r>
      <w:r w:rsidRPr="00CE162C">
        <w:rPr>
          <w:rFonts w:ascii="Trebuchet MS" w:eastAsia="Times New Roman" w:hAnsi="Trebuchet MS" w:cs="Times New Roman" w:hint="eastAsia"/>
          <w:color w:val="000000"/>
          <w:kern w:val="0"/>
          <w:sz w:val="18"/>
          <w:szCs w:val="18"/>
          <w:lang w:eastAsia="ru-RU"/>
        </w:rPr>
        <w:t>Схемно</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функціональна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підсилювачів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постійного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яких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відповідають</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системним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вимогам</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lastRenderedPageBreak/>
        <w:t>130</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4.3 </w:t>
      </w:r>
      <w:r w:rsidRPr="00CE162C">
        <w:rPr>
          <w:rFonts w:ascii="Trebuchet MS" w:eastAsia="Times New Roman" w:hAnsi="Trebuchet MS" w:cs="Times New Roman" w:hint="eastAsia"/>
          <w:color w:val="000000"/>
          <w:kern w:val="0"/>
          <w:sz w:val="18"/>
          <w:szCs w:val="18"/>
          <w:lang w:eastAsia="ru-RU"/>
        </w:rPr>
        <w:t>Високолінійні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перетворювачі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напруга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параметричним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коригуванням</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зсуву</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нуля………………………</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133</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4.4 </w:t>
      </w:r>
      <w:r w:rsidRPr="00CE162C">
        <w:rPr>
          <w:rFonts w:ascii="Trebuchet MS" w:eastAsia="Times New Roman" w:hAnsi="Trebuchet MS" w:cs="Times New Roman" w:hint="eastAsia"/>
          <w:color w:val="000000"/>
          <w:kern w:val="0"/>
          <w:sz w:val="18"/>
          <w:szCs w:val="18"/>
          <w:lang w:eastAsia="ru-RU"/>
        </w:rPr>
        <w:t>Високолінійні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швидкодіючі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буферні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пристрої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напруги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двотактною</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організацією…………………</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137</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4.5 </w:t>
      </w:r>
      <w:r w:rsidRPr="00CE162C">
        <w:rPr>
          <w:rFonts w:ascii="Trebuchet MS" w:eastAsia="Times New Roman" w:hAnsi="Trebuchet MS" w:cs="Times New Roman" w:hint="eastAsia"/>
          <w:color w:val="000000"/>
          <w:kern w:val="0"/>
          <w:sz w:val="18"/>
          <w:szCs w:val="18"/>
          <w:lang w:eastAsia="ru-RU"/>
        </w:rPr>
        <w:t>Підсилювач</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різницевих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струмів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для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високочутливого</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компаратора</w:t>
      </w:r>
      <w:r w:rsidRPr="00CE162C">
        <w:rPr>
          <w:rFonts w:ascii="Trebuchet MS" w:eastAsia="Times New Roman" w:hAnsi="Trebuchet MS" w:cs="Times New Roman"/>
          <w:color w:val="000000"/>
          <w:kern w:val="0"/>
          <w:sz w:val="18"/>
          <w:szCs w:val="18"/>
          <w:lang w:eastAsia="ru-RU"/>
        </w:rPr>
        <w:t>. 141</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4.6 </w:t>
      </w:r>
      <w:r w:rsidRPr="00CE162C">
        <w:rPr>
          <w:rFonts w:ascii="Trebuchet MS" w:eastAsia="Times New Roman" w:hAnsi="Trebuchet MS" w:cs="Times New Roman" w:hint="eastAsia"/>
          <w:color w:val="000000"/>
          <w:kern w:val="0"/>
          <w:sz w:val="18"/>
          <w:szCs w:val="18"/>
          <w:lang w:eastAsia="ru-RU"/>
        </w:rPr>
        <w:t>Аналогова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частина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аналізатора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параметрів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звукових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трактів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Статичні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динамічні</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характеристики……………………………………</w:t>
      </w:r>
      <w:r w:rsidRPr="00CE162C">
        <w:rPr>
          <w:rFonts w:ascii="Trebuchet MS" w:eastAsia="Times New Roman" w:hAnsi="Trebuchet MS" w:cs="Times New Roman"/>
          <w:color w:val="000000"/>
          <w:kern w:val="0"/>
          <w:sz w:val="18"/>
          <w:szCs w:val="18"/>
          <w:lang w:eastAsia="ru-RU"/>
        </w:rPr>
        <w:t>..</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143</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color w:val="000000"/>
          <w:kern w:val="0"/>
          <w:sz w:val="18"/>
          <w:szCs w:val="18"/>
          <w:lang w:eastAsia="ru-RU"/>
        </w:rPr>
        <w:t xml:space="preserve">4.7 </w:t>
      </w:r>
      <w:r w:rsidRPr="00CE162C">
        <w:rPr>
          <w:rFonts w:ascii="Trebuchet MS" w:eastAsia="Times New Roman" w:hAnsi="Trebuchet MS" w:cs="Times New Roman" w:hint="eastAsia"/>
          <w:color w:val="000000"/>
          <w:kern w:val="0"/>
          <w:sz w:val="18"/>
          <w:szCs w:val="18"/>
          <w:lang w:eastAsia="ru-RU"/>
        </w:rPr>
        <w:t>Висновки………………………………………………………………</w:t>
      </w:r>
      <w:r w:rsidRPr="00CE162C">
        <w:rPr>
          <w:rFonts w:ascii="Trebuchet MS" w:eastAsia="Times New Roman" w:hAnsi="Trebuchet MS" w:cs="Times New Roman"/>
          <w:color w:val="000000"/>
          <w:kern w:val="0"/>
          <w:sz w:val="18"/>
          <w:szCs w:val="18"/>
          <w:lang w:eastAsia="ru-RU"/>
        </w:rPr>
        <w:t>.. 146</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ВИСНОВКИ……………………………………………………………………</w:t>
      </w:r>
      <w:r w:rsidRPr="00CE162C">
        <w:rPr>
          <w:rFonts w:ascii="Trebuchet MS" w:eastAsia="Times New Roman" w:hAnsi="Trebuchet MS" w:cs="Times New Roman"/>
          <w:color w:val="000000"/>
          <w:kern w:val="0"/>
          <w:sz w:val="18"/>
          <w:szCs w:val="18"/>
          <w:lang w:eastAsia="ru-RU"/>
        </w:rPr>
        <w:t>... 148</w:t>
      </w:r>
    </w:p>
    <w:p w:rsidR="00CE162C" w:rsidRPr="00CE162C" w:rsidRDefault="00CE162C" w:rsidP="00CE162C">
      <w:pPr>
        <w:rPr>
          <w:rFonts w:ascii="Trebuchet MS" w:eastAsia="Times New Roman" w:hAnsi="Trebuchet MS" w:cs="Times New Roman"/>
          <w:color w:val="000000"/>
          <w:kern w:val="0"/>
          <w:sz w:val="18"/>
          <w:szCs w:val="18"/>
          <w:lang w:eastAsia="ru-RU"/>
        </w:rPr>
      </w:pPr>
      <w:r w:rsidRPr="00CE162C">
        <w:rPr>
          <w:rFonts w:ascii="Trebuchet MS" w:eastAsia="Times New Roman" w:hAnsi="Trebuchet MS" w:cs="Times New Roman" w:hint="eastAsia"/>
          <w:color w:val="000000"/>
          <w:kern w:val="0"/>
          <w:sz w:val="18"/>
          <w:szCs w:val="18"/>
          <w:lang w:eastAsia="ru-RU"/>
        </w:rPr>
        <w:t>СПИСОК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ВИКОРИСТАНИХ</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ДЖЕРЕЛ………………</w:t>
      </w:r>
      <w:r w:rsidRPr="00CE162C">
        <w:rPr>
          <w:rFonts w:ascii="Trebuchet MS" w:eastAsia="Times New Roman" w:hAnsi="Trebuchet MS" w:cs="Times New Roman"/>
          <w:color w:val="000000"/>
          <w:kern w:val="0"/>
          <w:sz w:val="18"/>
          <w:szCs w:val="18"/>
          <w:lang w:eastAsia="ru-RU"/>
        </w:rPr>
        <w:t>..</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 150</w:t>
      </w:r>
    </w:p>
    <w:p w:rsidR="00985DAE" w:rsidRPr="00CE162C" w:rsidRDefault="00CE162C" w:rsidP="00CE162C">
      <w:r w:rsidRPr="00CE162C">
        <w:rPr>
          <w:rFonts w:ascii="Trebuchet MS" w:eastAsia="Times New Roman" w:hAnsi="Trebuchet MS" w:cs="Times New Roman" w:hint="eastAsia"/>
          <w:color w:val="000000"/>
          <w:kern w:val="0"/>
          <w:sz w:val="18"/>
          <w:szCs w:val="18"/>
          <w:lang w:eastAsia="ru-RU"/>
        </w:rPr>
        <w:t>ДОДАТОК</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Акти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впровадження</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результатів</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дисертаційної</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роботи</w:t>
      </w:r>
      <w:r w:rsidRPr="00CE162C">
        <w:rPr>
          <w:rFonts w:ascii="Trebuchet MS" w:eastAsia="Times New Roman" w:hAnsi="Trebuchet MS" w:cs="Times New Roman"/>
          <w:color w:val="000000"/>
          <w:kern w:val="0"/>
          <w:sz w:val="18"/>
          <w:szCs w:val="18"/>
          <w:lang w:eastAsia="ru-RU"/>
        </w:rPr>
        <w:t xml:space="preserve"> </w:t>
      </w:r>
      <w:r w:rsidRPr="00CE162C">
        <w:rPr>
          <w:rFonts w:ascii="Trebuchet MS" w:eastAsia="Times New Roman" w:hAnsi="Trebuchet MS" w:cs="Times New Roman" w:hint="eastAsia"/>
          <w:color w:val="000000"/>
          <w:kern w:val="0"/>
          <w:sz w:val="18"/>
          <w:szCs w:val="18"/>
          <w:lang w:eastAsia="ru-RU"/>
        </w:rPr>
        <w:t>………</w:t>
      </w:r>
      <w:r w:rsidRPr="00CE162C">
        <w:rPr>
          <w:rFonts w:ascii="Trebuchet MS" w:eastAsia="Times New Roman" w:hAnsi="Trebuchet MS" w:cs="Times New Roman"/>
          <w:color w:val="000000"/>
          <w:kern w:val="0"/>
          <w:sz w:val="18"/>
          <w:szCs w:val="18"/>
          <w:lang w:eastAsia="ru-RU"/>
        </w:rPr>
        <w:t xml:space="preserve"> 182</w:t>
      </w:r>
      <w:bookmarkStart w:id="0" w:name="_GoBack"/>
      <w:bookmarkEnd w:id="0"/>
    </w:p>
    <w:sectPr w:rsidR="00985DAE" w:rsidRPr="00CE16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55E" w:rsidRDefault="002A655E">
      <w:pPr>
        <w:spacing w:after="0" w:line="240" w:lineRule="auto"/>
      </w:pPr>
      <w:r>
        <w:separator/>
      </w:r>
    </w:p>
  </w:endnote>
  <w:endnote w:type="continuationSeparator" w:id="0">
    <w:p w:rsidR="002A655E" w:rsidRDefault="002A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55E" w:rsidRDefault="002A655E"/>
    <w:p w:rsidR="002A655E" w:rsidRDefault="002A655E"/>
    <w:p w:rsidR="002A655E" w:rsidRDefault="002A655E"/>
    <w:p w:rsidR="002A655E" w:rsidRDefault="002A655E"/>
    <w:p w:rsidR="002A655E" w:rsidRDefault="002A655E"/>
    <w:p w:rsidR="002A655E" w:rsidRDefault="002A655E"/>
    <w:p w:rsidR="002A655E" w:rsidRDefault="002A655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55E" w:rsidRDefault="002A6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655E" w:rsidRDefault="002A6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655E" w:rsidRDefault="002A655E"/>
    <w:p w:rsidR="002A655E" w:rsidRDefault="002A655E"/>
    <w:p w:rsidR="002A655E" w:rsidRDefault="002A655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55E" w:rsidRDefault="002A655E"/>
                          <w:p w:rsidR="002A655E" w:rsidRDefault="002A65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655E" w:rsidRDefault="002A655E"/>
                    <w:p w:rsidR="002A655E" w:rsidRDefault="002A655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655E" w:rsidRDefault="002A655E"/>
    <w:p w:rsidR="002A655E" w:rsidRDefault="002A655E">
      <w:pPr>
        <w:rPr>
          <w:sz w:val="2"/>
          <w:szCs w:val="2"/>
        </w:rPr>
      </w:pPr>
    </w:p>
    <w:p w:rsidR="002A655E" w:rsidRDefault="002A655E"/>
    <w:p w:rsidR="002A655E" w:rsidRDefault="002A655E">
      <w:pPr>
        <w:spacing w:after="0" w:line="240" w:lineRule="auto"/>
      </w:pPr>
    </w:p>
  </w:footnote>
  <w:footnote w:type="continuationSeparator" w:id="0">
    <w:p w:rsidR="002A655E" w:rsidRDefault="002A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5E"/>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B3F54-46F5-4B64-8C2C-9707BA63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23427</TotalTime>
  <Pages>4</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1581</cp:revision>
  <cp:lastPrinted>2009-02-06T05:36:00Z</cp:lastPrinted>
  <dcterms:created xsi:type="dcterms:W3CDTF">2023-09-07T12:38:00Z</dcterms:created>
  <dcterms:modified xsi:type="dcterms:W3CDTF">2023-12-04T07:13:00Z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