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DD7" w:rsidRPr="00C14DD7" w:rsidRDefault="00C14DD7" w:rsidP="00C14DD7">
      <w:pPr>
        <w:tabs>
          <w:tab w:val="clear" w:pos="709"/>
        </w:tabs>
        <w:suppressAutoHyphens w:val="0"/>
        <w:spacing w:after="0" w:line="221" w:lineRule="exact"/>
        <w:ind w:left="20" w:right="20" w:firstLine="280"/>
        <w:rPr>
          <w:rFonts w:ascii="Times New Roman" w:eastAsia="Arial Narrow" w:hAnsi="Times New Roman" w:cs="Times New Roman"/>
          <w:color w:val="000000"/>
          <w:kern w:val="0"/>
          <w:sz w:val="24"/>
          <w:szCs w:val="24"/>
          <w:lang w:val="uk-UA" w:eastAsia="uk-UA" w:bidi="uk-UA"/>
        </w:rPr>
      </w:pPr>
      <w:r w:rsidRPr="00C14DD7">
        <w:rPr>
          <w:rFonts w:ascii="Times New Roman" w:eastAsia="Arial Narrow" w:hAnsi="Times New Roman" w:cs="Times New Roman"/>
          <w:b/>
          <w:bCs/>
          <w:color w:val="000000"/>
          <w:kern w:val="0"/>
          <w:sz w:val="24"/>
          <w:lang w:val="uk-UA" w:eastAsia="uk-UA" w:bidi="uk-UA"/>
        </w:rPr>
        <w:t>Калічевська Марина Володимирівна</w:t>
      </w:r>
      <w:r w:rsidRPr="00C14DD7">
        <w:rPr>
          <w:rFonts w:ascii="Times New Roman" w:eastAsia="Arial Narrow" w:hAnsi="Times New Roman" w:cs="Times New Roman"/>
          <w:color w:val="000000"/>
          <w:kern w:val="0"/>
          <w:sz w:val="24"/>
          <w:lang w:val="uk-UA" w:eastAsia="uk-UA" w:bidi="uk-UA"/>
        </w:rPr>
        <w:t>, асистент кафедри педі</w:t>
      </w:r>
      <w:r w:rsidRPr="00C14DD7">
        <w:rPr>
          <w:rFonts w:ascii="Times New Roman" w:eastAsia="Arial Narrow" w:hAnsi="Times New Roman" w:cs="Times New Roman"/>
          <w:color w:val="000000"/>
          <w:kern w:val="0"/>
          <w:sz w:val="24"/>
          <w:lang w:val="uk-UA" w:eastAsia="uk-UA" w:bidi="uk-UA"/>
        </w:rPr>
        <w:softHyphen/>
        <w:t>атрії 3 та неонатології ДЗ «Дніпропетровська медична академія</w:t>
      </w:r>
    </w:p>
    <w:p w:rsidR="00C14DD7" w:rsidRPr="00C14DD7" w:rsidRDefault="00C14DD7" w:rsidP="00C14DD7">
      <w:pPr>
        <w:tabs>
          <w:tab w:val="clear" w:pos="709"/>
        </w:tabs>
        <w:suppressAutoHyphens w:val="0"/>
        <w:spacing w:after="0" w:line="216" w:lineRule="exact"/>
        <w:ind w:left="20" w:right="20" w:firstLine="0"/>
        <w:rPr>
          <w:rFonts w:ascii="Times New Roman" w:eastAsia="Arial Narrow" w:hAnsi="Times New Roman" w:cs="Times New Roman"/>
          <w:color w:val="000000"/>
          <w:kern w:val="0"/>
          <w:sz w:val="24"/>
          <w:szCs w:val="24"/>
          <w:lang w:val="uk-UA" w:eastAsia="uk-UA" w:bidi="uk-UA"/>
        </w:rPr>
      </w:pPr>
      <w:r w:rsidRPr="00C14DD7">
        <w:rPr>
          <w:rFonts w:ascii="Times New Roman" w:eastAsia="Arial Narrow" w:hAnsi="Times New Roman" w:cs="Times New Roman"/>
          <w:color w:val="000000"/>
          <w:kern w:val="0"/>
          <w:sz w:val="24"/>
          <w:lang w:val="uk-UA" w:eastAsia="uk-UA" w:bidi="uk-UA"/>
        </w:rPr>
        <w:t>МОЗ України»: «Клініко-імунологічні особливості та лікування дітей, хворих на бронхіальну астму із супутньою патологією верхніх відділів травного тракту» (14.01.10 - педіатрія). Спец</w:t>
      </w:r>
      <w:r w:rsidRPr="00C14DD7">
        <w:rPr>
          <w:rFonts w:ascii="Times New Roman" w:eastAsia="Arial Narrow" w:hAnsi="Times New Roman" w:cs="Times New Roman"/>
          <w:color w:val="000000"/>
          <w:kern w:val="0"/>
          <w:sz w:val="24"/>
          <w:lang w:val="uk-UA" w:eastAsia="uk-UA" w:bidi="uk-UA"/>
        </w:rPr>
        <w:softHyphen/>
        <w:t>рада Д 26.003.04 у Національному медичному університеті імені</w:t>
      </w:r>
    </w:p>
    <w:p w:rsidR="00047DE3" w:rsidRPr="00C14DD7" w:rsidRDefault="00C14DD7" w:rsidP="00C14DD7">
      <w:r w:rsidRPr="00C14DD7">
        <w:rPr>
          <w:rFonts w:ascii="Times New Roman" w:eastAsia="Arial Narrow" w:hAnsi="Times New Roman" w:cs="Times New Roman"/>
          <w:color w:val="000000"/>
          <w:kern w:val="0"/>
          <w:sz w:val="24"/>
          <w:lang w:val="uk-UA" w:eastAsia="uk-UA" w:bidi="uk-UA"/>
        </w:rPr>
        <w:t>О.</w:t>
      </w:r>
      <w:r w:rsidRPr="00C14DD7">
        <w:rPr>
          <w:rFonts w:ascii="Times New Roman" w:eastAsia="Arial Narrow" w:hAnsi="Times New Roman" w:cs="Times New Roman"/>
          <w:color w:val="000000"/>
          <w:kern w:val="0"/>
          <w:sz w:val="24"/>
          <w:lang w:val="uk-UA" w:eastAsia="uk-UA" w:bidi="uk-UA"/>
        </w:rPr>
        <w:tab/>
        <w:t>О. Богомольця</w:t>
      </w:r>
    </w:p>
    <w:sectPr w:rsidR="00047DE3" w:rsidRPr="00C14DD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7E6D4-C5DA-4461-BBF5-7DBBDD98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2020-05-07T08:13:00Z</dcterms:created>
  <dcterms:modified xsi:type="dcterms:W3CDTF">2020-05-07T20:32:00Z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