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CA2A"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Кузнецова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Екатерина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Викторовна</w:t>
      </w:r>
      <w:r w:rsidRPr="00635CE9">
        <w:rPr>
          <w:rFonts w:ascii="Helvetica" w:hAnsi="Helvetica" w:cs="Helvetica"/>
          <w:b/>
          <w:bCs/>
          <w:color w:val="222222"/>
          <w:sz w:val="21"/>
          <w:szCs w:val="21"/>
        </w:rPr>
        <w:t>.</w:t>
      </w:r>
    </w:p>
    <w:p w14:paraId="09BC756B"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Социализация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r w:rsidRPr="00635CE9">
        <w:rPr>
          <w:rFonts w:ascii="Helvetica" w:hAnsi="Helvetica" w:cs="Helvetica"/>
          <w:b/>
          <w:bCs/>
          <w:color w:val="222222"/>
          <w:sz w:val="21"/>
          <w:szCs w:val="21"/>
        </w:rPr>
        <w:t xml:space="preserve"> : </w:t>
      </w:r>
      <w:r w:rsidRPr="00635CE9">
        <w:rPr>
          <w:rFonts w:ascii="Helvetica" w:hAnsi="Helvetica" w:cs="Helvetica" w:hint="eastAsia"/>
          <w:b/>
          <w:bCs/>
          <w:color w:val="222222"/>
          <w:sz w:val="21"/>
          <w:szCs w:val="21"/>
        </w:rPr>
        <w:t>диссертация</w:t>
      </w:r>
      <w:r w:rsidRPr="00635CE9">
        <w:rPr>
          <w:rFonts w:ascii="Helvetica" w:hAnsi="Helvetica" w:cs="Helvetica"/>
          <w:b/>
          <w:bCs/>
          <w:color w:val="222222"/>
          <w:sz w:val="21"/>
          <w:szCs w:val="21"/>
        </w:rPr>
        <w:t xml:space="preserve"> ... </w:t>
      </w:r>
      <w:r w:rsidRPr="00635CE9">
        <w:rPr>
          <w:rFonts w:ascii="Helvetica" w:hAnsi="Helvetica" w:cs="Helvetica" w:hint="eastAsia"/>
          <w:b/>
          <w:bCs/>
          <w:color w:val="222222"/>
          <w:sz w:val="21"/>
          <w:szCs w:val="21"/>
        </w:rPr>
        <w:t>кандидата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социологических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наук</w:t>
      </w:r>
      <w:r w:rsidRPr="00635CE9">
        <w:rPr>
          <w:rFonts w:ascii="Helvetica" w:hAnsi="Helvetica" w:cs="Helvetica"/>
          <w:b/>
          <w:bCs/>
          <w:color w:val="222222"/>
          <w:sz w:val="21"/>
          <w:szCs w:val="21"/>
        </w:rPr>
        <w:t xml:space="preserve"> : 22.00.04. - </w:t>
      </w:r>
      <w:r w:rsidRPr="00635CE9">
        <w:rPr>
          <w:rFonts w:ascii="Helvetica" w:hAnsi="Helvetica" w:cs="Helvetica" w:hint="eastAsia"/>
          <w:b/>
          <w:bCs/>
          <w:color w:val="222222"/>
          <w:sz w:val="21"/>
          <w:szCs w:val="21"/>
        </w:rPr>
        <w:t>Саранск</w:t>
      </w:r>
      <w:r w:rsidRPr="00635CE9">
        <w:rPr>
          <w:rFonts w:ascii="Helvetica" w:hAnsi="Helvetica" w:cs="Helvetica"/>
          <w:b/>
          <w:bCs/>
          <w:color w:val="222222"/>
          <w:sz w:val="21"/>
          <w:szCs w:val="21"/>
        </w:rPr>
        <w:t xml:space="preserve">, 2003. - 239 </w:t>
      </w:r>
      <w:r w:rsidRPr="00635CE9">
        <w:rPr>
          <w:rFonts w:ascii="Helvetica" w:hAnsi="Helvetica" w:cs="Helvetica" w:hint="eastAsia"/>
          <w:b/>
          <w:bCs/>
          <w:color w:val="222222"/>
          <w:sz w:val="21"/>
          <w:szCs w:val="21"/>
        </w:rPr>
        <w:t>с</w:t>
      </w:r>
      <w:r w:rsidRPr="00635CE9">
        <w:rPr>
          <w:rFonts w:ascii="Helvetica" w:hAnsi="Helvetica" w:cs="Helvetica"/>
          <w:b/>
          <w:bCs/>
          <w:color w:val="222222"/>
          <w:sz w:val="21"/>
          <w:szCs w:val="21"/>
        </w:rPr>
        <w:t>.</w:t>
      </w:r>
    </w:p>
    <w:p w14:paraId="1DF13A47"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больше</w:t>
      </w:r>
    </w:p>
    <w:p w14:paraId="4A55764E"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Цитаты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из</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текста</w:t>
      </w:r>
      <w:r w:rsidRPr="00635CE9">
        <w:rPr>
          <w:rFonts w:ascii="Helvetica" w:hAnsi="Helvetica" w:cs="Helvetica"/>
          <w:b/>
          <w:bCs/>
          <w:color w:val="222222"/>
          <w:sz w:val="21"/>
          <w:szCs w:val="21"/>
        </w:rPr>
        <w:t>:</w:t>
      </w:r>
    </w:p>
    <w:p w14:paraId="4BA8773C"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стр</w:t>
      </w:r>
      <w:r w:rsidRPr="00635CE9">
        <w:rPr>
          <w:rFonts w:ascii="Helvetica" w:hAnsi="Helvetica" w:cs="Helvetica"/>
          <w:b/>
          <w:bCs/>
          <w:color w:val="222222"/>
          <w:sz w:val="21"/>
          <w:szCs w:val="21"/>
        </w:rPr>
        <w:t>. 1</w:t>
      </w:r>
    </w:p>
    <w:p w14:paraId="18F31E07"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МОРДОВСКИЙ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ГОСУДАРСТВЕННЫЙ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УНИВЕРСИТЕТ</w:t>
      </w:r>
      <w:r w:rsidRPr="00635CE9">
        <w:rPr>
          <w:rFonts w:ascii="Helvetica" w:hAnsi="Helvetica" w:cs="Helvetica"/>
          <w:b/>
          <w:bCs/>
          <w:color w:val="222222"/>
          <w:sz w:val="21"/>
          <w:szCs w:val="21"/>
        </w:rPr>
        <w:t xml:space="preserve"> *^ </w:t>
      </w:r>
      <w:r w:rsidRPr="00635CE9">
        <w:rPr>
          <w:rFonts w:ascii="Helvetica" w:hAnsi="Helvetica" w:cs="Helvetica" w:hint="eastAsia"/>
          <w:b/>
          <w:bCs/>
          <w:color w:val="222222"/>
          <w:sz w:val="21"/>
          <w:szCs w:val="21"/>
        </w:rPr>
        <w:t>ИСТОРИКО</w:t>
      </w:r>
      <w:r w:rsidRPr="00635CE9">
        <w:rPr>
          <w:rFonts w:ascii="Helvetica" w:hAnsi="Helvetica" w:cs="Helvetica"/>
          <w:b/>
          <w:bCs/>
          <w:color w:val="222222"/>
          <w:sz w:val="21"/>
          <w:szCs w:val="21"/>
        </w:rPr>
        <w:t>-</w:t>
      </w:r>
      <w:r w:rsidRPr="00635CE9">
        <w:rPr>
          <w:rFonts w:ascii="Helvetica" w:hAnsi="Helvetica" w:cs="Helvetica" w:hint="eastAsia"/>
          <w:b/>
          <w:bCs/>
          <w:color w:val="222222"/>
          <w:sz w:val="21"/>
          <w:szCs w:val="21"/>
        </w:rPr>
        <w:t>СОЦИОЛОГИЧЕСКИЙ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ИНСТИТУТ</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КАФЕДРА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СОЦИАЛЬНОЙ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РАБОТЫ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На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правах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рукописи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КУЗНЕЦОВА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ЕКАТЕРИНА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ВИКТОРОВНА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Социализация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СПЕЦИАЛЬНОСТЬ</w:t>
      </w:r>
      <w:r w:rsidRPr="00635CE9">
        <w:rPr>
          <w:rFonts w:ascii="Helvetica" w:hAnsi="Helvetica" w:cs="Helvetica"/>
          <w:b/>
          <w:bCs/>
          <w:color w:val="222222"/>
          <w:sz w:val="21"/>
          <w:szCs w:val="21"/>
        </w:rPr>
        <w:t xml:space="preserve"> 22.00.04 - </w:t>
      </w:r>
      <w:r w:rsidRPr="00635CE9">
        <w:rPr>
          <w:rFonts w:ascii="Helvetica" w:hAnsi="Helvetica" w:cs="Helvetica" w:hint="eastAsia"/>
          <w:b/>
          <w:bCs/>
          <w:color w:val="222222"/>
          <w:sz w:val="21"/>
          <w:szCs w:val="21"/>
        </w:rPr>
        <w:t>Социальная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структура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социальные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институты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процессы</w:t>
      </w:r>
      <w:r w:rsidRPr="00635CE9">
        <w:rPr>
          <w:rFonts w:ascii="Helvetica" w:hAnsi="Helvetica" w:cs="Helvetica"/>
          <w:b/>
          <w:bCs/>
          <w:color w:val="222222"/>
          <w:sz w:val="21"/>
          <w:szCs w:val="21"/>
        </w:rPr>
        <w:t xml:space="preserve"> </w:t>
      </w:r>
      <w:proofErr w:type="spellStart"/>
      <w:r w:rsidRPr="00635CE9">
        <w:rPr>
          <w:rFonts w:ascii="Helvetica" w:hAnsi="Helvetica" w:cs="Helvetica"/>
          <w:b/>
          <w:bCs/>
          <w:color w:val="222222"/>
          <w:sz w:val="21"/>
          <w:szCs w:val="21"/>
        </w:rPr>
        <w:t>Ij</w:t>
      </w:r>
      <w:proofErr w:type="spellEnd"/>
      <w:r w:rsidRPr="00635CE9">
        <w:rPr>
          <w:rFonts w:ascii="Helvetica" w:hAnsi="Helvetica" w:cs="Helvetica" w:hint="eastAsia"/>
          <w:b/>
          <w:bCs/>
          <w:color w:val="222222"/>
          <w:sz w:val="21"/>
          <w:szCs w:val="21"/>
        </w:rPr>
        <w:t>»</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Диссертация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на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соискание</w:t>
      </w:r>
    </w:p>
    <w:p w14:paraId="41D3B53B"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стр</w:t>
      </w:r>
      <w:r w:rsidRPr="00635CE9">
        <w:rPr>
          <w:rFonts w:ascii="Helvetica" w:hAnsi="Helvetica" w:cs="Helvetica"/>
          <w:b/>
          <w:bCs/>
          <w:color w:val="222222"/>
          <w:sz w:val="21"/>
          <w:szCs w:val="21"/>
        </w:rPr>
        <w:t>. 2</w:t>
      </w:r>
    </w:p>
    <w:p w14:paraId="71DC653B"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СОДЕРЖАНИЕ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w:t>
      </w:r>
      <w:r w:rsidRPr="00635CE9">
        <w:rPr>
          <w:rFonts w:ascii="Helvetica" w:hAnsi="Helvetica" w:cs="Helvetica"/>
          <w:b/>
          <w:bCs/>
          <w:color w:val="222222"/>
          <w:sz w:val="21"/>
          <w:szCs w:val="21"/>
        </w:rPr>
        <w:t>t</w:t>
      </w:r>
      <w:r w:rsidRPr="00635CE9">
        <w:rPr>
          <w:rFonts w:ascii="Helvetica" w:hAnsi="Helvetica" w:cs="Helvetica" w:hint="eastAsia"/>
          <w:b/>
          <w:bCs/>
          <w:color w:val="222222"/>
          <w:sz w:val="21"/>
          <w:szCs w:val="21"/>
        </w:rPr>
        <w:t>»</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ВВЕДЕНИЕ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ГЛАВА</w:t>
      </w:r>
      <w:r w:rsidRPr="00635CE9">
        <w:rPr>
          <w:rFonts w:ascii="Helvetica" w:hAnsi="Helvetica" w:cs="Helvetica"/>
          <w:b/>
          <w:bCs/>
          <w:color w:val="222222"/>
          <w:sz w:val="21"/>
          <w:szCs w:val="21"/>
        </w:rPr>
        <w:t xml:space="preserve"> I. </w:t>
      </w:r>
      <w:r w:rsidRPr="00635CE9">
        <w:rPr>
          <w:rFonts w:ascii="Helvetica" w:hAnsi="Helvetica" w:cs="Helvetica" w:hint="eastAsia"/>
          <w:b/>
          <w:bCs/>
          <w:color w:val="222222"/>
          <w:sz w:val="21"/>
          <w:szCs w:val="21"/>
        </w:rPr>
        <w:t>ТЕОРЕТИКО</w:t>
      </w:r>
      <w:r w:rsidRPr="00635CE9">
        <w:rPr>
          <w:rFonts w:ascii="Helvetica" w:hAnsi="Helvetica" w:cs="Helvetica"/>
          <w:b/>
          <w:bCs/>
          <w:color w:val="222222"/>
          <w:sz w:val="21"/>
          <w:szCs w:val="21"/>
        </w:rPr>
        <w:t>-</w:t>
      </w:r>
      <w:r w:rsidRPr="00635CE9">
        <w:rPr>
          <w:rFonts w:ascii="Helvetica" w:hAnsi="Helvetica" w:cs="Helvetica" w:hint="eastAsia"/>
          <w:b/>
          <w:bCs/>
          <w:color w:val="222222"/>
          <w:sz w:val="21"/>
          <w:szCs w:val="21"/>
        </w:rPr>
        <w:t>МЕТОДОЛОГИЧЕСКИЕ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ПОДХОДЫ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ПРОБЛЕМЕ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r w:rsidRPr="00635CE9">
        <w:rPr>
          <w:rFonts w:ascii="Helvetica" w:hAnsi="Helvetica" w:cs="Helvetica"/>
          <w:b/>
          <w:bCs/>
          <w:color w:val="222222"/>
          <w:sz w:val="21"/>
          <w:szCs w:val="21"/>
        </w:rPr>
        <w:t xml:space="preserve"> 1.1. </w:t>
      </w:r>
      <w:r w:rsidRPr="00635CE9">
        <w:rPr>
          <w:rFonts w:ascii="Helvetica" w:hAnsi="Helvetica" w:cs="Helvetica" w:hint="eastAsia"/>
          <w:b/>
          <w:bCs/>
          <w:color w:val="222222"/>
          <w:sz w:val="21"/>
          <w:szCs w:val="21"/>
        </w:rPr>
        <w:t>Современные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тенденции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социологическом</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анализе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развода</w:t>
      </w:r>
      <w:r w:rsidRPr="00635CE9">
        <w:rPr>
          <w:rFonts w:ascii="Helvetica" w:hAnsi="Helvetica" w:cs="Helvetica"/>
          <w:b/>
          <w:bCs/>
          <w:color w:val="222222"/>
          <w:sz w:val="21"/>
          <w:szCs w:val="21"/>
        </w:rPr>
        <w:t xml:space="preserve">. 1.2. </w:t>
      </w:r>
      <w:r w:rsidRPr="00635CE9">
        <w:rPr>
          <w:rFonts w:ascii="Helvetica" w:hAnsi="Helvetica" w:cs="Helvetica" w:hint="eastAsia"/>
          <w:b/>
          <w:bCs/>
          <w:color w:val="222222"/>
          <w:sz w:val="21"/>
          <w:szCs w:val="21"/>
        </w:rPr>
        <w:t>Особенности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r w:rsidRPr="00635CE9">
        <w:rPr>
          <w:rFonts w:ascii="Helvetica" w:hAnsi="Helvetica" w:cs="Helvetica"/>
          <w:b/>
          <w:bCs/>
          <w:color w:val="222222"/>
          <w:sz w:val="21"/>
          <w:szCs w:val="21"/>
        </w:rPr>
        <w:t xml:space="preserve">. 1.3. </w:t>
      </w:r>
      <w:r w:rsidRPr="00635CE9">
        <w:rPr>
          <w:rFonts w:ascii="Helvetica" w:hAnsi="Helvetica" w:cs="Helvetica" w:hint="eastAsia"/>
          <w:b/>
          <w:bCs/>
          <w:color w:val="222222"/>
          <w:sz w:val="21"/>
          <w:szCs w:val="21"/>
        </w:rPr>
        <w:t>Профилактика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компенсация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как</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основные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технологии</w:t>
      </w:r>
    </w:p>
    <w:p w14:paraId="2F248F9B"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стр</w:t>
      </w:r>
      <w:r w:rsidRPr="00635CE9">
        <w:rPr>
          <w:rFonts w:ascii="Helvetica" w:hAnsi="Helvetica" w:cs="Helvetica"/>
          <w:b/>
          <w:bCs/>
          <w:color w:val="222222"/>
          <w:sz w:val="21"/>
          <w:szCs w:val="21"/>
        </w:rPr>
        <w:t>. 48</w:t>
      </w:r>
    </w:p>
    <w:p w14:paraId="28A5FADC"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Влияние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развода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на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процесс</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 </w:t>
      </w:r>
      <w:r w:rsidRPr="00635CE9">
        <w:rPr>
          <w:rFonts w:ascii="Helvetica" w:hAnsi="Helvetica" w:cs="Helvetica" w:hint="eastAsia"/>
          <w:b/>
          <w:bCs/>
          <w:color w:val="222222"/>
          <w:sz w:val="21"/>
          <w:szCs w:val="21"/>
        </w:rPr>
        <w:t>особая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тема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трудах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исследователей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Положение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о</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разводе</w:t>
      </w:r>
    </w:p>
    <w:p w14:paraId="0295A3B1"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b/>
          <w:bCs/>
          <w:color w:val="222222"/>
          <w:sz w:val="21"/>
          <w:szCs w:val="21"/>
        </w:rPr>
        <w:t xml:space="preserve"> </w:t>
      </w:r>
    </w:p>
    <w:p w14:paraId="41B561A4"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Оглавление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диссертации</w:t>
      </w:r>
    </w:p>
    <w:p w14:paraId="666FAE17"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кандидат</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социологических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наук</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Кузнецова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Екатерина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Викторовна</w:t>
      </w:r>
    </w:p>
    <w:p w14:paraId="65768D35"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ВВЕДЕНИЕ</w:t>
      </w:r>
    </w:p>
    <w:p w14:paraId="101416D4" w14:textId="77777777" w:rsidR="00635CE9" w:rsidRPr="00635CE9" w:rsidRDefault="00635CE9" w:rsidP="00635CE9">
      <w:pPr>
        <w:rPr>
          <w:rFonts w:ascii="Helvetica" w:hAnsi="Helvetica" w:cs="Helvetica"/>
          <w:b/>
          <w:bCs/>
          <w:color w:val="222222"/>
          <w:sz w:val="21"/>
          <w:szCs w:val="21"/>
        </w:rPr>
      </w:pPr>
    </w:p>
    <w:p w14:paraId="6DBC7E0F"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ГЛАВА</w:t>
      </w:r>
      <w:r w:rsidRPr="00635CE9">
        <w:rPr>
          <w:rFonts w:ascii="Helvetica" w:hAnsi="Helvetica" w:cs="Helvetica"/>
          <w:b/>
          <w:bCs/>
          <w:color w:val="222222"/>
          <w:sz w:val="21"/>
          <w:szCs w:val="21"/>
        </w:rPr>
        <w:t xml:space="preserve"> I. </w:t>
      </w:r>
      <w:r w:rsidRPr="00635CE9">
        <w:rPr>
          <w:rFonts w:ascii="Helvetica" w:hAnsi="Helvetica" w:cs="Helvetica" w:hint="eastAsia"/>
          <w:b/>
          <w:bCs/>
          <w:color w:val="222222"/>
          <w:sz w:val="21"/>
          <w:szCs w:val="21"/>
        </w:rPr>
        <w:t>ТЕОРЕТИКО</w:t>
      </w:r>
      <w:r w:rsidRPr="00635CE9">
        <w:rPr>
          <w:rFonts w:ascii="Helvetica" w:hAnsi="Helvetica" w:cs="Helvetica"/>
          <w:b/>
          <w:bCs/>
          <w:color w:val="222222"/>
          <w:sz w:val="21"/>
          <w:szCs w:val="21"/>
        </w:rPr>
        <w:t>-</w:t>
      </w:r>
      <w:r w:rsidRPr="00635CE9">
        <w:rPr>
          <w:rFonts w:ascii="Helvetica" w:hAnsi="Helvetica" w:cs="Helvetica" w:hint="eastAsia"/>
          <w:b/>
          <w:bCs/>
          <w:color w:val="222222"/>
          <w:sz w:val="21"/>
          <w:szCs w:val="21"/>
        </w:rPr>
        <w:t>МЕТОДОЛОГИЧЕСКИЕ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ПОДХОДЫ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ПРОБЛЕМЕ</w:t>
      </w:r>
    </w:p>
    <w:p w14:paraId="733CE461" w14:textId="77777777" w:rsidR="00635CE9" w:rsidRPr="00635CE9" w:rsidRDefault="00635CE9" w:rsidP="00635CE9">
      <w:pPr>
        <w:rPr>
          <w:rFonts w:ascii="Helvetica" w:hAnsi="Helvetica" w:cs="Helvetica"/>
          <w:b/>
          <w:bCs/>
          <w:color w:val="222222"/>
          <w:sz w:val="21"/>
          <w:szCs w:val="21"/>
        </w:rPr>
      </w:pPr>
    </w:p>
    <w:p w14:paraId="021262D7"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СОЦИАЛИЗАЦИИ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p>
    <w:p w14:paraId="1666807D" w14:textId="77777777" w:rsidR="00635CE9" w:rsidRPr="00635CE9" w:rsidRDefault="00635CE9" w:rsidP="00635CE9">
      <w:pPr>
        <w:rPr>
          <w:rFonts w:ascii="Helvetica" w:hAnsi="Helvetica" w:cs="Helvetica"/>
          <w:b/>
          <w:bCs/>
          <w:color w:val="222222"/>
          <w:sz w:val="21"/>
          <w:szCs w:val="21"/>
        </w:rPr>
      </w:pPr>
    </w:p>
    <w:p w14:paraId="755BFF98"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b/>
          <w:bCs/>
          <w:color w:val="222222"/>
          <w:sz w:val="21"/>
          <w:szCs w:val="21"/>
        </w:rPr>
        <w:t xml:space="preserve">1.1. </w:t>
      </w:r>
      <w:r w:rsidRPr="00635CE9">
        <w:rPr>
          <w:rFonts w:ascii="Helvetica" w:hAnsi="Helvetica" w:cs="Helvetica" w:hint="eastAsia"/>
          <w:b/>
          <w:bCs/>
          <w:color w:val="222222"/>
          <w:sz w:val="21"/>
          <w:szCs w:val="21"/>
        </w:rPr>
        <w:t>Современные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тенденции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социологическом</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анализе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развода</w:t>
      </w:r>
      <w:r w:rsidRPr="00635CE9">
        <w:rPr>
          <w:rFonts w:ascii="Helvetica" w:hAnsi="Helvetica" w:cs="Helvetica"/>
          <w:b/>
          <w:bCs/>
          <w:color w:val="222222"/>
          <w:sz w:val="21"/>
          <w:szCs w:val="21"/>
        </w:rPr>
        <w:t>.</w:t>
      </w:r>
    </w:p>
    <w:p w14:paraId="6569664C" w14:textId="77777777" w:rsidR="00635CE9" w:rsidRPr="00635CE9" w:rsidRDefault="00635CE9" w:rsidP="00635CE9">
      <w:pPr>
        <w:rPr>
          <w:rFonts w:ascii="Helvetica" w:hAnsi="Helvetica" w:cs="Helvetica"/>
          <w:b/>
          <w:bCs/>
          <w:color w:val="222222"/>
          <w:sz w:val="21"/>
          <w:szCs w:val="21"/>
        </w:rPr>
      </w:pPr>
    </w:p>
    <w:p w14:paraId="17866A06"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b/>
          <w:bCs/>
          <w:color w:val="222222"/>
          <w:sz w:val="21"/>
          <w:szCs w:val="21"/>
        </w:rPr>
        <w:t xml:space="preserve">1.2. </w:t>
      </w:r>
      <w:r w:rsidRPr="00635CE9">
        <w:rPr>
          <w:rFonts w:ascii="Helvetica" w:hAnsi="Helvetica" w:cs="Helvetica" w:hint="eastAsia"/>
          <w:b/>
          <w:bCs/>
          <w:color w:val="222222"/>
          <w:sz w:val="21"/>
          <w:szCs w:val="21"/>
        </w:rPr>
        <w:t>Особенности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r w:rsidRPr="00635CE9">
        <w:rPr>
          <w:rFonts w:ascii="Helvetica" w:hAnsi="Helvetica" w:cs="Helvetica"/>
          <w:b/>
          <w:bCs/>
          <w:color w:val="222222"/>
          <w:sz w:val="21"/>
          <w:szCs w:val="21"/>
        </w:rPr>
        <w:t>.</w:t>
      </w:r>
    </w:p>
    <w:p w14:paraId="1A9E17B0" w14:textId="77777777" w:rsidR="00635CE9" w:rsidRPr="00635CE9" w:rsidRDefault="00635CE9" w:rsidP="00635CE9">
      <w:pPr>
        <w:rPr>
          <w:rFonts w:ascii="Helvetica" w:hAnsi="Helvetica" w:cs="Helvetica"/>
          <w:b/>
          <w:bCs/>
          <w:color w:val="222222"/>
          <w:sz w:val="21"/>
          <w:szCs w:val="21"/>
        </w:rPr>
      </w:pPr>
    </w:p>
    <w:p w14:paraId="3DFF748F"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b/>
          <w:bCs/>
          <w:color w:val="222222"/>
          <w:sz w:val="21"/>
          <w:szCs w:val="21"/>
        </w:rPr>
        <w:t xml:space="preserve">1.3. </w:t>
      </w:r>
      <w:r w:rsidRPr="00635CE9">
        <w:rPr>
          <w:rFonts w:ascii="Helvetica" w:hAnsi="Helvetica" w:cs="Helvetica" w:hint="eastAsia"/>
          <w:b/>
          <w:bCs/>
          <w:color w:val="222222"/>
          <w:sz w:val="21"/>
          <w:szCs w:val="21"/>
        </w:rPr>
        <w:t>Профилактика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компенсация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как</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основные</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технологии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оптимизации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процесса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w:t>
      </w:r>
    </w:p>
    <w:p w14:paraId="0C275F94" w14:textId="77777777" w:rsidR="00635CE9" w:rsidRPr="00635CE9" w:rsidRDefault="00635CE9" w:rsidP="00635CE9">
      <w:pPr>
        <w:rPr>
          <w:rFonts w:ascii="Helvetica" w:hAnsi="Helvetica" w:cs="Helvetica"/>
          <w:b/>
          <w:bCs/>
          <w:color w:val="222222"/>
          <w:sz w:val="21"/>
          <w:szCs w:val="21"/>
        </w:rPr>
      </w:pPr>
    </w:p>
    <w:p w14:paraId="5D8A6B22"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ГЛАВА</w:t>
      </w:r>
      <w:r w:rsidRPr="00635CE9">
        <w:rPr>
          <w:rFonts w:ascii="Helvetica" w:hAnsi="Helvetica" w:cs="Helvetica"/>
          <w:b/>
          <w:bCs/>
          <w:color w:val="222222"/>
          <w:sz w:val="21"/>
          <w:szCs w:val="21"/>
        </w:rPr>
        <w:t xml:space="preserve"> II. </w:t>
      </w:r>
      <w:r w:rsidRPr="00635CE9">
        <w:rPr>
          <w:rFonts w:ascii="Helvetica" w:hAnsi="Helvetica" w:cs="Helvetica" w:hint="eastAsia"/>
          <w:b/>
          <w:bCs/>
          <w:color w:val="222222"/>
          <w:sz w:val="21"/>
          <w:szCs w:val="21"/>
        </w:rPr>
        <w:t>РОЛЬ</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СОЦИАЛЬНОЙ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РАБОТЫ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МИНИМИЗАЦИИ</w:t>
      </w:r>
    </w:p>
    <w:p w14:paraId="223CE44D" w14:textId="77777777" w:rsidR="00635CE9" w:rsidRPr="00635CE9" w:rsidRDefault="00635CE9" w:rsidP="00635CE9">
      <w:pPr>
        <w:rPr>
          <w:rFonts w:ascii="Helvetica" w:hAnsi="Helvetica" w:cs="Helvetica"/>
          <w:b/>
          <w:bCs/>
          <w:color w:val="222222"/>
          <w:sz w:val="21"/>
          <w:szCs w:val="21"/>
        </w:rPr>
      </w:pPr>
    </w:p>
    <w:p w14:paraId="150F157F"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ДЕСТРУКТИВНЫХ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ПОСЛЕДСТВИЙ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РАЗВОДА</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p>
    <w:p w14:paraId="7EB87376" w14:textId="77777777" w:rsidR="00635CE9" w:rsidRPr="00635CE9" w:rsidRDefault="00635CE9" w:rsidP="00635CE9">
      <w:pPr>
        <w:rPr>
          <w:rFonts w:ascii="Helvetica" w:hAnsi="Helvetica" w:cs="Helvetica"/>
          <w:b/>
          <w:bCs/>
          <w:color w:val="222222"/>
          <w:sz w:val="21"/>
          <w:szCs w:val="21"/>
        </w:rPr>
      </w:pPr>
    </w:p>
    <w:p w14:paraId="05327D44"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hint="eastAsia"/>
          <w:b/>
          <w:bCs/>
          <w:color w:val="222222"/>
          <w:sz w:val="21"/>
          <w:szCs w:val="21"/>
        </w:rPr>
        <w:t>ДЛЯ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ДЕТЕЙ</w:t>
      </w:r>
    </w:p>
    <w:p w14:paraId="7CFC55DE" w14:textId="77777777" w:rsidR="00635CE9" w:rsidRPr="00635CE9" w:rsidRDefault="00635CE9" w:rsidP="00635CE9">
      <w:pPr>
        <w:rPr>
          <w:rFonts w:ascii="Helvetica" w:hAnsi="Helvetica" w:cs="Helvetica"/>
          <w:b/>
          <w:bCs/>
          <w:color w:val="222222"/>
          <w:sz w:val="21"/>
          <w:szCs w:val="21"/>
        </w:rPr>
      </w:pPr>
    </w:p>
    <w:p w14:paraId="77772061" w14:textId="77777777" w:rsidR="00635CE9" w:rsidRPr="00635CE9" w:rsidRDefault="00635CE9" w:rsidP="00635CE9">
      <w:pPr>
        <w:rPr>
          <w:rFonts w:ascii="Helvetica" w:hAnsi="Helvetica" w:cs="Helvetica"/>
          <w:b/>
          <w:bCs/>
          <w:color w:val="222222"/>
          <w:sz w:val="21"/>
          <w:szCs w:val="21"/>
        </w:rPr>
      </w:pPr>
      <w:r w:rsidRPr="00635CE9">
        <w:rPr>
          <w:rFonts w:ascii="Helvetica" w:hAnsi="Helvetica" w:cs="Helvetica"/>
          <w:b/>
          <w:bCs/>
          <w:color w:val="222222"/>
          <w:sz w:val="21"/>
          <w:szCs w:val="21"/>
        </w:rPr>
        <w:t xml:space="preserve">2.1. </w:t>
      </w:r>
      <w:r w:rsidRPr="00635CE9">
        <w:rPr>
          <w:rFonts w:ascii="Helvetica" w:hAnsi="Helvetica" w:cs="Helvetica" w:hint="eastAsia"/>
          <w:b/>
          <w:bCs/>
          <w:color w:val="222222"/>
          <w:sz w:val="21"/>
          <w:szCs w:val="21"/>
        </w:rPr>
        <w:t>Проблемы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организации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социальной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работы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w:t>
      </w:r>
      <w:r w:rsidRPr="00635CE9">
        <w:rPr>
          <w:rFonts w:ascii="Helvetica" w:hAnsi="Helvetica" w:cs="Helvetica" w:hint="eastAsia"/>
          <w:b/>
          <w:bCs/>
          <w:color w:val="222222"/>
          <w:sz w:val="21"/>
          <w:szCs w:val="21"/>
        </w:rPr>
        <w:t>детьми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развода</w:t>
      </w:r>
      <w:r w:rsidRPr="00635CE9">
        <w:rPr>
          <w:rFonts w:ascii="Helvetica" w:hAnsi="Helvetica" w:cs="Helvetica" w:hint="eastAsia"/>
          <w:b/>
          <w:bCs/>
          <w:color w:val="222222"/>
          <w:sz w:val="21"/>
          <w:szCs w:val="21"/>
        </w:rPr>
        <w:t>»</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России</w:t>
      </w:r>
      <w:r w:rsidRPr="00635CE9">
        <w:rPr>
          <w:rFonts w:ascii="Helvetica" w:hAnsi="Helvetica" w:cs="Helvetica"/>
          <w:b/>
          <w:bCs/>
          <w:color w:val="222222"/>
          <w:sz w:val="21"/>
          <w:szCs w:val="21"/>
        </w:rPr>
        <w:t>.</w:t>
      </w:r>
    </w:p>
    <w:p w14:paraId="30221776" w14:textId="77777777" w:rsidR="00635CE9" w:rsidRPr="00635CE9" w:rsidRDefault="00635CE9" w:rsidP="00635CE9">
      <w:pPr>
        <w:rPr>
          <w:rFonts w:ascii="Helvetica" w:hAnsi="Helvetica" w:cs="Helvetica"/>
          <w:b/>
          <w:bCs/>
          <w:color w:val="222222"/>
          <w:sz w:val="21"/>
          <w:szCs w:val="21"/>
        </w:rPr>
      </w:pPr>
    </w:p>
    <w:p w14:paraId="4A7ADEAA" w14:textId="26EAC4D6" w:rsidR="00967B66" w:rsidRPr="00635CE9" w:rsidRDefault="00635CE9" w:rsidP="00635CE9">
      <w:r w:rsidRPr="00635CE9">
        <w:rPr>
          <w:rFonts w:ascii="Helvetica" w:hAnsi="Helvetica" w:cs="Helvetica"/>
          <w:b/>
          <w:bCs/>
          <w:color w:val="222222"/>
          <w:sz w:val="21"/>
          <w:szCs w:val="21"/>
        </w:rPr>
        <w:t xml:space="preserve">2.2. </w:t>
      </w:r>
      <w:r w:rsidRPr="00635CE9">
        <w:rPr>
          <w:rFonts w:ascii="Helvetica" w:hAnsi="Helvetica" w:cs="Helvetica" w:hint="eastAsia"/>
          <w:b/>
          <w:bCs/>
          <w:color w:val="222222"/>
          <w:sz w:val="21"/>
          <w:szCs w:val="21"/>
        </w:rPr>
        <w:t>Пути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совершенствования</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социальной</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работы</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детьми</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в</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семьях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разведенных</w:t>
      </w:r>
      <w:r w:rsidRPr="00635CE9">
        <w:rPr>
          <w:rFonts w:ascii="Helvetica" w:hAnsi="Helvetica" w:cs="Helvetica"/>
          <w:b/>
          <w:bCs/>
          <w:color w:val="222222"/>
          <w:sz w:val="21"/>
          <w:szCs w:val="21"/>
        </w:rPr>
        <w:t xml:space="preserve"> </w:t>
      </w:r>
      <w:r w:rsidRPr="00635CE9">
        <w:rPr>
          <w:rFonts w:ascii="Helvetica" w:hAnsi="Helvetica" w:cs="Helvetica" w:hint="eastAsia"/>
          <w:b/>
          <w:bCs/>
          <w:color w:val="222222"/>
          <w:sz w:val="21"/>
          <w:szCs w:val="21"/>
        </w:rPr>
        <w:t>родителей</w:t>
      </w:r>
      <w:r w:rsidRPr="00635CE9">
        <w:rPr>
          <w:rFonts w:ascii="Helvetica" w:hAnsi="Helvetica" w:cs="Helvetica"/>
          <w:b/>
          <w:bCs/>
          <w:color w:val="222222"/>
          <w:sz w:val="21"/>
          <w:szCs w:val="21"/>
        </w:rPr>
        <w:t>.</w:t>
      </w:r>
    </w:p>
    <w:sectPr w:rsidR="00967B66" w:rsidRPr="00635C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1E4E" w14:textId="77777777" w:rsidR="00183F8D" w:rsidRDefault="00183F8D">
      <w:pPr>
        <w:spacing w:after="0" w:line="240" w:lineRule="auto"/>
      </w:pPr>
      <w:r>
        <w:separator/>
      </w:r>
    </w:p>
  </w:endnote>
  <w:endnote w:type="continuationSeparator" w:id="0">
    <w:p w14:paraId="0035DC7A" w14:textId="77777777" w:rsidR="00183F8D" w:rsidRDefault="0018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33AE" w14:textId="77777777" w:rsidR="00183F8D" w:rsidRDefault="00183F8D"/>
    <w:p w14:paraId="0A247A7F" w14:textId="77777777" w:rsidR="00183F8D" w:rsidRDefault="00183F8D"/>
    <w:p w14:paraId="347C1D46" w14:textId="77777777" w:rsidR="00183F8D" w:rsidRDefault="00183F8D"/>
    <w:p w14:paraId="187BD6AE" w14:textId="77777777" w:rsidR="00183F8D" w:rsidRDefault="00183F8D"/>
    <w:p w14:paraId="61E7994A" w14:textId="77777777" w:rsidR="00183F8D" w:rsidRDefault="00183F8D"/>
    <w:p w14:paraId="0CF0A20C" w14:textId="77777777" w:rsidR="00183F8D" w:rsidRDefault="00183F8D"/>
    <w:p w14:paraId="06856AFF" w14:textId="77777777" w:rsidR="00183F8D" w:rsidRDefault="00183F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3A2387" wp14:editId="5D71DE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BCBD" w14:textId="77777777" w:rsidR="00183F8D" w:rsidRDefault="00183F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3A23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4CBCBD" w14:textId="77777777" w:rsidR="00183F8D" w:rsidRDefault="00183F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667ACC" w14:textId="77777777" w:rsidR="00183F8D" w:rsidRDefault="00183F8D"/>
    <w:p w14:paraId="4181CCDC" w14:textId="77777777" w:rsidR="00183F8D" w:rsidRDefault="00183F8D"/>
    <w:p w14:paraId="2B9CEB37" w14:textId="77777777" w:rsidR="00183F8D" w:rsidRDefault="00183F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78EE76" wp14:editId="5E610D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C2A55" w14:textId="77777777" w:rsidR="00183F8D" w:rsidRDefault="00183F8D"/>
                          <w:p w14:paraId="1B50EBAD" w14:textId="77777777" w:rsidR="00183F8D" w:rsidRDefault="00183F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78EE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DC2A55" w14:textId="77777777" w:rsidR="00183F8D" w:rsidRDefault="00183F8D"/>
                    <w:p w14:paraId="1B50EBAD" w14:textId="77777777" w:rsidR="00183F8D" w:rsidRDefault="00183F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F867E9" w14:textId="77777777" w:rsidR="00183F8D" w:rsidRDefault="00183F8D"/>
    <w:p w14:paraId="7DB721B1" w14:textId="77777777" w:rsidR="00183F8D" w:rsidRDefault="00183F8D">
      <w:pPr>
        <w:rPr>
          <w:sz w:val="2"/>
          <w:szCs w:val="2"/>
        </w:rPr>
      </w:pPr>
    </w:p>
    <w:p w14:paraId="75949183" w14:textId="77777777" w:rsidR="00183F8D" w:rsidRDefault="00183F8D"/>
    <w:p w14:paraId="5F9F4580" w14:textId="77777777" w:rsidR="00183F8D" w:rsidRDefault="00183F8D">
      <w:pPr>
        <w:spacing w:after="0" w:line="240" w:lineRule="auto"/>
      </w:pPr>
    </w:p>
  </w:footnote>
  <w:footnote w:type="continuationSeparator" w:id="0">
    <w:p w14:paraId="56D539F8" w14:textId="77777777" w:rsidR="00183F8D" w:rsidRDefault="00183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3F8D"/>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56346</TotalTime>
  <Pages>2</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2497</cp:revision>
  <cp:lastPrinted>2009-02-06T05:36:00Z</cp:lastPrinted>
  <dcterms:created xsi:type="dcterms:W3CDTF">2025-11-25T20:19:00Z</dcterms:created>
  <dcterms:modified xsi:type="dcterms:W3CDTF">2026-01-29T21:19:00Z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