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15D17" w14:textId="77777777" w:rsidR="00145C74" w:rsidRPr="00145C74" w:rsidRDefault="00145C74" w:rsidP="00145C74">
      <w:pPr>
        <w:rPr>
          <w:rFonts w:ascii="Arial" w:hAnsi="Arial" w:cs="Arial"/>
          <w:caps/>
          <w:color w:val="333333"/>
          <w:sz w:val="27"/>
          <w:szCs w:val="27"/>
        </w:rPr>
      </w:pPr>
      <w:r w:rsidRPr="00145C74">
        <w:rPr>
          <w:rFonts w:ascii="Arial" w:hAnsi="Arial" w:cs="Arial" w:hint="eastAsia"/>
          <w:caps/>
          <w:color w:val="333333"/>
          <w:sz w:val="27"/>
          <w:szCs w:val="27"/>
        </w:rPr>
        <w:t>Хохлова</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Валентина</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Васильевна</w:t>
      </w:r>
      <w:r w:rsidRPr="00145C74">
        <w:rPr>
          <w:rFonts w:ascii="Arial" w:hAnsi="Arial" w:cs="Arial"/>
          <w:caps/>
          <w:color w:val="333333"/>
          <w:sz w:val="27"/>
          <w:szCs w:val="27"/>
        </w:rPr>
        <w:t>.</w:t>
      </w:r>
    </w:p>
    <w:p w14:paraId="6E9CFD84" w14:textId="77777777" w:rsidR="00145C74" w:rsidRPr="00145C74" w:rsidRDefault="00145C74" w:rsidP="00145C74">
      <w:pPr>
        <w:rPr>
          <w:rFonts w:ascii="Arial" w:hAnsi="Arial" w:cs="Arial"/>
          <w:caps/>
          <w:color w:val="333333"/>
          <w:sz w:val="27"/>
          <w:szCs w:val="27"/>
        </w:rPr>
      </w:pPr>
      <w:r w:rsidRPr="00145C74">
        <w:rPr>
          <w:rFonts w:ascii="Arial" w:hAnsi="Arial" w:cs="Arial" w:hint="eastAsia"/>
          <w:caps/>
          <w:color w:val="333333"/>
          <w:sz w:val="27"/>
          <w:szCs w:val="27"/>
        </w:rPr>
        <w:t>Социокультурное</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взаимодействие</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субъектов</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образовательного</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пространства</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в</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информационном</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обществе</w:t>
      </w:r>
      <w:r w:rsidRPr="00145C74">
        <w:rPr>
          <w:rFonts w:ascii="Arial" w:hAnsi="Arial" w:cs="Arial"/>
          <w:caps/>
          <w:color w:val="333333"/>
          <w:sz w:val="27"/>
          <w:szCs w:val="27"/>
        </w:rPr>
        <w:t xml:space="preserve"> : </w:t>
      </w:r>
      <w:r w:rsidRPr="00145C74">
        <w:rPr>
          <w:rFonts w:ascii="Arial" w:hAnsi="Arial" w:cs="Arial" w:hint="eastAsia"/>
          <w:caps/>
          <w:color w:val="333333"/>
          <w:sz w:val="27"/>
          <w:szCs w:val="27"/>
        </w:rPr>
        <w:t>диссертация</w:t>
      </w:r>
      <w:r w:rsidRPr="00145C74">
        <w:rPr>
          <w:rFonts w:ascii="Arial" w:hAnsi="Arial" w:cs="Arial"/>
          <w:caps/>
          <w:color w:val="333333"/>
          <w:sz w:val="27"/>
          <w:szCs w:val="27"/>
        </w:rPr>
        <w:t xml:space="preserve"> ... </w:t>
      </w:r>
      <w:r w:rsidRPr="00145C74">
        <w:rPr>
          <w:rFonts w:ascii="Arial" w:hAnsi="Arial" w:cs="Arial" w:hint="eastAsia"/>
          <w:caps/>
          <w:color w:val="333333"/>
          <w:sz w:val="27"/>
          <w:szCs w:val="27"/>
        </w:rPr>
        <w:t>доктора</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социологических</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наук</w:t>
      </w:r>
      <w:r w:rsidRPr="00145C74">
        <w:rPr>
          <w:rFonts w:ascii="Arial" w:hAnsi="Arial" w:cs="Arial"/>
          <w:caps/>
          <w:color w:val="333333"/>
          <w:sz w:val="27"/>
          <w:szCs w:val="27"/>
        </w:rPr>
        <w:t xml:space="preserve"> : 22.00.04. - </w:t>
      </w:r>
      <w:r w:rsidRPr="00145C74">
        <w:rPr>
          <w:rFonts w:ascii="Arial" w:hAnsi="Arial" w:cs="Arial" w:hint="eastAsia"/>
          <w:caps/>
          <w:color w:val="333333"/>
          <w:sz w:val="27"/>
          <w:szCs w:val="27"/>
        </w:rPr>
        <w:t>Нижний</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Новгород</w:t>
      </w:r>
      <w:r w:rsidRPr="00145C74">
        <w:rPr>
          <w:rFonts w:ascii="Arial" w:hAnsi="Arial" w:cs="Arial"/>
          <w:caps/>
          <w:color w:val="333333"/>
          <w:sz w:val="27"/>
          <w:szCs w:val="27"/>
        </w:rPr>
        <w:t xml:space="preserve">, 2002. - 401 </w:t>
      </w:r>
      <w:r w:rsidRPr="00145C74">
        <w:rPr>
          <w:rFonts w:ascii="Arial" w:hAnsi="Arial" w:cs="Arial" w:hint="eastAsia"/>
          <w:caps/>
          <w:color w:val="333333"/>
          <w:sz w:val="27"/>
          <w:szCs w:val="27"/>
        </w:rPr>
        <w:t>с</w:t>
      </w:r>
      <w:r w:rsidRPr="00145C74">
        <w:rPr>
          <w:rFonts w:ascii="Arial" w:hAnsi="Arial" w:cs="Arial"/>
          <w:caps/>
          <w:color w:val="333333"/>
          <w:sz w:val="27"/>
          <w:szCs w:val="27"/>
        </w:rPr>
        <w:t xml:space="preserve">. : </w:t>
      </w:r>
      <w:r w:rsidRPr="00145C74">
        <w:rPr>
          <w:rFonts w:ascii="Arial" w:hAnsi="Arial" w:cs="Arial" w:hint="eastAsia"/>
          <w:caps/>
          <w:color w:val="333333"/>
          <w:sz w:val="27"/>
          <w:szCs w:val="27"/>
        </w:rPr>
        <w:t>ил</w:t>
      </w:r>
      <w:r w:rsidRPr="00145C74">
        <w:rPr>
          <w:rFonts w:ascii="Arial" w:hAnsi="Arial" w:cs="Arial"/>
          <w:caps/>
          <w:color w:val="333333"/>
          <w:sz w:val="27"/>
          <w:szCs w:val="27"/>
        </w:rPr>
        <w:t>.</w:t>
      </w:r>
    </w:p>
    <w:p w14:paraId="17B699B5" w14:textId="77777777" w:rsidR="00145C74" w:rsidRPr="00145C74" w:rsidRDefault="00145C74" w:rsidP="00145C74">
      <w:pPr>
        <w:rPr>
          <w:rFonts w:ascii="Arial" w:hAnsi="Arial" w:cs="Arial"/>
          <w:caps/>
          <w:color w:val="333333"/>
          <w:sz w:val="27"/>
          <w:szCs w:val="27"/>
        </w:rPr>
      </w:pPr>
      <w:r w:rsidRPr="00145C74">
        <w:rPr>
          <w:rFonts w:ascii="Arial" w:hAnsi="Arial" w:cs="Arial" w:hint="eastAsia"/>
          <w:caps/>
          <w:color w:val="333333"/>
          <w:sz w:val="27"/>
          <w:szCs w:val="27"/>
        </w:rPr>
        <w:t>больше</w:t>
      </w:r>
    </w:p>
    <w:p w14:paraId="533365D5" w14:textId="77777777" w:rsidR="00145C74" w:rsidRPr="00145C74" w:rsidRDefault="00145C74" w:rsidP="00145C74">
      <w:pPr>
        <w:rPr>
          <w:rFonts w:ascii="Arial" w:hAnsi="Arial" w:cs="Arial"/>
          <w:caps/>
          <w:color w:val="333333"/>
          <w:sz w:val="27"/>
          <w:szCs w:val="27"/>
        </w:rPr>
      </w:pPr>
      <w:r w:rsidRPr="00145C74">
        <w:rPr>
          <w:rFonts w:ascii="Arial" w:hAnsi="Arial" w:cs="Arial" w:hint="eastAsia"/>
          <w:caps/>
          <w:color w:val="333333"/>
          <w:sz w:val="27"/>
          <w:szCs w:val="27"/>
        </w:rPr>
        <w:t>Цитаты</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из</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текста</w:t>
      </w:r>
      <w:r w:rsidRPr="00145C74">
        <w:rPr>
          <w:rFonts w:ascii="Arial" w:hAnsi="Arial" w:cs="Arial"/>
          <w:caps/>
          <w:color w:val="333333"/>
          <w:sz w:val="27"/>
          <w:szCs w:val="27"/>
        </w:rPr>
        <w:t>:</w:t>
      </w:r>
    </w:p>
    <w:p w14:paraId="75D6753E" w14:textId="77777777" w:rsidR="00145C74" w:rsidRPr="00145C74" w:rsidRDefault="00145C74" w:rsidP="00145C74">
      <w:pPr>
        <w:rPr>
          <w:rFonts w:ascii="Arial" w:hAnsi="Arial" w:cs="Arial"/>
          <w:caps/>
          <w:color w:val="333333"/>
          <w:sz w:val="27"/>
          <w:szCs w:val="27"/>
        </w:rPr>
      </w:pPr>
      <w:r w:rsidRPr="00145C74">
        <w:rPr>
          <w:rFonts w:ascii="Arial" w:hAnsi="Arial" w:cs="Arial" w:hint="eastAsia"/>
          <w:caps/>
          <w:color w:val="333333"/>
          <w:sz w:val="27"/>
          <w:szCs w:val="27"/>
        </w:rPr>
        <w:t>стр</w:t>
      </w:r>
      <w:r w:rsidRPr="00145C74">
        <w:rPr>
          <w:rFonts w:ascii="Arial" w:hAnsi="Arial" w:cs="Arial"/>
          <w:caps/>
          <w:color w:val="333333"/>
          <w:sz w:val="27"/>
          <w:szCs w:val="27"/>
        </w:rPr>
        <w:t>. 1</w:t>
      </w:r>
    </w:p>
    <w:p w14:paraId="3F5CB5B2" w14:textId="77777777" w:rsidR="00145C74" w:rsidRPr="00145C74" w:rsidRDefault="00145C74" w:rsidP="00145C74">
      <w:pPr>
        <w:rPr>
          <w:rFonts w:ascii="Arial" w:hAnsi="Arial" w:cs="Arial"/>
          <w:caps/>
          <w:color w:val="333333"/>
          <w:sz w:val="27"/>
          <w:szCs w:val="27"/>
        </w:rPr>
      </w:pPr>
      <w:r w:rsidRPr="00145C74">
        <w:rPr>
          <w:rFonts w:ascii="Arial" w:hAnsi="Arial" w:cs="Arial" w:hint="eastAsia"/>
          <w:caps/>
          <w:color w:val="333333"/>
          <w:sz w:val="27"/>
          <w:szCs w:val="27"/>
        </w:rPr>
        <w:t>Ц</w:t>
      </w:r>
      <w:r w:rsidRPr="00145C74">
        <w:rPr>
          <w:rFonts w:ascii="Arial" w:hAnsi="Arial" w:cs="Arial"/>
          <w:caps/>
          <w:color w:val="333333"/>
          <w:sz w:val="27"/>
          <w:szCs w:val="27"/>
        </w:rPr>
        <w:t>:0^-</w:t>
      </w:r>
      <w:r w:rsidRPr="00145C74">
        <w:rPr>
          <w:rFonts w:ascii="Arial" w:hAnsi="Arial" w:cs="Arial" w:hint="eastAsia"/>
          <w:caps/>
          <w:color w:val="333333"/>
          <w:sz w:val="27"/>
          <w:szCs w:val="27"/>
        </w:rPr>
        <w:t>г</w:t>
      </w:r>
      <w:r w:rsidRPr="00145C74">
        <w:rPr>
          <w:rFonts w:ascii="Arial" w:hAnsi="Arial" w:cs="Arial"/>
          <w:caps/>
          <w:color w:val="333333"/>
          <w:sz w:val="27"/>
          <w:szCs w:val="27"/>
        </w:rPr>
        <w:t xml:space="preserve">22/-/3 </w:t>
      </w:r>
      <w:r w:rsidRPr="00145C74">
        <w:rPr>
          <w:rFonts w:ascii="Arial" w:hAnsi="Arial" w:cs="Arial" w:hint="eastAsia"/>
          <w:caps/>
          <w:color w:val="333333"/>
          <w:sz w:val="27"/>
          <w:szCs w:val="27"/>
        </w:rPr>
        <w:t>ВОЛГО</w:t>
      </w:r>
      <w:r w:rsidRPr="00145C74">
        <w:rPr>
          <w:rFonts w:ascii="Arial" w:hAnsi="Arial" w:cs="Arial"/>
          <w:caps/>
          <w:color w:val="333333"/>
          <w:sz w:val="27"/>
          <w:szCs w:val="27"/>
        </w:rPr>
        <w:t>-</w:t>
      </w:r>
      <w:r w:rsidRPr="00145C74">
        <w:rPr>
          <w:rFonts w:ascii="Arial" w:hAnsi="Arial" w:cs="Arial" w:hint="eastAsia"/>
          <w:caps/>
          <w:color w:val="333333"/>
          <w:sz w:val="27"/>
          <w:szCs w:val="27"/>
        </w:rPr>
        <w:t>ВЯТСКАЯ</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АКАДЕМИЯ</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ГОСУДАРСТВЕННОЙ</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СЛУЖБЫ</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На</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правах</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рукописи</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Хохлова</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Валентина</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Васильевна</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СОЦИОКУЛЬТУРНОЕ</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ВЗАИМОДЕЙСТВИЕ</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СУБЪЕКТОВ</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ОБРАЗОВАТЕЛЬНОГО</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ПРОСТРАНСТВА</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В</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ИНФОРМАЦИОННОМ</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ОБЩЕСТВЕ</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Специальность</w:t>
      </w:r>
      <w:r w:rsidRPr="00145C74">
        <w:rPr>
          <w:rFonts w:ascii="Arial" w:hAnsi="Arial" w:cs="Arial"/>
          <w:caps/>
          <w:color w:val="333333"/>
          <w:sz w:val="27"/>
          <w:szCs w:val="27"/>
        </w:rPr>
        <w:t xml:space="preserve"> 22.00.04.- </w:t>
      </w:r>
      <w:r w:rsidRPr="00145C74">
        <w:rPr>
          <w:rFonts w:ascii="Arial" w:hAnsi="Arial" w:cs="Arial" w:hint="eastAsia"/>
          <w:caps/>
          <w:color w:val="333333"/>
          <w:sz w:val="27"/>
          <w:szCs w:val="27"/>
        </w:rPr>
        <w:t>социальная</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структура</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социальные</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институты</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и</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процессы</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ДИССЕРТАЦИЯ</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на</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соискание</w:t>
      </w:r>
    </w:p>
    <w:p w14:paraId="62B35656" w14:textId="77777777" w:rsidR="00145C74" w:rsidRPr="00145C74" w:rsidRDefault="00145C74" w:rsidP="00145C74">
      <w:pPr>
        <w:rPr>
          <w:rFonts w:ascii="Arial" w:hAnsi="Arial" w:cs="Arial"/>
          <w:caps/>
          <w:color w:val="333333"/>
          <w:sz w:val="27"/>
          <w:szCs w:val="27"/>
        </w:rPr>
      </w:pPr>
      <w:r w:rsidRPr="00145C74">
        <w:rPr>
          <w:rFonts w:ascii="Arial" w:hAnsi="Arial" w:cs="Arial" w:hint="eastAsia"/>
          <w:caps/>
          <w:color w:val="333333"/>
          <w:sz w:val="27"/>
          <w:szCs w:val="27"/>
        </w:rPr>
        <w:t>стр</w:t>
      </w:r>
      <w:r w:rsidRPr="00145C74">
        <w:rPr>
          <w:rFonts w:ascii="Arial" w:hAnsi="Arial" w:cs="Arial"/>
          <w:caps/>
          <w:color w:val="333333"/>
          <w:sz w:val="27"/>
          <w:szCs w:val="27"/>
        </w:rPr>
        <w:t>. 9</w:t>
      </w:r>
    </w:p>
    <w:p w14:paraId="150417EE" w14:textId="77777777" w:rsidR="00145C74" w:rsidRPr="00145C74" w:rsidRDefault="00145C74" w:rsidP="00145C74">
      <w:pPr>
        <w:rPr>
          <w:rFonts w:ascii="Arial" w:hAnsi="Arial" w:cs="Arial"/>
          <w:caps/>
          <w:color w:val="333333"/>
          <w:sz w:val="27"/>
          <w:szCs w:val="27"/>
        </w:rPr>
      </w:pPr>
      <w:r w:rsidRPr="00145C74">
        <w:rPr>
          <w:rFonts w:ascii="Arial" w:hAnsi="Arial" w:cs="Arial" w:hint="eastAsia"/>
          <w:caps/>
          <w:color w:val="333333"/>
          <w:sz w:val="27"/>
          <w:szCs w:val="27"/>
        </w:rPr>
        <w:t>информационном</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обществе</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субъект</w:t>
      </w:r>
      <w:r w:rsidRPr="00145C74">
        <w:rPr>
          <w:rFonts w:ascii="Arial" w:hAnsi="Arial" w:cs="Arial"/>
          <w:caps/>
          <w:color w:val="333333"/>
          <w:sz w:val="27"/>
          <w:szCs w:val="27"/>
        </w:rPr>
        <w:t>-</w:t>
      </w:r>
      <w:r w:rsidRPr="00145C74">
        <w:rPr>
          <w:rFonts w:ascii="Arial" w:hAnsi="Arial" w:cs="Arial" w:hint="eastAsia"/>
          <w:caps/>
          <w:color w:val="333333"/>
          <w:sz w:val="27"/>
          <w:szCs w:val="27"/>
        </w:rPr>
        <w:t>субъектных</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отношений</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в</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социокультурном</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взаимодействии</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w:t>
      </w:r>
      <w:r w:rsidRPr="00145C74">
        <w:rPr>
          <w:rFonts w:ascii="Arial" w:hAnsi="Arial" w:cs="Arial"/>
          <w:caps/>
          <w:color w:val="333333"/>
          <w:sz w:val="27"/>
          <w:szCs w:val="27"/>
        </w:rPr>
        <w:t>4</w:t>
      </w:r>
      <w:r w:rsidRPr="00145C74">
        <w:rPr>
          <w:rFonts w:ascii="Arial" w:hAnsi="Arial" w:cs="Arial" w:hint="eastAsia"/>
          <w:caps/>
          <w:color w:val="333333"/>
          <w:sz w:val="27"/>
          <w:szCs w:val="27"/>
        </w:rPr>
        <w:t>»</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спроектировать</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технологию</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управления</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социокультурным</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взаимодействием</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в</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образовательном</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пространстве</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обосновать</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инвариантную</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модель</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социокультурного</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взаимодействия</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субъектов</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образовательного</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простра</w:t>
      </w:r>
      <w:r w:rsidRPr="00145C74">
        <w:rPr>
          <w:rFonts w:ascii="Arial" w:hAnsi="Arial" w:cs="Arial" w:hint="eastAsia"/>
          <w:caps/>
          <w:color w:val="333333"/>
          <w:sz w:val="27"/>
          <w:szCs w:val="27"/>
        </w:rPr>
        <w:lastRenderedPageBreak/>
        <w:t>нства</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выявить</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тенденции</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развития</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субъект</w:t>
      </w:r>
      <w:r w:rsidRPr="00145C74">
        <w:rPr>
          <w:rFonts w:ascii="Arial" w:hAnsi="Arial" w:cs="Arial"/>
          <w:caps/>
          <w:color w:val="333333"/>
          <w:sz w:val="27"/>
          <w:szCs w:val="27"/>
        </w:rPr>
        <w:t>-</w:t>
      </w:r>
      <w:r w:rsidRPr="00145C74">
        <w:rPr>
          <w:rFonts w:ascii="Arial" w:hAnsi="Arial" w:cs="Arial" w:hint="eastAsia"/>
          <w:caps/>
          <w:color w:val="333333"/>
          <w:sz w:val="27"/>
          <w:szCs w:val="27"/>
        </w:rPr>
        <w:t>субъектных</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отношений</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в</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у</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образовательном</w:t>
      </w:r>
      <w:r w:rsidRPr="00145C74">
        <w:rPr>
          <w:rFonts w:ascii="Arial" w:hAnsi="Arial" w:cs="Arial"/>
          <w:caps/>
          <w:color w:val="333333"/>
          <w:sz w:val="27"/>
          <w:szCs w:val="27"/>
        </w:rPr>
        <w:t>...</w:t>
      </w:r>
    </w:p>
    <w:p w14:paraId="5916D482" w14:textId="77777777" w:rsidR="00145C74" w:rsidRPr="00145C74" w:rsidRDefault="00145C74" w:rsidP="00145C74">
      <w:pPr>
        <w:rPr>
          <w:rFonts w:ascii="Arial" w:hAnsi="Arial" w:cs="Arial"/>
          <w:caps/>
          <w:color w:val="333333"/>
          <w:sz w:val="27"/>
          <w:szCs w:val="27"/>
        </w:rPr>
      </w:pPr>
    </w:p>
    <w:p w14:paraId="5BE37144" w14:textId="77777777" w:rsidR="00145C74" w:rsidRPr="00145C74" w:rsidRDefault="00145C74" w:rsidP="00145C74">
      <w:pPr>
        <w:rPr>
          <w:rFonts w:ascii="Arial" w:hAnsi="Arial" w:cs="Arial"/>
          <w:caps/>
          <w:color w:val="333333"/>
          <w:sz w:val="27"/>
          <w:szCs w:val="27"/>
        </w:rPr>
      </w:pPr>
      <w:r w:rsidRPr="00145C74">
        <w:rPr>
          <w:rFonts w:ascii="Arial" w:hAnsi="Arial" w:cs="Arial" w:hint="eastAsia"/>
          <w:caps/>
          <w:color w:val="333333"/>
          <w:sz w:val="27"/>
          <w:szCs w:val="27"/>
        </w:rPr>
        <w:t>Оглавление</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диссертации</w:t>
      </w:r>
    </w:p>
    <w:p w14:paraId="3F7D2913" w14:textId="77777777" w:rsidR="00145C74" w:rsidRPr="00145C74" w:rsidRDefault="00145C74" w:rsidP="00145C74">
      <w:pPr>
        <w:rPr>
          <w:rFonts w:ascii="Arial" w:hAnsi="Arial" w:cs="Arial"/>
          <w:caps/>
          <w:color w:val="333333"/>
          <w:sz w:val="27"/>
          <w:szCs w:val="27"/>
        </w:rPr>
      </w:pPr>
      <w:r w:rsidRPr="00145C74">
        <w:rPr>
          <w:rFonts w:ascii="Arial" w:hAnsi="Arial" w:cs="Arial" w:hint="eastAsia"/>
          <w:caps/>
          <w:color w:val="333333"/>
          <w:sz w:val="27"/>
          <w:szCs w:val="27"/>
        </w:rPr>
        <w:t>доктор</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социологических</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наук</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Хохлова</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Валентина</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Васильевна</w:t>
      </w:r>
    </w:p>
    <w:p w14:paraId="3F9DA2E8" w14:textId="77777777" w:rsidR="00145C74" w:rsidRPr="00145C74" w:rsidRDefault="00145C74" w:rsidP="00145C74">
      <w:pPr>
        <w:rPr>
          <w:rFonts w:ascii="Arial" w:hAnsi="Arial" w:cs="Arial"/>
          <w:caps/>
          <w:color w:val="333333"/>
          <w:sz w:val="27"/>
          <w:szCs w:val="27"/>
        </w:rPr>
      </w:pPr>
      <w:r w:rsidRPr="00145C74">
        <w:rPr>
          <w:rFonts w:ascii="Arial" w:hAnsi="Arial" w:cs="Arial" w:hint="eastAsia"/>
          <w:caps/>
          <w:color w:val="333333"/>
          <w:sz w:val="27"/>
          <w:szCs w:val="27"/>
        </w:rPr>
        <w:t>Введение</w:t>
      </w:r>
      <w:r w:rsidRPr="00145C74">
        <w:rPr>
          <w:rFonts w:ascii="Arial" w:hAnsi="Arial" w:cs="Arial"/>
          <w:caps/>
          <w:color w:val="333333"/>
          <w:sz w:val="27"/>
          <w:szCs w:val="27"/>
        </w:rPr>
        <w:t>.</w:t>
      </w:r>
    </w:p>
    <w:p w14:paraId="1D7F726E" w14:textId="77777777" w:rsidR="00145C74" w:rsidRPr="00145C74" w:rsidRDefault="00145C74" w:rsidP="00145C74">
      <w:pPr>
        <w:rPr>
          <w:rFonts w:ascii="Arial" w:hAnsi="Arial" w:cs="Arial"/>
          <w:caps/>
          <w:color w:val="333333"/>
          <w:sz w:val="27"/>
          <w:szCs w:val="27"/>
        </w:rPr>
      </w:pPr>
    </w:p>
    <w:p w14:paraId="3D5598C3" w14:textId="77777777" w:rsidR="00145C74" w:rsidRPr="00145C74" w:rsidRDefault="00145C74" w:rsidP="00145C74">
      <w:pPr>
        <w:rPr>
          <w:rFonts w:ascii="Arial" w:hAnsi="Arial" w:cs="Arial"/>
          <w:caps/>
          <w:color w:val="333333"/>
          <w:sz w:val="27"/>
          <w:szCs w:val="27"/>
        </w:rPr>
      </w:pPr>
      <w:r w:rsidRPr="00145C74">
        <w:rPr>
          <w:rFonts w:ascii="Arial" w:hAnsi="Arial" w:cs="Arial" w:hint="eastAsia"/>
          <w:caps/>
          <w:color w:val="333333"/>
          <w:sz w:val="27"/>
          <w:szCs w:val="27"/>
        </w:rPr>
        <w:t>Глава</w:t>
      </w:r>
      <w:r w:rsidRPr="00145C74">
        <w:rPr>
          <w:rFonts w:ascii="Arial" w:hAnsi="Arial" w:cs="Arial"/>
          <w:caps/>
          <w:color w:val="333333"/>
          <w:sz w:val="27"/>
          <w:szCs w:val="27"/>
        </w:rPr>
        <w:t xml:space="preserve"> 1. </w:t>
      </w:r>
      <w:r w:rsidRPr="00145C74">
        <w:rPr>
          <w:rFonts w:ascii="Arial" w:hAnsi="Arial" w:cs="Arial" w:hint="eastAsia"/>
          <w:caps/>
          <w:color w:val="333333"/>
          <w:sz w:val="27"/>
          <w:szCs w:val="27"/>
        </w:rPr>
        <w:t>Информатизация</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и</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глобализация</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социокультурного</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пространства</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предпосылки</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развития</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современных</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образовательных</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парадигм</w:t>
      </w:r>
      <w:r w:rsidRPr="00145C74">
        <w:rPr>
          <w:rFonts w:ascii="Arial" w:hAnsi="Arial" w:cs="Arial"/>
          <w:caps/>
          <w:color w:val="333333"/>
          <w:sz w:val="27"/>
          <w:szCs w:val="27"/>
        </w:rPr>
        <w:t>.</w:t>
      </w:r>
    </w:p>
    <w:p w14:paraId="17D25087" w14:textId="77777777" w:rsidR="00145C74" w:rsidRPr="00145C74" w:rsidRDefault="00145C74" w:rsidP="00145C74">
      <w:pPr>
        <w:rPr>
          <w:rFonts w:ascii="Arial" w:hAnsi="Arial" w:cs="Arial"/>
          <w:caps/>
          <w:color w:val="333333"/>
          <w:sz w:val="27"/>
          <w:szCs w:val="27"/>
        </w:rPr>
      </w:pPr>
    </w:p>
    <w:p w14:paraId="7A67FCCB" w14:textId="77777777" w:rsidR="00145C74" w:rsidRPr="00145C74" w:rsidRDefault="00145C74" w:rsidP="00145C74">
      <w:pPr>
        <w:rPr>
          <w:rFonts w:ascii="Arial" w:hAnsi="Arial" w:cs="Arial"/>
          <w:caps/>
          <w:color w:val="333333"/>
          <w:sz w:val="27"/>
          <w:szCs w:val="27"/>
        </w:rPr>
      </w:pPr>
      <w:r w:rsidRPr="00145C74">
        <w:rPr>
          <w:rFonts w:ascii="Arial" w:hAnsi="Arial" w:cs="Arial"/>
          <w:caps/>
          <w:color w:val="333333"/>
          <w:sz w:val="27"/>
          <w:szCs w:val="27"/>
        </w:rPr>
        <w:t xml:space="preserve">1.1. </w:t>
      </w:r>
      <w:r w:rsidRPr="00145C74">
        <w:rPr>
          <w:rFonts w:ascii="Arial" w:hAnsi="Arial" w:cs="Arial" w:hint="eastAsia"/>
          <w:caps/>
          <w:color w:val="333333"/>
          <w:sz w:val="27"/>
          <w:szCs w:val="27"/>
        </w:rPr>
        <w:t>Образование</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как</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социокультурный</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феномен</w:t>
      </w:r>
      <w:r w:rsidRPr="00145C74">
        <w:rPr>
          <w:rFonts w:ascii="Arial" w:hAnsi="Arial" w:cs="Arial"/>
          <w:caps/>
          <w:color w:val="333333"/>
          <w:sz w:val="27"/>
          <w:szCs w:val="27"/>
        </w:rPr>
        <w:t>.</w:t>
      </w:r>
    </w:p>
    <w:p w14:paraId="0259E8F8" w14:textId="77777777" w:rsidR="00145C74" w:rsidRPr="00145C74" w:rsidRDefault="00145C74" w:rsidP="00145C74">
      <w:pPr>
        <w:rPr>
          <w:rFonts w:ascii="Arial" w:hAnsi="Arial" w:cs="Arial"/>
          <w:caps/>
          <w:color w:val="333333"/>
          <w:sz w:val="27"/>
          <w:szCs w:val="27"/>
        </w:rPr>
      </w:pPr>
    </w:p>
    <w:p w14:paraId="4E4B10E4" w14:textId="77777777" w:rsidR="00145C74" w:rsidRPr="00145C74" w:rsidRDefault="00145C74" w:rsidP="00145C74">
      <w:pPr>
        <w:rPr>
          <w:rFonts w:ascii="Arial" w:hAnsi="Arial" w:cs="Arial"/>
          <w:caps/>
          <w:color w:val="333333"/>
          <w:sz w:val="27"/>
          <w:szCs w:val="27"/>
        </w:rPr>
      </w:pPr>
      <w:r w:rsidRPr="00145C74">
        <w:rPr>
          <w:rFonts w:ascii="Arial" w:hAnsi="Arial" w:cs="Arial"/>
          <w:caps/>
          <w:color w:val="333333"/>
          <w:sz w:val="27"/>
          <w:szCs w:val="27"/>
        </w:rPr>
        <w:t xml:space="preserve">1.2. </w:t>
      </w:r>
      <w:r w:rsidRPr="00145C74">
        <w:rPr>
          <w:rFonts w:ascii="Arial" w:hAnsi="Arial" w:cs="Arial" w:hint="eastAsia"/>
          <w:caps/>
          <w:color w:val="333333"/>
          <w:sz w:val="27"/>
          <w:szCs w:val="27"/>
        </w:rPr>
        <w:t>Знание</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и</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информация</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в</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социокультурном</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взаимодействии</w:t>
      </w:r>
      <w:r w:rsidRPr="00145C74">
        <w:rPr>
          <w:rFonts w:ascii="Arial" w:hAnsi="Arial" w:cs="Arial"/>
          <w:caps/>
          <w:color w:val="333333"/>
          <w:sz w:val="27"/>
          <w:szCs w:val="27"/>
        </w:rPr>
        <w:t>.</w:t>
      </w:r>
    </w:p>
    <w:p w14:paraId="30D3C769" w14:textId="77777777" w:rsidR="00145C74" w:rsidRPr="00145C74" w:rsidRDefault="00145C74" w:rsidP="00145C74">
      <w:pPr>
        <w:rPr>
          <w:rFonts w:ascii="Arial" w:hAnsi="Arial" w:cs="Arial"/>
          <w:caps/>
          <w:color w:val="333333"/>
          <w:sz w:val="27"/>
          <w:szCs w:val="27"/>
        </w:rPr>
      </w:pPr>
    </w:p>
    <w:p w14:paraId="4795C3B0" w14:textId="77777777" w:rsidR="00145C74" w:rsidRPr="00145C74" w:rsidRDefault="00145C74" w:rsidP="00145C74">
      <w:pPr>
        <w:rPr>
          <w:rFonts w:ascii="Arial" w:hAnsi="Arial" w:cs="Arial"/>
          <w:caps/>
          <w:color w:val="333333"/>
          <w:sz w:val="27"/>
          <w:szCs w:val="27"/>
        </w:rPr>
      </w:pPr>
      <w:r w:rsidRPr="00145C74">
        <w:rPr>
          <w:rFonts w:ascii="Arial" w:hAnsi="Arial" w:cs="Arial"/>
          <w:caps/>
          <w:color w:val="333333"/>
          <w:sz w:val="27"/>
          <w:szCs w:val="27"/>
        </w:rPr>
        <w:t xml:space="preserve">1.3. </w:t>
      </w:r>
      <w:r w:rsidRPr="00145C74">
        <w:rPr>
          <w:rFonts w:ascii="Arial" w:hAnsi="Arial" w:cs="Arial" w:hint="eastAsia"/>
          <w:caps/>
          <w:color w:val="333333"/>
          <w:sz w:val="27"/>
          <w:szCs w:val="27"/>
        </w:rPr>
        <w:t>Культурообразующий</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компонент</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в</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становлении</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человека</w:t>
      </w:r>
      <w:r w:rsidRPr="00145C74">
        <w:rPr>
          <w:rFonts w:ascii="Arial" w:hAnsi="Arial" w:cs="Arial"/>
          <w:caps/>
          <w:color w:val="333333"/>
          <w:sz w:val="27"/>
          <w:szCs w:val="27"/>
        </w:rPr>
        <w:t>-</w:t>
      </w:r>
      <w:r w:rsidRPr="00145C74">
        <w:rPr>
          <w:rFonts w:ascii="Arial" w:hAnsi="Arial" w:cs="Arial" w:hint="eastAsia"/>
          <w:caps/>
          <w:color w:val="333333"/>
          <w:sz w:val="27"/>
          <w:szCs w:val="27"/>
        </w:rPr>
        <w:t>деятеля</w:t>
      </w:r>
      <w:r w:rsidRPr="00145C74">
        <w:rPr>
          <w:rFonts w:ascii="Arial" w:hAnsi="Arial" w:cs="Arial"/>
          <w:caps/>
          <w:color w:val="333333"/>
          <w:sz w:val="27"/>
          <w:szCs w:val="27"/>
        </w:rPr>
        <w:t>.</w:t>
      </w:r>
    </w:p>
    <w:p w14:paraId="578107C9" w14:textId="77777777" w:rsidR="00145C74" w:rsidRPr="00145C74" w:rsidRDefault="00145C74" w:rsidP="00145C74">
      <w:pPr>
        <w:rPr>
          <w:rFonts w:ascii="Arial" w:hAnsi="Arial" w:cs="Arial"/>
          <w:caps/>
          <w:color w:val="333333"/>
          <w:sz w:val="27"/>
          <w:szCs w:val="27"/>
        </w:rPr>
      </w:pPr>
    </w:p>
    <w:p w14:paraId="0C14837D" w14:textId="77777777" w:rsidR="00145C74" w:rsidRPr="00145C74" w:rsidRDefault="00145C74" w:rsidP="00145C74">
      <w:pPr>
        <w:rPr>
          <w:rFonts w:ascii="Arial" w:hAnsi="Arial" w:cs="Arial"/>
          <w:caps/>
          <w:color w:val="333333"/>
          <w:sz w:val="27"/>
          <w:szCs w:val="27"/>
        </w:rPr>
      </w:pPr>
      <w:r w:rsidRPr="00145C74">
        <w:rPr>
          <w:rFonts w:ascii="Arial" w:hAnsi="Arial" w:cs="Arial" w:hint="eastAsia"/>
          <w:caps/>
          <w:color w:val="333333"/>
          <w:sz w:val="27"/>
          <w:szCs w:val="27"/>
        </w:rPr>
        <w:t>Глава</w:t>
      </w:r>
      <w:r w:rsidRPr="00145C74">
        <w:rPr>
          <w:rFonts w:ascii="Arial" w:hAnsi="Arial" w:cs="Arial"/>
          <w:caps/>
          <w:color w:val="333333"/>
          <w:sz w:val="27"/>
          <w:szCs w:val="27"/>
        </w:rPr>
        <w:t xml:space="preserve"> 2. </w:t>
      </w:r>
      <w:r w:rsidRPr="00145C74">
        <w:rPr>
          <w:rFonts w:ascii="Arial" w:hAnsi="Arial" w:cs="Arial" w:hint="eastAsia"/>
          <w:caps/>
          <w:color w:val="333333"/>
          <w:sz w:val="27"/>
          <w:szCs w:val="27"/>
        </w:rPr>
        <w:t>Методология</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формирования</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образовательных</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парадигм</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в</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информационном</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обществе</w:t>
      </w:r>
      <w:r w:rsidRPr="00145C74">
        <w:rPr>
          <w:rFonts w:ascii="Arial" w:hAnsi="Arial" w:cs="Arial"/>
          <w:caps/>
          <w:color w:val="333333"/>
          <w:sz w:val="27"/>
          <w:szCs w:val="27"/>
        </w:rPr>
        <w:t>.</w:t>
      </w:r>
    </w:p>
    <w:p w14:paraId="0A05013E" w14:textId="77777777" w:rsidR="00145C74" w:rsidRPr="00145C74" w:rsidRDefault="00145C74" w:rsidP="00145C74">
      <w:pPr>
        <w:rPr>
          <w:rFonts w:ascii="Arial" w:hAnsi="Arial" w:cs="Arial"/>
          <w:caps/>
          <w:color w:val="333333"/>
          <w:sz w:val="27"/>
          <w:szCs w:val="27"/>
        </w:rPr>
      </w:pPr>
    </w:p>
    <w:p w14:paraId="7D0D6F27" w14:textId="77777777" w:rsidR="00145C74" w:rsidRPr="00145C74" w:rsidRDefault="00145C74" w:rsidP="00145C74">
      <w:pPr>
        <w:rPr>
          <w:rFonts w:ascii="Arial" w:hAnsi="Arial" w:cs="Arial"/>
          <w:caps/>
          <w:color w:val="333333"/>
          <w:sz w:val="27"/>
          <w:szCs w:val="27"/>
        </w:rPr>
      </w:pPr>
      <w:r w:rsidRPr="00145C74">
        <w:rPr>
          <w:rFonts w:ascii="Arial" w:hAnsi="Arial" w:cs="Arial"/>
          <w:caps/>
          <w:color w:val="333333"/>
          <w:sz w:val="27"/>
          <w:szCs w:val="27"/>
        </w:rPr>
        <w:t xml:space="preserve">2.1. </w:t>
      </w:r>
      <w:r w:rsidRPr="00145C74">
        <w:rPr>
          <w:rFonts w:ascii="Arial" w:hAnsi="Arial" w:cs="Arial" w:hint="eastAsia"/>
          <w:caps/>
          <w:color w:val="333333"/>
          <w:sz w:val="27"/>
          <w:szCs w:val="27"/>
        </w:rPr>
        <w:t>Образовательная</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технология</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как</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механизм</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освоения</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личностью</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социального</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пространства</w:t>
      </w:r>
      <w:r w:rsidRPr="00145C74">
        <w:rPr>
          <w:rFonts w:ascii="Arial" w:hAnsi="Arial" w:cs="Arial"/>
          <w:caps/>
          <w:color w:val="333333"/>
          <w:sz w:val="27"/>
          <w:szCs w:val="27"/>
        </w:rPr>
        <w:t>.</w:t>
      </w:r>
    </w:p>
    <w:p w14:paraId="076E1DE3" w14:textId="77777777" w:rsidR="00145C74" w:rsidRPr="00145C74" w:rsidRDefault="00145C74" w:rsidP="00145C74">
      <w:pPr>
        <w:rPr>
          <w:rFonts w:ascii="Arial" w:hAnsi="Arial" w:cs="Arial"/>
          <w:caps/>
          <w:color w:val="333333"/>
          <w:sz w:val="27"/>
          <w:szCs w:val="27"/>
        </w:rPr>
      </w:pPr>
    </w:p>
    <w:p w14:paraId="267D448A" w14:textId="77777777" w:rsidR="00145C74" w:rsidRPr="00145C74" w:rsidRDefault="00145C74" w:rsidP="00145C74">
      <w:pPr>
        <w:rPr>
          <w:rFonts w:ascii="Arial" w:hAnsi="Arial" w:cs="Arial"/>
          <w:caps/>
          <w:color w:val="333333"/>
          <w:sz w:val="27"/>
          <w:szCs w:val="27"/>
        </w:rPr>
      </w:pPr>
      <w:r w:rsidRPr="00145C74">
        <w:rPr>
          <w:rFonts w:ascii="Arial" w:hAnsi="Arial" w:cs="Arial"/>
          <w:caps/>
          <w:color w:val="333333"/>
          <w:sz w:val="27"/>
          <w:szCs w:val="27"/>
        </w:rPr>
        <w:t xml:space="preserve">2.2. </w:t>
      </w:r>
      <w:r w:rsidRPr="00145C74">
        <w:rPr>
          <w:rFonts w:ascii="Arial" w:hAnsi="Arial" w:cs="Arial" w:hint="eastAsia"/>
          <w:caps/>
          <w:color w:val="333333"/>
          <w:sz w:val="27"/>
          <w:szCs w:val="27"/>
        </w:rPr>
        <w:t>Антропная</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технология</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как</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социокультурный</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процесс</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принципиальная</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модель</w:t>
      </w:r>
      <w:r w:rsidRPr="00145C74">
        <w:rPr>
          <w:rFonts w:ascii="Arial" w:hAnsi="Arial" w:cs="Arial"/>
          <w:caps/>
          <w:color w:val="333333"/>
          <w:sz w:val="27"/>
          <w:szCs w:val="27"/>
        </w:rPr>
        <w:t>.</w:t>
      </w:r>
    </w:p>
    <w:p w14:paraId="2EBB2904" w14:textId="77777777" w:rsidR="00145C74" w:rsidRPr="00145C74" w:rsidRDefault="00145C74" w:rsidP="00145C74">
      <w:pPr>
        <w:rPr>
          <w:rFonts w:ascii="Arial" w:hAnsi="Arial" w:cs="Arial"/>
          <w:caps/>
          <w:color w:val="333333"/>
          <w:sz w:val="27"/>
          <w:szCs w:val="27"/>
        </w:rPr>
      </w:pPr>
    </w:p>
    <w:p w14:paraId="5D2151D9" w14:textId="77777777" w:rsidR="00145C74" w:rsidRPr="00145C74" w:rsidRDefault="00145C74" w:rsidP="00145C74">
      <w:pPr>
        <w:rPr>
          <w:rFonts w:ascii="Arial" w:hAnsi="Arial" w:cs="Arial"/>
          <w:caps/>
          <w:color w:val="333333"/>
          <w:sz w:val="27"/>
          <w:szCs w:val="27"/>
        </w:rPr>
      </w:pPr>
      <w:r w:rsidRPr="00145C74">
        <w:rPr>
          <w:rFonts w:ascii="Arial" w:hAnsi="Arial" w:cs="Arial"/>
          <w:caps/>
          <w:color w:val="333333"/>
          <w:sz w:val="27"/>
          <w:szCs w:val="27"/>
        </w:rPr>
        <w:t xml:space="preserve">2.3. </w:t>
      </w:r>
      <w:r w:rsidRPr="00145C74">
        <w:rPr>
          <w:rFonts w:ascii="Arial" w:hAnsi="Arial" w:cs="Arial" w:hint="eastAsia"/>
          <w:caps/>
          <w:color w:val="333333"/>
          <w:sz w:val="27"/>
          <w:szCs w:val="27"/>
        </w:rPr>
        <w:t>Социализирующий</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аспект</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в</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антропной</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технологии</w:t>
      </w:r>
      <w:r w:rsidRPr="00145C74">
        <w:rPr>
          <w:rFonts w:ascii="Arial" w:hAnsi="Arial" w:cs="Arial"/>
          <w:caps/>
          <w:color w:val="333333"/>
          <w:sz w:val="27"/>
          <w:szCs w:val="27"/>
        </w:rPr>
        <w:t>.</w:t>
      </w:r>
    </w:p>
    <w:p w14:paraId="624DD20A" w14:textId="77777777" w:rsidR="00145C74" w:rsidRPr="00145C74" w:rsidRDefault="00145C74" w:rsidP="00145C74">
      <w:pPr>
        <w:rPr>
          <w:rFonts w:ascii="Arial" w:hAnsi="Arial" w:cs="Arial"/>
          <w:caps/>
          <w:color w:val="333333"/>
          <w:sz w:val="27"/>
          <w:szCs w:val="27"/>
        </w:rPr>
      </w:pPr>
    </w:p>
    <w:p w14:paraId="5E7FAC29" w14:textId="77777777" w:rsidR="00145C74" w:rsidRPr="00145C74" w:rsidRDefault="00145C74" w:rsidP="00145C74">
      <w:pPr>
        <w:rPr>
          <w:rFonts w:ascii="Arial" w:hAnsi="Arial" w:cs="Arial"/>
          <w:caps/>
          <w:color w:val="333333"/>
          <w:sz w:val="27"/>
          <w:szCs w:val="27"/>
        </w:rPr>
      </w:pPr>
      <w:r w:rsidRPr="00145C74">
        <w:rPr>
          <w:rFonts w:ascii="Arial" w:hAnsi="Arial" w:cs="Arial" w:hint="eastAsia"/>
          <w:caps/>
          <w:color w:val="333333"/>
          <w:sz w:val="27"/>
          <w:szCs w:val="27"/>
        </w:rPr>
        <w:t>Глава</w:t>
      </w:r>
      <w:r w:rsidRPr="00145C74">
        <w:rPr>
          <w:rFonts w:ascii="Arial" w:hAnsi="Arial" w:cs="Arial"/>
          <w:caps/>
          <w:color w:val="333333"/>
          <w:sz w:val="27"/>
          <w:szCs w:val="27"/>
        </w:rPr>
        <w:t xml:space="preserve"> 3. </w:t>
      </w:r>
      <w:r w:rsidRPr="00145C74">
        <w:rPr>
          <w:rFonts w:ascii="Arial" w:hAnsi="Arial" w:cs="Arial" w:hint="eastAsia"/>
          <w:caps/>
          <w:color w:val="333333"/>
          <w:sz w:val="27"/>
          <w:szCs w:val="27"/>
        </w:rPr>
        <w:t>Технология</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управления</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взаимодействием</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в</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образовательном</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пространстве</w:t>
      </w:r>
      <w:r w:rsidRPr="00145C74">
        <w:rPr>
          <w:rFonts w:ascii="Arial" w:hAnsi="Arial" w:cs="Arial"/>
          <w:caps/>
          <w:color w:val="333333"/>
          <w:sz w:val="27"/>
          <w:szCs w:val="27"/>
        </w:rPr>
        <w:t>.</w:t>
      </w:r>
    </w:p>
    <w:p w14:paraId="62FC9BA0" w14:textId="77777777" w:rsidR="00145C74" w:rsidRPr="00145C74" w:rsidRDefault="00145C74" w:rsidP="00145C74">
      <w:pPr>
        <w:rPr>
          <w:rFonts w:ascii="Arial" w:hAnsi="Arial" w:cs="Arial"/>
          <w:caps/>
          <w:color w:val="333333"/>
          <w:sz w:val="27"/>
          <w:szCs w:val="27"/>
        </w:rPr>
      </w:pPr>
    </w:p>
    <w:p w14:paraId="0FEB3733" w14:textId="77777777" w:rsidR="00145C74" w:rsidRPr="00145C74" w:rsidRDefault="00145C74" w:rsidP="00145C74">
      <w:pPr>
        <w:rPr>
          <w:rFonts w:ascii="Arial" w:hAnsi="Arial" w:cs="Arial"/>
          <w:caps/>
          <w:color w:val="333333"/>
          <w:sz w:val="27"/>
          <w:szCs w:val="27"/>
        </w:rPr>
      </w:pPr>
      <w:r w:rsidRPr="00145C74">
        <w:rPr>
          <w:rFonts w:ascii="Arial" w:hAnsi="Arial" w:cs="Arial"/>
          <w:caps/>
          <w:color w:val="333333"/>
          <w:sz w:val="27"/>
          <w:szCs w:val="27"/>
        </w:rPr>
        <w:t xml:space="preserve">3.1. </w:t>
      </w:r>
      <w:r w:rsidRPr="00145C74">
        <w:rPr>
          <w:rFonts w:ascii="Arial" w:hAnsi="Arial" w:cs="Arial" w:hint="eastAsia"/>
          <w:caps/>
          <w:color w:val="333333"/>
          <w:sz w:val="27"/>
          <w:szCs w:val="27"/>
        </w:rPr>
        <w:t>Деятельность</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и</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действие</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в</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процессе</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управления</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взаимодействием</w:t>
      </w:r>
      <w:r w:rsidRPr="00145C74">
        <w:rPr>
          <w:rFonts w:ascii="Arial" w:hAnsi="Arial" w:cs="Arial"/>
          <w:caps/>
          <w:color w:val="333333"/>
          <w:sz w:val="27"/>
          <w:szCs w:val="27"/>
        </w:rPr>
        <w:t>.</w:t>
      </w:r>
    </w:p>
    <w:p w14:paraId="4DB14C7C" w14:textId="77777777" w:rsidR="00145C74" w:rsidRPr="00145C74" w:rsidRDefault="00145C74" w:rsidP="00145C74">
      <w:pPr>
        <w:rPr>
          <w:rFonts w:ascii="Arial" w:hAnsi="Arial" w:cs="Arial"/>
          <w:caps/>
          <w:color w:val="333333"/>
          <w:sz w:val="27"/>
          <w:szCs w:val="27"/>
        </w:rPr>
      </w:pPr>
    </w:p>
    <w:p w14:paraId="25D00A4A" w14:textId="77777777" w:rsidR="00145C74" w:rsidRPr="00145C74" w:rsidRDefault="00145C74" w:rsidP="00145C74">
      <w:pPr>
        <w:rPr>
          <w:rFonts w:ascii="Arial" w:hAnsi="Arial" w:cs="Arial"/>
          <w:caps/>
          <w:color w:val="333333"/>
          <w:sz w:val="27"/>
          <w:szCs w:val="27"/>
        </w:rPr>
      </w:pPr>
      <w:r w:rsidRPr="00145C74">
        <w:rPr>
          <w:rFonts w:ascii="Arial" w:hAnsi="Arial" w:cs="Arial"/>
          <w:caps/>
          <w:color w:val="333333"/>
          <w:sz w:val="27"/>
          <w:szCs w:val="27"/>
        </w:rPr>
        <w:t xml:space="preserve">3.2. </w:t>
      </w:r>
      <w:r w:rsidRPr="00145C74">
        <w:rPr>
          <w:rFonts w:ascii="Arial" w:hAnsi="Arial" w:cs="Arial" w:hint="eastAsia"/>
          <w:caps/>
          <w:color w:val="333333"/>
          <w:sz w:val="27"/>
          <w:szCs w:val="27"/>
        </w:rPr>
        <w:t>Технология</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действия</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и</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взаимодействия</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в</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образовательном</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пространстве</w:t>
      </w:r>
      <w:r w:rsidRPr="00145C74">
        <w:rPr>
          <w:rFonts w:ascii="Arial" w:hAnsi="Arial" w:cs="Arial"/>
          <w:caps/>
          <w:color w:val="333333"/>
          <w:sz w:val="27"/>
          <w:szCs w:val="27"/>
        </w:rPr>
        <w:t>.</w:t>
      </w:r>
    </w:p>
    <w:p w14:paraId="3927792C" w14:textId="77777777" w:rsidR="00145C74" w:rsidRPr="00145C74" w:rsidRDefault="00145C74" w:rsidP="00145C74">
      <w:pPr>
        <w:rPr>
          <w:rFonts w:ascii="Arial" w:hAnsi="Arial" w:cs="Arial"/>
          <w:caps/>
          <w:color w:val="333333"/>
          <w:sz w:val="27"/>
          <w:szCs w:val="27"/>
        </w:rPr>
      </w:pPr>
    </w:p>
    <w:p w14:paraId="3A6060FB" w14:textId="77777777" w:rsidR="00145C74" w:rsidRPr="00145C74" w:rsidRDefault="00145C74" w:rsidP="00145C74">
      <w:pPr>
        <w:rPr>
          <w:rFonts w:ascii="Arial" w:hAnsi="Arial" w:cs="Arial"/>
          <w:caps/>
          <w:color w:val="333333"/>
          <w:sz w:val="27"/>
          <w:szCs w:val="27"/>
        </w:rPr>
      </w:pPr>
      <w:r w:rsidRPr="00145C74">
        <w:rPr>
          <w:rFonts w:ascii="Arial" w:hAnsi="Arial" w:cs="Arial" w:hint="eastAsia"/>
          <w:caps/>
          <w:color w:val="333333"/>
          <w:sz w:val="27"/>
          <w:szCs w:val="27"/>
        </w:rPr>
        <w:t>Глава</w:t>
      </w:r>
      <w:r w:rsidRPr="00145C74">
        <w:rPr>
          <w:rFonts w:ascii="Arial" w:hAnsi="Arial" w:cs="Arial"/>
          <w:caps/>
          <w:color w:val="333333"/>
          <w:sz w:val="27"/>
          <w:szCs w:val="27"/>
        </w:rPr>
        <w:t xml:space="preserve"> 4. </w:t>
      </w:r>
      <w:r w:rsidRPr="00145C74">
        <w:rPr>
          <w:rFonts w:ascii="Arial" w:hAnsi="Arial" w:cs="Arial" w:hint="eastAsia"/>
          <w:caps/>
          <w:color w:val="333333"/>
          <w:sz w:val="27"/>
          <w:szCs w:val="27"/>
        </w:rPr>
        <w:t>Использование</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технологий</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взаимодействия</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в</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процессе</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подготовки</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и</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развития</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человеческих</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ресурсов</w:t>
      </w:r>
      <w:r w:rsidRPr="00145C74">
        <w:rPr>
          <w:rFonts w:ascii="Arial" w:hAnsi="Arial" w:cs="Arial"/>
          <w:caps/>
          <w:color w:val="333333"/>
          <w:sz w:val="27"/>
          <w:szCs w:val="27"/>
        </w:rPr>
        <w:t>.</w:t>
      </w:r>
    </w:p>
    <w:p w14:paraId="1E75486A" w14:textId="77777777" w:rsidR="00145C74" w:rsidRPr="00145C74" w:rsidRDefault="00145C74" w:rsidP="00145C74">
      <w:pPr>
        <w:rPr>
          <w:rFonts w:ascii="Arial" w:hAnsi="Arial" w:cs="Arial"/>
          <w:caps/>
          <w:color w:val="333333"/>
          <w:sz w:val="27"/>
          <w:szCs w:val="27"/>
        </w:rPr>
      </w:pPr>
    </w:p>
    <w:p w14:paraId="1467CC13" w14:textId="77777777" w:rsidR="00145C74" w:rsidRPr="00145C74" w:rsidRDefault="00145C74" w:rsidP="00145C74">
      <w:pPr>
        <w:rPr>
          <w:rFonts w:ascii="Arial" w:hAnsi="Arial" w:cs="Arial"/>
          <w:caps/>
          <w:color w:val="333333"/>
          <w:sz w:val="27"/>
          <w:szCs w:val="27"/>
        </w:rPr>
      </w:pPr>
      <w:r w:rsidRPr="00145C74">
        <w:rPr>
          <w:rFonts w:ascii="Arial" w:hAnsi="Arial" w:cs="Arial"/>
          <w:caps/>
          <w:color w:val="333333"/>
          <w:sz w:val="27"/>
          <w:szCs w:val="27"/>
        </w:rPr>
        <w:lastRenderedPageBreak/>
        <w:t xml:space="preserve">4.1. </w:t>
      </w:r>
      <w:r w:rsidRPr="00145C74">
        <w:rPr>
          <w:rFonts w:ascii="Arial" w:hAnsi="Arial" w:cs="Arial" w:hint="eastAsia"/>
          <w:caps/>
          <w:color w:val="333333"/>
          <w:sz w:val="27"/>
          <w:szCs w:val="27"/>
        </w:rPr>
        <w:t>Моделирование</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субъект</w:t>
      </w:r>
      <w:r w:rsidRPr="00145C74">
        <w:rPr>
          <w:rFonts w:ascii="Arial" w:hAnsi="Arial" w:cs="Arial"/>
          <w:caps/>
          <w:color w:val="333333"/>
          <w:sz w:val="27"/>
          <w:szCs w:val="27"/>
        </w:rPr>
        <w:t>-</w:t>
      </w:r>
      <w:r w:rsidRPr="00145C74">
        <w:rPr>
          <w:rFonts w:ascii="Arial" w:hAnsi="Arial" w:cs="Arial" w:hint="eastAsia"/>
          <w:caps/>
          <w:color w:val="333333"/>
          <w:sz w:val="27"/>
          <w:szCs w:val="27"/>
        </w:rPr>
        <w:t>субъектных</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отношений</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в</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образовательном</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пространстве</w:t>
      </w:r>
      <w:r w:rsidRPr="00145C74">
        <w:rPr>
          <w:rFonts w:ascii="Arial" w:hAnsi="Arial" w:cs="Arial"/>
          <w:caps/>
          <w:color w:val="333333"/>
          <w:sz w:val="27"/>
          <w:szCs w:val="27"/>
        </w:rPr>
        <w:t>.</w:t>
      </w:r>
    </w:p>
    <w:p w14:paraId="6D0CA5E7" w14:textId="77777777" w:rsidR="00145C74" w:rsidRPr="00145C74" w:rsidRDefault="00145C74" w:rsidP="00145C74">
      <w:pPr>
        <w:rPr>
          <w:rFonts w:ascii="Arial" w:hAnsi="Arial" w:cs="Arial"/>
          <w:caps/>
          <w:color w:val="333333"/>
          <w:sz w:val="27"/>
          <w:szCs w:val="27"/>
        </w:rPr>
      </w:pPr>
    </w:p>
    <w:p w14:paraId="4A7ADEAA" w14:textId="1945872E" w:rsidR="00967B66" w:rsidRPr="00145C74" w:rsidRDefault="00145C74" w:rsidP="00145C74">
      <w:r w:rsidRPr="00145C74">
        <w:rPr>
          <w:rFonts w:ascii="Arial" w:hAnsi="Arial" w:cs="Arial"/>
          <w:caps/>
          <w:color w:val="333333"/>
          <w:sz w:val="27"/>
          <w:szCs w:val="27"/>
        </w:rPr>
        <w:t xml:space="preserve">4.2. </w:t>
      </w:r>
      <w:r w:rsidRPr="00145C74">
        <w:rPr>
          <w:rFonts w:ascii="Arial" w:hAnsi="Arial" w:cs="Arial" w:hint="eastAsia"/>
          <w:caps/>
          <w:color w:val="333333"/>
          <w:sz w:val="27"/>
          <w:szCs w:val="27"/>
        </w:rPr>
        <w:t>Организация</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образовательного</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пространства</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и</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тренинг</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социокультурного</w:t>
      </w:r>
      <w:r w:rsidRPr="00145C74">
        <w:rPr>
          <w:rFonts w:ascii="Arial" w:hAnsi="Arial" w:cs="Arial"/>
          <w:caps/>
          <w:color w:val="333333"/>
          <w:sz w:val="27"/>
          <w:szCs w:val="27"/>
        </w:rPr>
        <w:t xml:space="preserve"> </w:t>
      </w:r>
      <w:r w:rsidRPr="00145C74">
        <w:rPr>
          <w:rFonts w:ascii="Arial" w:hAnsi="Arial" w:cs="Arial" w:hint="eastAsia"/>
          <w:caps/>
          <w:color w:val="333333"/>
          <w:sz w:val="27"/>
          <w:szCs w:val="27"/>
        </w:rPr>
        <w:t>взаимодействия</w:t>
      </w:r>
      <w:r w:rsidRPr="00145C74">
        <w:rPr>
          <w:rFonts w:ascii="Arial" w:hAnsi="Arial" w:cs="Arial"/>
          <w:caps/>
          <w:color w:val="333333"/>
          <w:sz w:val="27"/>
          <w:szCs w:val="27"/>
        </w:rPr>
        <w:t>.</w:t>
      </w:r>
    </w:p>
    <w:sectPr w:rsidR="00967B66" w:rsidRPr="00145C7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2107A" w14:textId="77777777" w:rsidR="005B2FAD" w:rsidRDefault="005B2FAD">
      <w:pPr>
        <w:spacing w:after="0" w:line="240" w:lineRule="auto"/>
      </w:pPr>
      <w:r>
        <w:separator/>
      </w:r>
    </w:p>
  </w:endnote>
  <w:endnote w:type="continuationSeparator" w:id="0">
    <w:p w14:paraId="76D31248" w14:textId="77777777" w:rsidR="005B2FAD" w:rsidRDefault="005B2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9AB56" w14:textId="77777777" w:rsidR="005B2FAD" w:rsidRDefault="005B2FAD"/>
    <w:p w14:paraId="593EDE67" w14:textId="77777777" w:rsidR="005B2FAD" w:rsidRDefault="005B2FAD"/>
    <w:p w14:paraId="5BE70AC1" w14:textId="77777777" w:rsidR="005B2FAD" w:rsidRDefault="005B2FAD"/>
    <w:p w14:paraId="49947930" w14:textId="77777777" w:rsidR="005B2FAD" w:rsidRDefault="005B2FAD"/>
    <w:p w14:paraId="5FF9EF91" w14:textId="77777777" w:rsidR="005B2FAD" w:rsidRDefault="005B2FAD"/>
    <w:p w14:paraId="1268724F" w14:textId="77777777" w:rsidR="005B2FAD" w:rsidRDefault="005B2FAD"/>
    <w:p w14:paraId="4BF5F200" w14:textId="77777777" w:rsidR="005B2FAD" w:rsidRDefault="005B2F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7CA4BC" wp14:editId="4CC89F6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CA46D" w14:textId="77777777" w:rsidR="005B2FAD" w:rsidRDefault="005B2F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7CA4B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DCA46D" w14:textId="77777777" w:rsidR="005B2FAD" w:rsidRDefault="005B2F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51D7C5" w14:textId="77777777" w:rsidR="005B2FAD" w:rsidRDefault="005B2FAD"/>
    <w:p w14:paraId="1FCF7E61" w14:textId="77777777" w:rsidR="005B2FAD" w:rsidRDefault="005B2FAD"/>
    <w:p w14:paraId="76301299" w14:textId="77777777" w:rsidR="005B2FAD" w:rsidRDefault="005B2F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973955" wp14:editId="0F7F5DB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38B3A" w14:textId="77777777" w:rsidR="005B2FAD" w:rsidRDefault="005B2FAD"/>
                          <w:p w14:paraId="37C0F5AE" w14:textId="77777777" w:rsidR="005B2FAD" w:rsidRDefault="005B2F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97395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C38B3A" w14:textId="77777777" w:rsidR="005B2FAD" w:rsidRDefault="005B2FAD"/>
                    <w:p w14:paraId="37C0F5AE" w14:textId="77777777" w:rsidR="005B2FAD" w:rsidRDefault="005B2F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465CBD" w14:textId="77777777" w:rsidR="005B2FAD" w:rsidRDefault="005B2FAD"/>
    <w:p w14:paraId="7F607A86" w14:textId="77777777" w:rsidR="005B2FAD" w:rsidRDefault="005B2FAD">
      <w:pPr>
        <w:rPr>
          <w:sz w:val="2"/>
          <w:szCs w:val="2"/>
        </w:rPr>
      </w:pPr>
    </w:p>
    <w:p w14:paraId="33496BE7" w14:textId="77777777" w:rsidR="005B2FAD" w:rsidRDefault="005B2FAD"/>
    <w:p w14:paraId="22BD5543" w14:textId="77777777" w:rsidR="005B2FAD" w:rsidRDefault="005B2FAD">
      <w:pPr>
        <w:spacing w:after="0" w:line="240" w:lineRule="auto"/>
      </w:pPr>
    </w:p>
  </w:footnote>
  <w:footnote w:type="continuationSeparator" w:id="0">
    <w:p w14:paraId="73F91E19" w14:textId="77777777" w:rsidR="005B2FAD" w:rsidRDefault="005B2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A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58240</TotalTime>
  <Pages>4</Pages>
  <Words>323</Words>
  <Characters>1843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2740</cp:revision>
  <cp:lastPrinted>2009-02-06T05:36:00Z</cp:lastPrinted>
  <dcterms:created xsi:type="dcterms:W3CDTF">2025-11-25T20:19:00Z</dcterms:created>
  <dcterms:modified xsi:type="dcterms:W3CDTF">2026-01-31T23:30:00Z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