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936D2" w:rsidRDefault="00A936D2" w:rsidP="00A936D2">
      <w:r w:rsidRPr="00A936D2">
        <w:rPr>
          <w:rFonts w:ascii="Times New Roman" w:eastAsia="Arial Narrow" w:hAnsi="Times New Roman" w:cs="Times New Roman"/>
          <w:b/>
          <w:bCs/>
          <w:color w:val="000000"/>
          <w:kern w:val="0"/>
          <w:sz w:val="24"/>
          <w:lang w:val="uk-UA" w:eastAsia="uk-UA" w:bidi="uk-UA"/>
        </w:rPr>
        <w:t>Ярова Богдана Миколаївна</w:t>
      </w:r>
      <w:r w:rsidRPr="00A936D2">
        <w:rPr>
          <w:rFonts w:ascii="Times New Roman" w:hAnsi="Times New Roman" w:cs="Times New Roman"/>
          <w:color w:val="000000"/>
          <w:kern w:val="0"/>
          <w:sz w:val="24"/>
          <w:szCs w:val="24"/>
          <w:lang w:val="uk-UA" w:eastAsia="uk-UA" w:bidi="uk-UA"/>
        </w:rPr>
        <w:t>, аспірант кафедри землевпо</w:t>
      </w:r>
      <w:r w:rsidRPr="00A936D2">
        <w:rPr>
          <w:rFonts w:ascii="Times New Roman" w:hAnsi="Times New Roman" w:cs="Times New Roman"/>
          <w:color w:val="000000"/>
          <w:kern w:val="0"/>
          <w:sz w:val="24"/>
          <w:szCs w:val="24"/>
          <w:lang w:val="uk-UA" w:eastAsia="uk-UA" w:bidi="uk-UA"/>
        </w:rPr>
        <w:softHyphen/>
        <w:t>рядного проектування Національного університету біоресур- сів і природокористування України: «Економічна ефектив</w:t>
      </w:r>
      <w:r w:rsidRPr="00A936D2">
        <w:rPr>
          <w:rFonts w:ascii="Times New Roman" w:hAnsi="Times New Roman" w:cs="Times New Roman"/>
          <w:color w:val="000000"/>
          <w:kern w:val="0"/>
          <w:sz w:val="24"/>
          <w:szCs w:val="24"/>
          <w:lang w:val="uk-UA" w:eastAsia="uk-UA" w:bidi="uk-UA"/>
        </w:rPr>
        <w:softHyphen/>
        <w:t>ність використання земель сільськогосподарського призна</w:t>
      </w:r>
      <w:r w:rsidRPr="00A936D2">
        <w:rPr>
          <w:rFonts w:ascii="Times New Roman" w:hAnsi="Times New Roman" w:cs="Times New Roman"/>
          <w:color w:val="000000"/>
          <w:kern w:val="0"/>
          <w:sz w:val="24"/>
          <w:szCs w:val="24"/>
          <w:lang w:val="uk-UA" w:eastAsia="uk-UA" w:bidi="uk-UA"/>
        </w:rPr>
        <w:softHyphen/>
        <w:t>чення державної власності в Україні» (08.00.06 - економіка природокористування та охорони навколишнього середови</w:t>
      </w:r>
      <w:r w:rsidRPr="00A936D2">
        <w:rPr>
          <w:rFonts w:ascii="Times New Roman" w:hAnsi="Times New Roman" w:cs="Times New Roman"/>
          <w:color w:val="000000"/>
          <w:kern w:val="0"/>
          <w:sz w:val="24"/>
          <w:szCs w:val="24"/>
          <w:lang w:val="uk-UA" w:eastAsia="uk-UA" w:bidi="uk-UA"/>
        </w:rPr>
        <w:softHyphen/>
        <w:t>ща). Спецрада Д 26.004.20 у Національному університеті біо</w:t>
      </w:r>
      <w:r w:rsidRPr="00A936D2">
        <w:rPr>
          <w:rFonts w:ascii="Times New Roman" w:hAnsi="Times New Roman" w:cs="Times New Roman"/>
          <w:color w:val="000000"/>
          <w:kern w:val="0"/>
          <w:sz w:val="24"/>
          <w:szCs w:val="24"/>
          <w:lang w:val="uk-UA" w:eastAsia="uk-UA" w:bidi="uk-UA"/>
        </w:rPr>
        <w:softHyphen/>
        <w:t>ресурсів і природокористування України</w:t>
      </w:r>
    </w:p>
    <w:sectPr w:rsidR="00086D61" w:rsidRPr="00A936D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FE386-F273-4BD1-ADD8-2E77DF22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2020-05-20T12:11:00Z</dcterms:created>
  <dcterms:modified xsi:type="dcterms:W3CDTF">2020-05-22T10:26:00Z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