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7AC7B2D" w:rsidR="00DE7D18" w:rsidRPr="00FB0CE1" w:rsidRDefault="00FB0CE1" w:rsidP="00FB0CE1">
      <w:bookmarkStart w:id="0" w:name="_GoBack"/>
      <w:r>
        <w:rPr>
          <w:rFonts w:ascii="Verdana" w:hAnsi="Verdana"/>
          <w:b/>
          <w:bCs/>
          <w:color w:val="000000"/>
          <w:shd w:val="clear" w:color="auto" w:fill="FFFFFF"/>
        </w:rPr>
        <w:t xml:space="preserve">Материнська Ольга Андріївна. Розвиток та ефективність виробництва зерна сільськогосподарськими підприємствами в умовах ринкових </w:t>
      </w:r>
      <w:proofErr w:type="gramStart"/>
      <w:r>
        <w:rPr>
          <w:rFonts w:ascii="Verdana" w:hAnsi="Verdana"/>
          <w:b/>
          <w:bCs/>
          <w:color w:val="000000"/>
          <w:shd w:val="clear" w:color="auto" w:fill="FFFFFF"/>
        </w:rPr>
        <w:t>трансформацій</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FB0C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CC726" w14:textId="77777777" w:rsidR="003162B8" w:rsidRDefault="003162B8">
      <w:pPr>
        <w:spacing w:after="0" w:line="240" w:lineRule="auto"/>
      </w:pPr>
      <w:r>
        <w:separator/>
      </w:r>
    </w:p>
  </w:endnote>
  <w:endnote w:type="continuationSeparator" w:id="0">
    <w:p w14:paraId="34C62559" w14:textId="77777777" w:rsidR="003162B8" w:rsidRDefault="0031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2DA94" w14:textId="77777777" w:rsidR="003162B8" w:rsidRDefault="003162B8">
      <w:pPr>
        <w:spacing w:after="0" w:line="240" w:lineRule="auto"/>
      </w:pPr>
      <w:r>
        <w:separator/>
      </w:r>
    </w:p>
  </w:footnote>
  <w:footnote w:type="continuationSeparator" w:id="0">
    <w:p w14:paraId="3673F5EA" w14:textId="77777777" w:rsidR="003162B8" w:rsidRDefault="00316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2B8"/>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12804</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2807</cp:revision>
  <cp:lastPrinted>2009-02-06T05:36:00Z</cp:lastPrinted>
  <dcterms:created xsi:type="dcterms:W3CDTF">2016-09-19T15:12:00Z</dcterms:created>
  <dcterms:modified xsi:type="dcterms:W3CDTF">2017-01-16T23:11:00Z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