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p>
    <w:p w14:paraId="65741948" w14:textId="77777777" w:rsidR="00302DCA" w:rsidRDefault="00302DCA" w:rsidP="00302DCA">
      <w:pPr>
        <w:widowControl w:val="0"/>
        <w:spacing w:line="360" w:lineRule="auto"/>
        <w:jc w:val="center"/>
        <w:rPr>
          <w:b/>
          <w:sz w:val="28"/>
          <w:lang w:val="uk-UA"/>
        </w:rPr>
      </w:pPr>
      <w:bookmarkStart w:id="0" w:name="_GoBack"/>
      <w:r>
        <w:rPr>
          <w:rFonts w:ascii="Times New Roman CYR" w:hAnsi="Times New Roman CYR"/>
          <w:b/>
          <w:sz w:val="28"/>
          <w:lang w:val="uk-UA"/>
        </w:rPr>
        <w:t>Харківський національний університет ім. В.Н. Каразіна</w:t>
      </w:r>
    </w:p>
    <w:bookmarkEnd w:id="0"/>
    <w:p w14:paraId="31FAD52B" w14:textId="77777777" w:rsidR="00302DCA" w:rsidRDefault="00302DCA" w:rsidP="00302DCA">
      <w:pPr>
        <w:widowControl w:val="0"/>
        <w:spacing w:line="360" w:lineRule="auto"/>
        <w:jc w:val="center"/>
        <w:rPr>
          <w:sz w:val="28"/>
          <w:lang w:val="uk-UA"/>
        </w:rPr>
      </w:pPr>
    </w:p>
    <w:p w14:paraId="7ED0AFAE" w14:textId="77777777" w:rsidR="00302DCA" w:rsidRDefault="00302DCA" w:rsidP="00302DCA">
      <w:pPr>
        <w:pStyle w:val="20"/>
        <w:keepNext w:val="0"/>
        <w:widowControl w:val="0"/>
        <w:jc w:val="right"/>
        <w:rPr>
          <w:b w:val="0"/>
          <w:lang w:val="uk-UA"/>
        </w:rPr>
      </w:pPr>
      <w:r>
        <w:rPr>
          <w:b w:val="0"/>
          <w:lang w:val="uk-UA"/>
        </w:rPr>
        <w:t>На правах рукопису</w:t>
      </w:r>
    </w:p>
    <w:p w14:paraId="26F096FB" w14:textId="77777777" w:rsidR="00302DCA" w:rsidRDefault="00302DCA" w:rsidP="00302DCA">
      <w:pPr>
        <w:widowControl w:val="0"/>
        <w:spacing w:line="360" w:lineRule="auto"/>
        <w:rPr>
          <w:sz w:val="28"/>
          <w:lang w:val="uk-UA"/>
        </w:rPr>
      </w:pPr>
    </w:p>
    <w:p w14:paraId="76DCDCE5" w14:textId="77777777" w:rsidR="00302DCA" w:rsidRDefault="00302DCA" w:rsidP="00302DCA">
      <w:pPr>
        <w:widowControl w:val="0"/>
        <w:spacing w:line="360" w:lineRule="auto"/>
        <w:rPr>
          <w:sz w:val="28"/>
          <w:lang w:val="uk-UA"/>
        </w:rPr>
      </w:pPr>
    </w:p>
    <w:p w14:paraId="1213227F" w14:textId="77777777" w:rsidR="00302DCA" w:rsidRDefault="00302DCA" w:rsidP="00302DCA">
      <w:pPr>
        <w:pStyle w:val="1"/>
        <w:keepNext w:val="0"/>
        <w:widowControl w:val="0"/>
        <w:spacing w:before="0"/>
        <w:rPr>
          <w:b w:val="0"/>
          <w:lang w:val="uk-UA"/>
        </w:rPr>
      </w:pPr>
      <w:r>
        <w:rPr>
          <w:b w:val="0"/>
          <w:lang w:val="uk-UA"/>
        </w:rPr>
        <w:t>Богдан Валерій Володимирович</w:t>
      </w:r>
    </w:p>
    <w:p w14:paraId="031F2BCC" w14:textId="77777777" w:rsidR="00302DCA" w:rsidRDefault="00302DCA" w:rsidP="00302DCA">
      <w:pPr>
        <w:widowControl w:val="0"/>
        <w:spacing w:line="360" w:lineRule="auto"/>
        <w:rPr>
          <w:sz w:val="28"/>
          <w:lang w:val="uk-UA"/>
        </w:rPr>
      </w:pPr>
    </w:p>
    <w:p w14:paraId="5DDFD36D" w14:textId="77777777" w:rsidR="00302DCA" w:rsidRDefault="00302DCA" w:rsidP="00302DCA">
      <w:pPr>
        <w:widowControl w:val="0"/>
        <w:spacing w:line="360" w:lineRule="auto"/>
        <w:rPr>
          <w:sz w:val="28"/>
          <w:lang w:val="uk-UA"/>
        </w:rPr>
      </w:pPr>
    </w:p>
    <w:p w14:paraId="6EBEDDC8" w14:textId="77777777" w:rsidR="00302DCA" w:rsidRDefault="00302DCA" w:rsidP="00302DCA">
      <w:pPr>
        <w:widowControl w:val="0"/>
        <w:spacing w:line="360" w:lineRule="auto"/>
        <w:jc w:val="right"/>
        <w:rPr>
          <w:b/>
          <w:sz w:val="28"/>
          <w:lang w:val="uk-UA"/>
        </w:rPr>
      </w:pPr>
      <w:r>
        <w:rPr>
          <w:b/>
          <w:sz w:val="28"/>
          <w:lang w:val="uk-UA"/>
        </w:rPr>
        <w:t>УДК (81'367.4+81'374.73):811.111-26</w:t>
      </w:r>
    </w:p>
    <w:p w14:paraId="2B4F22B1" w14:textId="77777777" w:rsidR="00302DCA" w:rsidRDefault="00302DCA" w:rsidP="00302DCA">
      <w:pPr>
        <w:widowControl w:val="0"/>
        <w:spacing w:line="360" w:lineRule="auto"/>
        <w:rPr>
          <w:sz w:val="28"/>
          <w:lang w:val="uk-UA"/>
        </w:rPr>
      </w:pPr>
    </w:p>
    <w:p w14:paraId="15F29C79" w14:textId="77777777" w:rsidR="00302DCA" w:rsidRDefault="00302DCA" w:rsidP="00302DCA">
      <w:pPr>
        <w:widowControl w:val="0"/>
        <w:spacing w:line="360" w:lineRule="auto"/>
        <w:rPr>
          <w:sz w:val="28"/>
          <w:lang w:val="uk-UA"/>
        </w:rPr>
      </w:pPr>
    </w:p>
    <w:p w14:paraId="17697BF7" w14:textId="77777777" w:rsidR="00302DCA" w:rsidRDefault="00302DCA" w:rsidP="00302DCA">
      <w:pPr>
        <w:pStyle w:val="1"/>
        <w:keepNext w:val="0"/>
        <w:widowControl w:val="0"/>
        <w:spacing w:before="0"/>
        <w:rPr>
          <w:b w:val="0"/>
          <w:lang w:val="uk-UA"/>
        </w:rPr>
      </w:pPr>
      <w:r>
        <w:rPr>
          <w:b w:val="0"/>
          <w:lang w:val="uk-UA"/>
        </w:rPr>
        <w:t xml:space="preserve">СИНТАКТИКА, СЕМАНТИКА, ПРАГМАТИКА АНГЛОМОВНИХ ПРИЄДНУВАЛЬНИХ КОНСТРУКЦІЙ І СКЛАДНИХ РЕЧЕНЬ З ПІДРЯДНИМ ЗВ’ЯЗКОМ </w:t>
      </w:r>
    </w:p>
    <w:p w14:paraId="44C57A70" w14:textId="77777777" w:rsidR="00302DCA" w:rsidRDefault="00302DCA" w:rsidP="00302DCA">
      <w:pPr>
        <w:pStyle w:val="1"/>
        <w:keepNext w:val="0"/>
        <w:widowControl w:val="0"/>
        <w:spacing w:before="0"/>
        <w:rPr>
          <w:lang w:val="uk-UA"/>
        </w:rPr>
      </w:pPr>
    </w:p>
    <w:p w14:paraId="66F6EE01" w14:textId="77777777" w:rsidR="00302DCA" w:rsidRDefault="00302DCA" w:rsidP="00302DCA">
      <w:pPr>
        <w:widowControl w:val="0"/>
        <w:spacing w:line="360" w:lineRule="auto"/>
        <w:rPr>
          <w:sz w:val="28"/>
          <w:lang w:val="uk-UA"/>
        </w:rPr>
      </w:pPr>
    </w:p>
    <w:p w14:paraId="2A159BF8" w14:textId="77777777" w:rsidR="00302DCA" w:rsidRDefault="00302DCA" w:rsidP="00302DCA">
      <w:pPr>
        <w:widowControl w:val="0"/>
        <w:spacing w:line="360" w:lineRule="auto"/>
        <w:rPr>
          <w:sz w:val="28"/>
          <w:lang w:val="uk-UA"/>
        </w:rPr>
      </w:pPr>
    </w:p>
    <w:p w14:paraId="1A0D3963" w14:textId="77777777" w:rsidR="00302DCA" w:rsidRDefault="00302DCA" w:rsidP="00302DCA">
      <w:pPr>
        <w:widowControl w:val="0"/>
        <w:spacing w:line="360" w:lineRule="auto"/>
        <w:jc w:val="center"/>
        <w:rPr>
          <w:b/>
          <w:sz w:val="28"/>
          <w:lang w:val="uk-UA"/>
        </w:rPr>
      </w:pPr>
      <w:r>
        <w:rPr>
          <w:b/>
          <w:sz w:val="28"/>
          <w:lang w:val="uk-UA"/>
        </w:rPr>
        <w:t>спеціальність: 10.02.04 – германські мови</w:t>
      </w:r>
    </w:p>
    <w:p w14:paraId="085F389A" w14:textId="77777777" w:rsidR="00302DCA" w:rsidRDefault="00302DCA" w:rsidP="00302DCA">
      <w:pPr>
        <w:widowControl w:val="0"/>
        <w:spacing w:line="360" w:lineRule="auto"/>
        <w:jc w:val="center"/>
        <w:rPr>
          <w:b/>
          <w:sz w:val="28"/>
          <w:lang w:val="uk-UA"/>
        </w:rPr>
      </w:pPr>
    </w:p>
    <w:p w14:paraId="480B10CF" w14:textId="77777777" w:rsidR="00302DCA" w:rsidRDefault="00302DCA" w:rsidP="00302DCA">
      <w:pPr>
        <w:widowControl w:val="0"/>
        <w:spacing w:line="360" w:lineRule="auto"/>
        <w:jc w:val="center"/>
        <w:rPr>
          <w:b/>
          <w:sz w:val="28"/>
          <w:lang w:val="uk-UA"/>
        </w:rPr>
      </w:pPr>
      <w:r>
        <w:rPr>
          <w:b/>
          <w:sz w:val="28"/>
          <w:lang w:val="uk-UA"/>
        </w:rPr>
        <w:t>дисертація на здобуття наукового ступеня</w:t>
      </w:r>
    </w:p>
    <w:p w14:paraId="6B90BD1F" w14:textId="77777777" w:rsidR="00302DCA" w:rsidRDefault="00302DCA" w:rsidP="00302DCA">
      <w:pPr>
        <w:widowControl w:val="0"/>
        <w:spacing w:line="360" w:lineRule="auto"/>
        <w:jc w:val="center"/>
        <w:rPr>
          <w:b/>
          <w:sz w:val="28"/>
          <w:lang w:val="uk-UA"/>
        </w:rPr>
      </w:pPr>
      <w:r>
        <w:rPr>
          <w:b/>
          <w:sz w:val="28"/>
          <w:lang w:val="uk-UA"/>
        </w:rPr>
        <w:t>кандидата філологічних наук</w:t>
      </w:r>
    </w:p>
    <w:p w14:paraId="2AB44BFE" w14:textId="77777777" w:rsidR="00302DCA" w:rsidRDefault="00302DCA" w:rsidP="00302DCA">
      <w:pPr>
        <w:widowControl w:val="0"/>
        <w:spacing w:line="360" w:lineRule="auto"/>
        <w:jc w:val="center"/>
        <w:rPr>
          <w:b/>
          <w:sz w:val="28"/>
          <w:lang w:val="uk-UA"/>
        </w:rPr>
      </w:pPr>
    </w:p>
    <w:p w14:paraId="61D42151" w14:textId="77777777" w:rsidR="00302DCA" w:rsidRDefault="00302DCA" w:rsidP="00302DCA">
      <w:pPr>
        <w:widowControl w:val="0"/>
        <w:spacing w:line="360" w:lineRule="auto"/>
        <w:jc w:val="center"/>
        <w:rPr>
          <w:b/>
          <w:sz w:val="28"/>
          <w:lang w:val="uk-UA"/>
        </w:rPr>
      </w:pPr>
    </w:p>
    <w:p w14:paraId="220F1CA9" w14:textId="77777777" w:rsidR="00302DCA" w:rsidRDefault="00302DCA" w:rsidP="00302DCA">
      <w:pPr>
        <w:pStyle w:val="20"/>
        <w:keepNext w:val="0"/>
        <w:widowControl w:val="0"/>
        <w:jc w:val="right"/>
        <w:rPr>
          <w:b w:val="0"/>
          <w:lang w:val="uk-UA"/>
        </w:rPr>
      </w:pPr>
      <w:r>
        <w:rPr>
          <w:b w:val="0"/>
          <w:lang w:val="uk-UA"/>
        </w:rPr>
        <w:lastRenderedPageBreak/>
        <w:t>Науковий керівник</w:t>
      </w:r>
    </w:p>
    <w:p w14:paraId="38CB3904" w14:textId="77777777" w:rsidR="00302DCA" w:rsidRDefault="00302DCA" w:rsidP="00302DCA">
      <w:pPr>
        <w:widowControl w:val="0"/>
        <w:spacing w:line="360" w:lineRule="auto"/>
        <w:jc w:val="right"/>
        <w:rPr>
          <w:b/>
          <w:sz w:val="28"/>
          <w:lang w:val="uk-UA"/>
        </w:rPr>
      </w:pPr>
      <w:r>
        <w:rPr>
          <w:b/>
          <w:sz w:val="28"/>
          <w:lang w:val="uk-UA"/>
        </w:rPr>
        <w:t>кандидат філологічних наук, доцент</w:t>
      </w:r>
    </w:p>
    <w:p w14:paraId="67571C14" w14:textId="77777777" w:rsidR="00302DCA" w:rsidRDefault="00302DCA" w:rsidP="00302DCA">
      <w:pPr>
        <w:pStyle w:val="7"/>
        <w:rPr>
          <w:b/>
        </w:rPr>
      </w:pPr>
      <w:r>
        <w:rPr>
          <w:b/>
        </w:rPr>
        <w:t>Самохіна (Дмитренко) Вікторія Опанасівна</w:t>
      </w:r>
    </w:p>
    <w:p w14:paraId="13DD0C00" w14:textId="77777777" w:rsidR="00302DCA" w:rsidRDefault="00302DCA" w:rsidP="00302DCA">
      <w:pPr>
        <w:widowControl w:val="0"/>
        <w:spacing w:line="360" w:lineRule="auto"/>
        <w:jc w:val="right"/>
        <w:rPr>
          <w:b/>
          <w:sz w:val="28"/>
          <w:lang w:val="uk-UA"/>
        </w:rPr>
      </w:pPr>
    </w:p>
    <w:p w14:paraId="22222296" w14:textId="77777777" w:rsidR="00302DCA" w:rsidRDefault="00302DCA" w:rsidP="00302DCA">
      <w:pPr>
        <w:widowControl w:val="0"/>
        <w:spacing w:line="360" w:lineRule="auto"/>
        <w:jc w:val="right"/>
        <w:rPr>
          <w:b/>
          <w:sz w:val="28"/>
          <w:lang w:val="uk-UA"/>
        </w:rPr>
      </w:pPr>
    </w:p>
    <w:p w14:paraId="12958C04" w14:textId="77777777" w:rsidR="00302DCA" w:rsidRDefault="00302DCA" w:rsidP="00302DCA">
      <w:pPr>
        <w:widowControl w:val="0"/>
        <w:spacing w:line="360" w:lineRule="auto"/>
        <w:jc w:val="center"/>
        <w:rPr>
          <w:b/>
          <w:sz w:val="28"/>
          <w:lang w:val="uk-UA"/>
        </w:rPr>
      </w:pPr>
      <w:r>
        <w:rPr>
          <w:rFonts w:ascii="Times New Roman CYR" w:hAnsi="Times New Roman CYR"/>
          <w:b/>
          <w:sz w:val="28"/>
          <w:lang w:val="uk-UA"/>
        </w:rPr>
        <w:t xml:space="preserve">Харків </w:t>
      </w:r>
      <w:r>
        <w:rPr>
          <w:b/>
          <w:sz w:val="28"/>
          <w:lang w:val="uk-UA"/>
        </w:rPr>
        <w:t>– 2006</w:t>
      </w:r>
    </w:p>
    <w:p w14:paraId="0E293FC9" w14:textId="77777777" w:rsidR="00302DCA" w:rsidRDefault="00302DCA" w:rsidP="00302DCA">
      <w:pPr>
        <w:pStyle w:val="8"/>
      </w:pPr>
      <w:r>
        <w:t>Зміст</w:t>
      </w:r>
    </w:p>
    <w:p w14:paraId="5F80BCB0" w14:textId="77777777" w:rsidR="00302DCA" w:rsidRDefault="00302DCA" w:rsidP="00302DCA">
      <w:pPr>
        <w:spacing w:line="360" w:lineRule="auto"/>
        <w:jc w:val="center"/>
        <w:rPr>
          <w:sz w:val="28"/>
          <w:lang w:val="uk-UA"/>
        </w:rPr>
      </w:pPr>
    </w:p>
    <w:p w14:paraId="68D38E64" w14:textId="77777777" w:rsidR="00302DCA" w:rsidRDefault="00302DCA" w:rsidP="00302DCA">
      <w:pPr>
        <w:pStyle w:val="BodyText24"/>
        <w:widowControl w:val="0"/>
        <w:tabs>
          <w:tab w:val="right" w:pos="10206"/>
        </w:tabs>
        <w:ind w:right="-1" w:firstLine="0"/>
        <w:rPr>
          <w:caps/>
          <w:lang w:val="uk-UA"/>
        </w:rPr>
      </w:pPr>
      <w:r>
        <w:rPr>
          <w:caps/>
          <w:lang w:val="uk-UA"/>
        </w:rPr>
        <w:t xml:space="preserve">ПЕРЕЛІК УМОВНИХ </w:t>
      </w:r>
      <w:r>
        <w:rPr>
          <w:lang w:val="uk-UA"/>
        </w:rPr>
        <w:t xml:space="preserve">ПОЗНАЧЕНЬ </w:t>
      </w:r>
      <w:r>
        <w:rPr>
          <w:caps/>
          <w:lang w:val="uk-UA"/>
        </w:rPr>
        <w:t>..................................................................... 4</w:t>
      </w:r>
    </w:p>
    <w:p w14:paraId="170A8618" w14:textId="77777777" w:rsidR="00302DCA" w:rsidRDefault="00302DCA" w:rsidP="00302DCA">
      <w:pPr>
        <w:pStyle w:val="BodyText24"/>
        <w:widowControl w:val="0"/>
        <w:tabs>
          <w:tab w:val="right" w:pos="10206"/>
        </w:tabs>
        <w:ind w:firstLine="0"/>
        <w:rPr>
          <w:caps/>
          <w:lang w:val="uk-UA"/>
        </w:rPr>
      </w:pPr>
      <w:r>
        <w:rPr>
          <w:caps/>
          <w:lang w:val="uk-UA"/>
        </w:rPr>
        <w:t>Вступ ....................................................................................................................... 5</w:t>
      </w:r>
    </w:p>
    <w:p w14:paraId="09C7128D" w14:textId="77777777" w:rsidR="00302DCA" w:rsidRDefault="00302DCA" w:rsidP="00302DCA">
      <w:pPr>
        <w:pStyle w:val="BodyText24"/>
        <w:widowControl w:val="0"/>
        <w:tabs>
          <w:tab w:val="left" w:pos="993"/>
          <w:tab w:val="right" w:pos="10206"/>
        </w:tabs>
        <w:ind w:left="1276" w:hanging="1276"/>
        <w:rPr>
          <w:caps/>
          <w:lang w:val="uk-UA"/>
        </w:rPr>
      </w:pPr>
      <w:r>
        <w:rPr>
          <w:caps/>
          <w:lang w:val="uk-UA"/>
        </w:rPr>
        <w:t>РОЗДІЛ</w:t>
      </w:r>
      <w:r>
        <w:rPr>
          <w:caps/>
          <w:lang w:val="uk-UA"/>
        </w:rPr>
        <w:tab/>
        <w:t xml:space="preserve"> 1.</w:t>
      </w:r>
    </w:p>
    <w:p w14:paraId="351F57CE" w14:textId="77777777" w:rsidR="00302DCA" w:rsidRDefault="00302DCA" w:rsidP="00302DCA">
      <w:pPr>
        <w:pStyle w:val="BodyText24"/>
        <w:widowControl w:val="0"/>
        <w:tabs>
          <w:tab w:val="right" w:pos="10206"/>
        </w:tabs>
        <w:ind w:firstLine="0"/>
        <w:jc w:val="left"/>
        <w:rPr>
          <w:caps/>
          <w:lang w:val="uk-UA"/>
        </w:rPr>
      </w:pPr>
      <w:r>
        <w:rPr>
          <w:lang w:val="uk-UA"/>
        </w:rPr>
        <w:t>ФОРМАЛЬНО</w:t>
      </w:r>
      <w:r>
        <w:rPr>
          <w:sz w:val="6"/>
          <w:lang w:val="uk-UA"/>
        </w:rPr>
        <w:t xml:space="preserve"> </w:t>
      </w:r>
      <w:r>
        <w:rPr>
          <w:lang w:val="uk-UA"/>
        </w:rPr>
        <w:t>-</w:t>
      </w:r>
      <w:r>
        <w:rPr>
          <w:sz w:val="6"/>
          <w:lang w:val="uk-UA"/>
        </w:rPr>
        <w:t xml:space="preserve"> </w:t>
      </w:r>
      <w:r>
        <w:rPr>
          <w:lang w:val="uk-UA"/>
        </w:rPr>
        <w:t xml:space="preserve">СИНТАКСИЧНА СТРУКТУРА ПРИЄДНУВАЛЬНИХ КОНСТРУКЦІЙ І СКЛАДНИХ РЕЧЕНЬ З ПІДРЯДНИМ ЗВ'ЯЗКОМ </w:t>
      </w:r>
      <w:r>
        <w:rPr>
          <w:caps/>
          <w:lang w:val="uk-UA"/>
        </w:rPr>
        <w:t>............ 14</w:t>
      </w:r>
    </w:p>
    <w:p w14:paraId="0E78569A" w14:textId="77777777" w:rsidR="00302DCA" w:rsidRDefault="00302DCA" w:rsidP="00302DCA">
      <w:pPr>
        <w:pStyle w:val="20"/>
        <w:keepNext w:val="0"/>
        <w:widowControl w:val="0"/>
        <w:tabs>
          <w:tab w:val="right" w:pos="10206"/>
        </w:tabs>
        <w:ind w:left="567" w:right="-1" w:hanging="567"/>
        <w:jc w:val="both"/>
        <w:rPr>
          <w:lang w:val="uk-UA"/>
        </w:rPr>
      </w:pPr>
      <w:r>
        <w:rPr>
          <w:caps/>
          <w:lang w:val="uk-UA"/>
        </w:rPr>
        <w:t>1.1.</w:t>
      </w:r>
      <w:r>
        <w:rPr>
          <w:caps/>
          <w:lang w:val="uk-UA"/>
        </w:rPr>
        <w:tab/>
      </w:r>
      <w:r>
        <w:rPr>
          <w:lang w:val="uk-UA"/>
        </w:rPr>
        <w:t xml:space="preserve">Складнопідрядні   речення   й   приєднувальні   конструкції   в </w:t>
      </w:r>
    </w:p>
    <w:p w14:paraId="399F007A" w14:textId="77777777" w:rsidR="00302DCA" w:rsidRDefault="00302DCA" w:rsidP="00302DCA">
      <w:pPr>
        <w:pStyle w:val="20"/>
        <w:keepNext w:val="0"/>
        <w:widowControl w:val="0"/>
        <w:tabs>
          <w:tab w:val="right" w:pos="10206"/>
        </w:tabs>
        <w:ind w:left="1134" w:right="-1" w:hanging="567"/>
        <w:jc w:val="both"/>
        <w:rPr>
          <w:lang w:val="uk-UA"/>
        </w:rPr>
      </w:pPr>
      <w:r>
        <w:rPr>
          <w:lang w:val="uk-UA"/>
        </w:rPr>
        <w:t>парадигматиці .................................................................................................</w:t>
      </w:r>
      <w:r>
        <w:rPr>
          <w:sz w:val="16"/>
          <w:lang w:val="uk-UA"/>
        </w:rPr>
        <w:t xml:space="preserve"> </w:t>
      </w:r>
      <w:r>
        <w:rPr>
          <w:lang w:val="uk-UA"/>
        </w:rPr>
        <w:t>14</w:t>
      </w:r>
    </w:p>
    <w:p w14:paraId="23E21A72" w14:textId="77777777" w:rsidR="00302DCA" w:rsidRDefault="00302DCA" w:rsidP="00302DCA">
      <w:pPr>
        <w:pStyle w:val="3"/>
        <w:keepNext w:val="0"/>
        <w:tabs>
          <w:tab w:val="right" w:pos="10206"/>
        </w:tabs>
        <w:ind w:left="993" w:right="-1" w:hanging="709"/>
        <w:jc w:val="left"/>
      </w:pPr>
      <w:r>
        <w:rPr>
          <w:caps/>
        </w:rPr>
        <w:t xml:space="preserve">1.1.1. </w:t>
      </w:r>
      <w:r>
        <w:t>Граматичні засади складнопідрядних речень та приєднувальних конструкцій ............................................................................................... 16</w:t>
      </w:r>
    </w:p>
    <w:p w14:paraId="341D3DE3" w14:textId="77777777" w:rsidR="00302DCA" w:rsidRDefault="00302DCA" w:rsidP="00302DCA">
      <w:pPr>
        <w:pStyle w:val="BodyText24"/>
        <w:widowControl w:val="0"/>
        <w:tabs>
          <w:tab w:val="right" w:pos="10206"/>
        </w:tabs>
        <w:ind w:left="993" w:right="-1" w:hanging="709"/>
        <w:jc w:val="left"/>
        <w:rPr>
          <w:caps/>
          <w:lang w:val="uk-UA"/>
        </w:rPr>
      </w:pPr>
      <w:r>
        <w:rPr>
          <w:rFonts w:ascii="Times New Roman CYR" w:hAnsi="Times New Roman CYR"/>
          <w:lang w:val="uk-UA"/>
        </w:rPr>
        <w:t>1.1.2.</w:t>
      </w:r>
      <w:r>
        <w:rPr>
          <w:rFonts w:ascii="Times New Roman CYR" w:hAnsi="Times New Roman CYR"/>
          <w:lang w:val="uk-UA"/>
        </w:rPr>
        <w:tab/>
        <w:t xml:space="preserve">Спільні та дистинктивні ознаки </w:t>
      </w:r>
      <w:r>
        <w:rPr>
          <w:lang w:val="uk-UA"/>
        </w:rPr>
        <w:t>складнопідрядних речень та приєднувальних конструкцій</w:t>
      </w:r>
      <w:r>
        <w:rPr>
          <w:rFonts w:ascii="Times New Roman CYR" w:hAnsi="Times New Roman CYR"/>
          <w:lang w:val="uk-UA"/>
        </w:rPr>
        <w:t xml:space="preserve"> ...................................................</w:t>
      </w:r>
      <w:r>
        <w:rPr>
          <w:lang w:val="uk-UA"/>
        </w:rPr>
        <w:t>...............</w:t>
      </w:r>
      <w:r>
        <w:rPr>
          <w:caps/>
          <w:lang w:val="uk-UA"/>
        </w:rPr>
        <w:t xml:space="preserve"> 30</w:t>
      </w:r>
    </w:p>
    <w:p w14:paraId="60DC0953" w14:textId="77777777" w:rsidR="00302DCA" w:rsidRDefault="00302DCA" w:rsidP="00302DCA">
      <w:pPr>
        <w:pStyle w:val="BodyText24"/>
        <w:widowControl w:val="0"/>
        <w:tabs>
          <w:tab w:val="right" w:pos="10206"/>
        </w:tabs>
        <w:ind w:left="567" w:hanging="567"/>
        <w:jc w:val="left"/>
        <w:rPr>
          <w:caps/>
          <w:lang w:val="uk-UA"/>
        </w:rPr>
      </w:pPr>
      <w:r>
        <w:rPr>
          <w:lang w:val="uk-UA"/>
        </w:rPr>
        <w:t xml:space="preserve">1.2. </w:t>
      </w:r>
      <w:r>
        <w:rPr>
          <w:rFonts w:ascii="Times New Roman CYR" w:hAnsi="Times New Roman CYR"/>
          <w:lang w:val="uk-UA"/>
        </w:rPr>
        <w:t>Формально-синтаксична специфіка приєднувальних конструкцій і складнопідрядних речень ...........................................</w:t>
      </w:r>
      <w:r>
        <w:rPr>
          <w:lang w:val="uk-UA"/>
        </w:rPr>
        <w:t>......................</w:t>
      </w:r>
      <w:r>
        <w:rPr>
          <w:caps/>
          <w:lang w:val="uk-UA"/>
        </w:rPr>
        <w:t>............. 44</w:t>
      </w:r>
    </w:p>
    <w:p w14:paraId="745EA983" w14:textId="77777777" w:rsidR="00302DCA" w:rsidRDefault="00302DCA" w:rsidP="00302DCA">
      <w:pPr>
        <w:pStyle w:val="BodyText24"/>
        <w:widowControl w:val="0"/>
        <w:tabs>
          <w:tab w:val="right" w:pos="10206"/>
        </w:tabs>
        <w:ind w:left="993" w:right="-1" w:hanging="709"/>
        <w:jc w:val="left"/>
        <w:rPr>
          <w:caps/>
          <w:lang w:val="uk-UA"/>
        </w:rPr>
      </w:pPr>
      <w:r>
        <w:rPr>
          <w:rFonts w:ascii="Times New Roman CYR" w:hAnsi="Times New Roman CYR"/>
          <w:lang w:val="uk-UA"/>
        </w:rPr>
        <w:t>1.2.1.</w:t>
      </w:r>
      <w:r>
        <w:rPr>
          <w:rFonts w:ascii="Times New Roman CYR" w:hAnsi="Times New Roman CYR"/>
          <w:lang w:val="uk-UA"/>
        </w:rPr>
        <w:tab/>
        <w:t xml:space="preserve">Статичні  та  динамічні  параметри   приєднувальних  конструкцій і </w:t>
      </w:r>
      <w:r>
        <w:rPr>
          <w:lang w:val="uk-UA"/>
        </w:rPr>
        <w:t>складнопідрядних речень ........................................................................ 44</w:t>
      </w:r>
    </w:p>
    <w:p w14:paraId="6E9A0A29" w14:textId="77777777" w:rsidR="00302DCA" w:rsidRDefault="00302DCA" w:rsidP="00302DCA">
      <w:pPr>
        <w:pStyle w:val="BodyText22"/>
        <w:widowControl w:val="0"/>
        <w:tabs>
          <w:tab w:val="left" w:pos="9498"/>
          <w:tab w:val="right" w:pos="10206"/>
        </w:tabs>
        <w:ind w:left="993" w:right="-1" w:hanging="709"/>
        <w:jc w:val="left"/>
        <w:rPr>
          <w:i/>
          <w:caps/>
          <w:lang w:val="uk-UA"/>
        </w:rPr>
      </w:pPr>
      <w:r>
        <w:rPr>
          <w:i/>
          <w:lang w:val="uk-UA"/>
        </w:rPr>
        <w:t>1.2.2. Приєднувальні   конструкції   та   складнопідрядні   речення   в порівняльному   аспекті ...........……………………………………...…</w:t>
      </w:r>
      <w:r>
        <w:rPr>
          <w:i/>
          <w:caps/>
          <w:lang w:val="uk-UA"/>
        </w:rPr>
        <w:t xml:space="preserve"> 59</w:t>
      </w:r>
    </w:p>
    <w:p w14:paraId="2684C59A" w14:textId="77777777" w:rsidR="00302DCA" w:rsidRDefault="00302DCA" w:rsidP="00302DCA">
      <w:pPr>
        <w:pStyle w:val="BodyText24"/>
        <w:widowControl w:val="0"/>
        <w:ind w:right="28" w:firstLine="0"/>
        <w:rPr>
          <w:caps/>
          <w:sz w:val="16"/>
          <w:lang w:val="uk-UA"/>
        </w:rPr>
      </w:pPr>
      <w:r>
        <w:rPr>
          <w:caps/>
          <w:lang w:val="uk-UA"/>
        </w:rPr>
        <w:t>ВИСНОВКИ до ПЕРШОГО РОЗДІЛУ ...............................................................</w:t>
      </w:r>
      <w:r>
        <w:rPr>
          <w:caps/>
          <w:sz w:val="20"/>
          <w:lang w:val="uk-UA"/>
        </w:rPr>
        <w:t xml:space="preserve"> </w:t>
      </w:r>
      <w:r>
        <w:rPr>
          <w:caps/>
          <w:lang w:val="uk-UA"/>
        </w:rPr>
        <w:t>65</w:t>
      </w:r>
    </w:p>
    <w:p w14:paraId="4E9D5E6A" w14:textId="77777777" w:rsidR="00302DCA" w:rsidRDefault="00302DCA" w:rsidP="00302DCA">
      <w:pPr>
        <w:pStyle w:val="BodyText24"/>
        <w:widowControl w:val="0"/>
        <w:tabs>
          <w:tab w:val="left" w:pos="1276"/>
          <w:tab w:val="right" w:pos="10206"/>
        </w:tabs>
        <w:ind w:left="1276" w:hanging="1276"/>
        <w:rPr>
          <w:caps/>
          <w:lang w:val="uk-UA"/>
        </w:rPr>
      </w:pPr>
    </w:p>
    <w:p w14:paraId="063BEE90" w14:textId="77777777" w:rsidR="00302DCA" w:rsidRDefault="00302DCA" w:rsidP="00302DCA">
      <w:pPr>
        <w:pStyle w:val="BodyText24"/>
        <w:widowControl w:val="0"/>
        <w:tabs>
          <w:tab w:val="left" w:pos="1276"/>
          <w:tab w:val="right" w:pos="10206"/>
        </w:tabs>
        <w:ind w:left="1276" w:hanging="1276"/>
        <w:rPr>
          <w:caps/>
          <w:lang w:val="uk-UA"/>
        </w:rPr>
      </w:pPr>
      <w:r>
        <w:rPr>
          <w:caps/>
          <w:lang w:val="uk-UA"/>
        </w:rPr>
        <w:t>РОЗДІЛ 2.</w:t>
      </w:r>
      <w:r>
        <w:rPr>
          <w:caps/>
          <w:lang w:val="uk-UA"/>
        </w:rPr>
        <w:tab/>
      </w:r>
    </w:p>
    <w:p w14:paraId="443BCCEC" w14:textId="77777777" w:rsidR="00302DCA" w:rsidRDefault="00302DCA" w:rsidP="00302DCA">
      <w:pPr>
        <w:pStyle w:val="BodyText24"/>
        <w:widowControl w:val="0"/>
        <w:ind w:firstLine="0"/>
        <w:rPr>
          <w:caps/>
          <w:lang w:val="uk-UA"/>
        </w:rPr>
      </w:pPr>
      <w:r>
        <w:rPr>
          <w:caps/>
          <w:lang w:val="uk-UA"/>
        </w:rPr>
        <w:t>СЕМАНТИКО-ПРАГМАТИЧНа характеристика ПРИЄДНУВАЛЬНИХ</w:t>
      </w:r>
    </w:p>
    <w:p w14:paraId="453165EE" w14:textId="77777777" w:rsidR="00302DCA" w:rsidRDefault="00302DCA" w:rsidP="00302DCA">
      <w:pPr>
        <w:pStyle w:val="BodyText24"/>
        <w:widowControl w:val="0"/>
        <w:ind w:firstLine="0"/>
        <w:rPr>
          <w:caps/>
          <w:lang w:val="uk-UA"/>
        </w:rPr>
      </w:pPr>
      <w:r>
        <w:rPr>
          <w:caps/>
          <w:lang w:val="uk-UA"/>
        </w:rPr>
        <w:t xml:space="preserve">КОНСТРУКЦІЙ І </w:t>
      </w:r>
      <w:r>
        <w:rPr>
          <w:lang w:val="uk-UA"/>
        </w:rPr>
        <w:t>СКЛАДНИХ РЕЧЕНЬ З ПІДРЯДНИМ ЗВ'ЯЗКОМ</w:t>
      </w:r>
      <w:r>
        <w:rPr>
          <w:caps/>
          <w:lang w:val="uk-UA"/>
        </w:rPr>
        <w:t xml:space="preserve"> ............ 68</w:t>
      </w:r>
    </w:p>
    <w:p w14:paraId="13204064" w14:textId="77777777" w:rsidR="00302DCA" w:rsidRDefault="00302DCA" w:rsidP="00302DCA">
      <w:pPr>
        <w:pStyle w:val="BodyText20"/>
        <w:widowControl w:val="0"/>
        <w:spacing w:line="360" w:lineRule="auto"/>
        <w:ind w:left="426" w:right="0" w:hanging="426"/>
        <w:jc w:val="both"/>
        <w:rPr>
          <w:sz w:val="28"/>
          <w:lang w:val="uk-UA"/>
        </w:rPr>
      </w:pPr>
      <w:r>
        <w:rPr>
          <w:sz w:val="28"/>
          <w:lang w:val="uk-UA"/>
        </w:rPr>
        <w:t>2.1.</w:t>
      </w:r>
      <w:r>
        <w:rPr>
          <w:sz w:val="28"/>
          <w:lang w:val="uk-UA"/>
        </w:rPr>
        <w:tab/>
        <w:t xml:space="preserve"> Приєднувальні конструкції  й складнопідрядні  речення в семантичному</w:t>
      </w:r>
    </w:p>
    <w:p w14:paraId="57530981" w14:textId="77777777" w:rsidR="00302DCA" w:rsidRDefault="00302DCA" w:rsidP="00302DCA">
      <w:pPr>
        <w:pStyle w:val="BodyText20"/>
        <w:widowControl w:val="0"/>
        <w:spacing w:line="360" w:lineRule="auto"/>
        <w:ind w:left="426" w:right="0" w:firstLine="92"/>
        <w:jc w:val="both"/>
        <w:rPr>
          <w:sz w:val="28"/>
          <w:lang w:val="uk-UA"/>
        </w:rPr>
      </w:pPr>
      <w:r>
        <w:rPr>
          <w:sz w:val="28"/>
          <w:lang w:val="uk-UA"/>
        </w:rPr>
        <w:t>вимірі ................................................................................................................ 68</w:t>
      </w:r>
    </w:p>
    <w:p w14:paraId="27A07727" w14:textId="77777777" w:rsidR="00302DCA" w:rsidRDefault="00302DCA" w:rsidP="00302DCA">
      <w:pPr>
        <w:pStyle w:val="BodyText20"/>
        <w:widowControl w:val="0"/>
        <w:tabs>
          <w:tab w:val="right" w:pos="10206"/>
        </w:tabs>
        <w:spacing w:line="360" w:lineRule="auto"/>
        <w:ind w:left="993" w:right="0" w:hanging="741"/>
        <w:rPr>
          <w:sz w:val="28"/>
          <w:lang w:val="uk-UA"/>
        </w:rPr>
      </w:pPr>
      <w:r>
        <w:rPr>
          <w:sz w:val="28"/>
          <w:lang w:val="uk-UA"/>
        </w:rPr>
        <w:lastRenderedPageBreak/>
        <w:t xml:space="preserve">2.1.1. Співвідношення </w:t>
      </w:r>
      <w:r>
        <w:rPr>
          <w:rFonts w:ascii="Times New Roman CYR" w:hAnsi="Times New Roman CYR"/>
          <w:sz w:val="28"/>
          <w:lang w:val="uk-UA"/>
        </w:rPr>
        <w:t xml:space="preserve">семантично симетричних і семантично </w:t>
      </w:r>
      <w:r>
        <w:rPr>
          <w:sz w:val="28"/>
          <w:lang w:val="uk-UA"/>
        </w:rPr>
        <w:t>а</w:t>
      </w:r>
      <w:r>
        <w:rPr>
          <w:rFonts w:ascii="Times New Roman CYR" w:hAnsi="Times New Roman CYR"/>
          <w:sz w:val="28"/>
          <w:lang w:val="uk-UA"/>
        </w:rPr>
        <w:t>симетричних</w:t>
      </w:r>
      <w:r>
        <w:rPr>
          <w:sz w:val="28"/>
          <w:lang w:val="uk-UA"/>
        </w:rPr>
        <w:t xml:space="preserve"> форм приєднувальних конструкцій і складнопідрядних речень ........ 70</w:t>
      </w:r>
    </w:p>
    <w:p w14:paraId="5207CC1D" w14:textId="77777777" w:rsidR="00302DCA" w:rsidRDefault="00302DCA" w:rsidP="00302DCA">
      <w:pPr>
        <w:pStyle w:val="20"/>
        <w:keepNext w:val="0"/>
        <w:widowControl w:val="0"/>
        <w:tabs>
          <w:tab w:val="right" w:pos="10206"/>
        </w:tabs>
        <w:ind w:left="993" w:hanging="709"/>
        <w:rPr>
          <w:lang w:val="uk-UA"/>
        </w:rPr>
      </w:pPr>
      <w:r>
        <w:rPr>
          <w:lang w:val="uk-UA"/>
        </w:rPr>
        <w:t>2.1.2. Взаємозалежність  частин  приєднувальних  конструкцій  і складнопідрядних речень ..……...…....................................................... 83</w:t>
      </w:r>
    </w:p>
    <w:p w14:paraId="102E502D" w14:textId="77777777" w:rsidR="00302DCA" w:rsidRDefault="00302DCA" w:rsidP="00302DCA">
      <w:pPr>
        <w:pStyle w:val="BodyText20"/>
        <w:widowControl w:val="0"/>
        <w:spacing w:line="360" w:lineRule="auto"/>
        <w:ind w:right="0" w:firstLine="0"/>
        <w:jc w:val="both"/>
        <w:rPr>
          <w:spacing w:val="-10"/>
          <w:sz w:val="28"/>
          <w:lang w:val="uk-UA"/>
        </w:rPr>
      </w:pPr>
      <w:r>
        <w:rPr>
          <w:spacing w:val="-10"/>
          <w:sz w:val="28"/>
          <w:lang w:val="uk-UA"/>
        </w:rPr>
        <w:t>2.2.  Семантичні класи приєднувальних конструкцій і складнопідрядних речень .... 91</w:t>
      </w:r>
    </w:p>
    <w:p w14:paraId="5BC68771" w14:textId="77777777" w:rsidR="00302DCA" w:rsidRDefault="00302DCA" w:rsidP="00302DCA">
      <w:pPr>
        <w:widowControl w:val="0"/>
        <w:tabs>
          <w:tab w:val="right" w:pos="10206"/>
        </w:tabs>
        <w:spacing w:line="360" w:lineRule="auto"/>
        <w:ind w:left="1134" w:hanging="850"/>
        <w:rPr>
          <w:caps/>
          <w:sz w:val="28"/>
          <w:lang w:val="uk-UA"/>
        </w:rPr>
      </w:pPr>
      <w:r>
        <w:rPr>
          <w:spacing w:val="-10"/>
          <w:sz w:val="28"/>
          <w:lang w:val="uk-UA"/>
        </w:rPr>
        <w:t>2.2.1</w:t>
      </w:r>
      <w:r>
        <w:rPr>
          <w:sz w:val="28"/>
          <w:lang w:val="uk-UA"/>
        </w:rPr>
        <w:t>. Семантико-прагматичні  функції  приєднувальних  конструкцій  і складнопідрядних речень .</w:t>
      </w:r>
      <w:r>
        <w:rPr>
          <w:caps/>
          <w:sz w:val="28"/>
          <w:lang w:val="uk-UA"/>
        </w:rPr>
        <w:t>..........………………………….................. 91</w:t>
      </w:r>
    </w:p>
    <w:p w14:paraId="6A46E39F" w14:textId="77777777" w:rsidR="00302DCA" w:rsidRDefault="00302DCA" w:rsidP="00302DCA">
      <w:pPr>
        <w:widowControl w:val="0"/>
        <w:tabs>
          <w:tab w:val="right" w:pos="10206"/>
        </w:tabs>
        <w:spacing w:line="360" w:lineRule="auto"/>
        <w:ind w:left="1134" w:hanging="850"/>
        <w:rPr>
          <w:caps/>
          <w:sz w:val="28"/>
          <w:lang w:val="uk-UA"/>
        </w:rPr>
      </w:pPr>
      <w:r>
        <w:rPr>
          <w:sz w:val="28"/>
          <w:lang w:val="uk-UA"/>
        </w:rPr>
        <w:t>2.2.2. Роль модифікаторів у визначенні пропозиціональних відношень у приєднувальних конструкціях і складнопідрядних реченнях .......... 96</w:t>
      </w:r>
    </w:p>
    <w:p w14:paraId="3C974858" w14:textId="77777777" w:rsidR="00302DCA" w:rsidRDefault="00302DCA" w:rsidP="00302DCA">
      <w:pPr>
        <w:pStyle w:val="BodyText24"/>
        <w:widowControl w:val="0"/>
        <w:tabs>
          <w:tab w:val="right" w:pos="10206"/>
        </w:tabs>
        <w:ind w:firstLine="0"/>
        <w:rPr>
          <w:caps/>
          <w:color w:val="000000"/>
          <w:lang w:val="uk-UA"/>
        </w:rPr>
      </w:pPr>
      <w:r>
        <w:rPr>
          <w:caps/>
          <w:color w:val="000000"/>
          <w:lang w:val="uk-UA"/>
        </w:rPr>
        <w:t xml:space="preserve">Висновки </w:t>
      </w:r>
      <w:r>
        <w:rPr>
          <w:caps/>
          <w:lang w:val="uk-UA"/>
        </w:rPr>
        <w:t xml:space="preserve">до </w:t>
      </w:r>
      <w:r>
        <w:rPr>
          <w:caps/>
          <w:color w:val="000000"/>
          <w:lang w:val="uk-UA"/>
        </w:rPr>
        <w:t>другого розділу .............................................................. 122</w:t>
      </w:r>
    </w:p>
    <w:p w14:paraId="12BF1BEF" w14:textId="77777777" w:rsidR="00302DCA" w:rsidRDefault="00302DCA" w:rsidP="00302DCA">
      <w:pPr>
        <w:pStyle w:val="BodyText24"/>
        <w:widowControl w:val="0"/>
        <w:tabs>
          <w:tab w:val="right" w:pos="10206"/>
        </w:tabs>
        <w:ind w:left="1276" w:hanging="1276"/>
        <w:rPr>
          <w:lang w:val="uk-UA"/>
        </w:rPr>
      </w:pPr>
    </w:p>
    <w:p w14:paraId="489F49A2" w14:textId="77777777" w:rsidR="00302DCA" w:rsidRDefault="00302DCA" w:rsidP="00302DCA">
      <w:pPr>
        <w:pStyle w:val="BodyText24"/>
        <w:widowControl w:val="0"/>
        <w:tabs>
          <w:tab w:val="right" w:pos="10206"/>
        </w:tabs>
        <w:ind w:left="1276" w:hanging="1276"/>
        <w:rPr>
          <w:lang w:val="uk-UA"/>
        </w:rPr>
      </w:pPr>
      <w:r>
        <w:rPr>
          <w:lang w:val="uk-UA"/>
        </w:rPr>
        <w:t>РОЗДІЛ 3.</w:t>
      </w:r>
    </w:p>
    <w:p w14:paraId="21D8B354" w14:textId="77777777" w:rsidR="00302DCA" w:rsidRDefault="00302DCA" w:rsidP="00302DCA">
      <w:pPr>
        <w:pStyle w:val="BodyText24"/>
        <w:widowControl w:val="0"/>
        <w:tabs>
          <w:tab w:val="right" w:pos="10206"/>
        </w:tabs>
        <w:ind w:firstLine="0"/>
        <w:jc w:val="left"/>
        <w:rPr>
          <w:lang w:val="uk-UA"/>
        </w:rPr>
      </w:pPr>
      <w:r>
        <w:rPr>
          <w:lang w:val="uk-UA"/>
        </w:rPr>
        <w:t xml:space="preserve">КОМУНІКАТИВНІ ВЛАСТИВОСТІ ПРИЄДНУВАЛЬНИХ КОНСТРУКЦІЙ </w:t>
      </w:r>
      <w:r>
        <w:rPr>
          <w:caps/>
          <w:lang w:val="uk-UA"/>
        </w:rPr>
        <w:t xml:space="preserve">І </w:t>
      </w:r>
      <w:r>
        <w:rPr>
          <w:lang w:val="uk-UA"/>
        </w:rPr>
        <w:t>СКЛАДНИХ РЕЧЕНЬ З ПІДРЯДНИМ ЗВ'ЯЗКОМ .........................................</w:t>
      </w:r>
      <w:r>
        <w:rPr>
          <w:sz w:val="36"/>
          <w:lang w:val="uk-UA"/>
        </w:rPr>
        <w:t xml:space="preserve"> </w:t>
      </w:r>
      <w:r>
        <w:rPr>
          <w:lang w:val="uk-UA"/>
        </w:rPr>
        <w:t>125</w:t>
      </w:r>
    </w:p>
    <w:p w14:paraId="11647170" w14:textId="77777777" w:rsidR="00302DCA" w:rsidRDefault="00302DCA" w:rsidP="00302DCA">
      <w:pPr>
        <w:pStyle w:val="BodyText24"/>
        <w:widowControl w:val="0"/>
        <w:ind w:firstLine="0"/>
        <w:jc w:val="left"/>
        <w:rPr>
          <w:spacing w:val="-6"/>
          <w:sz w:val="16"/>
          <w:lang w:val="uk-UA"/>
        </w:rPr>
      </w:pPr>
      <w:r>
        <w:rPr>
          <w:spacing w:val="-6"/>
          <w:lang w:val="uk-UA"/>
        </w:rPr>
        <w:t>3.1. Приєднувальні конструкції й складнопідрядні речення як складові тексту ... 125</w:t>
      </w:r>
    </w:p>
    <w:p w14:paraId="556099F2" w14:textId="77777777" w:rsidR="00302DCA" w:rsidRDefault="00302DCA" w:rsidP="00302DCA">
      <w:pPr>
        <w:pStyle w:val="BodyText24"/>
        <w:widowControl w:val="0"/>
        <w:ind w:firstLine="0"/>
        <w:jc w:val="left"/>
        <w:rPr>
          <w:rFonts w:ascii="Times New Roman CYR" w:hAnsi="Times New Roman CYR"/>
          <w:lang w:val="uk-UA"/>
        </w:rPr>
      </w:pPr>
      <w:r>
        <w:rPr>
          <w:lang w:val="uk-UA"/>
        </w:rPr>
        <w:t>3.2. Е</w:t>
      </w:r>
      <w:r>
        <w:rPr>
          <w:rFonts w:ascii="Times New Roman CYR" w:hAnsi="Times New Roman CYR"/>
          <w:lang w:val="uk-UA"/>
        </w:rPr>
        <w:t xml:space="preserve">кстралінгвальні  засоби  і  їхня  актуалізація  в  приєднувальних </w:t>
      </w:r>
    </w:p>
    <w:p w14:paraId="75FEC4F5" w14:textId="77777777" w:rsidR="00302DCA" w:rsidRDefault="00302DCA" w:rsidP="00302DCA">
      <w:pPr>
        <w:pStyle w:val="BodyText24"/>
        <w:widowControl w:val="0"/>
        <w:tabs>
          <w:tab w:val="right" w:pos="10206"/>
        </w:tabs>
        <w:ind w:left="567" w:right="-1" w:firstLine="0"/>
        <w:jc w:val="left"/>
        <w:rPr>
          <w:caps/>
          <w:lang w:val="uk-UA"/>
        </w:rPr>
      </w:pPr>
      <w:r>
        <w:rPr>
          <w:rFonts w:ascii="Times New Roman CYR" w:hAnsi="Times New Roman CYR"/>
          <w:lang w:val="uk-UA"/>
        </w:rPr>
        <w:t>конструкціях і складнопідрядних реченнях .............</w:t>
      </w:r>
      <w:r>
        <w:rPr>
          <w:lang w:val="uk-UA"/>
        </w:rPr>
        <w:t xml:space="preserve">................................. </w:t>
      </w:r>
      <w:r>
        <w:rPr>
          <w:caps/>
          <w:lang w:val="uk-UA"/>
        </w:rPr>
        <w:t>153</w:t>
      </w:r>
    </w:p>
    <w:p w14:paraId="49D6E85C" w14:textId="77777777" w:rsidR="00302DCA" w:rsidRDefault="00302DCA" w:rsidP="00302DCA">
      <w:pPr>
        <w:pStyle w:val="BodyText21"/>
        <w:widowControl w:val="0"/>
        <w:tabs>
          <w:tab w:val="right" w:pos="10206"/>
        </w:tabs>
        <w:ind w:left="426" w:right="-1" w:hanging="426"/>
      </w:pPr>
      <w:r>
        <w:t xml:space="preserve">3.3. Приєднувальні  конструкції  й  складнопідрядні  речення  </w:t>
      </w:r>
      <w:r>
        <w:rPr>
          <w:spacing w:val="-10"/>
        </w:rPr>
        <w:t>в контексті</w:t>
      </w:r>
    </w:p>
    <w:p w14:paraId="549CE6EA" w14:textId="77777777" w:rsidR="00302DCA" w:rsidRDefault="00302DCA" w:rsidP="00302DCA">
      <w:pPr>
        <w:pStyle w:val="BodyText21"/>
        <w:widowControl w:val="0"/>
        <w:tabs>
          <w:tab w:val="right" w:pos="10206"/>
        </w:tabs>
        <w:ind w:left="426" w:firstLine="64"/>
      </w:pPr>
      <w:r>
        <w:t>комунікативного членування ....................................................................... 160</w:t>
      </w:r>
    </w:p>
    <w:p w14:paraId="22538284" w14:textId="77777777" w:rsidR="00302DCA" w:rsidRDefault="00302DCA" w:rsidP="00302DCA">
      <w:pPr>
        <w:pStyle w:val="BodyText24"/>
        <w:widowControl w:val="0"/>
        <w:tabs>
          <w:tab w:val="right" w:pos="10206"/>
        </w:tabs>
        <w:ind w:left="709" w:right="28" w:hanging="709"/>
        <w:rPr>
          <w:lang w:val="uk-UA"/>
        </w:rPr>
      </w:pPr>
      <w:r>
        <w:rPr>
          <w:lang w:val="uk-UA"/>
        </w:rPr>
        <w:t xml:space="preserve">3.4. Функції рематичних компонентів у приєднувальних конструкціях  і </w:t>
      </w:r>
    </w:p>
    <w:p w14:paraId="78C2BDD1" w14:textId="77777777" w:rsidR="00302DCA" w:rsidRDefault="00302DCA" w:rsidP="00302DCA">
      <w:pPr>
        <w:pStyle w:val="BodyText24"/>
        <w:widowControl w:val="0"/>
        <w:tabs>
          <w:tab w:val="right" w:pos="10206"/>
        </w:tabs>
        <w:ind w:left="709" w:right="-1" w:firstLine="142"/>
        <w:rPr>
          <w:lang w:val="uk-UA"/>
        </w:rPr>
      </w:pPr>
      <w:r>
        <w:rPr>
          <w:lang w:val="uk-UA"/>
        </w:rPr>
        <w:t>складнопідрядних реченнях ....................................................................</w:t>
      </w:r>
      <w:r>
        <w:rPr>
          <w:sz w:val="20"/>
          <w:lang w:val="uk-UA"/>
        </w:rPr>
        <w:t xml:space="preserve"> </w:t>
      </w:r>
      <w:r>
        <w:rPr>
          <w:lang w:val="uk-UA"/>
        </w:rPr>
        <w:t>169</w:t>
      </w:r>
    </w:p>
    <w:p w14:paraId="61F90026" w14:textId="77777777" w:rsidR="00302DCA" w:rsidRDefault="00302DCA" w:rsidP="00302DCA">
      <w:pPr>
        <w:pStyle w:val="BodyText24"/>
        <w:widowControl w:val="0"/>
        <w:tabs>
          <w:tab w:val="right" w:pos="10206"/>
        </w:tabs>
        <w:ind w:left="851" w:hanging="851"/>
        <w:rPr>
          <w:caps/>
          <w:color w:val="000000"/>
          <w:lang w:val="uk-UA"/>
        </w:rPr>
      </w:pPr>
      <w:r>
        <w:rPr>
          <w:caps/>
          <w:color w:val="000000"/>
          <w:lang w:val="uk-UA"/>
        </w:rPr>
        <w:t xml:space="preserve">Висновки </w:t>
      </w:r>
      <w:r>
        <w:rPr>
          <w:caps/>
          <w:lang w:val="uk-UA"/>
        </w:rPr>
        <w:t xml:space="preserve">до  </w:t>
      </w:r>
      <w:r>
        <w:rPr>
          <w:caps/>
          <w:color w:val="000000"/>
          <w:lang w:val="uk-UA"/>
        </w:rPr>
        <w:t>третього розділу ............................................................</w:t>
      </w:r>
      <w:r>
        <w:rPr>
          <w:caps/>
          <w:color w:val="000000"/>
          <w:sz w:val="16"/>
          <w:lang w:val="uk-UA"/>
        </w:rPr>
        <w:t xml:space="preserve"> </w:t>
      </w:r>
      <w:r>
        <w:rPr>
          <w:caps/>
          <w:color w:val="000000"/>
          <w:lang w:val="uk-UA"/>
        </w:rPr>
        <w:t>181</w:t>
      </w:r>
    </w:p>
    <w:p w14:paraId="28878A26" w14:textId="77777777" w:rsidR="00302DCA" w:rsidRDefault="00302DCA" w:rsidP="00302DCA">
      <w:pPr>
        <w:pStyle w:val="BodyText24"/>
        <w:widowControl w:val="0"/>
        <w:tabs>
          <w:tab w:val="right" w:pos="10206"/>
        </w:tabs>
        <w:ind w:right="-1" w:firstLine="0"/>
        <w:rPr>
          <w:caps/>
          <w:color w:val="000000"/>
          <w:lang w:val="uk-UA"/>
        </w:rPr>
      </w:pPr>
      <w:r>
        <w:rPr>
          <w:caps/>
          <w:color w:val="000000"/>
          <w:lang w:val="uk-UA"/>
        </w:rPr>
        <w:t>ЗАГАЛЬНІ ВИСНОВКИ ......................................................................................</w:t>
      </w:r>
      <w:r>
        <w:rPr>
          <w:caps/>
          <w:color w:val="000000"/>
          <w:sz w:val="20"/>
          <w:lang w:val="uk-UA"/>
        </w:rPr>
        <w:t xml:space="preserve"> </w:t>
      </w:r>
      <w:r>
        <w:rPr>
          <w:caps/>
          <w:color w:val="000000"/>
          <w:lang w:val="uk-UA"/>
        </w:rPr>
        <w:t>185</w:t>
      </w:r>
    </w:p>
    <w:p w14:paraId="72CB8D32" w14:textId="77777777" w:rsidR="00302DCA" w:rsidRDefault="00302DCA" w:rsidP="00302DCA">
      <w:pPr>
        <w:pStyle w:val="BodyText24"/>
        <w:widowControl w:val="0"/>
        <w:tabs>
          <w:tab w:val="right" w:pos="10206"/>
        </w:tabs>
        <w:ind w:firstLine="0"/>
        <w:rPr>
          <w:caps/>
          <w:lang w:val="uk-UA"/>
        </w:rPr>
      </w:pPr>
      <w:r>
        <w:rPr>
          <w:caps/>
          <w:lang w:val="uk-UA"/>
        </w:rPr>
        <w:t>СПИСОК ВИКОРИСТАНИХ ДЖЕРЕЛ ............................................................ 189</w:t>
      </w:r>
    </w:p>
    <w:p w14:paraId="05F4BC9D" w14:textId="77777777" w:rsidR="00302DCA" w:rsidRDefault="00302DCA" w:rsidP="00302DCA">
      <w:pPr>
        <w:pStyle w:val="BodyText22"/>
        <w:widowControl w:val="0"/>
        <w:tabs>
          <w:tab w:val="right" w:pos="10206"/>
        </w:tabs>
        <w:rPr>
          <w:rFonts w:ascii="Times New Roman CYR" w:hAnsi="Times New Roman CYR"/>
          <w:i/>
          <w:caps/>
          <w:lang w:val="uk-UA"/>
        </w:rPr>
      </w:pPr>
      <w:r>
        <w:rPr>
          <w:rFonts w:ascii="Times New Roman CYR" w:hAnsi="Times New Roman CYR"/>
          <w:i/>
          <w:caps/>
          <w:lang w:val="uk-UA"/>
        </w:rPr>
        <w:t xml:space="preserve">СПИСОК </w:t>
      </w:r>
      <w:r>
        <w:rPr>
          <w:i/>
          <w:caps/>
          <w:lang w:val="uk-UA"/>
        </w:rPr>
        <w:t>довідкової літератури</w:t>
      </w:r>
      <w:r>
        <w:rPr>
          <w:rFonts w:ascii="Times New Roman CYR" w:hAnsi="Times New Roman CYR"/>
          <w:i/>
          <w:caps/>
          <w:lang w:val="uk-UA"/>
        </w:rPr>
        <w:t xml:space="preserve"> </w:t>
      </w:r>
      <w:r>
        <w:rPr>
          <w:i/>
          <w:caps/>
          <w:lang w:val="uk-UA"/>
        </w:rPr>
        <w:t>............................................................ 221</w:t>
      </w:r>
    </w:p>
    <w:p w14:paraId="18F499D8" w14:textId="77777777" w:rsidR="00302DCA" w:rsidRDefault="00302DCA" w:rsidP="00302DCA">
      <w:pPr>
        <w:pStyle w:val="BodyText24"/>
        <w:widowControl w:val="0"/>
        <w:tabs>
          <w:tab w:val="right" w:pos="10206"/>
        </w:tabs>
        <w:ind w:firstLine="0"/>
        <w:rPr>
          <w:caps/>
          <w:lang w:val="uk-UA"/>
        </w:rPr>
      </w:pPr>
      <w:r>
        <w:rPr>
          <w:caps/>
          <w:lang w:val="uk-UA"/>
        </w:rPr>
        <w:t>список джерел ілюстративного матеріалу ............................... 222</w:t>
      </w:r>
    </w:p>
    <w:p w14:paraId="7ABEBFE4" w14:textId="77777777" w:rsidR="00302DCA" w:rsidRDefault="00302DCA" w:rsidP="00302DCA">
      <w:pPr>
        <w:pStyle w:val="BodyText24"/>
        <w:widowControl w:val="0"/>
        <w:tabs>
          <w:tab w:val="right" w:pos="10206"/>
        </w:tabs>
        <w:ind w:firstLine="0"/>
        <w:rPr>
          <w:caps/>
          <w:lang w:val="uk-UA"/>
        </w:rPr>
      </w:pPr>
      <w:r>
        <w:rPr>
          <w:caps/>
          <w:lang w:val="uk-UA"/>
        </w:rPr>
        <w:t>додатки ............................................................................................................. 226</w:t>
      </w:r>
    </w:p>
    <w:p w14:paraId="02D49886" w14:textId="77777777" w:rsidR="00302DCA" w:rsidRDefault="00302DCA" w:rsidP="00302DCA">
      <w:pPr>
        <w:pStyle w:val="afffffffc"/>
        <w:widowControl w:val="0"/>
        <w:spacing w:before="240"/>
        <w:rPr>
          <w:caps w:val="0"/>
        </w:rPr>
      </w:pPr>
    </w:p>
    <w:p w14:paraId="30EC088C" w14:textId="77777777" w:rsidR="00302DCA" w:rsidRDefault="00302DCA" w:rsidP="00302DCA">
      <w:pPr>
        <w:pStyle w:val="afffffffc"/>
        <w:widowControl w:val="0"/>
        <w:spacing w:before="240"/>
        <w:rPr>
          <w:caps w:val="0"/>
        </w:rPr>
        <w:sectPr w:rsidR="00302DCA">
          <w:headerReference w:type="default" r:id="rId9"/>
          <w:pgSz w:w="11907" w:h="16840" w:code="9"/>
          <w:pgMar w:top="1134" w:right="680" w:bottom="1134" w:left="1701" w:header="708" w:footer="708" w:gutter="0"/>
          <w:cols w:space="720"/>
          <w:titlePg/>
        </w:sectPr>
      </w:pPr>
    </w:p>
    <w:p w14:paraId="6A10C1B8" w14:textId="77777777" w:rsidR="00302DCA" w:rsidRDefault="00302DCA" w:rsidP="00302DCA">
      <w:pPr>
        <w:pStyle w:val="afffffffc"/>
        <w:widowControl w:val="0"/>
        <w:spacing w:before="240"/>
        <w:rPr>
          <w:b/>
          <w:sz w:val="28"/>
        </w:rPr>
      </w:pPr>
      <w:r>
        <w:rPr>
          <w:b/>
          <w:sz w:val="28"/>
        </w:rPr>
        <w:lastRenderedPageBreak/>
        <w:t>ПЕРЕЛІК УМОВНИХ ПОЗНАЧЕНЬ</w:t>
      </w:r>
    </w:p>
    <w:p w14:paraId="1FE49F0A" w14:textId="77777777" w:rsidR="00302DCA" w:rsidRDefault="00302DCA" w:rsidP="00F647E3">
      <w:pPr>
        <w:widowControl w:val="0"/>
        <w:numPr>
          <w:ilvl w:val="0"/>
          <w:numId w:val="62"/>
        </w:numPr>
        <w:suppressAutoHyphens w:val="0"/>
        <w:overflowPunct w:val="0"/>
        <w:autoSpaceDE w:val="0"/>
        <w:autoSpaceDN w:val="0"/>
        <w:adjustRightInd w:val="0"/>
        <w:spacing w:line="360" w:lineRule="auto"/>
        <w:jc w:val="both"/>
        <w:textAlignment w:val="baseline"/>
        <w:rPr>
          <w:sz w:val="28"/>
          <w:lang w:val="uk-UA"/>
        </w:rPr>
      </w:pPr>
      <w:r>
        <w:rPr>
          <w:sz w:val="28"/>
          <w:lang w:val="uk-UA"/>
        </w:rPr>
        <w:t xml:space="preserve">БР </w:t>
      </w:r>
      <w:r>
        <w:rPr>
          <w:sz w:val="28"/>
          <w:lang w:val="uk-UA"/>
        </w:rPr>
        <w:tab/>
        <w:t>– безсполучникове речення;</w:t>
      </w:r>
    </w:p>
    <w:p w14:paraId="20B60B64" w14:textId="77777777" w:rsidR="00302DCA" w:rsidRDefault="00302DCA" w:rsidP="00F647E3">
      <w:pPr>
        <w:widowControl w:val="0"/>
        <w:numPr>
          <w:ilvl w:val="0"/>
          <w:numId w:val="62"/>
        </w:numPr>
        <w:suppressAutoHyphens w:val="0"/>
        <w:overflowPunct w:val="0"/>
        <w:autoSpaceDE w:val="0"/>
        <w:autoSpaceDN w:val="0"/>
        <w:adjustRightInd w:val="0"/>
        <w:spacing w:line="360" w:lineRule="auto"/>
        <w:jc w:val="both"/>
        <w:textAlignment w:val="baseline"/>
        <w:rPr>
          <w:sz w:val="28"/>
          <w:lang w:val="uk-UA"/>
        </w:rPr>
      </w:pPr>
      <w:r>
        <w:rPr>
          <w:sz w:val="28"/>
          <w:lang w:val="uk-UA"/>
        </w:rPr>
        <w:t>БВ</w:t>
      </w:r>
      <w:r>
        <w:rPr>
          <w:sz w:val="28"/>
          <w:lang w:val="uk-UA"/>
        </w:rPr>
        <w:tab/>
        <w:t>– базове висловлення;</w:t>
      </w:r>
    </w:p>
    <w:p w14:paraId="02DFBD1F" w14:textId="77777777" w:rsidR="00302DCA" w:rsidRDefault="00302DCA" w:rsidP="00F647E3">
      <w:pPr>
        <w:widowControl w:val="0"/>
        <w:numPr>
          <w:ilvl w:val="0"/>
          <w:numId w:val="62"/>
        </w:numPr>
        <w:suppressAutoHyphens w:val="0"/>
        <w:overflowPunct w:val="0"/>
        <w:autoSpaceDE w:val="0"/>
        <w:autoSpaceDN w:val="0"/>
        <w:adjustRightInd w:val="0"/>
        <w:spacing w:line="360" w:lineRule="auto"/>
        <w:ind w:left="357" w:hanging="357"/>
        <w:jc w:val="both"/>
        <w:textAlignment w:val="baseline"/>
        <w:rPr>
          <w:sz w:val="28"/>
          <w:lang w:val="uk-UA"/>
        </w:rPr>
      </w:pPr>
      <w:r>
        <w:rPr>
          <w:sz w:val="28"/>
          <w:lang w:val="uk-UA"/>
        </w:rPr>
        <w:t xml:space="preserve">ІС </w:t>
      </w:r>
      <w:r>
        <w:rPr>
          <w:sz w:val="28"/>
          <w:lang w:val="uk-UA"/>
        </w:rPr>
        <w:tab/>
        <w:t>– імпліцитний смисл;</w:t>
      </w:r>
    </w:p>
    <w:p w14:paraId="5C66EDCE" w14:textId="77777777" w:rsidR="00302DCA" w:rsidRDefault="00302DCA" w:rsidP="00F647E3">
      <w:pPr>
        <w:widowControl w:val="0"/>
        <w:numPr>
          <w:ilvl w:val="0"/>
          <w:numId w:val="62"/>
        </w:numPr>
        <w:suppressAutoHyphens w:val="0"/>
        <w:overflowPunct w:val="0"/>
        <w:autoSpaceDE w:val="0"/>
        <w:autoSpaceDN w:val="0"/>
        <w:adjustRightInd w:val="0"/>
        <w:spacing w:line="360" w:lineRule="auto"/>
        <w:jc w:val="both"/>
        <w:textAlignment w:val="baseline"/>
        <w:rPr>
          <w:sz w:val="28"/>
          <w:lang w:val="uk-UA"/>
        </w:rPr>
      </w:pPr>
      <w:r>
        <w:rPr>
          <w:sz w:val="28"/>
          <w:lang w:val="uk-UA"/>
        </w:rPr>
        <w:t xml:space="preserve">МТЄ </w:t>
      </w:r>
      <w:r>
        <w:rPr>
          <w:sz w:val="28"/>
          <w:lang w:val="uk-UA"/>
        </w:rPr>
        <w:tab/>
        <w:t>– мікротекстова єдність;</w:t>
      </w:r>
    </w:p>
    <w:p w14:paraId="73BDE3BB" w14:textId="77777777" w:rsidR="00302DCA" w:rsidRDefault="00302DCA" w:rsidP="00F647E3">
      <w:pPr>
        <w:widowControl w:val="0"/>
        <w:numPr>
          <w:ilvl w:val="0"/>
          <w:numId w:val="62"/>
        </w:numPr>
        <w:suppressAutoHyphens w:val="0"/>
        <w:overflowPunct w:val="0"/>
        <w:autoSpaceDE w:val="0"/>
        <w:autoSpaceDN w:val="0"/>
        <w:adjustRightInd w:val="0"/>
        <w:spacing w:line="360" w:lineRule="auto"/>
        <w:jc w:val="both"/>
        <w:textAlignment w:val="baseline"/>
        <w:rPr>
          <w:sz w:val="28"/>
          <w:lang w:val="uk-UA"/>
        </w:rPr>
      </w:pPr>
      <w:r>
        <w:rPr>
          <w:sz w:val="28"/>
          <w:lang w:val="uk-UA"/>
        </w:rPr>
        <w:t xml:space="preserve">НФЄ </w:t>
      </w:r>
      <w:r>
        <w:rPr>
          <w:sz w:val="28"/>
          <w:lang w:val="uk-UA"/>
        </w:rPr>
        <w:tab/>
        <w:t>– надфразова єдність;</w:t>
      </w:r>
    </w:p>
    <w:p w14:paraId="56D6835B" w14:textId="77777777" w:rsidR="00302DCA" w:rsidRDefault="00302DCA" w:rsidP="00F647E3">
      <w:pPr>
        <w:widowControl w:val="0"/>
        <w:numPr>
          <w:ilvl w:val="0"/>
          <w:numId w:val="62"/>
        </w:numPr>
        <w:suppressAutoHyphens w:val="0"/>
        <w:overflowPunct w:val="0"/>
        <w:autoSpaceDE w:val="0"/>
        <w:autoSpaceDN w:val="0"/>
        <w:adjustRightInd w:val="0"/>
        <w:spacing w:line="360" w:lineRule="auto"/>
        <w:jc w:val="both"/>
        <w:textAlignment w:val="baseline"/>
        <w:rPr>
          <w:sz w:val="28"/>
          <w:lang w:val="uk-UA"/>
        </w:rPr>
      </w:pPr>
      <w:r>
        <w:rPr>
          <w:sz w:val="28"/>
          <w:lang w:val="uk-UA"/>
        </w:rPr>
        <w:t xml:space="preserve">ПК </w:t>
      </w:r>
      <w:r>
        <w:rPr>
          <w:sz w:val="28"/>
          <w:lang w:val="uk-UA"/>
        </w:rPr>
        <w:tab/>
        <w:t>– приєднувальна конструкція;</w:t>
      </w:r>
    </w:p>
    <w:p w14:paraId="7E7A0ECD" w14:textId="77777777" w:rsidR="00302DCA" w:rsidRDefault="00302DCA" w:rsidP="00F647E3">
      <w:pPr>
        <w:widowControl w:val="0"/>
        <w:numPr>
          <w:ilvl w:val="0"/>
          <w:numId w:val="62"/>
        </w:numPr>
        <w:suppressAutoHyphens w:val="0"/>
        <w:overflowPunct w:val="0"/>
        <w:autoSpaceDE w:val="0"/>
        <w:autoSpaceDN w:val="0"/>
        <w:adjustRightInd w:val="0"/>
        <w:spacing w:line="360" w:lineRule="auto"/>
        <w:jc w:val="both"/>
        <w:textAlignment w:val="baseline"/>
        <w:rPr>
          <w:sz w:val="28"/>
          <w:lang w:val="uk-UA"/>
        </w:rPr>
      </w:pPr>
      <w:r>
        <w:rPr>
          <w:sz w:val="28"/>
          <w:lang w:val="uk-UA"/>
        </w:rPr>
        <w:t xml:space="preserve">ПО </w:t>
      </w:r>
      <w:r>
        <w:rPr>
          <w:sz w:val="28"/>
          <w:lang w:val="uk-UA"/>
        </w:rPr>
        <w:tab/>
        <w:t>– предикативна одиниця;</w:t>
      </w:r>
    </w:p>
    <w:p w14:paraId="2B96B906" w14:textId="77777777" w:rsidR="00302DCA" w:rsidRDefault="00302DCA" w:rsidP="00F647E3">
      <w:pPr>
        <w:widowControl w:val="0"/>
        <w:numPr>
          <w:ilvl w:val="0"/>
          <w:numId w:val="62"/>
        </w:numPr>
        <w:suppressAutoHyphens w:val="0"/>
        <w:overflowPunct w:val="0"/>
        <w:autoSpaceDE w:val="0"/>
        <w:autoSpaceDN w:val="0"/>
        <w:adjustRightInd w:val="0"/>
        <w:spacing w:line="360" w:lineRule="auto"/>
        <w:jc w:val="both"/>
        <w:textAlignment w:val="baseline"/>
        <w:rPr>
          <w:sz w:val="28"/>
          <w:lang w:val="uk-UA"/>
        </w:rPr>
      </w:pPr>
      <w:r>
        <w:rPr>
          <w:sz w:val="28"/>
          <w:lang w:val="uk-UA"/>
        </w:rPr>
        <w:t xml:space="preserve">ПР </w:t>
      </w:r>
      <w:r>
        <w:rPr>
          <w:sz w:val="28"/>
          <w:lang w:val="uk-UA"/>
        </w:rPr>
        <w:tab/>
        <w:t>– просте речення;</w:t>
      </w:r>
    </w:p>
    <w:p w14:paraId="5044DA0B" w14:textId="77777777" w:rsidR="00302DCA" w:rsidRDefault="00302DCA" w:rsidP="00F647E3">
      <w:pPr>
        <w:widowControl w:val="0"/>
        <w:numPr>
          <w:ilvl w:val="0"/>
          <w:numId w:val="62"/>
        </w:numPr>
        <w:suppressAutoHyphens w:val="0"/>
        <w:overflowPunct w:val="0"/>
        <w:autoSpaceDE w:val="0"/>
        <w:autoSpaceDN w:val="0"/>
        <w:adjustRightInd w:val="0"/>
        <w:spacing w:line="360" w:lineRule="auto"/>
        <w:jc w:val="both"/>
        <w:textAlignment w:val="baseline"/>
        <w:rPr>
          <w:sz w:val="28"/>
          <w:lang w:val="uk-UA"/>
        </w:rPr>
      </w:pPr>
      <w:r>
        <w:rPr>
          <w:sz w:val="28"/>
          <w:lang w:val="uk-UA"/>
        </w:rPr>
        <w:t xml:space="preserve">ПСЗ </w:t>
      </w:r>
      <w:r>
        <w:rPr>
          <w:sz w:val="28"/>
          <w:lang w:val="uk-UA"/>
        </w:rPr>
        <w:tab/>
        <w:t>– підрядний сполучниковий засіб;</w:t>
      </w:r>
    </w:p>
    <w:p w14:paraId="7C6DC10B" w14:textId="77777777" w:rsidR="00302DCA" w:rsidRDefault="00302DCA" w:rsidP="00F647E3">
      <w:pPr>
        <w:widowControl w:val="0"/>
        <w:numPr>
          <w:ilvl w:val="0"/>
          <w:numId w:val="62"/>
        </w:numPr>
        <w:suppressAutoHyphens w:val="0"/>
        <w:overflowPunct w:val="0"/>
        <w:autoSpaceDE w:val="0"/>
        <w:autoSpaceDN w:val="0"/>
        <w:adjustRightInd w:val="0"/>
        <w:spacing w:line="360" w:lineRule="auto"/>
        <w:jc w:val="both"/>
        <w:textAlignment w:val="baseline"/>
        <w:rPr>
          <w:sz w:val="28"/>
          <w:lang w:val="uk-UA"/>
        </w:rPr>
      </w:pPr>
      <w:r>
        <w:rPr>
          <w:sz w:val="28"/>
          <w:lang w:val="uk-UA"/>
        </w:rPr>
        <w:t>ПСЗ</w:t>
      </w:r>
      <w:r>
        <w:rPr>
          <w:b/>
          <w:sz w:val="28"/>
          <w:lang w:val="uk-UA"/>
        </w:rPr>
        <w:t>'</w:t>
      </w:r>
      <w:r>
        <w:rPr>
          <w:sz w:val="28"/>
          <w:lang w:val="uk-UA"/>
        </w:rPr>
        <w:tab/>
        <w:t>– приєднувальний сполучниковий засіб (омонімічний підрядному);</w:t>
      </w:r>
    </w:p>
    <w:p w14:paraId="1993B62A" w14:textId="77777777" w:rsidR="00302DCA" w:rsidRDefault="00302DCA" w:rsidP="00F647E3">
      <w:pPr>
        <w:widowControl w:val="0"/>
        <w:numPr>
          <w:ilvl w:val="0"/>
          <w:numId w:val="62"/>
        </w:numPr>
        <w:suppressAutoHyphens w:val="0"/>
        <w:overflowPunct w:val="0"/>
        <w:autoSpaceDE w:val="0"/>
        <w:autoSpaceDN w:val="0"/>
        <w:adjustRightInd w:val="0"/>
        <w:spacing w:line="360" w:lineRule="auto"/>
        <w:jc w:val="both"/>
        <w:textAlignment w:val="baseline"/>
        <w:rPr>
          <w:sz w:val="28"/>
          <w:lang w:val="uk-UA"/>
        </w:rPr>
      </w:pPr>
      <w:r>
        <w:rPr>
          <w:sz w:val="28"/>
          <w:lang w:val="uk-UA"/>
        </w:rPr>
        <w:t>ПЧ</w:t>
      </w:r>
      <w:r>
        <w:rPr>
          <w:sz w:val="28"/>
          <w:lang w:val="uk-UA"/>
        </w:rPr>
        <w:tab/>
        <w:t>– приєднувальна частина;</w:t>
      </w:r>
    </w:p>
    <w:p w14:paraId="52C023C7" w14:textId="77777777" w:rsidR="00302DCA" w:rsidRDefault="00302DCA" w:rsidP="00F647E3">
      <w:pPr>
        <w:widowControl w:val="0"/>
        <w:numPr>
          <w:ilvl w:val="0"/>
          <w:numId w:val="62"/>
        </w:numPr>
        <w:suppressAutoHyphens w:val="0"/>
        <w:overflowPunct w:val="0"/>
        <w:autoSpaceDE w:val="0"/>
        <w:autoSpaceDN w:val="0"/>
        <w:adjustRightInd w:val="0"/>
        <w:spacing w:line="360" w:lineRule="auto"/>
        <w:jc w:val="both"/>
        <w:textAlignment w:val="baseline"/>
        <w:rPr>
          <w:sz w:val="28"/>
          <w:lang w:val="uk-UA"/>
        </w:rPr>
      </w:pPr>
      <w:r>
        <w:rPr>
          <w:sz w:val="28"/>
          <w:lang w:val="uk-UA"/>
        </w:rPr>
        <w:t xml:space="preserve">СЗ </w:t>
      </w:r>
      <w:r>
        <w:rPr>
          <w:sz w:val="28"/>
          <w:lang w:val="uk-UA"/>
        </w:rPr>
        <w:tab/>
        <w:t>– сполучниковий засіб;</w:t>
      </w:r>
    </w:p>
    <w:p w14:paraId="30295DD0" w14:textId="77777777" w:rsidR="00302DCA" w:rsidRDefault="00302DCA" w:rsidP="00F647E3">
      <w:pPr>
        <w:widowControl w:val="0"/>
        <w:numPr>
          <w:ilvl w:val="0"/>
          <w:numId w:val="62"/>
        </w:numPr>
        <w:suppressAutoHyphens w:val="0"/>
        <w:overflowPunct w:val="0"/>
        <w:autoSpaceDE w:val="0"/>
        <w:autoSpaceDN w:val="0"/>
        <w:adjustRightInd w:val="0"/>
        <w:spacing w:line="360" w:lineRule="auto"/>
        <w:ind w:left="357" w:hanging="357"/>
        <w:jc w:val="both"/>
        <w:textAlignment w:val="baseline"/>
        <w:rPr>
          <w:sz w:val="28"/>
          <w:lang w:val="uk-UA"/>
        </w:rPr>
      </w:pPr>
      <w:r>
        <w:rPr>
          <w:sz w:val="28"/>
          <w:lang w:val="uk-UA"/>
        </w:rPr>
        <w:t xml:space="preserve">СПР </w:t>
      </w:r>
      <w:r>
        <w:rPr>
          <w:sz w:val="28"/>
          <w:lang w:val="uk-UA"/>
        </w:rPr>
        <w:tab/>
        <w:t>– складнопідрядне речення;</w:t>
      </w:r>
    </w:p>
    <w:p w14:paraId="3E00CA35" w14:textId="77777777" w:rsidR="00302DCA" w:rsidRDefault="00302DCA" w:rsidP="00F647E3">
      <w:pPr>
        <w:pStyle w:val="1"/>
        <w:keepNext w:val="0"/>
        <w:widowControl w:val="0"/>
        <w:numPr>
          <w:ilvl w:val="0"/>
          <w:numId w:val="62"/>
        </w:numPr>
        <w:suppressAutoHyphens w:val="0"/>
        <w:overflowPunct w:val="0"/>
        <w:autoSpaceDE w:val="0"/>
        <w:autoSpaceDN w:val="0"/>
        <w:adjustRightInd w:val="0"/>
        <w:spacing w:before="0" w:after="0" w:line="360" w:lineRule="auto"/>
        <w:ind w:left="357" w:right="335" w:hanging="357"/>
        <w:jc w:val="both"/>
        <w:textAlignment w:val="baseline"/>
        <w:rPr>
          <w:lang w:val="uk-UA"/>
        </w:rPr>
      </w:pPr>
      <w:r>
        <w:rPr>
          <w:lang w:val="uk-UA"/>
        </w:rPr>
        <w:t xml:space="preserve">ССР </w:t>
      </w:r>
      <w:r>
        <w:rPr>
          <w:lang w:val="uk-UA"/>
        </w:rPr>
        <w:tab/>
        <w:t>– складносурядне речення;</w:t>
      </w:r>
    </w:p>
    <w:p w14:paraId="3F5A1E55" w14:textId="77777777" w:rsidR="00302DCA" w:rsidRDefault="00302DCA" w:rsidP="00F647E3">
      <w:pPr>
        <w:widowControl w:val="0"/>
        <w:numPr>
          <w:ilvl w:val="0"/>
          <w:numId w:val="62"/>
        </w:numPr>
        <w:suppressAutoHyphens w:val="0"/>
        <w:overflowPunct w:val="0"/>
        <w:autoSpaceDE w:val="0"/>
        <w:autoSpaceDN w:val="0"/>
        <w:adjustRightInd w:val="0"/>
        <w:spacing w:line="360" w:lineRule="auto"/>
        <w:jc w:val="both"/>
        <w:textAlignment w:val="baseline"/>
        <w:rPr>
          <w:sz w:val="28"/>
          <w:lang w:val="uk-UA"/>
        </w:rPr>
      </w:pPr>
      <w:r>
        <w:rPr>
          <w:sz w:val="28"/>
          <w:lang w:val="uk-UA"/>
        </w:rPr>
        <w:t xml:space="preserve">СР </w:t>
      </w:r>
      <w:r>
        <w:rPr>
          <w:sz w:val="28"/>
          <w:lang w:val="uk-UA"/>
        </w:rPr>
        <w:tab/>
        <w:t>– складне речення;</w:t>
      </w:r>
    </w:p>
    <w:p w14:paraId="7F4A7CDD" w14:textId="77777777" w:rsidR="00302DCA" w:rsidRDefault="00302DCA" w:rsidP="00F647E3">
      <w:pPr>
        <w:widowControl w:val="0"/>
        <w:numPr>
          <w:ilvl w:val="0"/>
          <w:numId w:val="62"/>
        </w:numPr>
        <w:suppressAutoHyphens w:val="0"/>
        <w:overflowPunct w:val="0"/>
        <w:autoSpaceDE w:val="0"/>
        <w:autoSpaceDN w:val="0"/>
        <w:adjustRightInd w:val="0"/>
        <w:spacing w:line="360" w:lineRule="auto"/>
        <w:jc w:val="both"/>
        <w:textAlignment w:val="baseline"/>
        <w:rPr>
          <w:sz w:val="28"/>
          <w:lang w:val="uk-UA"/>
        </w:rPr>
      </w:pPr>
      <w:r>
        <w:rPr>
          <w:sz w:val="28"/>
          <w:lang w:val="uk-UA"/>
        </w:rPr>
        <w:t xml:space="preserve">ССЦ </w:t>
      </w:r>
      <w:r>
        <w:rPr>
          <w:sz w:val="28"/>
          <w:lang w:val="uk-UA"/>
        </w:rPr>
        <w:tab/>
        <w:t>– складне синтаксичне ціле.</w:t>
      </w:r>
    </w:p>
    <w:p w14:paraId="67A53041" w14:textId="77777777" w:rsidR="00302DCA" w:rsidRDefault="00302DCA" w:rsidP="00302DCA">
      <w:pPr>
        <w:widowControl w:val="0"/>
        <w:spacing w:line="360" w:lineRule="auto"/>
        <w:jc w:val="center"/>
        <w:rPr>
          <w:sz w:val="28"/>
          <w:lang w:val="uk-UA"/>
        </w:rPr>
      </w:pPr>
    </w:p>
    <w:p w14:paraId="47392520" w14:textId="77777777" w:rsidR="00302DCA" w:rsidRDefault="00302DCA" w:rsidP="00302DCA">
      <w:pPr>
        <w:widowControl w:val="0"/>
        <w:spacing w:line="360" w:lineRule="auto"/>
        <w:jc w:val="center"/>
        <w:rPr>
          <w:sz w:val="28"/>
          <w:lang w:val="uk-UA"/>
        </w:rPr>
      </w:pPr>
      <w:r>
        <w:rPr>
          <w:b/>
          <w:sz w:val="28"/>
          <w:lang w:val="uk-UA"/>
        </w:rPr>
        <w:t>Інші символи:</w:t>
      </w:r>
    </w:p>
    <w:p w14:paraId="76520B99" w14:textId="77777777" w:rsidR="00302DCA" w:rsidRDefault="00302DCA" w:rsidP="00302DCA">
      <w:pPr>
        <w:widowControl w:val="0"/>
        <w:tabs>
          <w:tab w:val="left" w:pos="709"/>
        </w:tabs>
        <w:spacing w:line="360" w:lineRule="auto"/>
        <w:ind w:left="1418" w:hanging="1418"/>
        <w:jc w:val="both"/>
        <w:rPr>
          <w:spacing w:val="-4"/>
          <w:sz w:val="28"/>
          <w:lang w:val="uk-UA"/>
        </w:rPr>
      </w:pPr>
      <w:r>
        <w:rPr>
          <w:sz w:val="28"/>
          <w:lang w:val="uk-UA"/>
        </w:rPr>
        <w:sym w:font="Symbol" w:char="F0AB"/>
      </w:r>
      <w:r>
        <w:rPr>
          <w:sz w:val="28"/>
          <w:lang w:val="uk-UA"/>
        </w:rPr>
        <w:tab/>
        <w:t>–</w:t>
      </w:r>
      <w:r>
        <w:rPr>
          <w:sz w:val="28"/>
          <w:lang w:val="uk-UA"/>
        </w:rPr>
        <w:tab/>
      </w:r>
      <w:r>
        <w:rPr>
          <w:spacing w:val="-4"/>
          <w:sz w:val="28"/>
          <w:lang w:val="uk-UA"/>
        </w:rPr>
        <w:t>взаємний анафорично-катафоричний зв'язок між частинами СПР і ПК;</w:t>
      </w:r>
    </w:p>
    <w:p w14:paraId="4493D7A8" w14:textId="77777777" w:rsidR="00302DCA" w:rsidRDefault="00302DCA" w:rsidP="00302DCA">
      <w:pPr>
        <w:widowControl w:val="0"/>
        <w:tabs>
          <w:tab w:val="left" w:pos="709"/>
        </w:tabs>
        <w:spacing w:line="360" w:lineRule="auto"/>
        <w:ind w:left="1418" w:hanging="1418"/>
        <w:jc w:val="both"/>
        <w:rPr>
          <w:sz w:val="28"/>
          <w:lang w:val="uk-UA"/>
        </w:rPr>
      </w:pPr>
      <w:r>
        <w:rPr>
          <w:sz w:val="28"/>
          <w:lang w:val="uk-UA"/>
        </w:rPr>
        <w:sym w:font="Symbol" w:char="F0AE"/>
      </w:r>
      <w:r>
        <w:rPr>
          <w:sz w:val="28"/>
          <w:lang w:val="uk-UA"/>
        </w:rPr>
        <w:tab/>
        <w:t>–</w:t>
      </w:r>
      <w:r>
        <w:rPr>
          <w:sz w:val="28"/>
          <w:lang w:val="uk-UA"/>
        </w:rPr>
        <w:tab/>
        <w:t>однобічна залежність між частинами складних мовних одиниць;</w:t>
      </w:r>
    </w:p>
    <w:p w14:paraId="76C5113C" w14:textId="77777777" w:rsidR="00302DCA" w:rsidRDefault="00302DCA" w:rsidP="00302DCA">
      <w:pPr>
        <w:pStyle w:val="BodyText22"/>
        <w:widowControl w:val="0"/>
        <w:ind w:hanging="720"/>
        <w:rPr>
          <w:i/>
          <w:lang w:val="uk-UA"/>
        </w:rPr>
      </w:pPr>
      <w:r>
        <w:rPr>
          <w:b/>
          <w:i/>
          <w:lang w:val="uk-UA"/>
        </w:rPr>
        <w:t>…</w:t>
      </w:r>
      <w:r>
        <w:rPr>
          <w:i/>
          <w:lang w:val="uk-UA"/>
        </w:rPr>
        <w:tab/>
        <w:t>–</w:t>
      </w:r>
      <w:r>
        <w:rPr>
          <w:i/>
          <w:lang w:val="uk-UA"/>
        </w:rPr>
        <w:tab/>
        <w:t>розірваність контакту між частинами СПР і ПК;</w:t>
      </w:r>
    </w:p>
    <w:p w14:paraId="01331666" w14:textId="77777777" w:rsidR="00302DCA" w:rsidRDefault="00302DCA" w:rsidP="00302DCA">
      <w:pPr>
        <w:widowControl w:val="0"/>
        <w:spacing w:line="360" w:lineRule="auto"/>
        <w:rPr>
          <w:sz w:val="28"/>
          <w:lang w:val="uk-UA"/>
        </w:rPr>
      </w:pPr>
      <w:r>
        <w:rPr>
          <w:b/>
          <w:sz w:val="28"/>
          <w:lang w:val="uk-UA"/>
        </w:rPr>
        <w:t>::</w:t>
      </w:r>
      <w:r>
        <w:rPr>
          <w:sz w:val="28"/>
          <w:lang w:val="uk-UA"/>
        </w:rPr>
        <w:tab/>
        <w:t xml:space="preserve">– </w:t>
      </w:r>
      <w:r>
        <w:rPr>
          <w:sz w:val="28"/>
          <w:lang w:val="uk-UA"/>
        </w:rPr>
        <w:tab/>
        <w:t>опозиція відношень між частинами СПР і ПК;</w:t>
      </w:r>
    </w:p>
    <w:p w14:paraId="1FEEF43D" w14:textId="77777777" w:rsidR="00302DCA" w:rsidRDefault="00302DCA" w:rsidP="00302DCA">
      <w:pPr>
        <w:widowControl w:val="0"/>
        <w:tabs>
          <w:tab w:val="left" w:pos="709"/>
        </w:tabs>
        <w:spacing w:line="360" w:lineRule="auto"/>
        <w:ind w:left="1418" w:hanging="1418"/>
        <w:jc w:val="both"/>
        <w:rPr>
          <w:sz w:val="28"/>
          <w:lang w:val="uk-UA"/>
        </w:rPr>
      </w:pPr>
      <w:r>
        <w:rPr>
          <w:sz w:val="28"/>
          <w:lang w:val="uk-UA"/>
        </w:rPr>
        <w:t>=</w:t>
      </w:r>
      <w:r>
        <w:rPr>
          <w:sz w:val="28"/>
          <w:lang w:val="uk-UA"/>
        </w:rPr>
        <w:tab/>
        <w:t xml:space="preserve">– </w:t>
      </w:r>
      <w:r>
        <w:rPr>
          <w:sz w:val="28"/>
          <w:lang w:val="uk-UA"/>
        </w:rPr>
        <w:tab/>
        <w:t>дублювання, тотожність або рівнозначність у частинах СПР і ПК;</w:t>
      </w:r>
    </w:p>
    <w:p w14:paraId="2D1C8FF2" w14:textId="77777777" w:rsidR="00302DCA" w:rsidRDefault="00302DCA" w:rsidP="00302DCA">
      <w:pPr>
        <w:widowControl w:val="0"/>
        <w:spacing w:line="360" w:lineRule="auto"/>
        <w:rPr>
          <w:sz w:val="28"/>
          <w:lang w:val="uk-UA"/>
        </w:rPr>
      </w:pPr>
      <w:r>
        <w:rPr>
          <w:sz w:val="28"/>
          <w:lang w:val="uk-UA"/>
        </w:rPr>
        <w:sym w:font="Symbol" w:char="F0BB"/>
      </w:r>
      <w:r>
        <w:rPr>
          <w:sz w:val="28"/>
          <w:lang w:val="uk-UA"/>
        </w:rPr>
        <w:tab/>
        <w:t xml:space="preserve">– </w:t>
      </w:r>
      <w:r>
        <w:rPr>
          <w:sz w:val="28"/>
          <w:lang w:val="uk-UA"/>
        </w:rPr>
        <w:tab/>
        <w:t>приблизна тотожність між частинами СПР і ПК;</w:t>
      </w:r>
    </w:p>
    <w:p w14:paraId="3BCAF657" w14:textId="77777777" w:rsidR="00302DCA" w:rsidRDefault="00302DCA" w:rsidP="00302DCA">
      <w:pPr>
        <w:widowControl w:val="0"/>
        <w:tabs>
          <w:tab w:val="left" w:pos="1843"/>
        </w:tabs>
        <w:spacing w:line="360" w:lineRule="auto"/>
        <w:rPr>
          <w:sz w:val="28"/>
          <w:lang w:val="uk-UA"/>
        </w:rPr>
      </w:pPr>
      <w:r>
        <w:rPr>
          <w:sz w:val="28"/>
          <w:lang w:val="uk-UA"/>
        </w:rPr>
        <w:t>____________</w:t>
      </w:r>
      <w:r>
        <w:rPr>
          <w:sz w:val="28"/>
          <w:lang w:val="uk-UA"/>
        </w:rPr>
        <w:tab/>
        <w:t>–    суцільна лінія позначає межі ПК;</w:t>
      </w:r>
    </w:p>
    <w:p w14:paraId="74594B5F" w14:textId="77777777" w:rsidR="00302DCA" w:rsidRDefault="00302DCA" w:rsidP="00302DCA">
      <w:pPr>
        <w:pStyle w:val="BodyText22"/>
        <w:widowControl w:val="0"/>
        <w:rPr>
          <w:i/>
          <w:sz w:val="26"/>
          <w:lang w:val="uk-UA"/>
        </w:rPr>
      </w:pPr>
      <w:r>
        <w:rPr>
          <w:i/>
          <w:lang w:val="uk-UA"/>
        </w:rPr>
        <w:t xml:space="preserve">[ ] </w:t>
      </w:r>
      <w:r>
        <w:rPr>
          <w:i/>
          <w:lang w:val="uk-UA"/>
        </w:rPr>
        <w:tab/>
        <w:t xml:space="preserve">– </w:t>
      </w:r>
      <w:r>
        <w:rPr>
          <w:i/>
          <w:lang w:val="uk-UA"/>
        </w:rPr>
        <w:tab/>
        <w:t>у квадратних дужках подається відтворений імпліцитний контекст.</w:t>
      </w:r>
    </w:p>
    <w:p w14:paraId="20AD62EA" w14:textId="77777777" w:rsidR="00302DCA" w:rsidRDefault="00302DCA" w:rsidP="00302DCA">
      <w:pPr>
        <w:pStyle w:val="1"/>
        <w:keepNext w:val="0"/>
        <w:widowControl w:val="0"/>
        <w:spacing w:before="0" w:line="720" w:lineRule="auto"/>
        <w:rPr>
          <w:b w:val="0"/>
          <w:lang w:val="uk-UA"/>
        </w:rPr>
      </w:pPr>
      <w:r>
        <w:rPr>
          <w:lang w:val="uk-UA"/>
        </w:rPr>
        <w:br w:type="page"/>
      </w:r>
      <w:r>
        <w:rPr>
          <w:b w:val="0"/>
          <w:lang w:val="uk-UA"/>
        </w:rPr>
        <w:lastRenderedPageBreak/>
        <w:t>ВСТУП</w:t>
      </w:r>
    </w:p>
    <w:p w14:paraId="36B877F6" w14:textId="77777777" w:rsidR="00302DCA" w:rsidRDefault="00302DCA" w:rsidP="00302DCA">
      <w:pPr>
        <w:pStyle w:val="BodyText23"/>
        <w:widowControl w:val="0"/>
      </w:pPr>
      <w:r>
        <w:t xml:space="preserve">Серед </w:t>
      </w:r>
      <w:r>
        <w:rPr>
          <w:b/>
        </w:rPr>
        <w:t>актуальних</w:t>
      </w:r>
      <w:r>
        <w:t xml:space="preserve"> завдань сучасного мовознавства провідне місце займає всебічне вивчення тексту як максимальної одиниці мовної діяльності. Вирішення цієї глобальної задачі не може бути успішним без дослідження компонентів тексту (текстових одиниць), їхньої будови, семантики, прагматики, функціонування й закономірностей зв’язку між ними. Серед найважливіших складових тексту виділяються, зокрема, складнопідрядні </w:t>
      </w:r>
      <w:r>
        <w:rPr>
          <w:spacing w:val="-2"/>
        </w:rPr>
        <w:t>речення (далі – СПР) і приєднувальні конструкції (далі – ПК) із приєднувальними</w:t>
      </w:r>
      <w:r>
        <w:rPr>
          <w:spacing w:val="-4"/>
        </w:rPr>
        <w:t xml:space="preserve"> </w:t>
      </w:r>
      <w:r>
        <w:t>сполучниковими засобами, омонімічними підрядним (далі – ПСЗ</w:t>
      </w:r>
      <w:r>
        <w:rPr>
          <w:b/>
        </w:rPr>
        <w:t>'</w:t>
      </w:r>
      <w:r>
        <w:t>).</w:t>
      </w:r>
    </w:p>
    <w:p w14:paraId="5DDEE0BF" w14:textId="77777777" w:rsidR="00302DCA" w:rsidRDefault="00302DCA" w:rsidP="00302DCA">
      <w:pPr>
        <w:pStyle w:val="BodyText23"/>
        <w:widowControl w:val="0"/>
      </w:pPr>
      <w:r>
        <w:rPr>
          <w:spacing w:val="-6"/>
        </w:rPr>
        <w:t xml:space="preserve">Оскільки текст є мовленнєвим масивом, який організований за своїми певними законами, то лінійно-композиційна послідовність його висловлень будується у вигляді ієрархічної системи таким чином, що відношення між реченнями й більшими за речення одиницями не зводяться до їхньої суми [177: 366; </w:t>
      </w:r>
      <w:r>
        <w:rPr>
          <w:rFonts w:ascii="Times New Roman CYR" w:hAnsi="Times New Roman CYR"/>
          <w:spacing w:val="-6"/>
        </w:rPr>
        <w:t>291</w:t>
      </w:r>
      <w:r>
        <w:rPr>
          <w:spacing w:val="-6"/>
        </w:rPr>
        <w:t>: 372]. Таким чином, зіставлення різних аспектів ПК і СПР повинно здійснюватись у</w:t>
      </w:r>
      <w:r>
        <w:t xml:space="preserve"> контексті, у якому й вимірюються важливість і функції цих одиниць.</w:t>
      </w:r>
    </w:p>
    <w:p w14:paraId="4A60EB0F" w14:textId="77777777" w:rsidR="00302DCA" w:rsidRDefault="00302DCA" w:rsidP="00302DCA">
      <w:pPr>
        <w:pStyle w:val="BodyText20"/>
        <w:widowControl w:val="0"/>
        <w:spacing w:line="360" w:lineRule="auto"/>
        <w:ind w:right="0" w:firstLine="709"/>
        <w:jc w:val="both"/>
        <w:rPr>
          <w:sz w:val="28"/>
          <w:lang w:val="uk-UA"/>
        </w:rPr>
      </w:pPr>
      <w:r>
        <w:rPr>
          <w:sz w:val="28"/>
          <w:lang w:val="uk-UA"/>
        </w:rPr>
        <w:t>У даному дослідженні ПК із ПСЗ</w:t>
      </w:r>
      <w:r>
        <w:rPr>
          <w:b/>
          <w:sz w:val="28"/>
          <w:lang w:val="uk-UA"/>
        </w:rPr>
        <w:t>'</w:t>
      </w:r>
      <w:r>
        <w:rPr>
          <w:sz w:val="28"/>
          <w:lang w:val="uk-UA"/>
        </w:rPr>
        <w:t xml:space="preserve"> розглядається як двокомпонентна текстова одиниця з експліцитним (формально вираженим) сполучниковим показником зв’язку між її </w:t>
      </w:r>
      <w:r>
        <w:rPr>
          <w:rFonts w:ascii="Times New Roman CYR" w:hAnsi="Times New Roman CYR"/>
          <w:sz w:val="28"/>
          <w:lang w:val="uk-UA"/>
        </w:rPr>
        <w:t>частинами: автосемантичним</w:t>
      </w:r>
      <w:r>
        <w:rPr>
          <w:sz w:val="28"/>
          <w:lang w:val="uk-UA"/>
        </w:rPr>
        <w:t xml:space="preserve"> базовим висловленням (далі – БВ) і другою, </w:t>
      </w:r>
      <w:r>
        <w:rPr>
          <w:rFonts w:ascii="Times New Roman CYR" w:hAnsi="Times New Roman CYR"/>
          <w:sz w:val="28"/>
          <w:lang w:val="uk-UA"/>
        </w:rPr>
        <w:t xml:space="preserve">синсемантичною </w:t>
      </w:r>
      <w:r>
        <w:rPr>
          <w:sz w:val="28"/>
          <w:lang w:val="uk-UA"/>
        </w:rPr>
        <w:t>приєднувальною частиною (далі – ПЧ).</w:t>
      </w:r>
    </w:p>
    <w:p w14:paraId="032678F7" w14:textId="77777777" w:rsidR="00302DCA" w:rsidRPr="00302DCA" w:rsidRDefault="00302DCA" w:rsidP="00302DCA">
      <w:pPr>
        <w:pStyle w:val="BodyText23"/>
        <w:widowControl w:val="0"/>
        <w:rPr>
          <w:spacing w:val="-2"/>
          <w:lang w:val="uk-UA"/>
        </w:rPr>
      </w:pPr>
      <w:r w:rsidRPr="00302DCA">
        <w:rPr>
          <w:spacing w:val="-2"/>
          <w:lang w:val="uk-UA"/>
        </w:rPr>
        <w:t>Під СПР ми розуміємо поліпредикативне складне речення (далі – СР), предикативні одиниці якого є нерівноцінними з точки зору синтаксичного рангу.</w:t>
      </w:r>
    </w:p>
    <w:p w14:paraId="75FB5F63" w14:textId="77777777" w:rsidR="00302DCA" w:rsidRDefault="00302DCA" w:rsidP="00302DCA">
      <w:pPr>
        <w:pStyle w:val="BodyText20"/>
        <w:widowControl w:val="0"/>
        <w:spacing w:line="360" w:lineRule="auto"/>
        <w:ind w:right="-1" w:firstLine="709"/>
        <w:jc w:val="both"/>
        <w:rPr>
          <w:sz w:val="28"/>
          <w:lang w:val="uk-UA"/>
        </w:rPr>
      </w:pPr>
      <w:r>
        <w:rPr>
          <w:sz w:val="28"/>
          <w:lang w:val="uk-UA"/>
        </w:rPr>
        <w:t>Дослідження присвячується триаспектному аналізу ПК із ПСЗ</w:t>
      </w:r>
      <w:r>
        <w:rPr>
          <w:b/>
          <w:sz w:val="28"/>
          <w:lang w:val="uk-UA"/>
        </w:rPr>
        <w:t>'</w:t>
      </w:r>
      <w:r>
        <w:rPr>
          <w:sz w:val="28"/>
          <w:lang w:val="uk-UA"/>
        </w:rPr>
        <w:t xml:space="preserve"> і СПР: у плані особливостей їхньої побудови, семантико-синтаксичних відношень між частинами й комунікативної організації за текстами сучасної англійської мови як діалогічного, так і монологічного характеру. Підставою для зіставлення ПК даного різновиду й СПР є те, що вони ще не були предметом спеціального зіставного дисертаційного дослідження, а також наступними чинниками: а) збігом їхньої формально-синтаксичної організації; б) набуттям нових функцій підрядними сполучниковими засобами (далі – ПСЗ) на рівні тексту при переході до розряду приєднувальних.</w:t>
      </w:r>
    </w:p>
    <w:p w14:paraId="478759FE" w14:textId="77777777" w:rsidR="00302DCA" w:rsidRDefault="00302DCA" w:rsidP="00302DCA">
      <w:pPr>
        <w:pStyle w:val="BodyText23"/>
        <w:widowControl w:val="0"/>
      </w:pPr>
      <w:r w:rsidRPr="00302DCA">
        <w:rPr>
          <w:spacing w:val="-2"/>
          <w:lang w:val="uk-UA"/>
        </w:rPr>
        <w:t xml:space="preserve">Уже з середини ХХ сторіччя лінгвісти відзначали активізацію синтаксичних процесів у мові, породжених проникненням розмовного мовлення в писемне [327: 3, 13] і часте використання авторами у своїх творах складних синтаксичних одиниць [24: 17], що й спричинило їхнє </w:t>
      </w:r>
      <w:r w:rsidRPr="00302DCA">
        <w:rPr>
          <w:rFonts w:ascii="Times New Roman CYR" w:hAnsi="Times New Roman CYR"/>
          <w:spacing w:val="-2"/>
          <w:lang w:val="uk-UA"/>
        </w:rPr>
        <w:t xml:space="preserve">активне </w:t>
      </w:r>
      <w:r w:rsidRPr="00302DCA">
        <w:rPr>
          <w:spacing w:val="-2"/>
          <w:lang w:val="uk-UA"/>
        </w:rPr>
        <w:lastRenderedPageBreak/>
        <w:t xml:space="preserve">дослідження [25; 80; 92; 110; 126; 128; 147; 197; 218; 241; 244; 249; 256; 264; 270; 312; 334]. </w:t>
      </w:r>
      <w:r>
        <w:rPr>
          <w:spacing w:val="-2"/>
        </w:rPr>
        <w:t xml:space="preserve">У процесі вивчення приєднувальних відношень учені висловлювали різні погляди на їх природу й функціонування, а з ряду питань дискусія триває й дотепер. Схожість у плані форми, семантики й </w:t>
      </w:r>
      <w:r>
        <w:rPr>
          <w:rFonts w:ascii="Times New Roman CYR" w:hAnsi="Times New Roman CYR"/>
          <w:spacing w:val="-2"/>
        </w:rPr>
        <w:t>виконуваних функцій</w:t>
      </w:r>
      <w:r>
        <w:rPr>
          <w:spacing w:val="-2"/>
        </w:rPr>
        <w:t xml:space="preserve"> між СР і ПК призвела до ототожнення їх деякими дослідниками, які, не визнаючи приєднувальний зв’язок як окремий синтаксичний, ототожнюють його з сурядним і підрядним [175: 189-190; </w:t>
      </w:r>
      <w:r>
        <w:t>263: 618, 620, 621, 624], розглядають його просто як різновид останніх [103: 5-7; 128: 283; 133: 12; 146: 74; 154: 177] або як їхню трансформацію [308: 155], вважають його особливим смисловим відношенням [62: 6] або відносять до внутрішніх засобів зв'язку [73: 64].</w:t>
      </w:r>
    </w:p>
    <w:p w14:paraId="2E944DF3" w14:textId="77777777" w:rsidR="00302DCA" w:rsidRDefault="00302DCA" w:rsidP="00302DCA">
      <w:pPr>
        <w:pStyle w:val="BodyText23"/>
        <w:widowControl w:val="0"/>
        <w:rPr>
          <w:spacing w:val="-4"/>
        </w:rPr>
      </w:pPr>
      <w:r>
        <w:rPr>
          <w:spacing w:val="-4"/>
        </w:rPr>
        <w:t xml:space="preserve">Проте переважна більшість лінгвістів справедливо розглядає приєднування як окремий вид синтаксичного зв'язку [56: 2-7; 71: 47; 86: 15; 99: 6-7; 156: 19-20; 243: 46; 306: 274], вважаючи, що </w:t>
      </w:r>
      <w:r>
        <w:rPr>
          <w:rFonts w:ascii="Times New Roman CYR" w:hAnsi="Times New Roman CYR"/>
          <w:spacing w:val="-4"/>
        </w:rPr>
        <w:t xml:space="preserve">засновані на ньому </w:t>
      </w:r>
      <w:r>
        <w:rPr>
          <w:spacing w:val="-4"/>
        </w:rPr>
        <w:t>побудови розширюють існуючі синтаксичні межі й часто виносять приєднування за межі речення [137: 9].</w:t>
      </w:r>
    </w:p>
    <w:p w14:paraId="0A7F339B" w14:textId="77777777" w:rsidR="00302DCA" w:rsidRDefault="00302DCA" w:rsidP="00302DCA">
      <w:pPr>
        <w:pStyle w:val="BodyText20"/>
        <w:widowControl w:val="0"/>
        <w:spacing w:line="360" w:lineRule="auto"/>
        <w:ind w:right="0" w:firstLine="709"/>
        <w:jc w:val="both"/>
        <w:rPr>
          <w:sz w:val="28"/>
          <w:lang w:val="uk-UA"/>
        </w:rPr>
      </w:pPr>
      <w:r>
        <w:rPr>
          <w:sz w:val="28"/>
          <w:lang w:val="uk-UA"/>
        </w:rPr>
        <w:t>Незважаючи на значну кількість робіт, присвячених приєднуванню, учені й дотепер не дійшли єдиної думки стосовно критеріїв виділення ПК як одного з його різновидів і продовжують відносити до ПК й інші одиниці текстового рівня. Недостатньо також, на наш погляд, висвітлені особливості функціонування ПЧ, не розроблено також детальної класифікації цієї частини, якщо її обсяг перевищує СПР елементарної будови.</w:t>
      </w:r>
    </w:p>
    <w:p w14:paraId="4CEB69FF" w14:textId="77777777" w:rsidR="00302DCA" w:rsidRDefault="00302DCA" w:rsidP="00302DCA">
      <w:pPr>
        <w:pStyle w:val="BodyText24"/>
        <w:widowControl w:val="0"/>
        <w:ind w:firstLine="709"/>
        <w:rPr>
          <w:lang w:val="uk-UA"/>
        </w:rPr>
      </w:pPr>
      <w:r>
        <w:rPr>
          <w:lang w:val="uk-UA"/>
        </w:rPr>
        <w:t xml:space="preserve">Таким чином, </w:t>
      </w:r>
      <w:r>
        <w:rPr>
          <w:b/>
          <w:lang w:val="uk-UA"/>
        </w:rPr>
        <w:t>актуальність</w:t>
      </w:r>
      <w:r>
        <w:rPr>
          <w:lang w:val="uk-UA"/>
        </w:rPr>
        <w:t xml:space="preserve"> </w:t>
      </w:r>
      <w:r>
        <w:rPr>
          <w:b/>
          <w:lang w:val="uk-UA"/>
        </w:rPr>
        <w:t>дослідження</w:t>
      </w:r>
      <w:r>
        <w:rPr>
          <w:lang w:val="uk-UA"/>
        </w:rPr>
        <w:t xml:space="preserve"> </w:t>
      </w:r>
      <w:r>
        <w:rPr>
          <w:spacing w:val="-4"/>
          <w:lang w:val="uk-UA"/>
        </w:rPr>
        <w:t xml:space="preserve">визначається загальною спрямованістю сучасних синтаксичних студій на вивчення проблем функціонування різнорівневих одиниць тексту. Відсутність чітких критеріїв розрізнення складних синтаксичних одиниць зумовила необхідність уточнення ролі та функції приєднувального зв’язку, а також комплексного аналізу </w:t>
      </w:r>
      <w:r>
        <w:rPr>
          <w:lang w:val="uk-UA"/>
        </w:rPr>
        <w:t>приєднувальних конструкцій</w:t>
      </w:r>
      <w:r>
        <w:rPr>
          <w:spacing w:val="-2"/>
          <w:lang w:val="uk-UA"/>
        </w:rPr>
        <w:t xml:space="preserve"> </w:t>
      </w:r>
      <w:r>
        <w:rPr>
          <w:spacing w:val="-4"/>
          <w:lang w:val="uk-UA"/>
        </w:rPr>
        <w:t>із ПСЗ′ і складнопідрядних речень у тексті, в якому найбільш повно реалізується комунікативна функція мови.</w:t>
      </w:r>
    </w:p>
    <w:p w14:paraId="7E4E2750" w14:textId="77777777" w:rsidR="00302DCA" w:rsidRDefault="00302DCA" w:rsidP="00302DCA">
      <w:pPr>
        <w:widowControl w:val="0"/>
        <w:spacing w:line="360" w:lineRule="auto"/>
        <w:ind w:firstLine="709"/>
        <w:jc w:val="both"/>
        <w:rPr>
          <w:sz w:val="28"/>
          <w:lang w:val="uk-UA"/>
        </w:rPr>
      </w:pPr>
      <w:r>
        <w:rPr>
          <w:b/>
          <w:sz w:val="28"/>
          <w:lang w:val="uk-UA"/>
        </w:rPr>
        <w:t>Зв’язок</w:t>
      </w:r>
      <w:r>
        <w:rPr>
          <w:sz w:val="28"/>
          <w:lang w:val="uk-UA"/>
        </w:rPr>
        <w:t xml:space="preserve"> </w:t>
      </w:r>
      <w:r>
        <w:rPr>
          <w:b/>
          <w:sz w:val="28"/>
          <w:lang w:val="uk-UA"/>
        </w:rPr>
        <w:t>роботи</w:t>
      </w:r>
      <w:r>
        <w:rPr>
          <w:sz w:val="28"/>
          <w:lang w:val="uk-UA"/>
        </w:rPr>
        <w:t xml:space="preserve"> </w:t>
      </w:r>
      <w:r>
        <w:rPr>
          <w:b/>
          <w:sz w:val="28"/>
          <w:lang w:val="uk-UA"/>
        </w:rPr>
        <w:t>з</w:t>
      </w:r>
      <w:r>
        <w:rPr>
          <w:sz w:val="28"/>
          <w:lang w:val="uk-UA"/>
        </w:rPr>
        <w:t xml:space="preserve"> </w:t>
      </w:r>
      <w:r>
        <w:rPr>
          <w:b/>
          <w:sz w:val="28"/>
          <w:lang w:val="uk-UA"/>
        </w:rPr>
        <w:t>науковими</w:t>
      </w:r>
      <w:r>
        <w:rPr>
          <w:sz w:val="28"/>
          <w:lang w:val="uk-UA"/>
        </w:rPr>
        <w:t xml:space="preserve"> </w:t>
      </w:r>
      <w:r>
        <w:rPr>
          <w:b/>
          <w:sz w:val="28"/>
          <w:lang w:val="uk-UA"/>
        </w:rPr>
        <w:t>темами</w:t>
      </w:r>
      <w:r>
        <w:rPr>
          <w:sz w:val="28"/>
          <w:lang w:val="uk-UA"/>
        </w:rPr>
        <w:t>. Тема дисертації відповідає профілю досліджень, що проводяться на факультеті іноземних мов Харківського національного університету ім. В.Н.</w:t>
      </w:r>
      <w:r>
        <w:rPr>
          <w:sz w:val="16"/>
          <w:lang w:val="uk-UA"/>
        </w:rPr>
        <w:t xml:space="preserve"> </w:t>
      </w:r>
      <w:r>
        <w:rPr>
          <w:sz w:val="28"/>
          <w:lang w:val="uk-UA"/>
        </w:rPr>
        <w:t>Каразіна, у рамках наукової бюджетної теми “Система мовленнєвої діяльності та навчання іншомовної комунікації (германські та романські мови)”, номер державної реєстрації 0103 U 004255.</w:t>
      </w:r>
    </w:p>
    <w:p w14:paraId="17471370" w14:textId="77777777" w:rsidR="00302DCA" w:rsidRPr="00302DCA" w:rsidRDefault="00302DCA" w:rsidP="00302DCA">
      <w:pPr>
        <w:pStyle w:val="BodyText23"/>
        <w:widowControl w:val="0"/>
        <w:rPr>
          <w:lang w:val="uk-UA"/>
        </w:rPr>
      </w:pPr>
      <w:r w:rsidRPr="00302DCA">
        <w:rPr>
          <w:b/>
          <w:lang w:val="uk-UA"/>
        </w:rPr>
        <w:t>Метою</w:t>
      </w:r>
      <w:r w:rsidRPr="00302DCA">
        <w:rPr>
          <w:lang w:val="uk-UA"/>
        </w:rPr>
        <w:t xml:space="preserve"> </w:t>
      </w:r>
      <w:r w:rsidRPr="00302DCA">
        <w:rPr>
          <w:b/>
          <w:lang w:val="uk-UA"/>
        </w:rPr>
        <w:t>роботи</w:t>
      </w:r>
      <w:r w:rsidRPr="00302DCA">
        <w:rPr>
          <w:lang w:val="uk-UA"/>
        </w:rPr>
        <w:t xml:space="preserve"> є комплексне вивчення способів і засобів реалізації приєднувального зв’язку в ПК </w:t>
      </w:r>
      <w:r w:rsidRPr="00302DCA">
        <w:rPr>
          <w:rFonts w:ascii="Times New Roman CYR" w:hAnsi="Times New Roman CYR"/>
          <w:lang w:val="uk-UA"/>
        </w:rPr>
        <w:t>із ПСЗ</w:t>
      </w:r>
      <w:r w:rsidRPr="00302DCA">
        <w:rPr>
          <w:b/>
          <w:lang w:val="uk-UA"/>
        </w:rPr>
        <w:t>'</w:t>
      </w:r>
      <w:r w:rsidRPr="00302DCA">
        <w:rPr>
          <w:lang w:val="uk-UA"/>
        </w:rPr>
        <w:t xml:space="preserve"> і підрядного зв’язку в СПР у діалогічних і монологічних текстах сучасної англійської мови й відмежування ПК із ПСЗ</w:t>
      </w:r>
      <w:r w:rsidRPr="00302DCA">
        <w:rPr>
          <w:b/>
          <w:lang w:val="uk-UA"/>
        </w:rPr>
        <w:t>'</w:t>
      </w:r>
      <w:r w:rsidRPr="00302DCA">
        <w:rPr>
          <w:lang w:val="uk-UA"/>
        </w:rPr>
        <w:t xml:space="preserve"> від схожих з нею різноманітних одиниць реченнєвого й текстового рівнів.</w:t>
      </w:r>
    </w:p>
    <w:p w14:paraId="1CC16E68" w14:textId="77777777" w:rsidR="00302DCA" w:rsidRDefault="00302DCA" w:rsidP="00302DCA">
      <w:pPr>
        <w:pStyle w:val="BodyText23"/>
        <w:widowControl w:val="0"/>
      </w:pPr>
      <w:r>
        <w:lastRenderedPageBreak/>
        <w:t xml:space="preserve">Поставлена мета передбачає розв’язання таких </w:t>
      </w:r>
      <w:r>
        <w:rPr>
          <w:b/>
        </w:rPr>
        <w:t>завдань</w:t>
      </w:r>
      <w:r>
        <w:t>:</w:t>
      </w:r>
    </w:p>
    <w:p w14:paraId="43B54088" w14:textId="77777777" w:rsidR="00302DCA" w:rsidRDefault="00302DCA" w:rsidP="00F647E3">
      <w:pPr>
        <w:pStyle w:val="BodyText24"/>
        <w:widowControl w:val="0"/>
        <w:numPr>
          <w:ilvl w:val="0"/>
          <w:numId w:val="64"/>
        </w:numPr>
        <w:tabs>
          <w:tab w:val="clear" w:pos="360"/>
          <w:tab w:val="left" w:pos="993"/>
        </w:tabs>
        <w:spacing w:line="360" w:lineRule="auto"/>
        <w:ind w:firstLine="709"/>
        <w:rPr>
          <w:lang w:val="uk-UA"/>
        </w:rPr>
      </w:pPr>
      <w:r>
        <w:rPr>
          <w:lang w:val="uk-UA"/>
        </w:rPr>
        <w:t>розглянути схожі й відмінні, облігаторні й факультативні риси формальної організації ПК і СПР, уточнити класифікацію ПЧ у ПК із ПСЗ</w:t>
      </w:r>
      <w:r>
        <w:rPr>
          <w:b/>
          <w:lang w:val="uk-UA"/>
        </w:rPr>
        <w:t>'</w:t>
      </w:r>
      <w:r>
        <w:rPr>
          <w:lang w:val="uk-UA"/>
        </w:rPr>
        <w:t>;</w:t>
      </w:r>
    </w:p>
    <w:p w14:paraId="1B797674" w14:textId="77777777" w:rsidR="00302DCA" w:rsidRDefault="00302DCA" w:rsidP="00F647E3">
      <w:pPr>
        <w:pStyle w:val="BodyText23"/>
        <w:widowControl w:val="0"/>
        <w:numPr>
          <w:ilvl w:val="0"/>
          <w:numId w:val="64"/>
        </w:numPr>
        <w:tabs>
          <w:tab w:val="clear" w:pos="360"/>
          <w:tab w:val="clear" w:pos="3630"/>
          <w:tab w:val="left" w:pos="993"/>
        </w:tabs>
        <w:suppressAutoHyphens w:val="0"/>
        <w:overflowPunct w:val="0"/>
        <w:autoSpaceDN w:val="0"/>
        <w:adjustRightInd w:val="0"/>
        <w:ind w:firstLine="709"/>
        <w:textAlignment w:val="baseline"/>
      </w:pPr>
      <w:r>
        <w:t>запропонувати критерії відмежування ПК від інших видів приєднування;</w:t>
      </w:r>
    </w:p>
    <w:p w14:paraId="1DC1F9D6" w14:textId="77777777" w:rsidR="00302DCA" w:rsidRDefault="00302DCA" w:rsidP="00F647E3">
      <w:pPr>
        <w:pStyle w:val="BodyText22"/>
        <w:widowControl w:val="0"/>
        <w:numPr>
          <w:ilvl w:val="0"/>
          <w:numId w:val="64"/>
        </w:numPr>
        <w:tabs>
          <w:tab w:val="clear" w:pos="360"/>
          <w:tab w:val="left" w:pos="993"/>
        </w:tabs>
        <w:suppressAutoHyphens w:val="0"/>
        <w:overflowPunct w:val="0"/>
        <w:autoSpaceDN w:val="0"/>
        <w:adjustRightInd w:val="0"/>
        <w:ind w:firstLine="709"/>
        <w:textAlignment w:val="baseline"/>
        <w:rPr>
          <w:i/>
          <w:lang w:val="uk-UA"/>
        </w:rPr>
      </w:pPr>
      <w:r>
        <w:rPr>
          <w:i/>
          <w:lang w:val="uk-UA"/>
        </w:rPr>
        <w:t xml:space="preserve">встановити ступінь спільності </w:t>
      </w:r>
      <w:r>
        <w:rPr>
          <w:rFonts w:ascii="Times New Roman CYR" w:hAnsi="Times New Roman CYR"/>
          <w:i/>
          <w:lang w:val="uk-UA"/>
        </w:rPr>
        <w:t xml:space="preserve">семантично симетричних і семантично </w:t>
      </w:r>
      <w:r>
        <w:rPr>
          <w:i/>
          <w:lang w:val="uk-UA"/>
        </w:rPr>
        <w:t>а</w:t>
      </w:r>
      <w:r>
        <w:rPr>
          <w:rFonts w:ascii="Times New Roman CYR" w:hAnsi="Times New Roman CYR"/>
          <w:i/>
          <w:lang w:val="uk-UA"/>
        </w:rPr>
        <w:t>симетричних</w:t>
      </w:r>
      <w:r>
        <w:rPr>
          <w:i/>
          <w:lang w:val="uk-UA"/>
        </w:rPr>
        <w:t xml:space="preserve"> форм ПК і СПР і розподіл інформації між їхніми частинами;</w:t>
      </w:r>
    </w:p>
    <w:p w14:paraId="359A5B56" w14:textId="77777777" w:rsidR="00302DCA" w:rsidRDefault="00302DCA" w:rsidP="00F647E3">
      <w:pPr>
        <w:pStyle w:val="BodyText20"/>
        <w:widowControl w:val="0"/>
        <w:numPr>
          <w:ilvl w:val="0"/>
          <w:numId w:val="64"/>
        </w:numPr>
        <w:tabs>
          <w:tab w:val="clear" w:pos="360"/>
          <w:tab w:val="left" w:pos="993"/>
        </w:tabs>
        <w:suppressAutoHyphens w:val="0"/>
        <w:spacing w:line="360" w:lineRule="auto"/>
        <w:ind w:right="0" w:firstLine="709"/>
        <w:jc w:val="both"/>
        <w:rPr>
          <w:sz w:val="28"/>
          <w:lang w:val="uk-UA"/>
        </w:rPr>
      </w:pPr>
      <w:r>
        <w:rPr>
          <w:sz w:val="28"/>
          <w:lang w:val="uk-UA"/>
        </w:rPr>
        <w:t>визначити взаємозалежність частин ПК і СПР і семантичні класи ПК;</w:t>
      </w:r>
    </w:p>
    <w:p w14:paraId="7DAECEDA" w14:textId="77777777" w:rsidR="00302DCA" w:rsidRDefault="00302DCA" w:rsidP="00F647E3">
      <w:pPr>
        <w:pStyle w:val="BodyText24"/>
        <w:widowControl w:val="0"/>
        <w:numPr>
          <w:ilvl w:val="0"/>
          <w:numId w:val="64"/>
        </w:numPr>
        <w:tabs>
          <w:tab w:val="clear" w:pos="360"/>
          <w:tab w:val="left" w:pos="993"/>
        </w:tabs>
        <w:spacing w:line="360" w:lineRule="auto"/>
        <w:ind w:firstLine="709"/>
        <w:rPr>
          <w:lang w:val="uk-UA"/>
        </w:rPr>
      </w:pPr>
      <w:r>
        <w:rPr>
          <w:lang w:val="uk-UA"/>
        </w:rPr>
        <w:t>виявити семантико-прагматичні функції ПК і СПР і додаткові функції, яких вони набувають тільки в тексті</w:t>
      </w:r>
      <w:r>
        <w:rPr>
          <w:rFonts w:ascii="Times New Roman CYR" w:hAnsi="Times New Roman CYR"/>
          <w:lang w:val="uk-UA"/>
        </w:rPr>
        <w:t xml:space="preserve">, а також </w:t>
      </w:r>
      <w:r>
        <w:rPr>
          <w:lang w:val="uk-UA"/>
        </w:rPr>
        <w:t>роль слів-модифікаторів у реалізації цих функцій;</w:t>
      </w:r>
    </w:p>
    <w:p w14:paraId="36426E84" w14:textId="77777777" w:rsidR="00302DCA" w:rsidRDefault="00302DCA" w:rsidP="00F647E3">
      <w:pPr>
        <w:pStyle w:val="BodyText20"/>
        <w:widowControl w:val="0"/>
        <w:numPr>
          <w:ilvl w:val="0"/>
          <w:numId w:val="64"/>
        </w:numPr>
        <w:tabs>
          <w:tab w:val="clear" w:pos="360"/>
          <w:tab w:val="left" w:pos="993"/>
        </w:tabs>
        <w:suppressAutoHyphens w:val="0"/>
        <w:spacing w:line="360" w:lineRule="auto"/>
        <w:ind w:right="0" w:firstLine="709"/>
        <w:jc w:val="both"/>
        <w:rPr>
          <w:sz w:val="28"/>
          <w:lang w:val="uk-UA"/>
        </w:rPr>
      </w:pPr>
      <w:r>
        <w:rPr>
          <w:sz w:val="28"/>
          <w:lang w:val="uk-UA"/>
        </w:rPr>
        <w:t>на основі аналізу функціонування ПК і СПР у мікротекстових єдностях (далі – МТЄ) схарактеризувати роль лінгвістичних й екстралінгвальних чинників у їхніх частинах при реалізації текстових категорій зв’язності й дискретності;</w:t>
      </w:r>
    </w:p>
    <w:p w14:paraId="2D969865" w14:textId="77777777" w:rsidR="00302DCA" w:rsidRDefault="00302DCA" w:rsidP="00F647E3">
      <w:pPr>
        <w:pStyle w:val="BodyText20"/>
        <w:widowControl w:val="0"/>
        <w:numPr>
          <w:ilvl w:val="0"/>
          <w:numId w:val="64"/>
        </w:numPr>
        <w:tabs>
          <w:tab w:val="clear" w:pos="360"/>
          <w:tab w:val="left" w:pos="993"/>
        </w:tabs>
        <w:suppressAutoHyphens w:val="0"/>
        <w:spacing w:line="360" w:lineRule="auto"/>
        <w:ind w:right="0" w:firstLine="709"/>
        <w:jc w:val="both"/>
        <w:rPr>
          <w:sz w:val="28"/>
          <w:lang w:val="uk-UA"/>
        </w:rPr>
      </w:pPr>
      <w:r>
        <w:rPr>
          <w:sz w:val="28"/>
          <w:lang w:val="uk-UA"/>
        </w:rPr>
        <w:t>дослідити особливості комунікативного членування ПК і СПР у МТЄ і розглянути різні типи рем у їхніх частинах.</w:t>
      </w:r>
    </w:p>
    <w:p w14:paraId="05611763" w14:textId="77777777" w:rsidR="00302DCA" w:rsidRDefault="00302DCA" w:rsidP="00302DCA">
      <w:pPr>
        <w:pStyle w:val="BodyText24"/>
        <w:widowControl w:val="0"/>
        <w:ind w:firstLine="709"/>
        <w:rPr>
          <w:lang w:val="uk-UA"/>
        </w:rPr>
      </w:pPr>
      <w:r>
        <w:rPr>
          <w:b/>
          <w:lang w:val="uk-UA"/>
        </w:rPr>
        <w:t>Об’єкт</w:t>
      </w:r>
      <w:r>
        <w:rPr>
          <w:lang w:val="uk-UA"/>
        </w:rPr>
        <w:t xml:space="preserve"> дослідження становлять ПК із ПСЗ</w:t>
      </w:r>
      <w:r>
        <w:rPr>
          <w:b/>
          <w:lang w:val="uk-UA"/>
        </w:rPr>
        <w:t>'</w:t>
      </w:r>
      <w:r>
        <w:rPr>
          <w:lang w:val="uk-UA"/>
        </w:rPr>
        <w:t xml:space="preserve"> і СПР у сучасній англійській мові як різновиди текстових одиниць.</w:t>
      </w:r>
    </w:p>
    <w:p w14:paraId="78CAE962" w14:textId="77777777" w:rsidR="00302DCA" w:rsidRDefault="00302DCA" w:rsidP="00302DCA">
      <w:pPr>
        <w:pStyle w:val="BodyText20"/>
        <w:widowControl w:val="0"/>
        <w:spacing w:line="360" w:lineRule="auto"/>
        <w:ind w:right="0" w:firstLine="709"/>
        <w:jc w:val="both"/>
        <w:rPr>
          <w:sz w:val="28"/>
          <w:lang w:val="uk-UA"/>
        </w:rPr>
      </w:pPr>
      <w:r>
        <w:rPr>
          <w:b/>
          <w:sz w:val="28"/>
          <w:lang w:val="uk-UA"/>
        </w:rPr>
        <w:t>Предметом</w:t>
      </w:r>
      <w:r>
        <w:rPr>
          <w:sz w:val="28"/>
          <w:lang w:val="uk-UA"/>
        </w:rPr>
        <w:t xml:space="preserve"> дослідження є </w:t>
      </w:r>
      <w:r>
        <w:rPr>
          <w:rFonts w:ascii="Times New Roman CYR" w:hAnsi="Times New Roman CYR"/>
          <w:sz w:val="28"/>
          <w:lang w:val="uk-UA"/>
        </w:rPr>
        <w:t xml:space="preserve">структурні, семантичні та прагматичні особливості </w:t>
      </w:r>
      <w:r>
        <w:rPr>
          <w:sz w:val="28"/>
          <w:lang w:val="uk-UA"/>
        </w:rPr>
        <w:t>приєднувального зв’язку в ПК у їх співвіднесенні з підрядним зв’язком у СПР, критерії відмежування ПК від інших видів приєднування й інших одиниць фразового й надфразового рівнів.</w:t>
      </w:r>
    </w:p>
    <w:p w14:paraId="1B684C31" w14:textId="77777777" w:rsidR="00302DCA" w:rsidRPr="00302DCA" w:rsidRDefault="00302DCA" w:rsidP="00302DCA">
      <w:pPr>
        <w:pStyle w:val="BodyText23"/>
        <w:widowControl w:val="0"/>
        <w:rPr>
          <w:lang w:val="uk-UA"/>
        </w:rPr>
      </w:pPr>
      <w:r w:rsidRPr="00302DCA">
        <w:rPr>
          <w:rFonts w:ascii="Times New Roman CYR" w:hAnsi="Times New Roman CYR"/>
          <w:b/>
          <w:lang w:val="uk-UA"/>
        </w:rPr>
        <w:t>Матеріал</w:t>
      </w:r>
      <w:r w:rsidRPr="00302DCA">
        <w:rPr>
          <w:lang w:val="uk-UA"/>
        </w:rPr>
        <w:t xml:space="preserve"> </w:t>
      </w:r>
      <w:r w:rsidRPr="00302DCA">
        <w:rPr>
          <w:b/>
          <w:lang w:val="uk-UA"/>
        </w:rPr>
        <w:t>дослідження</w:t>
      </w:r>
      <w:r w:rsidRPr="00302DCA">
        <w:rPr>
          <w:lang w:val="uk-UA"/>
        </w:rPr>
        <w:t xml:space="preserve">, репрезентований 3000 </w:t>
      </w:r>
      <w:r w:rsidRPr="00302DCA">
        <w:rPr>
          <w:rFonts w:ascii="Times New Roman CYR" w:hAnsi="Times New Roman CYR"/>
          <w:lang w:val="uk-UA"/>
        </w:rPr>
        <w:t>ПК</w:t>
      </w:r>
      <w:r w:rsidRPr="00302DCA">
        <w:rPr>
          <w:lang w:val="uk-UA"/>
        </w:rPr>
        <w:t xml:space="preserve"> із ПСЗ</w:t>
      </w:r>
      <w:r w:rsidRPr="00302DCA">
        <w:rPr>
          <w:b/>
          <w:lang w:val="uk-UA"/>
        </w:rPr>
        <w:t>′</w:t>
      </w:r>
      <w:r w:rsidRPr="00302DCA">
        <w:rPr>
          <w:lang w:val="uk-UA"/>
        </w:rPr>
        <w:t xml:space="preserve"> і 3000 </w:t>
      </w:r>
      <w:r w:rsidRPr="00302DCA">
        <w:rPr>
          <w:rFonts w:ascii="Times New Roman CYR" w:hAnsi="Times New Roman CYR"/>
          <w:lang w:val="uk-UA"/>
        </w:rPr>
        <w:t>СПР</w:t>
      </w:r>
      <w:r w:rsidRPr="00302DCA">
        <w:rPr>
          <w:lang w:val="uk-UA"/>
        </w:rPr>
        <w:t>, відібрано з 80 творів художньої прози 39 англо-американських авторів, публіцистичних і газетних видань другої половини ХХ – початку ХХІ ст. загальним обсягом понад 11 000 сторінок.</w:t>
      </w:r>
    </w:p>
    <w:p w14:paraId="0B3FA362" w14:textId="77777777" w:rsidR="00302DCA" w:rsidRDefault="00302DCA" w:rsidP="00302DCA">
      <w:pPr>
        <w:pStyle w:val="BodyText22"/>
        <w:widowControl w:val="0"/>
        <w:spacing w:line="348" w:lineRule="auto"/>
        <w:ind w:firstLine="709"/>
        <w:rPr>
          <w:i/>
          <w:lang w:val="uk-UA"/>
        </w:rPr>
      </w:pPr>
      <w:r>
        <w:rPr>
          <w:b/>
          <w:i/>
          <w:spacing w:val="-4"/>
          <w:lang w:val="uk-UA"/>
        </w:rPr>
        <w:t>Методологічною базою дослідження</w:t>
      </w:r>
      <w:r>
        <w:rPr>
          <w:i/>
          <w:spacing w:val="-4"/>
          <w:lang w:val="uk-UA"/>
        </w:rPr>
        <w:t xml:space="preserve"> є комплексний системно-функціональний підхід до вивчення ПК і СПР, принципи взаємозв’язку мови та мислення, форми й змісту. Теоретичну основу дослідження складають положення загальної теорії тексту, теорій СПР, приєднування, ПК і парцеляції. Визначаючи релевантні ознаки СПР, ми виходили з досліджень вітчизняних ї зарубіжних  лінгвістів:  С.П. Бевзенко,            </w:t>
      </w:r>
      <w:r>
        <w:rPr>
          <w:i/>
          <w:lang w:val="uk-UA"/>
        </w:rPr>
        <w:t xml:space="preserve">А.Д. Бєлової,  </w:t>
      </w:r>
      <w:r>
        <w:rPr>
          <w:i/>
          <w:spacing w:val="-4"/>
          <w:lang w:val="uk-UA"/>
        </w:rPr>
        <w:t xml:space="preserve">В.А. Бєлошапкової,   Я.Г. Біренбаума, І.Р. Буніятової, Н.С. Валгіної,   І.Р. Вихованця, </w:t>
      </w:r>
      <w:r>
        <w:rPr>
          <w:rFonts w:ascii="Times New Roman CYR" w:hAnsi="Times New Roman CYR"/>
          <w:i/>
          <w:spacing w:val="-4"/>
          <w:lang w:val="uk-UA"/>
        </w:rPr>
        <w:t>А.А. Грищенко,</w:t>
      </w:r>
      <w:r>
        <w:rPr>
          <w:i/>
          <w:spacing w:val="-4"/>
          <w:lang w:val="uk-UA"/>
        </w:rPr>
        <w:t xml:space="preserve"> С.О. </w:t>
      </w:r>
      <w:r>
        <w:rPr>
          <w:i/>
          <w:spacing w:val="-4"/>
          <w:lang w:val="uk-UA"/>
        </w:rPr>
        <w:lastRenderedPageBreak/>
        <w:t xml:space="preserve">Карцевського, </w:t>
      </w:r>
      <w:r>
        <w:rPr>
          <w:rFonts w:ascii="Times New Roman CYR" w:hAnsi="Times New Roman CYR"/>
          <w:i/>
          <w:spacing w:val="-6"/>
          <w:lang w:val="uk-UA"/>
        </w:rPr>
        <w:t>В.И. Кодухова</w:t>
      </w:r>
      <w:r>
        <w:rPr>
          <w:i/>
          <w:spacing w:val="-6"/>
          <w:lang w:val="uk-UA"/>
        </w:rPr>
        <w:t xml:space="preserve">, С.Е. Крючкова, С.В. </w:t>
      </w:r>
      <w:r>
        <w:rPr>
          <w:rFonts w:ascii="Times New Roman CYR" w:hAnsi="Times New Roman CYR"/>
          <w:i/>
          <w:spacing w:val="-6"/>
          <w:lang w:val="uk-UA"/>
        </w:rPr>
        <w:t>Ломакович</w:t>
      </w:r>
      <w:r>
        <w:rPr>
          <w:i/>
          <w:spacing w:val="-6"/>
          <w:lang w:val="uk-UA"/>
        </w:rPr>
        <w:t>, Л.Ю. Максимова, О.С. Мельничука</w:t>
      </w:r>
      <w:r>
        <w:rPr>
          <w:i/>
          <w:spacing w:val="-4"/>
          <w:lang w:val="uk-UA"/>
        </w:rPr>
        <w:t>, О.М. Пєшковського,                 М.С. Поспєлова,   А.Ф. Прияткіної,    О.О. Прокопчука,    І.П. Сусова,  Л.П. Чахоян,   І.Г. Чередниченко,  Н.Ю. Шведової,  К.Ф. Шульжука, K. Beaman, F.</w:t>
      </w:r>
      <w:r>
        <w:rPr>
          <w:i/>
          <w:spacing w:val="-4"/>
          <w:sz w:val="16"/>
          <w:lang w:val="uk-UA"/>
        </w:rPr>
        <w:t xml:space="preserve"> </w:t>
      </w:r>
      <w:r>
        <w:rPr>
          <w:i/>
          <w:spacing w:val="-4"/>
          <w:lang w:val="uk-UA"/>
        </w:rPr>
        <w:t>Daneš, J.</w:t>
      </w:r>
      <w:r>
        <w:rPr>
          <w:i/>
          <w:spacing w:val="-4"/>
          <w:sz w:val="16"/>
          <w:lang w:val="uk-UA"/>
        </w:rPr>
        <w:t xml:space="preserve"> </w:t>
      </w:r>
      <w:r>
        <w:rPr>
          <w:i/>
          <w:spacing w:val="-4"/>
          <w:lang w:val="uk-UA"/>
        </w:rPr>
        <w:t>Firbas, M.A.K. Halliday, S.A. Thomson та ін. Питання про місце ПК із ПСЗ</w:t>
      </w:r>
      <w:r>
        <w:rPr>
          <w:b/>
          <w:i/>
          <w:spacing w:val="-4"/>
          <w:lang w:val="uk-UA"/>
        </w:rPr>
        <w:t>'</w:t>
      </w:r>
      <w:r>
        <w:rPr>
          <w:i/>
          <w:spacing w:val="-4"/>
          <w:lang w:val="uk-UA"/>
        </w:rPr>
        <w:t xml:space="preserve"> у текстовій ієрархії вирішувалось в роботі з урахуванням праць В.А. Бєлошапкової, Н.І. Бєлунової;      М.Я. Блоха,     І.А. Боєвець,     Н.С. Валгіної, Ж.А. Вінтман, </w:t>
      </w:r>
      <w:r>
        <w:rPr>
          <w:i/>
          <w:spacing w:val="-6"/>
          <w:lang w:val="uk-UA"/>
        </w:rPr>
        <w:t>В.В.</w:t>
      </w:r>
      <w:r>
        <w:rPr>
          <w:i/>
          <w:spacing w:val="-6"/>
          <w:sz w:val="16"/>
          <w:lang w:val="uk-UA"/>
        </w:rPr>
        <w:t xml:space="preserve"> </w:t>
      </w:r>
      <w:r>
        <w:rPr>
          <w:i/>
          <w:spacing w:val="-6"/>
          <w:lang w:val="uk-UA"/>
        </w:rPr>
        <w:t xml:space="preserve">Виноградова,          </w:t>
      </w:r>
      <w:r>
        <w:rPr>
          <w:i/>
          <w:spacing w:val="-6"/>
          <w:sz w:val="16"/>
          <w:lang w:val="uk-UA"/>
        </w:rPr>
        <w:t xml:space="preserve"> </w:t>
      </w:r>
      <w:r>
        <w:rPr>
          <w:i/>
          <w:spacing w:val="-6"/>
          <w:lang w:val="uk-UA"/>
        </w:rPr>
        <w:t>В.П.</w:t>
      </w:r>
      <w:r>
        <w:rPr>
          <w:i/>
          <w:spacing w:val="-6"/>
          <w:sz w:val="16"/>
          <w:lang w:val="uk-UA"/>
        </w:rPr>
        <w:t xml:space="preserve"> </w:t>
      </w:r>
      <w:r>
        <w:rPr>
          <w:i/>
          <w:spacing w:val="-6"/>
          <w:lang w:val="uk-UA"/>
        </w:rPr>
        <w:t>Вомперського,</w:t>
      </w:r>
      <w:r>
        <w:rPr>
          <w:i/>
          <w:spacing w:val="-6"/>
          <w:sz w:val="16"/>
          <w:lang w:val="uk-UA"/>
        </w:rPr>
        <w:t xml:space="preserve"> </w:t>
      </w:r>
      <w:r>
        <w:rPr>
          <w:i/>
          <w:spacing w:val="-6"/>
          <w:lang w:val="uk-UA"/>
        </w:rPr>
        <w:t>М.Т.</w:t>
      </w:r>
      <w:r>
        <w:rPr>
          <w:i/>
          <w:spacing w:val="-6"/>
          <w:sz w:val="16"/>
          <w:lang w:val="uk-UA"/>
        </w:rPr>
        <w:t xml:space="preserve"> </w:t>
      </w:r>
      <w:r>
        <w:rPr>
          <w:i/>
          <w:spacing w:val="-6"/>
          <w:lang w:val="uk-UA"/>
        </w:rPr>
        <w:t>Гаїбової,</w:t>
      </w:r>
      <w:r>
        <w:rPr>
          <w:i/>
          <w:spacing w:val="-6"/>
          <w:sz w:val="16"/>
          <w:lang w:val="uk-UA"/>
        </w:rPr>
        <w:t xml:space="preserve"> </w:t>
      </w:r>
      <w:r>
        <w:rPr>
          <w:i/>
          <w:spacing w:val="-6"/>
          <w:lang w:val="uk-UA"/>
        </w:rPr>
        <w:t>Н.Н.</w:t>
      </w:r>
      <w:r>
        <w:rPr>
          <w:i/>
          <w:spacing w:val="-6"/>
          <w:sz w:val="16"/>
          <w:lang w:val="uk-UA"/>
        </w:rPr>
        <w:t xml:space="preserve"> </w:t>
      </w:r>
      <w:r>
        <w:rPr>
          <w:i/>
          <w:spacing w:val="-6"/>
          <w:lang w:val="uk-UA"/>
        </w:rPr>
        <w:t>Голікової,</w:t>
      </w:r>
      <w:r>
        <w:rPr>
          <w:i/>
          <w:spacing w:val="-6"/>
          <w:sz w:val="16"/>
          <w:lang w:val="uk-UA"/>
        </w:rPr>
        <w:t xml:space="preserve"> </w:t>
      </w:r>
      <w:r>
        <w:rPr>
          <w:i/>
          <w:spacing w:val="-6"/>
          <w:lang w:val="uk-UA"/>
        </w:rPr>
        <w:t>В.О.</w:t>
      </w:r>
      <w:r>
        <w:rPr>
          <w:i/>
          <w:spacing w:val="-6"/>
          <w:sz w:val="16"/>
          <w:lang w:val="uk-UA"/>
        </w:rPr>
        <w:t xml:space="preserve"> </w:t>
      </w:r>
      <w:r>
        <w:rPr>
          <w:i/>
          <w:spacing w:val="-6"/>
          <w:lang w:val="uk-UA"/>
        </w:rPr>
        <w:t>Дмитренко,</w:t>
      </w:r>
      <w:r>
        <w:rPr>
          <w:i/>
          <w:spacing w:val="-6"/>
          <w:sz w:val="16"/>
          <w:lang w:val="uk-UA"/>
        </w:rPr>
        <w:t xml:space="preserve"> </w:t>
      </w:r>
      <w:r>
        <w:rPr>
          <w:i/>
          <w:spacing w:val="-6"/>
          <w:lang w:val="uk-UA"/>
        </w:rPr>
        <w:t>М.В.</w:t>
      </w:r>
      <w:r>
        <w:rPr>
          <w:i/>
          <w:spacing w:val="-6"/>
          <w:sz w:val="20"/>
          <w:lang w:val="uk-UA"/>
        </w:rPr>
        <w:t xml:space="preserve"> </w:t>
      </w:r>
      <w:r>
        <w:rPr>
          <w:i/>
          <w:spacing w:val="-6"/>
          <w:lang w:val="uk-UA"/>
        </w:rPr>
        <w:t>Карпенко,</w:t>
      </w:r>
      <w:r>
        <w:rPr>
          <w:i/>
          <w:spacing w:val="-6"/>
          <w:sz w:val="16"/>
          <w:lang w:val="uk-UA"/>
        </w:rPr>
        <w:t xml:space="preserve">           </w:t>
      </w:r>
      <w:r>
        <w:rPr>
          <w:rFonts w:ascii="Times New Roman CYR" w:hAnsi="Times New Roman CYR"/>
          <w:i/>
          <w:spacing w:val="-6"/>
          <w:lang w:val="uk-UA"/>
        </w:rPr>
        <w:t>Г.А.</w:t>
      </w:r>
      <w:r>
        <w:rPr>
          <w:rFonts w:ascii="Times New Roman CYR" w:hAnsi="Times New Roman CYR"/>
          <w:i/>
          <w:spacing w:val="-6"/>
          <w:sz w:val="20"/>
          <w:lang w:val="uk-UA"/>
        </w:rPr>
        <w:t xml:space="preserve"> </w:t>
      </w:r>
      <w:r>
        <w:rPr>
          <w:rFonts w:ascii="Times New Roman CYR" w:hAnsi="Times New Roman CYR"/>
          <w:i/>
          <w:spacing w:val="-6"/>
          <w:lang w:val="uk-UA"/>
        </w:rPr>
        <w:t>Кириченко</w:t>
      </w:r>
      <w:r>
        <w:rPr>
          <w:i/>
          <w:spacing w:val="-6"/>
          <w:lang w:val="uk-UA"/>
        </w:rPr>
        <w:t>,</w:t>
      </w:r>
      <w:r>
        <w:rPr>
          <w:i/>
          <w:spacing w:val="-6"/>
          <w:sz w:val="16"/>
          <w:lang w:val="uk-UA"/>
        </w:rPr>
        <w:t xml:space="preserve"> </w:t>
      </w:r>
      <w:r>
        <w:rPr>
          <w:i/>
          <w:spacing w:val="-6"/>
          <w:lang w:val="uk-UA"/>
        </w:rPr>
        <w:t>Н.П.</w:t>
      </w:r>
      <w:r>
        <w:rPr>
          <w:i/>
          <w:spacing w:val="-6"/>
          <w:sz w:val="16"/>
          <w:lang w:val="uk-UA"/>
        </w:rPr>
        <w:t xml:space="preserve"> </w:t>
      </w:r>
      <w:r>
        <w:rPr>
          <w:i/>
          <w:spacing w:val="-6"/>
          <w:lang w:val="uk-UA"/>
        </w:rPr>
        <w:t>Кисельової,</w:t>
      </w:r>
      <w:r>
        <w:rPr>
          <w:i/>
          <w:spacing w:val="-6"/>
          <w:sz w:val="16"/>
          <w:lang w:val="uk-UA"/>
        </w:rPr>
        <w:t xml:space="preserve"> </w:t>
      </w:r>
      <w:r>
        <w:rPr>
          <w:i/>
          <w:spacing w:val="-6"/>
          <w:lang w:val="uk-UA"/>
        </w:rPr>
        <w:t>Г.А.</w:t>
      </w:r>
      <w:r>
        <w:rPr>
          <w:i/>
          <w:spacing w:val="-6"/>
          <w:sz w:val="16"/>
          <w:lang w:val="uk-UA"/>
        </w:rPr>
        <w:t xml:space="preserve"> </w:t>
      </w:r>
      <w:r>
        <w:rPr>
          <w:i/>
          <w:spacing w:val="-6"/>
          <w:lang w:val="uk-UA"/>
        </w:rPr>
        <w:t xml:space="preserve">Коцюбовської, </w:t>
      </w:r>
      <w:r>
        <w:rPr>
          <w:rFonts w:ascii="Times New Roman CYR" w:hAnsi="Times New Roman CYR"/>
          <w:i/>
          <w:lang w:val="uk-UA"/>
        </w:rPr>
        <w:t xml:space="preserve">А.И. Литвиненко,                    </w:t>
      </w:r>
      <w:r>
        <w:rPr>
          <w:i/>
          <w:lang w:val="uk-UA"/>
        </w:rPr>
        <w:t xml:space="preserve">А.Ф. Прияткіної,        Е.А. Реферовської,       В.Л. Рінберг,  </w:t>
      </w:r>
      <w:r>
        <w:rPr>
          <w:rFonts w:ascii="Times New Roman CYR" w:hAnsi="Times New Roman CYR"/>
          <w:i/>
          <w:lang w:val="uk-UA"/>
        </w:rPr>
        <w:t>А.К. Томлянович</w:t>
      </w:r>
      <w:r>
        <w:rPr>
          <w:i/>
          <w:lang w:val="uk-UA"/>
        </w:rPr>
        <w:t>,      Л.Г. Хатіашвілі, М.Є.Шафіро, Л.В. Щерби та ін.</w:t>
      </w:r>
    </w:p>
    <w:p w14:paraId="236BA731" w14:textId="77777777" w:rsidR="00302DCA" w:rsidRDefault="00302DCA" w:rsidP="00302DCA">
      <w:pPr>
        <w:pStyle w:val="BodyText22"/>
        <w:widowControl w:val="0"/>
        <w:ind w:firstLine="709"/>
        <w:rPr>
          <w:rFonts w:ascii="Times New Roman CYR" w:hAnsi="Times New Roman CYR"/>
          <w:i/>
          <w:lang w:val="uk-UA"/>
        </w:rPr>
      </w:pPr>
      <w:r>
        <w:rPr>
          <w:i/>
          <w:lang w:val="uk-UA"/>
        </w:rPr>
        <w:t xml:space="preserve">Виходячи з поставлених завдань і матеріалу дослідження, у роботі застосовано такі </w:t>
      </w:r>
      <w:r>
        <w:rPr>
          <w:b/>
          <w:i/>
          <w:lang w:val="uk-UA"/>
        </w:rPr>
        <w:t>методи</w:t>
      </w:r>
      <w:r>
        <w:rPr>
          <w:i/>
          <w:lang w:val="uk-UA"/>
        </w:rPr>
        <w:t xml:space="preserve">: </w:t>
      </w:r>
      <w:r>
        <w:rPr>
          <w:lang w:val="uk-UA"/>
        </w:rPr>
        <w:t xml:space="preserve">індукції </w:t>
      </w:r>
      <w:r>
        <w:rPr>
          <w:i/>
          <w:lang w:val="uk-UA"/>
        </w:rPr>
        <w:t xml:space="preserve">(який був ефективний на емпіричному й теоретичному рівнях наукового аналізу при </w:t>
      </w:r>
      <w:r>
        <w:rPr>
          <w:rFonts w:ascii="Times New Roman CYR" w:hAnsi="Times New Roman CYR"/>
          <w:i/>
          <w:lang w:val="uk-UA"/>
        </w:rPr>
        <w:t>визначенні напряму дослідження від накопичення мовного матеріалу</w:t>
      </w:r>
      <w:r>
        <w:rPr>
          <w:rFonts w:ascii="Times New Roman CYR" w:hAnsi="Times New Roman CYR"/>
          <w:i/>
          <w:sz w:val="16"/>
          <w:lang w:val="uk-UA"/>
        </w:rPr>
        <w:t xml:space="preserve"> </w:t>
      </w:r>
      <w:r>
        <w:rPr>
          <w:rFonts w:ascii="Times New Roman CYR" w:hAnsi="Times New Roman CYR"/>
          <w:i/>
          <w:lang w:val="uk-UA"/>
        </w:rPr>
        <w:t>до</w:t>
      </w:r>
      <w:r>
        <w:rPr>
          <w:rFonts w:ascii="Times New Roman CYR" w:hAnsi="Times New Roman CYR"/>
          <w:i/>
          <w:sz w:val="16"/>
          <w:lang w:val="uk-UA"/>
        </w:rPr>
        <w:t xml:space="preserve"> </w:t>
      </w:r>
      <w:r>
        <w:rPr>
          <w:rFonts w:ascii="Times New Roman CYR" w:hAnsi="Times New Roman CYR"/>
          <w:i/>
          <w:lang w:val="uk-UA"/>
        </w:rPr>
        <w:t>його</w:t>
      </w:r>
      <w:r>
        <w:rPr>
          <w:rFonts w:ascii="Times New Roman CYR" w:hAnsi="Times New Roman CYR"/>
          <w:i/>
          <w:sz w:val="16"/>
          <w:lang w:val="uk-UA"/>
        </w:rPr>
        <w:t xml:space="preserve"> </w:t>
      </w:r>
      <w:r>
        <w:rPr>
          <w:rFonts w:ascii="Times New Roman CYR" w:hAnsi="Times New Roman CYR"/>
          <w:i/>
          <w:lang w:val="uk-UA"/>
        </w:rPr>
        <w:t>систематизації</w:t>
      </w:r>
      <w:r>
        <w:rPr>
          <w:rFonts w:ascii="Times New Roman CYR" w:hAnsi="Times New Roman CYR"/>
          <w:i/>
          <w:sz w:val="16"/>
          <w:lang w:val="uk-UA"/>
        </w:rPr>
        <w:t xml:space="preserve"> </w:t>
      </w:r>
      <w:r>
        <w:rPr>
          <w:rFonts w:ascii="Times New Roman CYR" w:hAnsi="Times New Roman CYR"/>
          <w:i/>
          <w:lang w:val="uk-UA"/>
        </w:rPr>
        <w:t>й з’ясування</w:t>
      </w:r>
      <w:r>
        <w:rPr>
          <w:rFonts w:ascii="Times New Roman CYR" w:hAnsi="Times New Roman CYR"/>
          <w:i/>
          <w:sz w:val="16"/>
          <w:lang w:val="uk-UA"/>
        </w:rPr>
        <w:t xml:space="preserve"> </w:t>
      </w:r>
      <w:r>
        <w:rPr>
          <w:rFonts w:ascii="Times New Roman CYR" w:hAnsi="Times New Roman CYR"/>
          <w:i/>
          <w:lang w:val="uk-UA"/>
        </w:rPr>
        <w:t>особливостей</w:t>
      </w:r>
      <w:r>
        <w:rPr>
          <w:rFonts w:ascii="Times New Roman CYR" w:hAnsi="Times New Roman CYR"/>
          <w:i/>
          <w:sz w:val="16"/>
          <w:lang w:val="uk-UA"/>
        </w:rPr>
        <w:t xml:space="preserve"> </w:t>
      </w:r>
      <w:r>
        <w:rPr>
          <w:rFonts w:ascii="Times New Roman CYR" w:hAnsi="Times New Roman CYR"/>
          <w:i/>
          <w:lang w:val="uk-UA"/>
        </w:rPr>
        <w:t>функціонування</w:t>
      </w:r>
      <w:r>
        <w:rPr>
          <w:rFonts w:ascii="Times New Roman CYR" w:hAnsi="Times New Roman CYR"/>
          <w:i/>
          <w:sz w:val="16"/>
          <w:lang w:val="uk-UA"/>
        </w:rPr>
        <w:t xml:space="preserve"> </w:t>
      </w:r>
      <w:r>
        <w:rPr>
          <w:rFonts w:ascii="Times New Roman CYR" w:hAnsi="Times New Roman CYR"/>
          <w:i/>
          <w:spacing w:val="-2"/>
          <w:lang w:val="uk-UA"/>
        </w:rPr>
        <w:t>ПК</w:t>
      </w:r>
      <w:r>
        <w:rPr>
          <w:i/>
          <w:sz w:val="16"/>
          <w:lang w:val="uk-UA"/>
        </w:rPr>
        <w:t xml:space="preserve"> </w:t>
      </w:r>
      <w:r>
        <w:rPr>
          <w:i/>
          <w:lang w:val="uk-UA"/>
        </w:rPr>
        <w:t>із ПСЗ</w:t>
      </w:r>
      <w:r>
        <w:rPr>
          <w:b/>
          <w:i/>
          <w:lang w:val="uk-UA"/>
        </w:rPr>
        <w:t>'</w:t>
      </w:r>
      <w:r>
        <w:rPr>
          <w:rFonts w:ascii="Times New Roman CYR" w:hAnsi="Times New Roman CYR"/>
          <w:i/>
          <w:spacing w:val="-2"/>
          <w:lang w:val="uk-UA"/>
        </w:rPr>
        <w:t xml:space="preserve"> і СПР</w:t>
      </w:r>
      <w:r>
        <w:rPr>
          <w:i/>
          <w:lang w:val="uk-UA"/>
        </w:rPr>
        <w:t>),</w:t>
      </w:r>
      <w:r>
        <w:rPr>
          <w:rFonts w:ascii="Times New Roman CYR" w:hAnsi="Times New Roman CYR"/>
          <w:i/>
          <w:lang w:val="uk-UA"/>
        </w:rPr>
        <w:t xml:space="preserve"> </w:t>
      </w:r>
      <w:r>
        <w:rPr>
          <w:rFonts w:ascii="Times New Roman CYR" w:hAnsi="Times New Roman CYR"/>
          <w:lang w:val="uk-UA"/>
        </w:rPr>
        <w:t>дедукції</w:t>
      </w:r>
      <w:r>
        <w:rPr>
          <w:rFonts w:ascii="Times New Roman CYR" w:hAnsi="Times New Roman CYR"/>
          <w:i/>
          <w:lang w:val="uk-UA"/>
        </w:rPr>
        <w:t xml:space="preserve"> (для підтвердження на матеріалі дослідження висунутих теоретичних гіпотез щодо закономірностей функціонування</w:t>
      </w:r>
      <w:r>
        <w:rPr>
          <w:rFonts w:ascii="Times New Roman CYR" w:hAnsi="Times New Roman CYR"/>
          <w:i/>
          <w:spacing w:val="-2"/>
          <w:lang w:val="uk-UA"/>
        </w:rPr>
        <w:t xml:space="preserve"> ПК і СПР), </w:t>
      </w:r>
      <w:r>
        <w:rPr>
          <w:lang w:val="uk-UA"/>
        </w:rPr>
        <w:t>описово-аналiтичний</w:t>
      </w:r>
      <w:r>
        <w:rPr>
          <w:i/>
          <w:lang w:val="uk-UA"/>
        </w:rPr>
        <w:t xml:space="preserve"> (</w:t>
      </w:r>
      <w:r>
        <w:rPr>
          <w:rFonts w:ascii="Times New Roman CYR" w:hAnsi="Times New Roman CYR"/>
          <w:i/>
          <w:spacing w:val="-2"/>
          <w:lang w:val="uk-UA"/>
        </w:rPr>
        <w:t xml:space="preserve">для інвентаризації, </w:t>
      </w:r>
      <w:r>
        <w:rPr>
          <w:i/>
          <w:lang w:val="uk-UA"/>
        </w:rPr>
        <w:t xml:space="preserve">зіставлення </w:t>
      </w:r>
      <w:r>
        <w:rPr>
          <w:rFonts w:ascii="Times New Roman CYR" w:hAnsi="Times New Roman CYR"/>
          <w:i/>
          <w:spacing w:val="-2"/>
          <w:lang w:val="uk-UA"/>
        </w:rPr>
        <w:t>й пояснення</w:t>
      </w:r>
      <w:r>
        <w:rPr>
          <w:rFonts w:ascii="Times New Roman CYR" w:hAnsi="Times New Roman CYR"/>
          <w:i/>
          <w:spacing w:val="-2"/>
          <w:sz w:val="16"/>
          <w:lang w:val="uk-UA"/>
        </w:rPr>
        <w:t xml:space="preserve"> </w:t>
      </w:r>
      <w:r>
        <w:rPr>
          <w:rFonts w:ascii="Times New Roman CYR" w:hAnsi="Times New Roman CYR"/>
          <w:i/>
          <w:spacing w:val="-2"/>
          <w:lang w:val="uk-UA"/>
        </w:rPr>
        <w:t xml:space="preserve">структурно-семантичних і функціональних властивостей </w:t>
      </w:r>
      <w:r>
        <w:rPr>
          <w:rFonts w:ascii="Times New Roman CYR" w:hAnsi="Times New Roman CYR"/>
          <w:i/>
          <w:lang w:val="uk-UA"/>
        </w:rPr>
        <w:t>досліджуваних одиниць</w:t>
      </w:r>
      <w:r>
        <w:rPr>
          <w:i/>
          <w:lang w:val="uk-UA"/>
        </w:rPr>
        <w:t xml:space="preserve">); методи </w:t>
      </w:r>
      <w:r>
        <w:rPr>
          <w:lang w:val="uk-UA"/>
        </w:rPr>
        <w:t xml:space="preserve">порівняння, синтезу </w:t>
      </w:r>
      <w:r>
        <w:rPr>
          <w:rFonts w:ascii="Times New Roman CYR" w:hAnsi="Times New Roman CYR"/>
          <w:i/>
          <w:lang w:val="uk-UA"/>
        </w:rPr>
        <w:t xml:space="preserve">та </w:t>
      </w:r>
      <w:r>
        <w:rPr>
          <w:lang w:val="uk-UA"/>
        </w:rPr>
        <w:t>трансформаційний</w:t>
      </w:r>
      <w:r>
        <w:rPr>
          <w:i/>
          <w:lang w:val="uk-UA"/>
        </w:rPr>
        <w:t xml:space="preserve"> (для встановлення </w:t>
      </w:r>
      <w:r>
        <w:rPr>
          <w:rFonts w:ascii="Times New Roman CYR" w:hAnsi="Times New Roman CYR"/>
          <w:i/>
          <w:lang w:val="uk-UA"/>
        </w:rPr>
        <w:t>структурно-семантичної</w:t>
      </w:r>
      <w:r>
        <w:rPr>
          <w:rFonts w:ascii="Times New Roman CYR" w:hAnsi="Times New Roman CYR"/>
          <w:i/>
          <w:sz w:val="16"/>
          <w:lang w:val="uk-UA"/>
        </w:rPr>
        <w:t xml:space="preserve"> </w:t>
      </w:r>
      <w:r>
        <w:rPr>
          <w:rFonts w:ascii="Times New Roman CYR" w:hAnsi="Times New Roman CYR"/>
          <w:i/>
          <w:lang w:val="uk-UA"/>
        </w:rPr>
        <w:t xml:space="preserve">й функціонально-синтаксичної варіативності </w:t>
      </w:r>
      <w:r>
        <w:rPr>
          <w:rFonts w:ascii="Times New Roman CYR" w:hAnsi="Times New Roman CYR"/>
          <w:i/>
          <w:spacing w:val="-2"/>
          <w:lang w:val="uk-UA"/>
        </w:rPr>
        <w:t>ПК і СПР</w:t>
      </w:r>
      <w:r>
        <w:rPr>
          <w:rFonts w:ascii="Times New Roman CYR" w:hAnsi="Times New Roman CYR"/>
          <w:i/>
          <w:lang w:val="uk-UA"/>
        </w:rPr>
        <w:t>);</w:t>
      </w:r>
      <w:r>
        <w:rPr>
          <w:lang w:val="uk-UA"/>
        </w:rPr>
        <w:t xml:space="preserve"> </w:t>
      </w:r>
      <w:r>
        <w:rPr>
          <w:rFonts w:ascii="Times New Roman CYR" w:hAnsi="Times New Roman CYR"/>
          <w:spacing w:val="-2"/>
          <w:lang w:val="uk-UA"/>
        </w:rPr>
        <w:t>контекстологічного аналізу</w:t>
      </w:r>
      <w:r>
        <w:rPr>
          <w:rFonts w:ascii="Times New Roman CYR" w:hAnsi="Times New Roman CYR"/>
          <w:i/>
          <w:spacing w:val="-2"/>
          <w:sz w:val="16"/>
          <w:lang w:val="uk-UA"/>
        </w:rPr>
        <w:t xml:space="preserve"> </w:t>
      </w:r>
      <w:r>
        <w:rPr>
          <w:rFonts w:ascii="Times New Roman CYR" w:hAnsi="Times New Roman CYR"/>
          <w:i/>
          <w:spacing w:val="-2"/>
          <w:lang w:val="uk-UA"/>
        </w:rPr>
        <w:t>(для уточнення структури, семантики та визначення функцій</w:t>
      </w:r>
      <w:r>
        <w:rPr>
          <w:rFonts w:ascii="Times New Roman CYR" w:hAnsi="Times New Roman CYR"/>
          <w:i/>
          <w:spacing w:val="-2"/>
          <w:sz w:val="16"/>
          <w:lang w:val="uk-UA"/>
        </w:rPr>
        <w:t xml:space="preserve"> </w:t>
      </w:r>
      <w:r>
        <w:rPr>
          <w:rFonts w:ascii="Times New Roman CYR" w:hAnsi="Times New Roman CYR"/>
          <w:i/>
          <w:spacing w:val="-2"/>
          <w:lang w:val="uk-UA"/>
        </w:rPr>
        <w:t>ПК і СПР у</w:t>
      </w:r>
      <w:r>
        <w:rPr>
          <w:rFonts w:ascii="Times New Roman CYR" w:hAnsi="Times New Roman CYR"/>
          <w:i/>
          <w:spacing w:val="-2"/>
          <w:sz w:val="16"/>
          <w:lang w:val="uk-UA"/>
        </w:rPr>
        <w:t xml:space="preserve"> </w:t>
      </w:r>
      <w:r>
        <w:rPr>
          <w:rFonts w:ascii="Times New Roman CYR" w:hAnsi="Times New Roman CYR"/>
          <w:i/>
          <w:spacing w:val="-2"/>
          <w:lang w:val="uk-UA"/>
        </w:rPr>
        <w:t xml:space="preserve">МТЄ), </w:t>
      </w:r>
      <w:r>
        <w:rPr>
          <w:rFonts w:ascii="Times New Roman CYR" w:hAnsi="Times New Roman CYR"/>
          <w:spacing w:val="-2"/>
          <w:lang w:val="uk-UA"/>
        </w:rPr>
        <w:t>кількісного аналізу</w:t>
      </w:r>
      <w:r>
        <w:rPr>
          <w:rFonts w:ascii="Times New Roman CYR" w:hAnsi="Times New Roman CYR"/>
          <w:i/>
          <w:spacing w:val="-2"/>
          <w:lang w:val="uk-UA"/>
        </w:rPr>
        <w:t xml:space="preserve"> (для виявлення ступеню </w:t>
      </w:r>
      <w:r>
        <w:rPr>
          <w:rFonts w:ascii="Times New Roman CYR" w:hAnsi="Times New Roman CYR"/>
          <w:i/>
          <w:lang w:val="uk-UA"/>
        </w:rPr>
        <w:t xml:space="preserve">представленості в тексті окремих класів </w:t>
      </w:r>
      <w:r>
        <w:rPr>
          <w:rFonts w:ascii="Times New Roman CYR" w:hAnsi="Times New Roman CYR"/>
          <w:i/>
          <w:spacing w:val="-2"/>
          <w:lang w:val="uk-UA"/>
        </w:rPr>
        <w:t>аналізованих</w:t>
      </w:r>
      <w:r>
        <w:rPr>
          <w:rFonts w:ascii="Times New Roman CYR" w:hAnsi="Times New Roman CYR"/>
          <w:i/>
          <w:spacing w:val="-2"/>
          <w:sz w:val="16"/>
          <w:lang w:val="uk-UA"/>
        </w:rPr>
        <w:t xml:space="preserve"> </w:t>
      </w:r>
      <w:r>
        <w:rPr>
          <w:rFonts w:ascii="Times New Roman CYR" w:hAnsi="Times New Roman CYR"/>
          <w:i/>
          <w:spacing w:val="-2"/>
          <w:lang w:val="uk-UA"/>
        </w:rPr>
        <w:t>одиниць,</w:t>
      </w:r>
      <w:r>
        <w:rPr>
          <w:rFonts w:ascii="Times New Roman CYR" w:hAnsi="Times New Roman CYR"/>
          <w:i/>
          <w:lang w:val="uk-UA"/>
        </w:rPr>
        <w:t xml:space="preserve"> СЗ і модифікаторів у їхньому складі</w:t>
      </w:r>
      <w:r>
        <w:rPr>
          <w:rFonts w:ascii="Times New Roman CYR" w:hAnsi="Times New Roman CYR"/>
          <w:i/>
          <w:spacing w:val="-2"/>
          <w:lang w:val="uk-UA"/>
        </w:rPr>
        <w:t xml:space="preserve"> та одержання об’єктивних результатів</w:t>
      </w:r>
      <w:r>
        <w:rPr>
          <w:rFonts w:ascii="Times New Roman CYR" w:hAnsi="Times New Roman CYR"/>
          <w:i/>
          <w:lang w:val="uk-UA"/>
        </w:rPr>
        <w:t>)</w:t>
      </w:r>
      <w:r>
        <w:rPr>
          <w:i/>
          <w:lang w:val="uk-UA"/>
        </w:rPr>
        <w:t xml:space="preserve">, а також методи </w:t>
      </w:r>
      <w:r>
        <w:rPr>
          <w:lang w:val="uk-UA"/>
        </w:rPr>
        <w:t>протиставлення, комунікативного членування, опитування інформантів</w:t>
      </w:r>
      <w:r>
        <w:rPr>
          <w:i/>
          <w:lang w:val="uk-UA"/>
        </w:rPr>
        <w:t xml:space="preserve"> </w:t>
      </w:r>
      <w:r>
        <w:rPr>
          <w:lang w:val="uk-UA"/>
        </w:rPr>
        <w:t xml:space="preserve">– </w:t>
      </w:r>
      <w:r>
        <w:rPr>
          <w:i/>
          <w:lang w:val="uk-UA"/>
        </w:rPr>
        <w:t xml:space="preserve">волонтерів Корпусу миру США </w:t>
      </w:r>
      <w:r>
        <w:rPr>
          <w:lang w:val="uk-UA"/>
        </w:rPr>
        <w:t>–</w:t>
      </w:r>
      <w:r>
        <w:rPr>
          <w:i/>
          <w:lang w:val="uk-UA"/>
        </w:rPr>
        <w:t xml:space="preserve"> для більш</w:t>
      </w:r>
      <w:r>
        <w:rPr>
          <w:rFonts w:ascii="Times New Roman CYR" w:hAnsi="Times New Roman CYR"/>
          <w:i/>
          <w:lang w:val="uk-UA"/>
        </w:rPr>
        <w:t xml:space="preserve"> об’єктивної оцінки окремих якісних і кількісних показників </w:t>
      </w:r>
      <w:r>
        <w:rPr>
          <w:rFonts w:ascii="Times New Roman CYR" w:hAnsi="Times New Roman CYR"/>
          <w:i/>
          <w:spacing w:val="-2"/>
          <w:lang w:val="uk-UA"/>
        </w:rPr>
        <w:t>ПК</w:t>
      </w:r>
      <w:r>
        <w:rPr>
          <w:rFonts w:ascii="Times New Roman CYR" w:hAnsi="Times New Roman CYR"/>
          <w:i/>
          <w:lang w:val="uk-UA"/>
        </w:rPr>
        <w:t xml:space="preserve"> </w:t>
      </w:r>
      <w:r>
        <w:rPr>
          <w:rFonts w:ascii="Times New Roman CYR" w:hAnsi="Times New Roman CYR"/>
          <w:i/>
          <w:spacing w:val="-2"/>
          <w:lang w:val="uk-UA"/>
        </w:rPr>
        <w:t>і</w:t>
      </w:r>
      <w:r>
        <w:rPr>
          <w:rFonts w:ascii="Times New Roman CYR" w:hAnsi="Times New Roman CYR"/>
          <w:i/>
          <w:lang w:val="uk-UA"/>
        </w:rPr>
        <w:t xml:space="preserve"> </w:t>
      </w:r>
      <w:r>
        <w:rPr>
          <w:rFonts w:ascii="Times New Roman CYR" w:hAnsi="Times New Roman CYR"/>
          <w:i/>
          <w:spacing w:val="-2"/>
          <w:lang w:val="uk-UA"/>
        </w:rPr>
        <w:t>СПР</w:t>
      </w:r>
      <w:r>
        <w:rPr>
          <w:rFonts w:ascii="Times New Roman CYR" w:hAnsi="Times New Roman CYR"/>
          <w:i/>
          <w:lang w:val="uk-UA"/>
        </w:rPr>
        <w:t>.</w:t>
      </w:r>
    </w:p>
    <w:p w14:paraId="73F9CC4D" w14:textId="77777777" w:rsidR="00302DCA" w:rsidRDefault="00302DCA" w:rsidP="00302DCA">
      <w:pPr>
        <w:widowControl w:val="0"/>
        <w:spacing w:line="360" w:lineRule="auto"/>
        <w:ind w:right="-5" w:firstLine="709"/>
        <w:jc w:val="both"/>
        <w:rPr>
          <w:rFonts w:ascii="Times New Roman CYR" w:hAnsi="Times New Roman CYR"/>
          <w:sz w:val="28"/>
          <w:lang w:val="uk-UA"/>
        </w:rPr>
      </w:pPr>
      <w:r>
        <w:rPr>
          <w:rFonts w:ascii="Times New Roman CYR" w:hAnsi="Times New Roman CYR"/>
          <w:b/>
          <w:sz w:val="28"/>
          <w:lang w:val="uk-UA"/>
        </w:rPr>
        <w:t>Наукова новизна</w:t>
      </w:r>
      <w:r>
        <w:rPr>
          <w:rFonts w:ascii="Times New Roman CYR" w:hAnsi="Times New Roman CYR"/>
          <w:sz w:val="28"/>
          <w:lang w:val="uk-UA"/>
        </w:rPr>
        <w:t xml:space="preserve"> одержаних результатів та висновків полягає в тому, що </w:t>
      </w:r>
      <w:r>
        <w:rPr>
          <w:rFonts w:ascii="Times New Roman CYR" w:hAnsi="Times New Roman CYR"/>
          <w:i/>
          <w:sz w:val="28"/>
          <w:lang w:val="uk-UA"/>
        </w:rPr>
        <w:t>вперше</w:t>
      </w:r>
      <w:r>
        <w:rPr>
          <w:rFonts w:ascii="Times New Roman CYR" w:hAnsi="Times New Roman CYR"/>
          <w:sz w:val="28"/>
          <w:lang w:val="uk-UA"/>
        </w:rPr>
        <w:t xml:space="preserve"> на матеріалі сучасної англійської мови проведено комплексне дослідження формально-синтаксичних, семантичних і комунікативно-</w:t>
      </w:r>
      <w:r>
        <w:rPr>
          <w:rFonts w:ascii="Times New Roman CYR" w:hAnsi="Times New Roman CYR"/>
          <w:sz w:val="28"/>
          <w:lang w:val="uk-UA"/>
        </w:rPr>
        <w:lastRenderedPageBreak/>
        <w:t>прагматичних особливостей ПК із ПСЗ</w:t>
      </w:r>
      <w:r>
        <w:rPr>
          <w:b/>
          <w:sz w:val="28"/>
          <w:lang w:val="uk-UA"/>
        </w:rPr>
        <w:t>'</w:t>
      </w:r>
      <w:r>
        <w:rPr>
          <w:sz w:val="28"/>
          <w:lang w:val="uk-UA"/>
        </w:rPr>
        <w:t xml:space="preserve"> </w:t>
      </w:r>
      <w:r>
        <w:rPr>
          <w:rFonts w:ascii="Times New Roman CYR" w:hAnsi="Times New Roman CYR"/>
          <w:sz w:val="28"/>
          <w:lang w:val="uk-UA"/>
        </w:rPr>
        <w:t>у співвідношенні зі СПР, що дозволило:</w:t>
      </w:r>
    </w:p>
    <w:p w14:paraId="511FAD71" w14:textId="77777777" w:rsidR="00302DCA" w:rsidRDefault="00302DCA" w:rsidP="00F647E3">
      <w:pPr>
        <w:widowControl w:val="0"/>
        <w:numPr>
          <w:ilvl w:val="0"/>
          <w:numId w:val="63"/>
        </w:numPr>
        <w:suppressAutoHyphens w:val="0"/>
        <w:overflowPunct w:val="0"/>
        <w:autoSpaceDE w:val="0"/>
        <w:autoSpaceDN w:val="0"/>
        <w:adjustRightInd w:val="0"/>
        <w:spacing w:line="360" w:lineRule="auto"/>
        <w:ind w:left="0" w:right="-5" w:firstLine="709"/>
        <w:jc w:val="both"/>
        <w:textAlignment w:val="baseline"/>
        <w:rPr>
          <w:rFonts w:ascii="Times New Roman CYR" w:hAnsi="Times New Roman CYR"/>
          <w:sz w:val="28"/>
          <w:lang w:val="uk-UA"/>
        </w:rPr>
      </w:pPr>
      <w:r>
        <w:rPr>
          <w:rFonts w:ascii="Times New Roman CYR" w:hAnsi="Times New Roman CYR"/>
          <w:sz w:val="28"/>
          <w:lang w:val="uk-UA"/>
        </w:rPr>
        <w:t>уточнити статус ПК і запропонувати критерії її відокремлення від СПР, різних типів приєднування, парцеляції та надфразових єдностей;</w:t>
      </w:r>
    </w:p>
    <w:p w14:paraId="474DB17A" w14:textId="77777777" w:rsidR="00302DCA" w:rsidRDefault="00302DCA" w:rsidP="00F647E3">
      <w:pPr>
        <w:widowControl w:val="0"/>
        <w:numPr>
          <w:ilvl w:val="0"/>
          <w:numId w:val="63"/>
        </w:numPr>
        <w:tabs>
          <w:tab w:val="left" w:pos="900"/>
        </w:tabs>
        <w:suppressAutoHyphens w:val="0"/>
        <w:overflowPunct w:val="0"/>
        <w:autoSpaceDE w:val="0"/>
        <w:autoSpaceDN w:val="0"/>
        <w:adjustRightInd w:val="0"/>
        <w:spacing w:line="360" w:lineRule="auto"/>
        <w:ind w:left="0" w:right="-5" w:firstLine="709"/>
        <w:jc w:val="both"/>
        <w:textAlignment w:val="baseline"/>
        <w:rPr>
          <w:rFonts w:ascii="Times New Roman CYR" w:hAnsi="Times New Roman CYR"/>
          <w:sz w:val="28"/>
          <w:lang w:val="uk-UA"/>
        </w:rPr>
      </w:pPr>
      <w:r>
        <w:rPr>
          <w:rFonts w:ascii="Times New Roman CYR" w:hAnsi="Times New Roman CYR"/>
          <w:sz w:val="28"/>
          <w:lang w:val="uk-UA"/>
        </w:rPr>
        <w:t>доповнити та уточнити формально-синтаксичні властивості ПК; розширити класифікацію ПЧ;</w:t>
      </w:r>
    </w:p>
    <w:p w14:paraId="0A9E5E9B" w14:textId="77777777" w:rsidR="00302DCA" w:rsidRDefault="00302DCA" w:rsidP="00F647E3">
      <w:pPr>
        <w:widowControl w:val="0"/>
        <w:numPr>
          <w:ilvl w:val="0"/>
          <w:numId w:val="63"/>
        </w:numPr>
        <w:tabs>
          <w:tab w:val="left" w:pos="900"/>
        </w:tabs>
        <w:suppressAutoHyphens w:val="0"/>
        <w:overflowPunct w:val="0"/>
        <w:autoSpaceDE w:val="0"/>
        <w:autoSpaceDN w:val="0"/>
        <w:adjustRightInd w:val="0"/>
        <w:spacing w:line="360" w:lineRule="auto"/>
        <w:ind w:left="0" w:right="-5" w:firstLine="709"/>
        <w:jc w:val="both"/>
        <w:textAlignment w:val="baseline"/>
        <w:rPr>
          <w:rFonts w:ascii="Times New Roman CYR" w:hAnsi="Times New Roman CYR"/>
          <w:sz w:val="28"/>
          <w:lang w:val="uk-UA"/>
        </w:rPr>
      </w:pPr>
      <w:r>
        <w:rPr>
          <w:rFonts w:ascii="Times New Roman CYR" w:hAnsi="Times New Roman CYR"/>
          <w:sz w:val="28"/>
          <w:lang w:val="uk-UA"/>
        </w:rPr>
        <w:t>виявити випадки, коли синтаксичні одиниці з СЗ у препозиції не можуть бути ПЧ;</w:t>
      </w:r>
    </w:p>
    <w:p w14:paraId="78A00625" w14:textId="77777777" w:rsidR="00302DCA" w:rsidRDefault="00302DCA" w:rsidP="00F647E3">
      <w:pPr>
        <w:pStyle w:val="BodyText22"/>
        <w:widowControl w:val="0"/>
        <w:numPr>
          <w:ilvl w:val="0"/>
          <w:numId w:val="63"/>
        </w:numPr>
        <w:tabs>
          <w:tab w:val="left" w:pos="993"/>
        </w:tabs>
        <w:suppressAutoHyphens w:val="0"/>
        <w:overflowPunct w:val="0"/>
        <w:autoSpaceDN w:val="0"/>
        <w:adjustRightInd w:val="0"/>
        <w:ind w:left="0" w:firstLine="709"/>
        <w:textAlignment w:val="baseline"/>
        <w:rPr>
          <w:rFonts w:ascii="Times New Roman CYR" w:hAnsi="Times New Roman CYR"/>
          <w:i/>
          <w:spacing w:val="-2"/>
          <w:lang w:val="uk-UA"/>
        </w:rPr>
      </w:pPr>
      <w:r>
        <w:rPr>
          <w:rFonts w:ascii="Times New Roman CYR" w:hAnsi="Times New Roman CYR"/>
          <w:i/>
          <w:spacing w:val="-2"/>
          <w:lang w:val="uk-UA"/>
        </w:rPr>
        <w:t>встановити, що лексико-граматична зв'язність частин і ПК, і СПР визначається одиницями двох типів: з ознаками семантичної симетрії й асиметрії;</w:t>
      </w:r>
    </w:p>
    <w:p w14:paraId="2E18AF3B" w14:textId="77777777" w:rsidR="00302DCA" w:rsidRDefault="00302DCA" w:rsidP="00F647E3">
      <w:pPr>
        <w:pStyle w:val="BodyText22"/>
        <w:widowControl w:val="0"/>
        <w:numPr>
          <w:ilvl w:val="0"/>
          <w:numId w:val="63"/>
        </w:numPr>
        <w:suppressAutoHyphens w:val="0"/>
        <w:overflowPunct w:val="0"/>
        <w:autoSpaceDN w:val="0"/>
        <w:adjustRightInd w:val="0"/>
        <w:ind w:left="0" w:firstLine="709"/>
        <w:textAlignment w:val="baseline"/>
        <w:rPr>
          <w:rFonts w:ascii="Times New Roman CYR" w:hAnsi="Times New Roman CYR"/>
          <w:i/>
          <w:lang w:val="uk-UA"/>
        </w:rPr>
      </w:pPr>
      <w:r>
        <w:rPr>
          <w:rFonts w:ascii="Times New Roman CYR" w:hAnsi="Times New Roman CYR"/>
          <w:i/>
          <w:lang w:val="uk-UA"/>
        </w:rPr>
        <w:t>визначити два великі семантичні класи ПК і СПР (корелятивні й некорелятивні) на основі принципу обернення/необернення (зворотності/незворотності) їхніх складових і виявити їхні особливості;</w:t>
      </w:r>
    </w:p>
    <w:p w14:paraId="04073298" w14:textId="77777777" w:rsidR="00302DCA" w:rsidRDefault="00302DCA" w:rsidP="00F647E3">
      <w:pPr>
        <w:pStyle w:val="BodyText23"/>
        <w:widowControl w:val="0"/>
        <w:numPr>
          <w:ilvl w:val="0"/>
          <w:numId w:val="63"/>
        </w:numPr>
        <w:tabs>
          <w:tab w:val="clear" w:pos="3630"/>
          <w:tab w:val="left" w:pos="851"/>
        </w:tabs>
        <w:suppressAutoHyphens w:val="0"/>
        <w:overflowPunct w:val="0"/>
        <w:autoSpaceDN w:val="0"/>
        <w:adjustRightInd w:val="0"/>
        <w:ind w:left="0" w:firstLine="709"/>
        <w:textAlignment w:val="baseline"/>
        <w:rPr>
          <w:rFonts w:ascii="Times New Roman CYR" w:hAnsi="Times New Roman CYR"/>
        </w:rPr>
      </w:pPr>
      <w:r>
        <w:rPr>
          <w:rFonts w:ascii="Times New Roman CYR" w:hAnsi="Times New Roman CYR"/>
        </w:rPr>
        <w:t>дослідити пропозиціональні значення, у яких конкретизується виконувана залежними частинами ПК інформативна функція (незаплановане додавання нової інформації);</w:t>
      </w:r>
    </w:p>
    <w:p w14:paraId="232CA1A0" w14:textId="77777777" w:rsidR="00302DCA" w:rsidRDefault="00302DCA" w:rsidP="00F647E3">
      <w:pPr>
        <w:widowControl w:val="0"/>
        <w:numPr>
          <w:ilvl w:val="0"/>
          <w:numId w:val="63"/>
        </w:numPr>
        <w:tabs>
          <w:tab w:val="left" w:pos="851"/>
        </w:tabs>
        <w:suppressAutoHyphens w:val="0"/>
        <w:overflowPunct w:val="0"/>
        <w:autoSpaceDE w:val="0"/>
        <w:autoSpaceDN w:val="0"/>
        <w:adjustRightInd w:val="0"/>
        <w:spacing w:line="360" w:lineRule="auto"/>
        <w:ind w:left="0" w:right="-5" w:firstLine="709"/>
        <w:jc w:val="both"/>
        <w:textAlignment w:val="baseline"/>
        <w:rPr>
          <w:rFonts w:ascii="Times New Roman CYR" w:hAnsi="Times New Roman CYR"/>
          <w:sz w:val="28"/>
          <w:lang w:val="uk-UA"/>
        </w:rPr>
      </w:pPr>
      <w:r>
        <w:rPr>
          <w:rFonts w:ascii="Times New Roman CYR" w:hAnsi="Times New Roman CYR"/>
          <w:sz w:val="28"/>
          <w:lang w:val="uk-UA"/>
        </w:rPr>
        <w:t>класифікувати слова-модифікатори як допоміжні засоби визначення пропозиціональних значень у частинах ПК і СПР;</w:t>
      </w:r>
    </w:p>
    <w:p w14:paraId="024137A4" w14:textId="77777777" w:rsidR="00302DCA" w:rsidRDefault="00302DCA" w:rsidP="00F647E3">
      <w:pPr>
        <w:widowControl w:val="0"/>
        <w:numPr>
          <w:ilvl w:val="0"/>
          <w:numId w:val="63"/>
        </w:numPr>
        <w:tabs>
          <w:tab w:val="left" w:pos="851"/>
        </w:tabs>
        <w:suppressAutoHyphens w:val="0"/>
        <w:overflowPunct w:val="0"/>
        <w:autoSpaceDE w:val="0"/>
        <w:autoSpaceDN w:val="0"/>
        <w:adjustRightInd w:val="0"/>
        <w:spacing w:line="360" w:lineRule="auto"/>
        <w:ind w:left="0" w:right="-5" w:firstLine="709"/>
        <w:jc w:val="both"/>
        <w:textAlignment w:val="baseline"/>
        <w:rPr>
          <w:rFonts w:ascii="Times New Roman CYR" w:hAnsi="Times New Roman CYR"/>
          <w:sz w:val="28"/>
          <w:lang w:val="uk-UA"/>
        </w:rPr>
      </w:pPr>
      <w:r>
        <w:rPr>
          <w:rFonts w:ascii="Times New Roman CYR" w:hAnsi="Times New Roman CYR"/>
          <w:sz w:val="28"/>
          <w:lang w:val="uk-UA"/>
        </w:rPr>
        <w:t>проаналізувати позиційний аспект ПК і СПР у МТЄ й визначити їхні функції як складових тексту;</w:t>
      </w:r>
    </w:p>
    <w:p w14:paraId="1B00511E" w14:textId="77777777" w:rsidR="00302DCA" w:rsidRDefault="00302DCA" w:rsidP="00F647E3">
      <w:pPr>
        <w:widowControl w:val="0"/>
        <w:numPr>
          <w:ilvl w:val="0"/>
          <w:numId w:val="63"/>
        </w:numPr>
        <w:tabs>
          <w:tab w:val="left" w:pos="900"/>
        </w:tabs>
        <w:suppressAutoHyphens w:val="0"/>
        <w:overflowPunct w:val="0"/>
        <w:autoSpaceDE w:val="0"/>
        <w:autoSpaceDN w:val="0"/>
        <w:adjustRightInd w:val="0"/>
        <w:spacing w:line="360" w:lineRule="auto"/>
        <w:ind w:left="0" w:right="-5" w:firstLine="709"/>
        <w:jc w:val="both"/>
        <w:textAlignment w:val="baseline"/>
        <w:rPr>
          <w:sz w:val="28"/>
          <w:lang w:val="uk-UA"/>
        </w:rPr>
      </w:pPr>
      <w:r>
        <w:rPr>
          <w:rFonts w:ascii="Times New Roman CYR" w:hAnsi="Times New Roman CYR"/>
          <w:sz w:val="28"/>
          <w:lang w:val="uk-UA"/>
        </w:rPr>
        <w:t>розглянути роль екстралінгвальних засобів у функціонуванні ПК і СПР;</w:t>
      </w:r>
    </w:p>
    <w:p w14:paraId="7634AAC3" w14:textId="77777777" w:rsidR="00302DCA" w:rsidRDefault="00302DCA" w:rsidP="00F647E3">
      <w:pPr>
        <w:widowControl w:val="0"/>
        <w:numPr>
          <w:ilvl w:val="0"/>
          <w:numId w:val="63"/>
        </w:numPr>
        <w:tabs>
          <w:tab w:val="left" w:pos="851"/>
        </w:tabs>
        <w:suppressAutoHyphens w:val="0"/>
        <w:overflowPunct w:val="0"/>
        <w:autoSpaceDE w:val="0"/>
        <w:autoSpaceDN w:val="0"/>
        <w:adjustRightInd w:val="0"/>
        <w:spacing w:line="360" w:lineRule="auto"/>
        <w:ind w:left="0" w:right="-5" w:firstLine="709"/>
        <w:jc w:val="both"/>
        <w:textAlignment w:val="baseline"/>
        <w:rPr>
          <w:rFonts w:ascii="Times New Roman CYR" w:hAnsi="Times New Roman CYR"/>
          <w:sz w:val="28"/>
          <w:lang w:val="uk-UA"/>
        </w:rPr>
      </w:pPr>
      <w:r>
        <w:rPr>
          <w:rFonts w:ascii="Times New Roman CYR" w:hAnsi="Times New Roman CYR"/>
          <w:sz w:val="28"/>
          <w:lang w:val="uk-UA"/>
        </w:rPr>
        <w:t xml:space="preserve">здійснити аналіз закономірностей </w:t>
      </w:r>
      <w:r>
        <w:rPr>
          <w:sz w:val="28"/>
          <w:lang w:val="uk-UA"/>
        </w:rPr>
        <w:t>комунікативного членування</w:t>
      </w:r>
      <w:r>
        <w:rPr>
          <w:rFonts w:ascii="Times New Roman CYR" w:hAnsi="Times New Roman CYR"/>
          <w:sz w:val="28"/>
          <w:lang w:val="uk-UA"/>
        </w:rPr>
        <w:t xml:space="preserve"> в ПК і СПР і визначити типи рем у їхніх залежних компонентах;</w:t>
      </w:r>
    </w:p>
    <w:p w14:paraId="5D87FAE4" w14:textId="77777777" w:rsidR="00302DCA" w:rsidRDefault="00302DCA" w:rsidP="00F647E3">
      <w:pPr>
        <w:widowControl w:val="0"/>
        <w:numPr>
          <w:ilvl w:val="0"/>
          <w:numId w:val="63"/>
        </w:numPr>
        <w:tabs>
          <w:tab w:val="left" w:pos="900"/>
        </w:tabs>
        <w:suppressAutoHyphens w:val="0"/>
        <w:overflowPunct w:val="0"/>
        <w:autoSpaceDE w:val="0"/>
        <w:autoSpaceDN w:val="0"/>
        <w:adjustRightInd w:val="0"/>
        <w:spacing w:line="360" w:lineRule="auto"/>
        <w:ind w:left="0" w:right="-5" w:firstLine="709"/>
        <w:jc w:val="both"/>
        <w:textAlignment w:val="baseline"/>
        <w:rPr>
          <w:sz w:val="28"/>
          <w:lang w:val="uk-UA"/>
        </w:rPr>
      </w:pPr>
      <w:r>
        <w:rPr>
          <w:rFonts w:ascii="Times New Roman CYR" w:hAnsi="Times New Roman CYR"/>
          <w:sz w:val="28"/>
          <w:lang w:val="uk-UA"/>
        </w:rPr>
        <w:t>провести кількісний аналіз ПСЗ</w:t>
      </w:r>
      <w:r>
        <w:rPr>
          <w:b/>
          <w:sz w:val="28"/>
          <w:lang w:val="uk-UA"/>
        </w:rPr>
        <w:t>'</w:t>
      </w:r>
      <w:r>
        <w:rPr>
          <w:sz w:val="28"/>
          <w:lang w:val="uk-UA"/>
        </w:rPr>
        <w:t>, у</w:t>
      </w:r>
      <w:r>
        <w:rPr>
          <w:rFonts w:ascii="Times New Roman CYR" w:hAnsi="Times New Roman CYR"/>
          <w:sz w:val="28"/>
          <w:lang w:val="uk-UA"/>
        </w:rPr>
        <w:t>житих у ПК, і запропонувати схеми побудови й функціонування ПК.</w:t>
      </w:r>
    </w:p>
    <w:p w14:paraId="44B0E700" w14:textId="77777777" w:rsidR="00302DCA" w:rsidRDefault="00302DCA" w:rsidP="00302DCA">
      <w:pPr>
        <w:pStyle w:val="BodyText22"/>
        <w:widowControl w:val="0"/>
        <w:ind w:firstLine="709"/>
        <w:rPr>
          <w:i/>
          <w:lang w:val="uk-UA"/>
        </w:rPr>
      </w:pPr>
      <w:r>
        <w:rPr>
          <w:rFonts w:ascii="Times New Roman CYR" w:hAnsi="Times New Roman CYR"/>
          <w:i/>
          <w:lang w:val="uk-UA"/>
        </w:rPr>
        <w:t xml:space="preserve">Наукова новизна одержаних результатів може бути узагальнена в наступних </w:t>
      </w:r>
      <w:r>
        <w:rPr>
          <w:rFonts w:ascii="Times New Roman CYR" w:hAnsi="Times New Roman CYR"/>
          <w:b/>
          <w:i/>
          <w:lang w:val="uk-UA"/>
        </w:rPr>
        <w:t>положеннях, що виносяться на захист</w:t>
      </w:r>
      <w:r>
        <w:rPr>
          <w:i/>
          <w:lang w:val="uk-UA"/>
        </w:rPr>
        <w:t>:</w:t>
      </w:r>
    </w:p>
    <w:p w14:paraId="519AD399" w14:textId="77777777" w:rsidR="00302DCA" w:rsidRDefault="00302DCA" w:rsidP="00302DCA">
      <w:pPr>
        <w:pStyle w:val="BodyText23"/>
        <w:widowControl w:val="0"/>
      </w:pPr>
      <w:r>
        <w:rPr>
          <w:spacing w:val="-6"/>
        </w:rPr>
        <w:t xml:space="preserve">1. </w:t>
      </w:r>
      <w:r>
        <w:rPr>
          <w:rFonts w:ascii="Times New Roman CYR" w:hAnsi="Times New Roman CYR"/>
          <w:spacing w:val="-6"/>
        </w:rPr>
        <w:t>Поверхнева</w:t>
      </w:r>
      <w:r>
        <w:rPr>
          <w:spacing w:val="-6"/>
        </w:rPr>
        <w:t xml:space="preserve"> структура приєднувальних конструкцій із ПСЗ′ і складнопідрядних речень </w:t>
      </w:r>
      <w:r>
        <w:rPr>
          <w:spacing w:val="-6"/>
        </w:rPr>
        <w:lastRenderedPageBreak/>
        <w:t xml:space="preserve">характеризується схожою, але не тотожною інваріантною основою. Основу їхньої структурної близькості становить наявність двох </w:t>
      </w:r>
      <w:r>
        <w:t>різнорангових (а)симетричних (не)елементарних частин із (не)передбачуваним зв'язком (базової/головної й приєднувальної/підрядної частин).</w:t>
      </w:r>
    </w:p>
    <w:p w14:paraId="3BB4844D" w14:textId="77777777" w:rsidR="00302DCA" w:rsidRDefault="00302DCA" w:rsidP="00302DCA">
      <w:pPr>
        <w:pStyle w:val="BodyText24"/>
        <w:widowControl w:val="0"/>
        <w:ind w:firstLine="709"/>
        <w:rPr>
          <w:spacing w:val="-2"/>
          <w:lang w:val="uk-UA"/>
        </w:rPr>
      </w:pPr>
      <w:r>
        <w:rPr>
          <w:spacing w:val="-2"/>
          <w:lang w:val="uk-UA"/>
        </w:rPr>
        <w:t>2. За інформаційною значущістю приєднувальна частина, яка завжди експліцитно маркована ПСЗ′ у препозиції, дорівнює у більшості випадків базовому висловленню або навіть перевершує його. Крім того, регулярну групу становлять корелятивні приєднувальні конструкції, приєднувальні частини яких є не факультативними, а структурно й семантично обов'язковими складовими.</w:t>
      </w:r>
    </w:p>
    <w:p w14:paraId="17445125" w14:textId="77777777" w:rsidR="00302DCA" w:rsidRDefault="00302DCA" w:rsidP="00302DCA">
      <w:pPr>
        <w:pStyle w:val="BodyText24"/>
        <w:widowControl w:val="0"/>
        <w:ind w:firstLine="709"/>
        <w:rPr>
          <w:lang w:val="uk-UA"/>
        </w:rPr>
      </w:pPr>
      <w:r>
        <w:rPr>
          <w:lang w:val="uk-UA"/>
        </w:rPr>
        <w:t>3. Не всі синтаксичні одиниці зі сполучниковими засобами в ініціальній позиції можуть бути приєднувальними частинами. Остання не може бути утворена: складовою єдності питання-відповідь та одиницею, що за формою збігається зі складнопідрядним реченням, але має в препозиції тільки підрядний сполучниковий засіб без ПСЗ′.</w:t>
      </w:r>
    </w:p>
    <w:p w14:paraId="32E9C3BF" w14:textId="77777777" w:rsidR="00302DCA" w:rsidRDefault="00302DCA" w:rsidP="00302DCA">
      <w:pPr>
        <w:pStyle w:val="BodyText24"/>
        <w:widowControl w:val="0"/>
        <w:ind w:firstLine="709"/>
        <w:rPr>
          <w:lang w:val="uk-UA"/>
        </w:rPr>
      </w:pPr>
      <w:r>
        <w:rPr>
          <w:lang w:val="uk-UA"/>
        </w:rPr>
        <w:t>4. Приєднувальні конструкції класифікуються як вихідні (елементарні) і вивідні (неелементарні) одиниці. Відношення між базовим висловленням і багатокомпонентними приєднувальними частинами кваліфікуються у відповідності з атестацією складнопідрядних речень з кількома підрядними та складних речень з різними видами синтаксичного зв'язку. Визначальним у відношеннях між базовим висловленням і приєднувальною частиною виступає приєднувальний зв'язок, а всі інші – тільки накладаються на нього.</w:t>
      </w:r>
    </w:p>
    <w:p w14:paraId="4D073EEB" w14:textId="77777777" w:rsidR="00302DCA" w:rsidRDefault="00302DCA" w:rsidP="00302DCA">
      <w:pPr>
        <w:pStyle w:val="BodyText24"/>
        <w:widowControl w:val="0"/>
        <w:ind w:firstLine="709"/>
        <w:rPr>
          <w:lang w:val="uk-UA"/>
        </w:rPr>
      </w:pPr>
      <w:r>
        <w:rPr>
          <w:lang w:val="uk-UA"/>
        </w:rPr>
        <w:t>5. Другі частини приєднувальних конструкцій із ПСЗ′ виконують прагматичну функцію інформування, яка конкретизується у виявлених пропозиціональних значеннях додаткової інформації, уточнення, гіпотези, висновку, причини, наслідку, протиставлення й перелічення, які підсилюються словами-модифікаторами.</w:t>
      </w:r>
    </w:p>
    <w:p w14:paraId="2A05909E" w14:textId="77777777" w:rsidR="00302DCA" w:rsidRDefault="00302DCA" w:rsidP="00302DCA">
      <w:pPr>
        <w:pStyle w:val="BodyText24"/>
        <w:widowControl w:val="0"/>
        <w:ind w:firstLine="709"/>
        <w:rPr>
          <w:spacing w:val="-5"/>
          <w:sz w:val="24"/>
          <w:lang w:val="uk-UA"/>
        </w:rPr>
      </w:pPr>
      <w:r>
        <w:rPr>
          <w:spacing w:val="-5"/>
          <w:lang w:val="uk-UA"/>
        </w:rPr>
        <w:t>6. Комунікативне членування приєднувальних конструкцій і складнопідрядних речень має такі особливості: а) на рівні макроструктури, на відміну від складнопідрядних речень, збіг граматичного членування приєднувальних конструкцій із комунікативним неможливий (через жорстку фіксованість її компонентів); б) на рівні мікроструктури приєднувальні конструкції з ПСЗ′ виявляють максимальну спільність із складнопідрядними реченнями, що знаходить прояв у різноманітних комплексних кореляціях тема-рематичних елементів як у межах своїх конструкцій, так і в межах контексту при формуванні його когезії та когерентності; в) різні за рівнем актуальності реми приєднувальних конструкцій і складнопідрядних речень (автосемантичні й синсемантичні) мають подібні змістові відтінки</w:t>
      </w:r>
      <w:r>
        <w:rPr>
          <w:spacing w:val="-5"/>
          <w:sz w:val="26"/>
          <w:lang w:val="uk-UA"/>
        </w:rPr>
        <w:t xml:space="preserve"> </w:t>
      </w:r>
      <w:r>
        <w:rPr>
          <w:spacing w:val="-5"/>
          <w:lang w:val="uk-UA"/>
        </w:rPr>
        <w:t>(екзистенціональності,</w:t>
      </w:r>
      <w:r>
        <w:rPr>
          <w:spacing w:val="-5"/>
          <w:sz w:val="26"/>
          <w:lang w:val="uk-UA"/>
        </w:rPr>
        <w:t xml:space="preserve"> </w:t>
      </w:r>
      <w:r>
        <w:rPr>
          <w:spacing w:val="-5"/>
          <w:lang w:val="uk-UA"/>
        </w:rPr>
        <w:t>модальності,</w:t>
      </w:r>
      <w:r>
        <w:rPr>
          <w:spacing w:val="-5"/>
          <w:sz w:val="26"/>
          <w:lang w:val="uk-UA"/>
        </w:rPr>
        <w:t xml:space="preserve"> </w:t>
      </w:r>
      <w:r>
        <w:rPr>
          <w:spacing w:val="-5"/>
          <w:lang w:val="uk-UA"/>
        </w:rPr>
        <w:t>експресивності та ін.).</w:t>
      </w:r>
    </w:p>
    <w:p w14:paraId="3289CFAC" w14:textId="77777777" w:rsidR="00302DCA" w:rsidRDefault="00302DCA" w:rsidP="00302DCA">
      <w:pPr>
        <w:pStyle w:val="afffffff8"/>
        <w:widowControl w:val="0"/>
        <w:ind w:firstLine="709"/>
      </w:pPr>
      <w:r>
        <w:rPr>
          <w:b/>
        </w:rPr>
        <w:t>Теоретична значущість</w:t>
      </w:r>
      <w:r>
        <w:t xml:space="preserve"> </w:t>
      </w:r>
      <w:r>
        <w:rPr>
          <w:b/>
        </w:rPr>
        <w:t>роботи</w:t>
      </w:r>
      <w:r>
        <w:t>. Результати та висновки вивчення ПК із ПСЗ</w:t>
      </w:r>
      <w:r>
        <w:rPr>
          <w:b/>
        </w:rPr>
        <w:t xml:space="preserve">' </w:t>
      </w:r>
      <w:r>
        <w:t xml:space="preserve">роблять певний внесок у лінгвістику тексту, комунікативну лінгвістику й теорію синтаксису. Вони також сприяють поглибленню знань про структурно-синтаксичні, семантико-прагматичні й комунікативні особливості СПР і текстових одиниць (ПК) у </w:t>
      </w:r>
      <w:r>
        <w:rPr>
          <w:rFonts w:ascii="Times New Roman CYR" w:hAnsi="Times New Roman CYR"/>
        </w:rPr>
        <w:t xml:space="preserve">межах </w:t>
      </w:r>
      <w:r>
        <w:t>МТЄ і вплив ПК на текст і тексту на ПК.</w:t>
      </w:r>
    </w:p>
    <w:p w14:paraId="6BF0BDE4" w14:textId="77777777" w:rsidR="00302DCA" w:rsidRDefault="00302DCA" w:rsidP="00302DCA">
      <w:pPr>
        <w:widowControl w:val="0"/>
        <w:spacing w:line="360" w:lineRule="auto"/>
        <w:ind w:firstLine="709"/>
        <w:jc w:val="both"/>
        <w:rPr>
          <w:sz w:val="28"/>
          <w:lang w:val="uk-UA"/>
        </w:rPr>
      </w:pPr>
      <w:r>
        <w:rPr>
          <w:b/>
          <w:sz w:val="28"/>
          <w:lang w:val="uk-UA"/>
        </w:rPr>
        <w:t>Практична цінність</w:t>
      </w:r>
      <w:r>
        <w:rPr>
          <w:sz w:val="28"/>
          <w:lang w:val="uk-UA"/>
        </w:rPr>
        <w:t xml:space="preserve"> </w:t>
      </w:r>
      <w:r>
        <w:rPr>
          <w:b/>
          <w:sz w:val="28"/>
          <w:lang w:val="uk-UA"/>
        </w:rPr>
        <w:t>дослідження</w:t>
      </w:r>
      <w:r>
        <w:rPr>
          <w:sz w:val="28"/>
          <w:lang w:val="uk-UA"/>
        </w:rPr>
        <w:t xml:space="preserve"> полягає в можливості використання </w:t>
      </w:r>
      <w:r>
        <w:rPr>
          <w:sz w:val="28"/>
          <w:lang w:val="uk-UA"/>
        </w:rPr>
        <w:lastRenderedPageBreak/>
        <w:t>його</w:t>
      </w:r>
      <w:r>
        <w:rPr>
          <w:sz w:val="16"/>
          <w:lang w:val="uk-UA"/>
        </w:rPr>
        <w:t xml:space="preserve"> </w:t>
      </w:r>
      <w:r>
        <w:rPr>
          <w:sz w:val="28"/>
          <w:lang w:val="uk-UA"/>
        </w:rPr>
        <w:t>теоретичних положень та отриманих даних як у суто лінгвістичних лекційних курсах із теоретичної граматики (розділ “Складні речення й текстові одиниці”), стилістики англійської мови (розділ “Стилістичний синтаксис”), спецкурсах (“Текст і його складові”, “Лінгвістичні проблеми тексту і його компонентів”), так і в курсах лекцій з культури мовлення (теми “Засоби підвищення експресивності промови”, “Культура мовлення”), а також при написанні курсових та дипломних робіт, кандидатських дисертацій, монографічних досліджень з текстової проблематики тощо.</w:t>
      </w:r>
    </w:p>
    <w:p w14:paraId="0DB1CDD1" w14:textId="77777777" w:rsidR="00302DCA" w:rsidRDefault="00302DCA" w:rsidP="00302DCA">
      <w:pPr>
        <w:widowControl w:val="0"/>
        <w:spacing w:line="360" w:lineRule="auto"/>
        <w:ind w:firstLine="709"/>
        <w:jc w:val="both"/>
        <w:rPr>
          <w:sz w:val="28"/>
          <w:lang w:val="uk-UA"/>
        </w:rPr>
      </w:pPr>
      <w:r>
        <w:rPr>
          <w:b/>
          <w:sz w:val="28"/>
          <w:lang w:val="uk-UA"/>
        </w:rPr>
        <w:t>Особистий внесок</w:t>
      </w:r>
      <w:r>
        <w:rPr>
          <w:sz w:val="28"/>
          <w:lang w:val="uk-UA"/>
        </w:rPr>
        <w:t xml:space="preserve"> </w:t>
      </w:r>
      <w:r>
        <w:rPr>
          <w:b/>
          <w:sz w:val="28"/>
          <w:lang w:val="uk-UA"/>
        </w:rPr>
        <w:t>дисертанта</w:t>
      </w:r>
      <w:r>
        <w:rPr>
          <w:sz w:val="28"/>
          <w:lang w:val="uk-UA"/>
        </w:rPr>
        <w:t xml:space="preserve"> полягає в теоретичному обґрунтуванні варіативності різнорівневих одиниць – ПК із ПСЗ</w:t>
      </w:r>
      <w:r>
        <w:rPr>
          <w:b/>
          <w:sz w:val="28"/>
          <w:lang w:val="uk-UA"/>
        </w:rPr>
        <w:t xml:space="preserve">' </w:t>
      </w:r>
      <w:r>
        <w:rPr>
          <w:sz w:val="28"/>
          <w:lang w:val="uk-UA"/>
        </w:rPr>
        <w:t>і СПР шляхом комплексного порівняльного аналізу особливостей їхньої структурно-синтаксичної організації й функцій, виявленні структурно невід’ємних ПЧ, уточненні класифікації ПЧ, які своїм обсягом виходять за межі речення, описі пропозиціональних значень ПЧ і розширенні класифікації модифікаторів, які уточнюють дані значення, та у визначенні особливостей комунікативного членування ПК і СПР.</w:t>
      </w:r>
    </w:p>
    <w:p w14:paraId="7931734F" w14:textId="77777777" w:rsidR="00302DCA" w:rsidRDefault="00302DCA" w:rsidP="00302DCA">
      <w:pPr>
        <w:widowControl w:val="0"/>
        <w:spacing w:line="360" w:lineRule="auto"/>
        <w:ind w:firstLine="709"/>
        <w:jc w:val="both"/>
        <w:rPr>
          <w:spacing w:val="-4"/>
          <w:sz w:val="28"/>
          <w:lang w:val="uk-UA"/>
        </w:rPr>
      </w:pPr>
      <w:r>
        <w:rPr>
          <w:b/>
          <w:sz w:val="28"/>
          <w:lang w:val="uk-UA"/>
        </w:rPr>
        <w:t>Апробація роботи</w:t>
      </w:r>
      <w:r>
        <w:rPr>
          <w:sz w:val="28"/>
          <w:lang w:val="uk-UA"/>
        </w:rPr>
        <w:t>. Основні положення дисертаційного дослідження обговорювались на Міжнародній науковій конференції “Мови й культура народів    Приазов’я”    (Бердянський    державний    педагогічний    інститут   імені           П.Д.</w:t>
      </w:r>
      <w:r>
        <w:rPr>
          <w:sz w:val="16"/>
          <w:lang w:val="uk-UA"/>
        </w:rPr>
        <w:t xml:space="preserve"> </w:t>
      </w:r>
      <w:r>
        <w:rPr>
          <w:sz w:val="28"/>
          <w:lang w:val="uk-UA"/>
        </w:rPr>
        <w:t>Осипенко, Бердянськ, травень 1999), на наукових форумах, проведених у Харківському національному університеті ім. В.Н.</w:t>
      </w:r>
      <w:r>
        <w:rPr>
          <w:sz w:val="16"/>
          <w:lang w:val="uk-UA"/>
        </w:rPr>
        <w:t xml:space="preserve"> </w:t>
      </w:r>
      <w:r>
        <w:rPr>
          <w:sz w:val="28"/>
          <w:lang w:val="uk-UA"/>
        </w:rPr>
        <w:t>Каразіна: Міжнародній науковій конференції “Іноземна філологія на межі тисячоліть” (Харків, квітень 2000), Всеукраїнських наукових конференціях: Каразінські читання “Актуальні проблеми мови, мовленнєвої діяльності і викладання іноземних мов” (Харків, лютий 2002), “Другі Каразінські читання: Два століття Харківської лінгвістичної школи” (Харків, лютий 2003), Міжнародній науково-методичній конференції “Треті Каразінські читання: методика і лінгвістика – на шляху до інтеграції” (Харків, жовтень 2003); на Міжнародній науково-практичній конференції “Наука і освіта 2003” (Дніпродзержинський державний технічний університет, Дніпропетровськ – Дніпродзержинськ, січень 2003), на Всеукраїнському міжвузівському лінгвістичному семінарі (жовтень 2004), на</w:t>
      </w:r>
      <w:r>
        <w:rPr>
          <w:rFonts w:ascii="Times New Roman CYR" w:hAnsi="Times New Roman CYR"/>
          <w:spacing w:val="-10"/>
          <w:sz w:val="28"/>
          <w:lang w:val="uk-UA"/>
        </w:rPr>
        <w:t xml:space="preserve"> </w:t>
      </w:r>
      <w:r>
        <w:rPr>
          <w:spacing w:val="-10"/>
          <w:sz w:val="28"/>
          <w:lang w:val="uk-UA"/>
        </w:rPr>
        <w:t>IV М</w:t>
      </w:r>
      <w:r>
        <w:rPr>
          <w:rFonts w:ascii="Times New Roman CYR" w:hAnsi="Times New Roman CYR"/>
          <w:spacing w:val="-10"/>
          <w:sz w:val="28"/>
          <w:lang w:val="uk-UA"/>
        </w:rPr>
        <w:t xml:space="preserve">іжнародній </w:t>
      </w:r>
      <w:r>
        <w:rPr>
          <w:rFonts w:ascii="Times New Roman CYR" w:hAnsi="Times New Roman CYR"/>
          <w:sz w:val="28"/>
          <w:lang w:val="uk-UA"/>
        </w:rPr>
        <w:t xml:space="preserve">науково-практичній конференції “Динаміка наукових досліджень – ‘2005” </w:t>
      </w:r>
      <w:r>
        <w:rPr>
          <w:rFonts w:ascii="Times New Roman CYR" w:hAnsi="Times New Roman CYR"/>
          <w:sz w:val="28"/>
          <w:lang w:val="uk-UA"/>
        </w:rPr>
        <w:lastRenderedPageBreak/>
        <w:t>(</w:t>
      </w:r>
      <w:r>
        <w:rPr>
          <w:sz w:val="28"/>
          <w:lang w:val="uk-UA"/>
        </w:rPr>
        <w:t xml:space="preserve">Дніпродзержинський державний технічний університет, </w:t>
      </w:r>
      <w:r>
        <w:rPr>
          <w:rFonts w:ascii="Times New Roman CYR" w:hAnsi="Times New Roman CYR"/>
          <w:sz w:val="28"/>
          <w:lang w:val="uk-UA"/>
        </w:rPr>
        <w:t>Дніпропетровськ, червень 2005),</w:t>
      </w:r>
      <w:r>
        <w:rPr>
          <w:sz w:val="28"/>
          <w:lang w:val="uk-UA"/>
        </w:rPr>
        <w:t xml:space="preserve"> Всеукраїнській науковій конференції “Каразінські читання: Людина. Мова. Комунікація” (Харків, листопад 2005) та щорічних міжвузівських науково-практичних конференціях </w:t>
      </w:r>
      <w:r>
        <w:rPr>
          <w:spacing w:val="-6"/>
          <w:sz w:val="28"/>
          <w:lang w:val="uk-UA"/>
        </w:rPr>
        <w:t xml:space="preserve">факультету </w:t>
      </w:r>
      <w:r>
        <w:rPr>
          <w:spacing w:val="-4"/>
          <w:sz w:val="28"/>
          <w:lang w:val="uk-UA"/>
        </w:rPr>
        <w:t>іноземних мов Харківського національного університету ім. В.Н. Каразіна (1999-2005).</w:t>
      </w:r>
    </w:p>
    <w:p w14:paraId="79219A3A" w14:textId="77777777" w:rsidR="00302DCA" w:rsidRDefault="00302DCA" w:rsidP="00302DCA">
      <w:pPr>
        <w:widowControl w:val="0"/>
        <w:spacing w:line="360" w:lineRule="auto"/>
        <w:ind w:firstLine="720"/>
        <w:jc w:val="both"/>
        <w:rPr>
          <w:sz w:val="28"/>
          <w:lang w:val="uk-UA"/>
        </w:rPr>
      </w:pPr>
      <w:r>
        <w:rPr>
          <w:b/>
          <w:sz w:val="28"/>
          <w:lang w:val="uk-UA"/>
        </w:rPr>
        <w:t>Публікації.</w:t>
      </w:r>
      <w:r>
        <w:rPr>
          <w:sz w:val="28"/>
          <w:lang w:val="uk-UA"/>
        </w:rPr>
        <w:t xml:space="preserve"> Основні положення й результати дослідження відображені в п’яти статтях, опублікованих у фахових виданнях України й тезах трьох виступів на Міжнародних наукових конференціях. У статті в співавторстві дисертанту належить обґрунтування актуальності вивчення ПК із ПСЗ</w:t>
      </w:r>
      <w:r>
        <w:rPr>
          <w:b/>
          <w:sz w:val="28"/>
          <w:lang w:val="uk-UA"/>
        </w:rPr>
        <w:t>'</w:t>
      </w:r>
      <w:r>
        <w:rPr>
          <w:sz w:val="28"/>
          <w:lang w:val="uk-UA"/>
        </w:rPr>
        <w:t xml:space="preserve"> і неможливості парцелювання висловлення за допомогою ПСЗ</w:t>
      </w:r>
      <w:r>
        <w:rPr>
          <w:b/>
          <w:sz w:val="28"/>
          <w:lang w:val="uk-UA"/>
        </w:rPr>
        <w:t>'</w:t>
      </w:r>
      <w:r>
        <w:rPr>
          <w:sz w:val="28"/>
          <w:lang w:val="uk-UA"/>
        </w:rPr>
        <w:t>, визначення пропозиціональних значень ПЧ і встановлення ролі модифікаторів при визначенні даних значень, збирання та опис матеріалу.</w:t>
      </w:r>
    </w:p>
    <w:p w14:paraId="19269F14" w14:textId="77777777" w:rsidR="00302DCA" w:rsidRDefault="00302DCA" w:rsidP="00302DCA">
      <w:pPr>
        <w:widowControl w:val="0"/>
        <w:spacing w:line="360" w:lineRule="auto"/>
        <w:ind w:firstLine="709"/>
        <w:jc w:val="both"/>
        <w:rPr>
          <w:sz w:val="28"/>
          <w:lang w:val="uk-UA"/>
        </w:rPr>
      </w:pPr>
      <w:r>
        <w:rPr>
          <w:spacing w:val="-2"/>
          <w:sz w:val="28"/>
          <w:lang w:val="uk-UA"/>
        </w:rPr>
        <w:t xml:space="preserve">У відповідності до мети й поставлених завдань </w:t>
      </w:r>
      <w:r>
        <w:rPr>
          <w:b/>
          <w:spacing w:val="-2"/>
          <w:sz w:val="28"/>
          <w:lang w:val="uk-UA"/>
        </w:rPr>
        <w:t>структура</w:t>
      </w:r>
      <w:r>
        <w:rPr>
          <w:spacing w:val="-2"/>
          <w:sz w:val="28"/>
          <w:lang w:val="uk-UA"/>
        </w:rPr>
        <w:t xml:space="preserve"> </w:t>
      </w:r>
      <w:r>
        <w:rPr>
          <w:b/>
          <w:spacing w:val="-2"/>
          <w:sz w:val="28"/>
          <w:lang w:val="uk-UA"/>
        </w:rPr>
        <w:t>дисертаційного</w:t>
      </w:r>
      <w:r>
        <w:rPr>
          <w:spacing w:val="-2"/>
          <w:sz w:val="28"/>
          <w:lang w:val="uk-UA"/>
        </w:rPr>
        <w:t xml:space="preserve"> дослідження складається з переліку умовних скорочень, вступу, трьох розділів, загальних висновків, списку використаних джерел, списку довідкової літератури, списку джерел ілюстративного матеріалу й додатків. Загальний обсяг дисертації – 242 сторінки (у тому числі обсяг основного тексту – 188 сторінок). У додатках подано 5 таблиць та 12 схем, список використаних джерел містить 393 </w:t>
      </w:r>
      <w:r>
        <w:rPr>
          <w:sz w:val="28"/>
          <w:lang w:val="uk-UA"/>
        </w:rPr>
        <w:t>найменування, список довідкової літератури – 9 найменувань, список джерел ілюстративного матеріалу – 80 позицій.</w:t>
      </w:r>
    </w:p>
    <w:p w14:paraId="79C9B679" w14:textId="77777777" w:rsidR="00302DCA" w:rsidRDefault="00302DCA" w:rsidP="00302DCA">
      <w:pPr>
        <w:pStyle w:val="BodyText23"/>
        <w:widowControl w:val="0"/>
        <w:spacing w:line="348" w:lineRule="auto"/>
        <w:jc w:val="center"/>
        <w:rPr>
          <w:b/>
          <w:bCs/>
        </w:rPr>
      </w:pPr>
      <w:r>
        <w:rPr>
          <w:b/>
          <w:bCs/>
        </w:rPr>
        <w:t>ЗАГАЛЬНІ ВИСНОВКИ</w:t>
      </w:r>
    </w:p>
    <w:p w14:paraId="4A6A3AC4" w14:textId="77777777" w:rsidR="00302DCA" w:rsidRDefault="00302DCA" w:rsidP="00302DCA">
      <w:pPr>
        <w:pStyle w:val="afffffffc"/>
        <w:spacing w:line="348" w:lineRule="auto"/>
      </w:pPr>
    </w:p>
    <w:p w14:paraId="685D3FF3" w14:textId="77777777" w:rsidR="00302DCA" w:rsidRDefault="00302DCA" w:rsidP="00302DCA">
      <w:pPr>
        <w:pStyle w:val="BodyText22"/>
        <w:spacing w:line="348" w:lineRule="auto"/>
        <w:ind w:firstLine="709"/>
        <w:rPr>
          <w:i/>
        </w:rPr>
      </w:pPr>
      <w:r>
        <w:rPr>
          <w:rFonts w:ascii="Times New Roman CYR" w:hAnsi="Times New Roman CYR"/>
          <w:i/>
        </w:rPr>
        <w:t>У відповідності до поставлених завдань, результати проведеного порівняльного дослідження ПК із ПСЗ</w:t>
      </w:r>
      <w:r>
        <w:rPr>
          <w:b/>
          <w:i/>
        </w:rPr>
        <w:t xml:space="preserve">' </w:t>
      </w:r>
      <w:r>
        <w:rPr>
          <w:rFonts w:ascii="Times New Roman CYR" w:hAnsi="Times New Roman CYR"/>
          <w:i/>
        </w:rPr>
        <w:t>і СПР у формально-синтаксичному, семантико-синтаксичному й комунікативному планах у текстах сучасної англійської мови як діалогічного, так і монологічного характеру дають змогу зробити такі висновки:</w:t>
      </w:r>
    </w:p>
    <w:p w14:paraId="5C6B49CF" w14:textId="77777777" w:rsidR="00302DCA" w:rsidRDefault="00302DCA" w:rsidP="00302DCA">
      <w:pPr>
        <w:pStyle w:val="BodyText22"/>
        <w:spacing w:line="348" w:lineRule="auto"/>
        <w:ind w:firstLine="709"/>
        <w:rPr>
          <w:rFonts w:ascii="Times New Roman CYR" w:hAnsi="Times New Roman CYR"/>
          <w:i/>
        </w:rPr>
      </w:pPr>
      <w:r>
        <w:rPr>
          <w:rFonts w:ascii="Times New Roman CYR" w:hAnsi="Times New Roman CYR"/>
          <w:i/>
        </w:rPr>
        <w:t>1. З точки зору формально-синтаксичної будови ПК із ПСЗ</w:t>
      </w:r>
      <w:r>
        <w:rPr>
          <w:b/>
          <w:i/>
        </w:rPr>
        <w:t>'</w:t>
      </w:r>
      <w:r>
        <w:rPr>
          <w:rFonts w:ascii="Times New Roman CYR" w:hAnsi="Times New Roman CYR"/>
          <w:i/>
        </w:rPr>
        <w:t xml:space="preserve"> і СПР є різнорівневими синтаксичними одиницями (відповідно, рівня тексту й речення), що мають подібну будову: БВ/головну частину, ПСЗ</w:t>
      </w:r>
      <w:r>
        <w:rPr>
          <w:b/>
          <w:i/>
        </w:rPr>
        <w:t>'</w:t>
      </w:r>
      <w:r>
        <w:rPr>
          <w:rFonts w:ascii="Times New Roman CYR" w:hAnsi="Times New Roman CYR"/>
          <w:i/>
        </w:rPr>
        <w:t>/ПСЗ і ПЧ/залежну частину. ПСЗ</w:t>
      </w:r>
      <w:r>
        <w:rPr>
          <w:b/>
          <w:i/>
        </w:rPr>
        <w:t>'</w:t>
      </w:r>
      <w:r>
        <w:rPr>
          <w:rFonts w:ascii="Times New Roman CYR" w:hAnsi="Times New Roman CYR"/>
          <w:i/>
        </w:rPr>
        <w:t xml:space="preserve">/ПСЗ завжди маркує початок залежної частини, </w:t>
      </w:r>
      <w:r>
        <w:rPr>
          <w:rFonts w:ascii="Times New Roman CYR" w:hAnsi="Times New Roman CYR"/>
          <w:i/>
        </w:rPr>
        <w:lastRenderedPageBreak/>
        <w:t>що зумовлює легкість її ідентифікації в тексті, а самі частини ПК і СПР можуть бути за будовою симетричними й асиметричними.</w:t>
      </w:r>
    </w:p>
    <w:p w14:paraId="1AFB5FB2" w14:textId="77777777" w:rsidR="00302DCA" w:rsidRDefault="00302DCA" w:rsidP="00302DCA">
      <w:pPr>
        <w:pStyle w:val="BodyText22"/>
        <w:spacing w:line="348" w:lineRule="auto"/>
        <w:ind w:firstLine="709"/>
        <w:rPr>
          <w:rFonts w:ascii="Times New Roman CYR" w:hAnsi="Times New Roman CYR"/>
          <w:i/>
          <w:spacing w:val="-6"/>
        </w:rPr>
      </w:pPr>
      <w:r>
        <w:rPr>
          <w:rFonts w:ascii="Times New Roman CYR" w:hAnsi="Times New Roman CYR"/>
          <w:i/>
          <w:spacing w:val="-6"/>
        </w:rPr>
        <w:t>Залежні частини ПК і СПР приєднуються до БВ/головних частин за допомогою передбачуваного/непередбачуваного (і, відповідно, сильного/ слабкого) зв'язку</w:t>
      </w:r>
      <w:r>
        <w:rPr>
          <w:i/>
          <w:spacing w:val="-6"/>
        </w:rPr>
        <w:t xml:space="preserve">. </w:t>
      </w:r>
      <w:r>
        <w:rPr>
          <w:rFonts w:ascii="Times New Roman CYR" w:hAnsi="Times New Roman CYR"/>
          <w:i/>
          <w:spacing w:val="-6"/>
        </w:rPr>
        <w:t xml:space="preserve">При цьому, за своїм обсягом вони можуть бути як </w:t>
      </w:r>
      <w:r>
        <w:rPr>
          <w:rFonts w:ascii="Times New Roman CYR" w:hAnsi="Times New Roman CYR"/>
          <w:i/>
        </w:rPr>
        <w:t>елементарними</w:t>
      </w:r>
      <w:r>
        <w:rPr>
          <w:rFonts w:ascii="Times New Roman CYR" w:hAnsi="Times New Roman CYR"/>
          <w:i/>
          <w:spacing w:val="-6"/>
        </w:rPr>
        <w:t xml:space="preserve">, так і </w:t>
      </w:r>
      <w:r>
        <w:rPr>
          <w:rFonts w:ascii="Times New Roman CYR" w:hAnsi="Times New Roman CYR"/>
          <w:i/>
        </w:rPr>
        <w:t>неелементарними</w:t>
      </w:r>
      <w:r>
        <w:rPr>
          <w:rFonts w:ascii="Times New Roman CYR" w:hAnsi="Times New Roman CYR"/>
          <w:i/>
          <w:spacing w:val="-6"/>
        </w:rPr>
        <w:t>.</w:t>
      </w:r>
    </w:p>
    <w:p w14:paraId="3892ECCE" w14:textId="77777777" w:rsidR="00302DCA" w:rsidRDefault="00302DCA" w:rsidP="00302DCA">
      <w:pPr>
        <w:pStyle w:val="BodyText22"/>
        <w:spacing w:line="348" w:lineRule="auto"/>
        <w:ind w:firstLine="709"/>
        <w:rPr>
          <w:rFonts w:ascii="Times New Roman CYR" w:hAnsi="Times New Roman CYR"/>
          <w:i/>
        </w:rPr>
      </w:pPr>
      <w:r>
        <w:rPr>
          <w:rFonts w:ascii="Times New Roman CYR" w:hAnsi="Times New Roman CYR"/>
          <w:i/>
        </w:rPr>
        <w:t>Неідентичність формально-синтаксичної будови ПК із ПСЗ</w:t>
      </w:r>
      <w:r>
        <w:rPr>
          <w:b/>
          <w:i/>
        </w:rPr>
        <w:t>'</w:t>
      </w:r>
      <w:r>
        <w:rPr>
          <w:rFonts w:ascii="Times New Roman CYR" w:hAnsi="Times New Roman CYR"/>
          <w:i/>
        </w:rPr>
        <w:t xml:space="preserve"> і СПР знаходить свій прояв у відмінності синтаксичних відношень між їхніми частинами: в першому випадку зв'язок є приєднувальним, односпрямованим, а в другому – підрядним, двостороннім. Дана відмінність зумовлюється:</w:t>
      </w:r>
    </w:p>
    <w:p w14:paraId="77937D10" w14:textId="77777777" w:rsidR="00302DCA" w:rsidRDefault="00302DCA" w:rsidP="00302DCA">
      <w:pPr>
        <w:pStyle w:val="BodyText22"/>
        <w:spacing w:line="348" w:lineRule="auto"/>
        <w:ind w:firstLine="709"/>
        <w:rPr>
          <w:rFonts w:ascii="Times New Roman CYR" w:hAnsi="Times New Roman CYR"/>
          <w:i/>
        </w:rPr>
      </w:pPr>
      <w:r>
        <w:rPr>
          <w:rFonts w:ascii="Times New Roman CYR" w:hAnsi="Times New Roman CYR"/>
          <w:i/>
        </w:rPr>
        <w:t>а) відсутністю в СПР синтаксично домінуючих або залежних слів по відношенню до іншого СПР і їхня наявність у ПК, хоча її складові формально є окремими синтаксичними одиницями. Крім того, БВ і ПЧ можуть належати різним комунікантам;</w:t>
      </w:r>
    </w:p>
    <w:p w14:paraId="7031D408" w14:textId="77777777" w:rsidR="00302DCA" w:rsidRDefault="00302DCA" w:rsidP="00302DCA">
      <w:pPr>
        <w:pStyle w:val="BodyText22"/>
        <w:spacing w:line="348" w:lineRule="auto"/>
        <w:ind w:firstLine="709"/>
        <w:rPr>
          <w:rFonts w:ascii="Times New Roman CYR" w:hAnsi="Times New Roman CYR"/>
          <w:i/>
        </w:rPr>
      </w:pPr>
      <w:r>
        <w:rPr>
          <w:rFonts w:ascii="Times New Roman CYR" w:hAnsi="Times New Roman CYR"/>
          <w:i/>
        </w:rPr>
        <w:t>б) можливістю зміни порядку частин в СПР (гнучкістю структури) й строгою фіксацією порядку компонентів ПК. Але така жорстка конструктивна упорядкованість не заперечує можливості дистантних граматичних і семантичних зв'язків між частинами ПК;</w:t>
      </w:r>
    </w:p>
    <w:p w14:paraId="42A0359C" w14:textId="77777777" w:rsidR="00302DCA" w:rsidRDefault="00302DCA" w:rsidP="00302DCA">
      <w:pPr>
        <w:pStyle w:val="BodyText22"/>
        <w:spacing w:line="348" w:lineRule="auto"/>
        <w:ind w:firstLine="709"/>
        <w:rPr>
          <w:rFonts w:ascii="Times New Roman CYR" w:hAnsi="Times New Roman CYR"/>
          <w:i/>
        </w:rPr>
      </w:pPr>
      <w:r>
        <w:rPr>
          <w:rFonts w:ascii="Times New Roman CYR" w:hAnsi="Times New Roman CYR"/>
          <w:i/>
          <w:spacing w:val="-2"/>
        </w:rPr>
        <w:t xml:space="preserve">в) довшою паузою між частинами ПК, порівняно з СПР, що в свою чергу спричинено розділовими знаками, які їх роз’єднують: кома, тире, двокрапка, крапка з комою (або відсутність пунктуаційного показника) у СПР; у ПК – крапка, знаки </w:t>
      </w:r>
      <w:r>
        <w:rPr>
          <w:rFonts w:ascii="Times New Roman CYR" w:hAnsi="Times New Roman CYR"/>
          <w:i/>
        </w:rPr>
        <w:t>питання та оклику й ремарка. Спільним знаком для обох одиниць є три крапки.</w:t>
      </w:r>
    </w:p>
    <w:p w14:paraId="17358182" w14:textId="77777777" w:rsidR="00302DCA" w:rsidRDefault="00302DCA" w:rsidP="00302DCA">
      <w:pPr>
        <w:pStyle w:val="BodyText22"/>
        <w:spacing w:line="348" w:lineRule="auto"/>
        <w:ind w:firstLine="709"/>
        <w:rPr>
          <w:i/>
        </w:rPr>
      </w:pPr>
      <w:r>
        <w:rPr>
          <w:rFonts w:ascii="Times New Roman CYR" w:hAnsi="Times New Roman CYR"/>
          <w:i/>
          <w:spacing w:val="-2"/>
        </w:rPr>
        <w:t xml:space="preserve">Розмежувальною ознакою виступає й неможливість входження ПК до складу </w:t>
      </w:r>
      <w:r>
        <w:rPr>
          <w:rFonts w:ascii="Times New Roman CYR" w:hAnsi="Times New Roman CYR"/>
          <w:i/>
        </w:rPr>
        <w:t>СПР і, навпаки, можливість входження одиниці, подібної до СПР у структуру ПК.</w:t>
      </w:r>
    </w:p>
    <w:p w14:paraId="7AB617EA" w14:textId="77777777" w:rsidR="00302DCA" w:rsidRDefault="00302DCA" w:rsidP="00302DCA">
      <w:pPr>
        <w:pStyle w:val="BodyText22"/>
        <w:spacing w:line="348" w:lineRule="auto"/>
        <w:ind w:firstLine="720"/>
        <w:rPr>
          <w:rFonts w:ascii="Times New Roman CYR" w:hAnsi="Times New Roman CYR"/>
          <w:i/>
        </w:rPr>
      </w:pPr>
      <w:r>
        <w:rPr>
          <w:rFonts w:ascii="Times New Roman CYR" w:hAnsi="Times New Roman CYR"/>
          <w:i/>
        </w:rPr>
        <w:t>2. Подібно до підрядних частин СПР, ПЧ за своєю інформаційною вагомістю часто дорівнює БВ або навіть перевершує його. При цьому,</w:t>
      </w:r>
      <w:r>
        <w:rPr>
          <w:i/>
        </w:rPr>
        <w:t xml:space="preserve"> </w:t>
      </w:r>
      <w:r>
        <w:rPr>
          <w:rFonts w:ascii="Times New Roman CYR" w:hAnsi="Times New Roman CYR"/>
          <w:i/>
        </w:rPr>
        <w:t>комунікативна значущість компонентів ПК вимірюється контекстом. Даний підхід дозволив нам</w:t>
      </w:r>
      <w:r>
        <w:rPr>
          <w:b/>
          <w:i/>
        </w:rPr>
        <w:t xml:space="preserve"> </w:t>
      </w:r>
      <w:r>
        <w:rPr>
          <w:rFonts w:ascii="Times New Roman CYR" w:hAnsi="Times New Roman CYR"/>
          <w:i/>
        </w:rPr>
        <w:t xml:space="preserve">вперше виділити такі ПЧ, які за своєю значимістю дорівнюють БВ не тільки семантично, але й формально, тобто є </w:t>
      </w:r>
      <w:r>
        <w:rPr>
          <w:rFonts w:ascii="Times New Roman CYR" w:hAnsi="Times New Roman CYR"/>
          <w:i/>
        </w:rPr>
        <w:lastRenderedPageBreak/>
        <w:t>конструктивно невід'ємними компонентами ПК. При спробі усунення таких ПЧ із ПК наступні висловлення не будуть семантично стикуватися з БВ, стають незрозумілими, таким чином руйнується катафорична функція ПК – розривається зв'язок із посттекстом.</w:t>
      </w:r>
    </w:p>
    <w:p w14:paraId="36C054FC" w14:textId="77777777" w:rsidR="00302DCA" w:rsidRDefault="00302DCA" w:rsidP="00302DCA">
      <w:pPr>
        <w:spacing w:line="348" w:lineRule="auto"/>
        <w:ind w:firstLine="709"/>
        <w:rPr>
          <w:spacing w:val="-4"/>
          <w:sz w:val="28"/>
          <w:lang w:val="uk-UA"/>
        </w:rPr>
      </w:pPr>
      <w:r>
        <w:rPr>
          <w:rFonts w:ascii="Times New Roman CYR" w:hAnsi="Times New Roman CYR"/>
          <w:sz w:val="28"/>
          <w:lang w:val="uk-UA"/>
        </w:rPr>
        <w:t>3. Нами уточнено лінгвістичний статус складних одиниць, які починаються ПСЗ/ПСЗ</w:t>
      </w:r>
      <w:r>
        <w:rPr>
          <w:b/>
          <w:sz w:val="28"/>
          <w:lang w:val="uk-UA"/>
        </w:rPr>
        <w:t>'</w:t>
      </w:r>
      <w:r>
        <w:rPr>
          <w:sz w:val="28"/>
          <w:lang w:val="uk-UA"/>
        </w:rPr>
        <w:t xml:space="preserve">. </w:t>
      </w:r>
      <w:r>
        <w:rPr>
          <w:rFonts w:ascii="Times New Roman CYR" w:hAnsi="Times New Roman CYR"/>
          <w:sz w:val="28"/>
          <w:lang w:val="uk-UA"/>
        </w:rPr>
        <w:t xml:space="preserve">Не всі синтаксичні одиниці, які починаються СЗ, можуть утворити ПЧ. В основу вирішення цього питання ми поклали формальний критерій – порядок взаємного розташування компонентів ПЧ (коли вона </w:t>
      </w:r>
      <w:r>
        <w:rPr>
          <w:sz w:val="28"/>
          <w:lang w:val="uk-UA"/>
        </w:rPr>
        <w:t>конструктивно подібна до СПР</w:t>
      </w:r>
      <w:r>
        <w:rPr>
          <w:rFonts w:ascii="Times New Roman CYR" w:hAnsi="Times New Roman CYR"/>
          <w:sz w:val="28"/>
          <w:lang w:val="uk-UA"/>
        </w:rPr>
        <w:t>) може бути змінений при наявності в препозиції ПЧ двох СЗ: ПСЗ</w:t>
      </w:r>
      <w:r>
        <w:rPr>
          <w:b/>
          <w:sz w:val="28"/>
          <w:lang w:val="uk-UA"/>
        </w:rPr>
        <w:t>'</w:t>
      </w:r>
      <w:r>
        <w:rPr>
          <w:rFonts w:ascii="Times New Roman CYR" w:hAnsi="Times New Roman CYR"/>
          <w:b/>
          <w:sz w:val="28"/>
          <w:lang w:val="uk-UA"/>
        </w:rPr>
        <w:t xml:space="preserve"> </w:t>
      </w:r>
      <w:r>
        <w:rPr>
          <w:rFonts w:ascii="Times New Roman CYR" w:hAnsi="Times New Roman CYR"/>
          <w:sz w:val="28"/>
          <w:lang w:val="uk-UA"/>
        </w:rPr>
        <w:t>і ПСЗ. Крім того</w:t>
      </w:r>
      <w:r>
        <w:rPr>
          <w:sz w:val="28"/>
          <w:lang w:val="uk-UA"/>
        </w:rPr>
        <w:t xml:space="preserve">, </w:t>
      </w:r>
      <w:r>
        <w:rPr>
          <w:rFonts w:ascii="Times New Roman CYR" w:hAnsi="Times New Roman CYR"/>
          <w:spacing w:val="-4"/>
          <w:sz w:val="28"/>
          <w:lang w:val="uk-UA"/>
        </w:rPr>
        <w:t xml:space="preserve">ПЧ не може бути складова питально-відповідної єдності (оскільки зникає </w:t>
      </w:r>
      <w:r>
        <w:rPr>
          <w:rFonts w:ascii="Times New Roman CYR" w:hAnsi="Times New Roman CYR"/>
          <w:sz w:val="28"/>
          <w:lang w:val="uk-UA"/>
        </w:rPr>
        <w:t xml:space="preserve">непередбачуваність приєднування, і ця </w:t>
      </w:r>
      <w:r>
        <w:rPr>
          <w:rFonts w:ascii="Times New Roman CYR" w:hAnsi="Times New Roman CYR"/>
          <w:spacing w:val="-4"/>
          <w:sz w:val="28"/>
          <w:lang w:val="uk-UA"/>
        </w:rPr>
        <w:t xml:space="preserve">складова (відповідь) </w:t>
      </w:r>
      <w:r>
        <w:rPr>
          <w:rFonts w:ascii="Times New Roman CYR" w:hAnsi="Times New Roman CYR"/>
          <w:sz w:val="28"/>
          <w:lang w:val="uk-UA"/>
        </w:rPr>
        <w:t>не зможе утворити СПР з попереднім питанням</w:t>
      </w:r>
      <w:r>
        <w:rPr>
          <w:spacing w:val="-4"/>
          <w:sz w:val="28"/>
          <w:lang w:val="uk-UA"/>
        </w:rPr>
        <w:t>).</w:t>
      </w:r>
    </w:p>
    <w:p w14:paraId="0B890D75" w14:textId="77777777" w:rsidR="00302DCA" w:rsidRDefault="00302DCA" w:rsidP="00302DCA">
      <w:pPr>
        <w:pStyle w:val="BodyText22"/>
        <w:spacing w:line="348" w:lineRule="auto"/>
        <w:ind w:firstLine="709"/>
        <w:rPr>
          <w:i/>
        </w:rPr>
      </w:pPr>
      <w:r>
        <w:rPr>
          <w:rFonts w:ascii="Times New Roman CYR" w:hAnsi="Times New Roman CYR"/>
          <w:i/>
          <w:spacing w:val="-6"/>
        </w:rPr>
        <w:t>4. В результаті структурно-семантичного аналізу відношень між частинами ПК із ПСЗ</w:t>
      </w:r>
      <w:r>
        <w:rPr>
          <w:b/>
          <w:i/>
          <w:spacing w:val="-6"/>
        </w:rPr>
        <w:t xml:space="preserve">' </w:t>
      </w:r>
      <w:r>
        <w:rPr>
          <w:rFonts w:ascii="Times New Roman CYR" w:hAnsi="Times New Roman CYR"/>
          <w:i/>
          <w:spacing w:val="-6"/>
        </w:rPr>
        <w:t>нами встановлена аналогія між будовою багаточленних (багатокомпонентних) ПЧ і підрядних частин неелементарних СПР. ПК із багаточленними (неелементарними) ПЧ ми пропонуємо класифікувати у відповідністю з класифікацією СПР з кількома підрядними частинами та СР з різними видами синтаксичного зв'язку. Дана пропозиція базується на тому факті, що ПК із багаточленною ПЧ можуть мати подібні до неелементарних СПР і СР із різними видами синтаксичного зв'язку обсяг структури (кількість “частин-речень”) і глибину структури (кількість рівнів членування). Отже, ми виділяємо вихідні ПК (з однією ПЧ, тобто елементарні, далі неподільні за формою) і вивідні ПК (складені, вторинні, неелементарні з кількома компонентами в ПЧ, кожний з яких приєднується своїм ПСЗ</w:t>
      </w:r>
      <w:r>
        <w:rPr>
          <w:b/>
          <w:i/>
          <w:spacing w:val="-6"/>
        </w:rPr>
        <w:t>'</w:t>
      </w:r>
      <w:r>
        <w:rPr>
          <w:rFonts w:ascii="Times New Roman CYR" w:hAnsi="Times New Roman CYR"/>
          <w:i/>
          <w:spacing w:val="-6"/>
        </w:rPr>
        <w:t xml:space="preserve">). Серед вивідних ми розрізняємо такі ПК: 1) із ПЧ за структурою подібними до послідовної (ступеневої) підрядності, 2) з ПЧ подібними до супідрядності (однорідної, неоднорідної та мішаної), 3) з відношеннями між частинами, аналогічними існуючим у СР з різними </w:t>
      </w:r>
      <w:r>
        <w:rPr>
          <w:rFonts w:ascii="Times New Roman CYR" w:hAnsi="Times New Roman CYR"/>
          <w:i/>
        </w:rPr>
        <w:t>видами синтаксичного зв'язку. При цьому визначальним у відношеннях між БВ і ПЧ виступає приєднувальний зв'язок,</w:t>
      </w:r>
      <w:r>
        <w:rPr>
          <w:i/>
        </w:rPr>
        <w:t xml:space="preserve"> </w:t>
      </w:r>
      <w:r>
        <w:rPr>
          <w:rFonts w:ascii="Times New Roman CYR" w:hAnsi="Times New Roman CYR"/>
          <w:i/>
        </w:rPr>
        <w:t>усі інші тільки "накладаються" на нього.</w:t>
      </w:r>
    </w:p>
    <w:p w14:paraId="23D6070A" w14:textId="77777777" w:rsidR="00302DCA" w:rsidRDefault="00302DCA" w:rsidP="00302DCA">
      <w:pPr>
        <w:pStyle w:val="BodyText22"/>
        <w:spacing w:line="348" w:lineRule="auto"/>
        <w:ind w:firstLine="709"/>
        <w:rPr>
          <w:rFonts w:ascii="Times New Roman CYR" w:hAnsi="Times New Roman CYR"/>
          <w:i/>
          <w:spacing w:val="-4"/>
        </w:rPr>
      </w:pPr>
      <w:r>
        <w:rPr>
          <w:rFonts w:ascii="Times New Roman CYR" w:hAnsi="Times New Roman CYR"/>
          <w:i/>
          <w:spacing w:val="-4"/>
        </w:rPr>
        <w:lastRenderedPageBreak/>
        <w:t>5. У семантичному плані варіативність між ПК із ПСЗ</w:t>
      </w:r>
      <w:r>
        <w:rPr>
          <w:b/>
          <w:i/>
          <w:spacing w:val="-4"/>
        </w:rPr>
        <w:t>'</w:t>
      </w:r>
      <w:r>
        <w:rPr>
          <w:rFonts w:ascii="Times New Roman CYR" w:hAnsi="Times New Roman CYR"/>
          <w:i/>
          <w:spacing w:val="-4"/>
        </w:rPr>
        <w:t xml:space="preserve"> і СПР виявляється в існуванні корелятивних і некорелятивних одиниць. Корелятивні ПК співвідносяться з СПР із кореляційним, атрибутивним і приєднувальним підрядним зв'язком, а некорелятивні – з детермінантним. </w:t>
      </w:r>
    </w:p>
    <w:p w14:paraId="64D8D3B0" w14:textId="77777777" w:rsidR="00302DCA" w:rsidRDefault="00302DCA" w:rsidP="00302DCA">
      <w:pPr>
        <w:pStyle w:val="BodyText22"/>
        <w:spacing w:line="348" w:lineRule="auto"/>
        <w:rPr>
          <w:rFonts w:ascii="Times New Roman CYR" w:hAnsi="Times New Roman CYR"/>
          <w:i/>
          <w:spacing w:val="-4"/>
        </w:rPr>
      </w:pPr>
      <w:r>
        <w:rPr>
          <w:rFonts w:ascii="Times New Roman CYR" w:hAnsi="Times New Roman CYR"/>
          <w:i/>
          <w:spacing w:val="-4"/>
        </w:rPr>
        <w:t>Аналіз пропозиціональних значень в залежних частинах ПК і СПР показав і відмінності між ними. І в ПЧ</w:t>
      </w:r>
      <w:r>
        <w:rPr>
          <w:i/>
          <w:spacing w:val="-4"/>
        </w:rPr>
        <w:t xml:space="preserve"> </w:t>
      </w:r>
      <w:r>
        <w:rPr>
          <w:rFonts w:ascii="Times New Roman CYR" w:hAnsi="Times New Roman CYR"/>
          <w:i/>
          <w:spacing w:val="-4"/>
        </w:rPr>
        <w:t>корелятивних</w:t>
      </w:r>
      <w:r>
        <w:rPr>
          <w:i/>
          <w:spacing w:val="-4"/>
        </w:rPr>
        <w:t>,</w:t>
      </w:r>
      <w:r>
        <w:rPr>
          <w:rFonts w:ascii="Times New Roman CYR" w:hAnsi="Times New Roman CYR"/>
          <w:i/>
          <w:spacing w:val="-4"/>
        </w:rPr>
        <w:t xml:space="preserve"> і некорелятивних</w:t>
      </w:r>
      <w:r>
        <w:rPr>
          <w:i/>
          <w:spacing w:val="-4"/>
        </w:rPr>
        <w:t xml:space="preserve"> </w:t>
      </w:r>
      <w:r>
        <w:rPr>
          <w:rFonts w:ascii="Times New Roman CYR" w:hAnsi="Times New Roman CYR"/>
          <w:i/>
          <w:spacing w:val="-4"/>
        </w:rPr>
        <w:t>ПК</w:t>
      </w:r>
      <w:r>
        <w:rPr>
          <w:i/>
          <w:spacing w:val="-4"/>
        </w:rPr>
        <w:t xml:space="preserve"> </w:t>
      </w:r>
      <w:r>
        <w:rPr>
          <w:rFonts w:ascii="Times New Roman CYR" w:hAnsi="Times New Roman CYR"/>
          <w:i/>
          <w:spacing w:val="-4"/>
        </w:rPr>
        <w:t>домінуючим</w:t>
      </w:r>
      <w:r>
        <w:rPr>
          <w:i/>
          <w:spacing w:val="-4"/>
        </w:rPr>
        <w:t xml:space="preserve"> </w:t>
      </w:r>
      <w:r>
        <w:rPr>
          <w:rFonts w:ascii="Times New Roman CYR" w:hAnsi="Times New Roman CYR"/>
          <w:i/>
          <w:spacing w:val="-4"/>
        </w:rPr>
        <w:t>пропозиціональним значенням є додавання інформації, яке</w:t>
      </w:r>
      <w:r>
        <w:rPr>
          <w:i/>
          <w:spacing w:val="-4"/>
        </w:rPr>
        <w:t xml:space="preserve"> </w:t>
      </w:r>
      <w:r>
        <w:rPr>
          <w:rFonts w:ascii="Times New Roman CYR" w:hAnsi="Times New Roman CYR"/>
          <w:i/>
          <w:spacing w:val="-4"/>
        </w:rPr>
        <w:t>конкретизується в пропозиціональних значеннях додаткової інформації, уточнення, гіпотези, висновку, причини, наслідку, протиставлення й перелічення</w:t>
      </w:r>
      <w:r>
        <w:rPr>
          <w:i/>
          <w:spacing w:val="-4"/>
        </w:rPr>
        <w:t xml:space="preserve">, </w:t>
      </w:r>
      <w:r>
        <w:rPr>
          <w:rFonts w:ascii="Times New Roman CYR" w:hAnsi="Times New Roman CYR"/>
          <w:i/>
          <w:spacing w:val="-4"/>
        </w:rPr>
        <w:t>які піддаються ідентифікації в контексті. При цьому</w:t>
      </w:r>
      <w:r>
        <w:rPr>
          <w:i/>
          <w:spacing w:val="-4"/>
        </w:rPr>
        <w:t>,</w:t>
      </w:r>
      <w:r>
        <w:rPr>
          <w:rFonts w:ascii="Times New Roman CYR" w:hAnsi="Times New Roman CYR"/>
          <w:i/>
          <w:spacing w:val="-4"/>
        </w:rPr>
        <w:t xml:space="preserve"> модифікатори, а також різні екстралінгвістичні засоби, які у межах ПК відзначаються частотністю</w:t>
      </w:r>
      <w:r>
        <w:rPr>
          <w:i/>
          <w:spacing w:val="-4"/>
        </w:rPr>
        <w:t xml:space="preserve">, </w:t>
      </w:r>
      <w:r>
        <w:rPr>
          <w:rFonts w:ascii="Times New Roman CYR" w:hAnsi="Times New Roman CYR"/>
          <w:i/>
          <w:spacing w:val="-4"/>
        </w:rPr>
        <w:t>відіграють важливу допоміжну</w:t>
      </w:r>
      <w:r>
        <w:rPr>
          <w:i/>
          <w:spacing w:val="-4"/>
        </w:rPr>
        <w:t xml:space="preserve"> </w:t>
      </w:r>
      <w:r>
        <w:rPr>
          <w:rFonts w:ascii="Times New Roman CYR" w:hAnsi="Times New Roman CYR"/>
          <w:i/>
          <w:spacing w:val="-4"/>
        </w:rPr>
        <w:t>роль в повнішому розкритті</w:t>
      </w:r>
      <w:r>
        <w:rPr>
          <w:i/>
          <w:spacing w:val="-4"/>
        </w:rPr>
        <w:t xml:space="preserve"> </w:t>
      </w:r>
      <w:r>
        <w:rPr>
          <w:rFonts w:ascii="Times New Roman CYR" w:hAnsi="Times New Roman CYR"/>
          <w:i/>
          <w:spacing w:val="-4"/>
        </w:rPr>
        <w:t>цих значень.</w:t>
      </w:r>
    </w:p>
    <w:p w14:paraId="6D3DE498" w14:textId="77777777" w:rsidR="00302DCA" w:rsidRDefault="00302DCA" w:rsidP="00302DCA">
      <w:pPr>
        <w:pStyle w:val="BodyText22"/>
        <w:tabs>
          <w:tab w:val="left" w:pos="10206"/>
        </w:tabs>
        <w:spacing w:line="348" w:lineRule="auto"/>
        <w:ind w:firstLine="709"/>
        <w:rPr>
          <w:rFonts w:ascii="Times New Roman CYR" w:hAnsi="Times New Roman CYR"/>
          <w:i/>
        </w:rPr>
      </w:pPr>
      <w:r>
        <w:rPr>
          <w:rFonts w:ascii="Times New Roman CYR" w:hAnsi="Times New Roman CYR"/>
          <w:i/>
        </w:rPr>
        <w:t>Текстотвірна функція, виконувана ПК і СПР і спрямована на збереження когезії й когерентності тексту, утворюється дією анафорично-катафоричних сил і реалізується в можливості поширення пропозиціональних значень, притаманних ПК і СПР на посттекст або перенесення цих значень з передтексту на ПК і СПР, а також в набутті ПСЗ</w:t>
      </w:r>
      <w:r>
        <w:rPr>
          <w:b/>
          <w:i/>
        </w:rPr>
        <w:t>'</w:t>
      </w:r>
      <w:r>
        <w:rPr>
          <w:rFonts w:ascii="Times New Roman CYR" w:hAnsi="Times New Roman CYR"/>
          <w:i/>
        </w:rPr>
        <w:t>, а разом з ним і залежною частиною значень, які для них не регламентовані мовною системою. Найбільш виразно текстотвірна функція простежується, коли складові ПК висловлюються різними комунікантами або знаходяться в різних МТЄ, а також при можливості як злиття дистантних частин та утворення ПК із контактними частинами, так і трансформації ПК у СПР.</w:t>
      </w:r>
    </w:p>
    <w:p w14:paraId="7A779D5E" w14:textId="77777777" w:rsidR="00302DCA" w:rsidRDefault="00302DCA" w:rsidP="00302DCA">
      <w:pPr>
        <w:pStyle w:val="BodyText22"/>
        <w:spacing w:line="348" w:lineRule="auto"/>
        <w:ind w:firstLine="709"/>
        <w:rPr>
          <w:rFonts w:ascii="Times New Roman CYR" w:hAnsi="Times New Roman CYR"/>
          <w:i/>
        </w:rPr>
      </w:pPr>
      <w:r>
        <w:rPr>
          <w:rFonts w:ascii="Times New Roman CYR" w:hAnsi="Times New Roman CYR"/>
          <w:i/>
        </w:rPr>
        <w:t>6. Комунікативну організацію ПК із ПСЗ</w:t>
      </w:r>
      <w:r>
        <w:rPr>
          <w:b/>
          <w:i/>
        </w:rPr>
        <w:t xml:space="preserve">' </w:t>
      </w:r>
      <w:r>
        <w:rPr>
          <w:rFonts w:ascii="Times New Roman CYR" w:hAnsi="Times New Roman CYR"/>
          <w:i/>
        </w:rPr>
        <w:t>і СПР проаналізовано на двох рівнях: макроструктури (всієї структури в цілому, коли БВ/головна частина складає тему, а ПЧ/підрядна частина – рему повідомлення) і мікроструктури (коли кожна частина ПК або СПР має свої окремі тему й рему). На рівні мікроструктури спільність комунікативної організації ПК і СПР має найбільш виразний характер. Варіативність між ними прослідковується в:</w:t>
      </w:r>
    </w:p>
    <w:p w14:paraId="59DD0C9E" w14:textId="77777777" w:rsidR="00302DCA" w:rsidRDefault="00302DCA" w:rsidP="00302DCA">
      <w:pPr>
        <w:pStyle w:val="BodyText22"/>
        <w:spacing w:line="348" w:lineRule="auto"/>
        <w:ind w:firstLine="709"/>
        <w:rPr>
          <w:rFonts w:ascii="Times New Roman CYR" w:hAnsi="Times New Roman CYR"/>
          <w:i/>
        </w:rPr>
      </w:pPr>
      <w:r>
        <w:rPr>
          <w:rFonts w:ascii="Times New Roman CYR" w:hAnsi="Times New Roman CYR"/>
          <w:i/>
        </w:rPr>
        <w:t xml:space="preserve">а) існуванні різних за ступенем актуальності рем (автосемантичних і синсемантичних), що знаходить свій прояв, відповідно, у слабких і міцних зв’язках як між частинами ПК і СПР, так і контекстом, а також у різній </w:t>
      </w:r>
      <w:r>
        <w:rPr>
          <w:rFonts w:ascii="Times New Roman CYR" w:hAnsi="Times New Roman CYR"/>
          <w:i/>
        </w:rPr>
        <w:lastRenderedPageBreak/>
        <w:t>участі цих рем у механізмі текстотворення: автосемантичі реми є переважно проспективними, а синсемантичні – ретроспективно-проспективними;</w:t>
      </w:r>
    </w:p>
    <w:p w14:paraId="1039F1C7" w14:textId="77777777" w:rsidR="00302DCA" w:rsidRDefault="00302DCA" w:rsidP="00302DCA">
      <w:pPr>
        <w:pStyle w:val="BodyText22"/>
        <w:tabs>
          <w:tab w:val="left" w:pos="7513"/>
        </w:tabs>
        <w:spacing w:line="348" w:lineRule="auto"/>
        <w:ind w:firstLine="709"/>
        <w:rPr>
          <w:rFonts w:ascii="Times New Roman CYR" w:hAnsi="Times New Roman CYR"/>
          <w:i/>
        </w:rPr>
      </w:pPr>
      <w:r>
        <w:rPr>
          <w:rFonts w:ascii="Times New Roman CYR" w:hAnsi="Times New Roman CYR"/>
          <w:i/>
        </w:rPr>
        <w:t>б) розмаїтті складних кореляцій тема-рематичних елементів як у межах ПК і СПР, так і в межах контексту при формуванні його когезії та когерентності;</w:t>
      </w:r>
    </w:p>
    <w:p w14:paraId="19FD13BF" w14:textId="77777777" w:rsidR="00302DCA" w:rsidRDefault="00302DCA" w:rsidP="00302DCA">
      <w:pPr>
        <w:pStyle w:val="BodyText22"/>
        <w:spacing w:line="348" w:lineRule="auto"/>
        <w:ind w:firstLine="709"/>
        <w:rPr>
          <w:rFonts w:ascii="Times New Roman CYR" w:hAnsi="Times New Roman CYR"/>
          <w:i/>
        </w:rPr>
      </w:pPr>
      <w:r>
        <w:rPr>
          <w:rFonts w:ascii="Times New Roman CYR" w:hAnsi="Times New Roman CYR"/>
          <w:i/>
        </w:rPr>
        <w:t>в) подібності змістових відтінків, які виражаються ремами ПК і СПР, серед яких нами розглянуто екзистенціональність, модальність, експресивність.</w:t>
      </w:r>
    </w:p>
    <w:p w14:paraId="1CEB3F8F" w14:textId="77777777" w:rsidR="00302DCA" w:rsidRDefault="00302DCA" w:rsidP="00302DCA">
      <w:pPr>
        <w:pStyle w:val="BodyText22"/>
        <w:spacing w:line="348" w:lineRule="auto"/>
        <w:ind w:firstLine="709"/>
        <w:rPr>
          <w:rFonts w:ascii="Times New Roman CYR" w:hAnsi="Times New Roman CYR"/>
          <w:i/>
        </w:rPr>
      </w:pPr>
      <w:r>
        <w:rPr>
          <w:rFonts w:ascii="Times New Roman CYR" w:hAnsi="Times New Roman CYR"/>
          <w:i/>
          <w:spacing w:val="-2"/>
        </w:rPr>
        <w:t xml:space="preserve">Рівень макроструктури відзначається неможливістю збігу граматичного членування ПК з комунікативним (через жорстку фіксованість її компонентів БВ завжди займає позицію теми, а ПЧ – реми, тобто є самою актуальною й, відповідно, </w:t>
      </w:r>
      <w:r>
        <w:rPr>
          <w:rFonts w:ascii="Times New Roman CYR" w:hAnsi="Times New Roman CYR"/>
          <w:i/>
        </w:rPr>
        <w:t>часто найбільш важливою частиною висловлення), що суттєво відрізняє ПК від СПР, де збіг комунікативного й граматичного членування є можливим.</w:t>
      </w:r>
    </w:p>
    <w:p w14:paraId="07F21B22" w14:textId="77777777" w:rsidR="00302DCA" w:rsidRDefault="00302DCA" w:rsidP="00302DCA">
      <w:pPr>
        <w:pStyle w:val="BodyText22"/>
        <w:spacing w:line="348" w:lineRule="auto"/>
        <w:ind w:firstLine="709"/>
        <w:rPr>
          <w:rFonts w:ascii="Times New Roman CYR" w:hAnsi="Times New Roman CYR"/>
          <w:i/>
        </w:rPr>
      </w:pPr>
      <w:r>
        <w:rPr>
          <w:rFonts w:ascii="Times New Roman CYR" w:hAnsi="Times New Roman CYR"/>
          <w:i/>
        </w:rPr>
        <w:t>7. Виходячи з триаспектного компаративного аналізу й встановлених вище особливостей ПК із ПСЗ</w:t>
      </w:r>
      <w:r>
        <w:rPr>
          <w:b/>
          <w:i/>
        </w:rPr>
        <w:t xml:space="preserve">' </w:t>
      </w:r>
      <w:r>
        <w:rPr>
          <w:rFonts w:ascii="Times New Roman CYR" w:hAnsi="Times New Roman CYR"/>
          <w:i/>
        </w:rPr>
        <w:t>і СПР, вважаємо дані складні сполучникові одиниці, які знаходяться на різних синтаксичних рівнях, варіативними.</w:t>
      </w:r>
    </w:p>
    <w:p w14:paraId="6E079415" w14:textId="77777777" w:rsidR="00302DCA" w:rsidRDefault="00302DCA" w:rsidP="00302DCA">
      <w:pPr>
        <w:pStyle w:val="BodyText22"/>
        <w:spacing w:line="348" w:lineRule="auto"/>
        <w:ind w:firstLine="709"/>
        <w:rPr>
          <w:rFonts w:ascii="Times New Roman CYR" w:hAnsi="Times New Roman CYR"/>
          <w:i/>
        </w:rPr>
      </w:pPr>
      <w:r>
        <w:rPr>
          <w:rFonts w:ascii="Times New Roman CYR" w:hAnsi="Times New Roman CYR"/>
          <w:i/>
        </w:rPr>
        <w:t xml:space="preserve">Дана дисертація </w:t>
      </w:r>
      <w:r>
        <w:rPr>
          <w:rFonts w:ascii="Times New Roman CYR" w:hAnsi="Times New Roman CYR"/>
        </w:rPr>
        <w:t>відкриває</w:t>
      </w:r>
      <w:r>
        <w:rPr>
          <w:rFonts w:ascii="Times New Roman CYR" w:hAnsi="Times New Roman CYR"/>
          <w:i/>
        </w:rPr>
        <w:t xml:space="preserve"> </w:t>
      </w:r>
      <w:r>
        <w:rPr>
          <w:rFonts w:ascii="Times New Roman CYR" w:hAnsi="Times New Roman CYR"/>
        </w:rPr>
        <w:t>перспективи</w:t>
      </w:r>
      <w:r>
        <w:rPr>
          <w:rFonts w:ascii="Times New Roman CYR" w:hAnsi="Times New Roman CYR"/>
          <w:i/>
        </w:rPr>
        <w:t xml:space="preserve"> для продовження дослідження в галузі встановленої проблематики. Стосовно ПК</w:t>
      </w:r>
      <w:r>
        <w:rPr>
          <w:i/>
        </w:rPr>
        <w:t xml:space="preserve">, </w:t>
      </w:r>
      <w:r>
        <w:rPr>
          <w:rFonts w:ascii="Times New Roman CYR" w:hAnsi="Times New Roman CYR"/>
          <w:i/>
        </w:rPr>
        <w:t>перспективи подальших досліджень вбачаються у більш детальному розгляді функціонування ПК у різних функціональних стилях у межах розмовних жанрів, а також в її аналізі у межах комунікативної та когнітивної лінгвістики взагалі, статусно-рольових відношень.</w:t>
      </w:r>
      <w:r>
        <w:rPr>
          <w:i/>
        </w:rPr>
        <w:t xml:space="preserve"> Щодо</w:t>
      </w:r>
      <w:r>
        <w:rPr>
          <w:rFonts w:ascii="Times New Roman CYR" w:hAnsi="Times New Roman CYR"/>
          <w:i/>
        </w:rPr>
        <w:t xml:space="preserve"> СПР, то думка про більш комунікативно важливу інформацію, яку часто несе підрядна частина й, відповідно, її рівноцінність в значущості головній, має бути повніше відображена в теорії СПР, оскільки така частина не є просто залежною. Крім того, ще не проведено фундаментального порівняльного аналізу безсполучникових ПК і речень з недиференційованим синтаксичним зв’язком.</w:t>
      </w:r>
    </w:p>
    <w:p w14:paraId="33C8D454" w14:textId="77777777" w:rsidR="00302DCA" w:rsidRDefault="00302DCA" w:rsidP="00302DCA">
      <w:pPr>
        <w:pStyle w:val="afffffffc"/>
        <w:spacing w:line="348" w:lineRule="auto"/>
        <w:rPr>
          <w:rFonts w:ascii="Times New Roman CYR" w:hAnsi="Times New Roman CYR"/>
          <w:b/>
        </w:rPr>
      </w:pPr>
      <w:r>
        <w:rPr>
          <w:rFonts w:ascii="Times New Roman CYR" w:hAnsi="Times New Roman CYR"/>
          <w:b/>
        </w:rPr>
        <w:t>СПИСОК ВИКОРИСТАНИХ ДЖЕРЕЛ</w:t>
      </w:r>
    </w:p>
    <w:p w14:paraId="3A86672B" w14:textId="77777777" w:rsidR="00302DCA" w:rsidRDefault="00302DCA" w:rsidP="00302DCA">
      <w:pPr>
        <w:pStyle w:val="afffffffd"/>
      </w:pPr>
      <w:r>
        <w:t xml:space="preserve"> </w:t>
      </w:r>
    </w:p>
    <w:p w14:paraId="5130AF7E"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lastRenderedPageBreak/>
        <w:t>Адмони В.Г. Основы теории грамматики. – М.; Л.: Наука, 1964. – 105 с.</w:t>
      </w:r>
    </w:p>
    <w:p w14:paraId="53C94A91"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Акимова Г.Н. Новое в синтаксисе современного русского языка. – М.: Высш. школа, 1990. – 168 с.</w:t>
      </w:r>
    </w:p>
    <w:p w14:paraId="6C3E75B0"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Аксаков К.С. Сочинения филологические // Полн. собр. соч. М., 1875. – Т. 2. – Ч. 1. – 660 с.</w:t>
      </w:r>
    </w:p>
    <w:p w14:paraId="3335D90C"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pacing w:val="-4"/>
          <w:sz w:val="28"/>
        </w:rPr>
      </w:pPr>
      <w:r>
        <w:rPr>
          <w:rFonts w:ascii="Times New Roman CYR" w:hAnsi="Times New Roman CYR"/>
          <w:spacing w:val="-4"/>
          <w:sz w:val="28"/>
        </w:rPr>
        <w:t>Алексеева М.Н. Взаимосвязь реляционных структур и типов актуального членения в сверхфразовых единствах и предложениях (на материале современного английского языка):</w:t>
      </w:r>
      <w:r>
        <w:rPr>
          <w:rFonts w:ascii="Times New Roman CYR" w:hAnsi="Times New Roman CYR"/>
          <w:spacing w:val="-4"/>
          <w:sz w:val="16"/>
        </w:rPr>
        <w:t xml:space="preserve"> </w:t>
      </w:r>
      <w:r>
        <w:rPr>
          <w:rFonts w:ascii="Times New Roman CYR" w:hAnsi="Times New Roman CYR"/>
          <w:spacing w:val="-4"/>
          <w:sz w:val="28"/>
        </w:rPr>
        <w:t>Дисс.</w:t>
      </w:r>
      <w:r>
        <w:rPr>
          <w:rFonts w:ascii="Times New Roman CYR" w:hAnsi="Times New Roman CYR"/>
          <w:spacing w:val="-4"/>
          <w:sz w:val="16"/>
        </w:rPr>
        <w:t xml:space="preserve"> </w:t>
      </w:r>
      <w:r>
        <w:rPr>
          <w:rFonts w:ascii="Times New Roman CYR" w:hAnsi="Times New Roman CYR"/>
          <w:spacing w:val="-4"/>
          <w:sz w:val="28"/>
        </w:rPr>
        <w:t>...</w:t>
      </w:r>
      <w:r>
        <w:rPr>
          <w:rFonts w:ascii="Times New Roman CYR" w:hAnsi="Times New Roman CYR"/>
          <w:spacing w:val="-4"/>
          <w:sz w:val="16"/>
        </w:rPr>
        <w:t xml:space="preserve"> </w:t>
      </w:r>
      <w:r>
        <w:rPr>
          <w:rFonts w:ascii="Times New Roman CYR" w:hAnsi="Times New Roman CYR"/>
          <w:spacing w:val="-4"/>
          <w:sz w:val="28"/>
        </w:rPr>
        <w:t>канд.</w:t>
      </w:r>
      <w:r>
        <w:rPr>
          <w:rFonts w:ascii="Times New Roman CYR" w:hAnsi="Times New Roman CYR"/>
          <w:spacing w:val="-4"/>
          <w:sz w:val="16"/>
        </w:rPr>
        <w:t xml:space="preserve"> </w:t>
      </w:r>
      <w:r>
        <w:rPr>
          <w:rFonts w:ascii="Times New Roman CYR" w:hAnsi="Times New Roman CYR"/>
          <w:spacing w:val="-4"/>
          <w:sz w:val="28"/>
        </w:rPr>
        <w:t>филол.</w:t>
      </w:r>
      <w:r>
        <w:rPr>
          <w:rFonts w:ascii="Times New Roman CYR" w:hAnsi="Times New Roman CYR"/>
          <w:spacing w:val="-4"/>
          <w:sz w:val="16"/>
        </w:rPr>
        <w:t xml:space="preserve"> </w:t>
      </w:r>
      <w:r>
        <w:rPr>
          <w:rFonts w:ascii="Times New Roman CYR" w:hAnsi="Times New Roman CYR"/>
          <w:spacing w:val="-4"/>
          <w:sz w:val="28"/>
        </w:rPr>
        <w:t>наук.</w:t>
      </w:r>
      <w:r>
        <w:rPr>
          <w:rFonts w:ascii="Times New Roman CYR" w:hAnsi="Times New Roman CYR"/>
          <w:spacing w:val="-4"/>
        </w:rPr>
        <w:t xml:space="preserve"> </w:t>
      </w:r>
      <w:r>
        <w:rPr>
          <w:rFonts w:ascii="Times New Roman CYR" w:hAnsi="Times New Roman CYR"/>
          <w:spacing w:val="-4"/>
          <w:sz w:val="28"/>
        </w:rPr>
        <w:t>–</w:t>
      </w:r>
      <w:r>
        <w:rPr>
          <w:rFonts w:ascii="Times New Roman CYR" w:hAnsi="Times New Roman CYR"/>
          <w:spacing w:val="-4"/>
        </w:rPr>
        <w:t xml:space="preserve"> </w:t>
      </w:r>
      <w:r>
        <w:rPr>
          <w:rFonts w:ascii="Times New Roman CYR" w:hAnsi="Times New Roman CYR"/>
          <w:spacing w:val="-4"/>
          <w:sz w:val="28"/>
        </w:rPr>
        <w:t>М.,</w:t>
      </w:r>
      <w:r>
        <w:rPr>
          <w:rFonts w:ascii="Times New Roman CYR" w:hAnsi="Times New Roman CYR"/>
          <w:spacing w:val="-4"/>
        </w:rPr>
        <w:t xml:space="preserve"> </w:t>
      </w:r>
      <w:r>
        <w:rPr>
          <w:rFonts w:ascii="Times New Roman CYR" w:hAnsi="Times New Roman CYR"/>
          <w:spacing w:val="-4"/>
          <w:sz w:val="28"/>
        </w:rPr>
        <w:t>1985.</w:t>
      </w:r>
      <w:r>
        <w:rPr>
          <w:rFonts w:ascii="Times New Roman CYR" w:hAnsi="Times New Roman CYR"/>
          <w:spacing w:val="-4"/>
        </w:rPr>
        <w:t xml:space="preserve"> </w:t>
      </w:r>
      <w:r>
        <w:rPr>
          <w:rFonts w:ascii="Times New Roman CYR" w:hAnsi="Times New Roman CYR"/>
          <w:spacing w:val="-4"/>
          <w:sz w:val="28"/>
        </w:rPr>
        <w:t>–</w:t>
      </w:r>
      <w:r>
        <w:rPr>
          <w:rFonts w:ascii="Times New Roman CYR" w:hAnsi="Times New Roman CYR"/>
          <w:spacing w:val="-4"/>
        </w:rPr>
        <w:t xml:space="preserve"> </w:t>
      </w:r>
      <w:r>
        <w:rPr>
          <w:rFonts w:ascii="Times New Roman CYR" w:hAnsi="Times New Roman CYR"/>
          <w:spacing w:val="-4"/>
          <w:sz w:val="28"/>
        </w:rPr>
        <w:t>192</w:t>
      </w:r>
      <w:r>
        <w:rPr>
          <w:rFonts w:ascii="Times New Roman CYR" w:hAnsi="Times New Roman CYR"/>
          <w:spacing w:val="-4"/>
          <w:sz w:val="18"/>
        </w:rPr>
        <w:t xml:space="preserve"> </w:t>
      </w:r>
      <w:r>
        <w:rPr>
          <w:rFonts w:ascii="Times New Roman CYR" w:hAnsi="Times New Roman CYR"/>
          <w:spacing w:val="-4"/>
          <w:sz w:val="28"/>
        </w:rPr>
        <w:t>с.</w:t>
      </w:r>
    </w:p>
    <w:p w14:paraId="33D481CB"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rPr>
        <w:t>Андриевская А.А. Явление «сепаратизации» в стилистическом синтаксисе французской  художественной  прозы  // Филологические</w:t>
      </w:r>
      <w:r>
        <w:rPr>
          <w:rFonts w:ascii="Times New Roman CYR" w:hAnsi="Times New Roman CYR"/>
          <w:sz w:val="28"/>
          <w:lang w:val="uk-UA"/>
        </w:rPr>
        <w:t xml:space="preserve"> науки. </w:t>
      </w:r>
      <w:r>
        <w:rPr>
          <w:rFonts w:ascii="Times New Roman CYR" w:hAnsi="Times New Roman CYR"/>
          <w:sz w:val="28"/>
          <w:lang w:val="uk-UA"/>
        </w:rPr>
        <w:sym w:font="Symbol" w:char="F02D"/>
      </w:r>
      <w:r>
        <w:rPr>
          <w:rFonts w:ascii="Times New Roman CYR" w:hAnsi="Times New Roman CYR"/>
          <w:sz w:val="28"/>
          <w:lang w:val="uk-UA"/>
        </w:rPr>
        <w:t xml:space="preserve"> 1969. </w:t>
      </w:r>
      <w:r>
        <w:rPr>
          <w:rFonts w:ascii="Times New Roman CYR" w:hAnsi="Times New Roman CYR"/>
          <w:sz w:val="28"/>
          <w:lang w:val="uk-UA"/>
        </w:rPr>
        <w:sym w:font="Symbol" w:char="F02D"/>
      </w:r>
      <w:r>
        <w:rPr>
          <w:rFonts w:ascii="Times New Roman CYR" w:hAnsi="Times New Roman CYR"/>
          <w:sz w:val="28"/>
          <w:lang w:val="uk-UA"/>
        </w:rPr>
        <w:t xml:space="preserve"> № 3. </w:t>
      </w:r>
      <w:r>
        <w:rPr>
          <w:rFonts w:ascii="Times New Roman CYR" w:hAnsi="Times New Roman CYR"/>
          <w:sz w:val="28"/>
          <w:lang w:val="uk-UA"/>
        </w:rPr>
        <w:sym w:font="Symbol" w:char="F02D"/>
      </w:r>
      <w:r>
        <w:rPr>
          <w:rFonts w:ascii="Times New Roman CYR" w:hAnsi="Times New Roman CYR"/>
          <w:sz w:val="28"/>
          <w:lang w:val="uk-UA"/>
        </w:rPr>
        <w:t xml:space="preserve"> С. 77-83.</w:t>
      </w:r>
    </w:p>
    <w:p w14:paraId="7A8419D1"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pacing w:val="-4"/>
          <w:sz w:val="28"/>
        </w:rPr>
      </w:pPr>
      <w:r>
        <w:rPr>
          <w:rFonts w:ascii="Times New Roman CYR" w:hAnsi="Times New Roman CYR"/>
          <w:sz w:val="28"/>
        </w:rPr>
        <w:t xml:space="preserve">Анощенко А.В. "Но" между отрезками речи разных лиц // Синтаксические </w:t>
      </w:r>
      <w:r>
        <w:rPr>
          <w:rFonts w:ascii="Times New Roman CYR" w:hAnsi="Times New Roman CYR"/>
          <w:spacing w:val="-4"/>
          <w:sz w:val="28"/>
        </w:rPr>
        <w:t>отношения в предложении и тексте. – Сб. науч. ст. – Иваново, 1984. – С. 52-60.</w:t>
      </w:r>
    </w:p>
    <w:p w14:paraId="38DF554C"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Апресян Ю.Д. Лексическая семантика: синонимические средства. – М., 1974. – 367 с.</w:t>
      </w:r>
    </w:p>
    <w:p w14:paraId="6AD80D83"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pacing w:val="-2"/>
          <w:sz w:val="28"/>
        </w:rPr>
      </w:pPr>
      <w:r>
        <w:rPr>
          <w:spacing w:val="-4"/>
          <w:sz w:val="28"/>
        </w:rPr>
        <w:t xml:space="preserve">Арнольд И.В. </w:t>
      </w:r>
      <w:r>
        <w:rPr>
          <w:rFonts w:ascii="Times New Roman CYR" w:hAnsi="Times New Roman CYR"/>
          <w:spacing w:val="-4"/>
          <w:sz w:val="28"/>
          <w:lang w:val="uk-UA"/>
        </w:rPr>
        <w:t>Стилистика</w:t>
      </w:r>
      <w:r>
        <w:rPr>
          <w:spacing w:val="-4"/>
          <w:sz w:val="28"/>
        </w:rPr>
        <w:t xml:space="preserve">. Современный английский язык: Учебник для вузов. </w:t>
      </w:r>
      <w:r>
        <w:rPr>
          <w:spacing w:val="-2"/>
          <w:sz w:val="28"/>
        </w:rPr>
        <w:t>– 4-е изд., исправленное и дополненное. – М.: Флинта: Наука, 2002. – 384 с.</w:t>
      </w:r>
    </w:p>
    <w:p w14:paraId="7D8B50AC"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Арполенко</w:t>
      </w:r>
      <w:r>
        <w:rPr>
          <w:rFonts w:ascii="Times New Roman CYR" w:hAnsi="Times New Roman CYR"/>
          <w:sz w:val="28"/>
        </w:rPr>
        <w:t xml:space="preserve"> Г.П., </w:t>
      </w:r>
      <w:r>
        <w:rPr>
          <w:rFonts w:ascii="Times New Roman CYR" w:hAnsi="Times New Roman CYR"/>
          <w:sz w:val="28"/>
          <w:lang w:val="uk-UA"/>
        </w:rPr>
        <w:t>Забєліна В. Структурно-семантична будова речення в сучасній українській мові. – К.: Наук. думка, 1982. – 131 с.</w:t>
      </w:r>
    </w:p>
    <w:p w14:paraId="64A2E0E0"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rPr>
        <w:t>Арутюнова Н.Д. Типы языковых значений. Оценка. Событие. Факт. – М.:</w:t>
      </w:r>
      <w:r>
        <w:rPr>
          <w:rFonts w:ascii="Times New Roman CYR" w:hAnsi="Times New Roman CYR"/>
          <w:sz w:val="28"/>
          <w:lang w:val="uk-UA"/>
        </w:rPr>
        <w:t xml:space="preserve"> Наука, 1988. – 341 с. </w:t>
      </w:r>
    </w:p>
    <w:p w14:paraId="5799DE18"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rPr>
        <w:t>Бабайцева В.В. Синкретизм парцеллированных и присоединенных субстантивных фрагментов текста // Филологические науки. – 1997. – № 4. –</w:t>
      </w:r>
      <w:r>
        <w:rPr>
          <w:rFonts w:ascii="Times New Roman CYR" w:hAnsi="Times New Roman CYR"/>
          <w:sz w:val="28"/>
          <w:lang w:val="uk-UA"/>
        </w:rPr>
        <w:t xml:space="preserve"> С. 56-65.</w:t>
      </w:r>
    </w:p>
    <w:p w14:paraId="44EA2E10"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Банару В.И., Ионицэ М.П. Французский синтез. Функциональный анализ предложения (на французском языке). – Кишинев: Штиинца, 1983. – 200 с.</w:t>
      </w:r>
    </w:p>
    <w:p w14:paraId="66F5F281"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 xml:space="preserve">Баранівська О.С. Складнопідрядні речення з підрядними означальними у сучасній польській мові. Автореф. дис…канд. филол. наук: 10.02.03. – </w:t>
      </w:r>
      <w:r>
        <w:rPr>
          <w:rFonts w:ascii="Times New Roman CYR" w:hAnsi="Times New Roman CYR"/>
          <w:sz w:val="28"/>
          <w:lang w:val="uk-UA"/>
        </w:rPr>
        <w:lastRenderedPageBreak/>
        <w:t>Київ, 2003. – 22 с.</w:t>
      </w:r>
    </w:p>
    <w:p w14:paraId="04651EC7"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lang w:val="uk-UA"/>
        </w:rPr>
      </w:pPr>
      <w:r>
        <w:rPr>
          <w:sz w:val="28"/>
          <w:lang w:val="uk-UA"/>
        </w:rPr>
        <w:t>Баранник Д.Х. Текст і його складові // Дослідження з лексикології і граматики української мови. – Збірник наукових праць. – Т. 1. – Дніпропетровськ: Навчальна книга, 1999. – С. 15-20.</w:t>
      </w:r>
    </w:p>
    <w:p w14:paraId="365A5897"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Баталова И.К. Квалификация высказываний с присоединением в аспекте актуального членения в английском языке: Автореф. дис…канд. филол. наук: 10.02.04. – Л., 1974. – 28 с.</w:t>
      </w:r>
    </w:p>
    <w:p w14:paraId="43055759"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 xml:space="preserve">Баталова И.К. К вопросу об актуальном членении высказываний с присоединением // Исследования синтаксических проблем английского языка. </w:t>
      </w:r>
      <w:r>
        <w:rPr>
          <w:sz w:val="28"/>
        </w:rPr>
        <w:t xml:space="preserve">– </w:t>
      </w:r>
      <w:r>
        <w:rPr>
          <w:rFonts w:ascii="Times New Roman CYR" w:hAnsi="Times New Roman CYR"/>
          <w:sz w:val="28"/>
        </w:rPr>
        <w:t>Свердловск, 1973. – С. 37-43.</w:t>
      </w:r>
    </w:p>
    <w:p w14:paraId="3EF4B78A"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Баталова И.К. О характере информации в компонентах актуального членения при присоединении // Вопросы романо-германского языкознания и методики преподавания иностранных языков. Уч. зап. ЛГПИ. – Т. 469. – Л., 1970. – С.7-14.</w:t>
      </w:r>
    </w:p>
    <w:p w14:paraId="4D320A8A" w14:textId="77777777" w:rsidR="00302DCA" w:rsidRDefault="00302DCA" w:rsidP="00F647E3">
      <w:pPr>
        <w:widowControl w:val="0"/>
        <w:numPr>
          <w:ilvl w:val="0"/>
          <w:numId w:val="65"/>
        </w:numPr>
        <w:suppressAutoHyphens w:val="0"/>
        <w:overflowPunct w:val="0"/>
        <w:autoSpaceDE w:val="0"/>
        <w:autoSpaceDN w:val="0"/>
        <w:adjustRightInd w:val="0"/>
        <w:spacing w:line="360" w:lineRule="auto"/>
        <w:ind w:left="567" w:hanging="567"/>
        <w:jc w:val="both"/>
        <w:textAlignment w:val="baseline"/>
        <w:rPr>
          <w:sz w:val="28"/>
          <w:lang w:val="uk-UA"/>
        </w:rPr>
      </w:pPr>
      <w:r>
        <w:rPr>
          <w:sz w:val="28"/>
          <w:lang w:val="uk-UA"/>
        </w:rPr>
        <w:t xml:space="preserve">Бєлова А.Д. Класифікуючі конектори в англійському тексті // Укр. наук. збірник. Іноземна філологія. – 1; Вип. 111. – Л.: Львівськ. нац. ун-т ім. І.Франка, 1999. – С. 103-108. </w:t>
      </w:r>
    </w:p>
    <w:p w14:paraId="13CB2F12"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rPr>
        <w:t>Белошапкова В.А. Сложное предложение в современном русском языке:</w:t>
      </w:r>
      <w:r>
        <w:rPr>
          <w:rFonts w:ascii="Times New Roman CYR" w:hAnsi="Times New Roman CYR"/>
          <w:sz w:val="28"/>
          <w:lang w:val="uk-UA"/>
        </w:rPr>
        <w:t xml:space="preserve"> Автореф. дис. ... д-ра филол. наук. – М., 1970. – 35 с. </w:t>
      </w:r>
    </w:p>
    <w:p w14:paraId="74D97E55"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pacing w:val="-4"/>
          <w:sz w:val="28"/>
          <w:lang w:val="uk-UA"/>
        </w:rPr>
      </w:pPr>
      <w:r>
        <w:rPr>
          <w:rFonts w:ascii="Times New Roman CYR" w:hAnsi="Times New Roman CYR"/>
          <w:sz w:val="28"/>
          <w:lang w:val="uk-UA"/>
        </w:rPr>
        <w:t xml:space="preserve">Белошапкова В.А., Брызгунова А.Е., Земская А.Е. и др. Современный </w:t>
      </w:r>
      <w:r>
        <w:rPr>
          <w:rFonts w:ascii="Times New Roman CYR" w:hAnsi="Times New Roman CYR"/>
          <w:spacing w:val="-4"/>
          <w:sz w:val="28"/>
          <w:lang w:val="uk-UA"/>
        </w:rPr>
        <w:t>русский язык / Под ред. В.А. Белошапковой. – М.: Высш. школа, 1989. – 800 с.</w:t>
      </w:r>
    </w:p>
    <w:p w14:paraId="56D076F1" w14:textId="77777777" w:rsidR="00302DCA" w:rsidRDefault="00302DCA" w:rsidP="00F647E3">
      <w:pPr>
        <w:widowControl w:val="0"/>
        <w:numPr>
          <w:ilvl w:val="0"/>
          <w:numId w:val="65"/>
        </w:numPr>
        <w:suppressAutoHyphens w:val="0"/>
        <w:overflowPunct w:val="0"/>
        <w:autoSpaceDE w:val="0"/>
        <w:autoSpaceDN w:val="0"/>
        <w:adjustRightInd w:val="0"/>
        <w:spacing w:line="336"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Белунова Н.И. Бессоюзные сложные предложения и соположенные самостоятельные предложения в текстовом аспекте: Автореф. дис. ... канд. филол. наук. – Л., 1987. – 24 с.</w:t>
      </w:r>
    </w:p>
    <w:p w14:paraId="166FE354" w14:textId="77777777" w:rsidR="00302DCA" w:rsidRDefault="00302DCA" w:rsidP="00F647E3">
      <w:pPr>
        <w:widowControl w:val="0"/>
        <w:numPr>
          <w:ilvl w:val="0"/>
          <w:numId w:val="65"/>
        </w:numPr>
        <w:suppressAutoHyphens w:val="0"/>
        <w:overflowPunct w:val="0"/>
        <w:autoSpaceDE w:val="0"/>
        <w:autoSpaceDN w:val="0"/>
        <w:adjustRightInd w:val="0"/>
        <w:spacing w:line="336" w:lineRule="auto"/>
        <w:ind w:left="567" w:hanging="567"/>
        <w:jc w:val="both"/>
        <w:textAlignment w:val="baseline"/>
        <w:rPr>
          <w:sz w:val="28"/>
        </w:rPr>
      </w:pPr>
      <w:r>
        <w:rPr>
          <w:sz w:val="28"/>
        </w:rPr>
        <w:t xml:space="preserve">Беляев Ю.И. </w:t>
      </w:r>
      <w:r>
        <w:rPr>
          <w:rFonts w:ascii="Times New Roman CYR" w:hAnsi="Times New Roman CYR"/>
          <w:sz w:val="28"/>
          <w:lang w:val="uk-UA"/>
        </w:rPr>
        <w:t>Синтаксис</w:t>
      </w:r>
      <w:r>
        <w:rPr>
          <w:sz w:val="28"/>
        </w:rPr>
        <w:t xml:space="preserve"> современного русского литературного языка: Учебное пособие. – Изд. 2-е, дополн. и перераб. – Херсон: Издательство ХГУ, 2003. – 496 с.</w:t>
      </w:r>
    </w:p>
    <w:p w14:paraId="5D70D6F2" w14:textId="77777777" w:rsidR="00302DCA" w:rsidRDefault="00302DCA" w:rsidP="00F647E3">
      <w:pPr>
        <w:widowControl w:val="0"/>
        <w:numPr>
          <w:ilvl w:val="0"/>
          <w:numId w:val="65"/>
        </w:numPr>
        <w:suppressAutoHyphens w:val="0"/>
        <w:overflowPunct w:val="0"/>
        <w:autoSpaceDE w:val="0"/>
        <w:autoSpaceDN w:val="0"/>
        <w:adjustRightInd w:val="0"/>
        <w:spacing w:line="336" w:lineRule="auto"/>
        <w:ind w:left="567" w:hanging="567"/>
        <w:jc w:val="both"/>
        <w:textAlignment w:val="baseline"/>
        <w:rPr>
          <w:rFonts w:ascii="Times New Roman CYR" w:hAnsi="Times New Roman CYR"/>
          <w:sz w:val="28"/>
          <w:lang w:val="uk-UA"/>
        </w:rPr>
      </w:pPr>
      <w:r>
        <w:rPr>
          <w:sz w:val="28"/>
        </w:rPr>
        <w:t>Бєляєва</w:t>
      </w:r>
      <w:r>
        <w:rPr>
          <w:rFonts w:ascii="Times New Roman CYR" w:hAnsi="Times New Roman CYR"/>
          <w:sz w:val="28"/>
          <w:lang w:val="uk-UA"/>
        </w:rPr>
        <w:t xml:space="preserve"> Т.В. Варіантність і синонімія в умовно-наслідкових складних реченнях. Автореф. дис…канд. филол. наук: 10.02.01.</w:t>
      </w:r>
      <w:r>
        <w:rPr>
          <w:rFonts w:ascii="Times New Roman CYR" w:hAnsi="Times New Roman CYR"/>
          <w:lang w:val="uk-UA"/>
        </w:rPr>
        <w:t xml:space="preserve"> </w:t>
      </w:r>
      <w:r>
        <w:rPr>
          <w:rFonts w:ascii="Times New Roman CYR" w:hAnsi="Times New Roman CYR"/>
          <w:sz w:val="28"/>
          <w:lang w:val="uk-UA"/>
        </w:rPr>
        <w:t>–</w:t>
      </w:r>
      <w:r>
        <w:rPr>
          <w:rFonts w:ascii="Times New Roman CYR" w:hAnsi="Times New Roman CYR"/>
          <w:lang w:val="uk-UA"/>
        </w:rPr>
        <w:t xml:space="preserve"> </w:t>
      </w:r>
      <w:r>
        <w:rPr>
          <w:rFonts w:ascii="Times New Roman CYR" w:hAnsi="Times New Roman CYR"/>
          <w:sz w:val="28"/>
          <w:lang w:val="uk-UA"/>
        </w:rPr>
        <w:t>Харків,</w:t>
      </w:r>
      <w:r>
        <w:rPr>
          <w:rFonts w:ascii="Times New Roman CYR" w:hAnsi="Times New Roman CYR"/>
          <w:lang w:val="uk-UA"/>
        </w:rPr>
        <w:t xml:space="preserve"> </w:t>
      </w:r>
      <w:r>
        <w:rPr>
          <w:rFonts w:ascii="Times New Roman CYR" w:hAnsi="Times New Roman CYR"/>
          <w:sz w:val="28"/>
          <w:lang w:val="uk-UA"/>
        </w:rPr>
        <w:t>2004. – 20 с.</w:t>
      </w:r>
    </w:p>
    <w:p w14:paraId="4CF2DC0D" w14:textId="77777777" w:rsidR="00302DCA" w:rsidRDefault="00302DCA" w:rsidP="00F647E3">
      <w:pPr>
        <w:widowControl w:val="0"/>
        <w:numPr>
          <w:ilvl w:val="0"/>
          <w:numId w:val="65"/>
        </w:numPr>
        <w:suppressAutoHyphens w:val="0"/>
        <w:overflowPunct w:val="0"/>
        <w:autoSpaceDE w:val="0"/>
        <w:autoSpaceDN w:val="0"/>
        <w:adjustRightInd w:val="0"/>
        <w:spacing w:line="336"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lastRenderedPageBreak/>
        <w:t>Білодід І.К. Надфразні єдності як елемент тексту в функціональних стилях літературної мови // Мовознавство. – 1979. – № 2. – С. 14-23.</w:t>
      </w:r>
    </w:p>
    <w:p w14:paraId="1BF0CC45"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Биренбаум Я.Г. Сложноподчинённое предложение в современном английском языке. – Челябинск, 1981. – 131 с.</w:t>
      </w:r>
    </w:p>
    <w:p w14:paraId="7FD93BF8"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Бенвенист Э. Общая лингвистика. /Под. ред. Ю.С. Степанова.</w:t>
      </w:r>
      <w:r>
        <w:rPr>
          <w:rFonts w:ascii="Times New Roman CYR" w:hAnsi="Times New Roman CYR"/>
          <w:sz w:val="28"/>
          <w:lang w:val="uk-UA"/>
        </w:rPr>
        <w:t xml:space="preserve"> – </w:t>
      </w:r>
      <w:r>
        <w:rPr>
          <w:rFonts w:ascii="Times New Roman CYR" w:hAnsi="Times New Roman CYR"/>
          <w:sz w:val="28"/>
        </w:rPr>
        <w:t xml:space="preserve">М.: Прогресс, 1974. </w:t>
      </w:r>
      <w:r>
        <w:rPr>
          <w:rFonts w:ascii="Times New Roman CYR" w:hAnsi="Times New Roman CYR"/>
          <w:sz w:val="28"/>
          <w:lang w:val="uk-UA"/>
        </w:rPr>
        <w:t xml:space="preserve">– </w:t>
      </w:r>
      <w:r>
        <w:rPr>
          <w:rFonts w:ascii="Times New Roman CYR" w:hAnsi="Times New Roman CYR"/>
          <w:sz w:val="28"/>
        </w:rPr>
        <w:t>447с.</w:t>
      </w:r>
    </w:p>
    <w:p w14:paraId="4BDE8F2E"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Блох М.Я. К проблеме присоединительных связей предложений (на материале русского и английского языков) // Вопросы грамматики английского языка. – М., 1969. – № 367. – С. 38-55.</w:t>
      </w:r>
    </w:p>
    <w:p w14:paraId="3427BBBE"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pacing w:val="-4"/>
          <w:sz w:val="28"/>
          <w:lang w:val="uk-UA"/>
        </w:rPr>
      </w:pPr>
      <w:r>
        <w:rPr>
          <w:rFonts w:ascii="Times New Roman CYR" w:hAnsi="Times New Roman CYR"/>
          <w:spacing w:val="-4"/>
          <w:sz w:val="28"/>
          <w:lang w:val="uk-UA"/>
        </w:rPr>
        <w:t>Блох М. Я. Теоретические основы грамматики. – М.: Высш. шк., 2004. – 239 с.</w:t>
      </w:r>
    </w:p>
    <w:p w14:paraId="735A2E4E"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pacing w:val="-2"/>
          <w:sz w:val="28"/>
          <w:lang w:val="uk-UA"/>
        </w:rPr>
      </w:pPr>
      <w:r>
        <w:rPr>
          <w:rFonts w:ascii="Times New Roman CYR" w:hAnsi="Times New Roman CYR"/>
          <w:spacing w:val="-10"/>
          <w:sz w:val="28"/>
          <w:lang w:val="uk-UA"/>
        </w:rPr>
        <w:t>Богдан</w:t>
      </w:r>
      <w:r>
        <w:rPr>
          <w:rFonts w:ascii="Times New Roman CYR" w:hAnsi="Times New Roman CYR"/>
          <w:spacing w:val="-10"/>
          <w:sz w:val="16"/>
          <w:lang w:val="uk-UA"/>
        </w:rPr>
        <w:t xml:space="preserve"> </w:t>
      </w:r>
      <w:r>
        <w:rPr>
          <w:rFonts w:ascii="Times New Roman CYR" w:hAnsi="Times New Roman CYR"/>
          <w:spacing w:val="-10"/>
          <w:sz w:val="28"/>
          <w:lang w:val="uk-UA"/>
        </w:rPr>
        <w:t>В.В.</w:t>
      </w:r>
      <w:r>
        <w:rPr>
          <w:rFonts w:ascii="Times New Roman CYR" w:hAnsi="Times New Roman CYR"/>
          <w:spacing w:val="-10"/>
          <w:sz w:val="16"/>
          <w:lang w:val="uk-UA"/>
        </w:rPr>
        <w:t xml:space="preserve"> </w:t>
      </w:r>
      <w:r>
        <w:rPr>
          <w:rFonts w:ascii="Times New Roman CYR" w:hAnsi="Times New Roman CYR"/>
          <w:spacing w:val="-6"/>
          <w:sz w:val="28"/>
          <w:lang w:val="uk-UA"/>
        </w:rPr>
        <w:t>В</w:t>
      </w:r>
      <w:r>
        <w:rPr>
          <w:spacing w:val="-6"/>
          <w:sz w:val="28"/>
          <w:lang w:val="uk-UA"/>
        </w:rPr>
        <w:t>аріативність</w:t>
      </w:r>
      <w:r>
        <w:rPr>
          <w:spacing w:val="-10"/>
          <w:sz w:val="16"/>
          <w:lang w:val="uk-UA"/>
        </w:rPr>
        <w:t xml:space="preserve"> </w:t>
      </w:r>
      <w:r>
        <w:rPr>
          <w:spacing w:val="-6"/>
          <w:sz w:val="28"/>
          <w:lang w:val="uk-UA"/>
        </w:rPr>
        <w:t>приєднувальних</w:t>
      </w:r>
      <w:r>
        <w:rPr>
          <w:spacing w:val="-10"/>
          <w:sz w:val="16"/>
          <w:lang w:val="uk-UA"/>
        </w:rPr>
        <w:t xml:space="preserve"> </w:t>
      </w:r>
      <w:r>
        <w:rPr>
          <w:spacing w:val="-8"/>
          <w:sz w:val="28"/>
          <w:lang w:val="uk-UA"/>
        </w:rPr>
        <w:t>конструкцій</w:t>
      </w:r>
      <w:r>
        <w:rPr>
          <w:spacing w:val="-10"/>
          <w:sz w:val="16"/>
          <w:lang w:val="uk-UA"/>
        </w:rPr>
        <w:t xml:space="preserve"> </w:t>
      </w:r>
      <w:r>
        <w:rPr>
          <w:spacing w:val="-10"/>
          <w:sz w:val="28"/>
          <w:lang w:val="uk-UA"/>
        </w:rPr>
        <w:t>і</w:t>
      </w:r>
      <w:r>
        <w:rPr>
          <w:spacing w:val="-10"/>
          <w:sz w:val="16"/>
          <w:lang w:val="uk-UA"/>
        </w:rPr>
        <w:t xml:space="preserve"> </w:t>
      </w:r>
      <w:r>
        <w:rPr>
          <w:spacing w:val="-8"/>
          <w:sz w:val="28"/>
          <w:lang w:val="uk-UA"/>
        </w:rPr>
        <w:t>складних</w:t>
      </w:r>
      <w:r>
        <w:rPr>
          <w:spacing w:val="-10"/>
          <w:sz w:val="16"/>
          <w:lang w:val="uk-UA"/>
        </w:rPr>
        <w:t xml:space="preserve"> </w:t>
      </w:r>
      <w:r>
        <w:rPr>
          <w:spacing w:val="-10"/>
          <w:sz w:val="28"/>
          <w:lang w:val="uk-UA"/>
        </w:rPr>
        <w:t>речень</w:t>
      </w:r>
      <w:r>
        <w:rPr>
          <w:spacing w:val="-10"/>
          <w:sz w:val="16"/>
          <w:lang w:val="uk-UA"/>
        </w:rPr>
        <w:t xml:space="preserve"> </w:t>
      </w:r>
      <w:r>
        <w:rPr>
          <w:spacing w:val="-10"/>
          <w:sz w:val="28"/>
          <w:lang w:val="uk-UA"/>
        </w:rPr>
        <w:t>із</w:t>
      </w:r>
      <w:r>
        <w:rPr>
          <w:spacing w:val="-10"/>
          <w:sz w:val="16"/>
          <w:lang w:val="uk-UA"/>
        </w:rPr>
        <w:t xml:space="preserve"> </w:t>
      </w:r>
      <w:r>
        <w:rPr>
          <w:spacing w:val="-6"/>
          <w:kern w:val="28"/>
          <w:sz w:val="28"/>
          <w:lang w:val="uk-UA"/>
        </w:rPr>
        <w:t>підрядним</w:t>
      </w:r>
      <w:r>
        <w:rPr>
          <w:spacing w:val="-10"/>
          <w:kern w:val="28"/>
          <w:sz w:val="16"/>
          <w:lang w:val="uk-UA"/>
        </w:rPr>
        <w:t xml:space="preserve"> </w:t>
      </w:r>
      <w:r>
        <w:rPr>
          <w:spacing w:val="-6"/>
          <w:kern w:val="28"/>
          <w:sz w:val="28"/>
          <w:lang w:val="uk-UA"/>
        </w:rPr>
        <w:t>зв’язком</w:t>
      </w:r>
      <w:r>
        <w:rPr>
          <w:spacing w:val="-6"/>
          <w:kern w:val="28"/>
          <w:sz w:val="16"/>
          <w:lang w:val="uk-UA"/>
        </w:rPr>
        <w:t xml:space="preserve"> </w:t>
      </w:r>
      <w:r>
        <w:rPr>
          <w:spacing w:val="-6"/>
          <w:kern w:val="28"/>
          <w:sz w:val="28"/>
          <w:lang w:val="uk-UA"/>
        </w:rPr>
        <w:t>в</w:t>
      </w:r>
      <w:r>
        <w:rPr>
          <w:spacing w:val="-6"/>
          <w:kern w:val="28"/>
          <w:sz w:val="16"/>
          <w:lang w:val="uk-UA"/>
        </w:rPr>
        <w:t xml:space="preserve"> </w:t>
      </w:r>
      <w:r>
        <w:rPr>
          <w:spacing w:val="-6"/>
          <w:kern w:val="28"/>
          <w:sz w:val="28"/>
          <w:lang w:val="uk-UA"/>
        </w:rPr>
        <w:t>сучасній</w:t>
      </w:r>
      <w:r>
        <w:rPr>
          <w:spacing w:val="-6"/>
          <w:kern w:val="28"/>
          <w:sz w:val="16"/>
          <w:lang w:val="uk-UA"/>
        </w:rPr>
        <w:t xml:space="preserve"> </w:t>
      </w:r>
      <w:r>
        <w:rPr>
          <w:spacing w:val="-6"/>
          <w:kern w:val="28"/>
          <w:sz w:val="28"/>
          <w:lang w:val="uk-UA"/>
        </w:rPr>
        <w:t>англійській</w:t>
      </w:r>
      <w:r>
        <w:rPr>
          <w:spacing w:val="-10"/>
          <w:kern w:val="28"/>
          <w:sz w:val="16"/>
          <w:lang w:val="uk-UA"/>
        </w:rPr>
        <w:t xml:space="preserve"> </w:t>
      </w:r>
      <w:r>
        <w:rPr>
          <w:spacing w:val="-10"/>
          <w:kern w:val="28"/>
          <w:sz w:val="28"/>
          <w:lang w:val="uk-UA"/>
        </w:rPr>
        <w:t>мові</w:t>
      </w:r>
      <w:r>
        <w:rPr>
          <w:rFonts w:ascii="Times New Roman CYR" w:hAnsi="Times New Roman CYR"/>
          <w:spacing w:val="-10"/>
          <w:kern w:val="28"/>
          <w:sz w:val="16"/>
          <w:lang w:val="uk-UA"/>
        </w:rPr>
        <w:t xml:space="preserve"> </w:t>
      </w:r>
      <w:r>
        <w:rPr>
          <w:rFonts w:ascii="Times New Roman CYR" w:hAnsi="Times New Roman CYR"/>
          <w:spacing w:val="-10"/>
          <w:kern w:val="28"/>
          <w:sz w:val="28"/>
          <w:lang w:val="uk-UA"/>
        </w:rPr>
        <w:t>//</w:t>
      </w:r>
      <w:r>
        <w:rPr>
          <w:rFonts w:ascii="Times New Roman CYR" w:hAnsi="Times New Roman CYR"/>
          <w:spacing w:val="-10"/>
          <w:kern w:val="28"/>
          <w:sz w:val="16"/>
          <w:lang w:val="uk-UA"/>
        </w:rPr>
        <w:t xml:space="preserve"> </w:t>
      </w:r>
      <w:r>
        <w:rPr>
          <w:rFonts w:ascii="Times New Roman CYR" w:hAnsi="Times New Roman CYR"/>
          <w:spacing w:val="-10"/>
          <w:kern w:val="28"/>
          <w:sz w:val="28"/>
          <w:lang w:val="uk-UA"/>
        </w:rPr>
        <w:t>Матеріали</w:t>
      </w:r>
      <w:r>
        <w:rPr>
          <w:rFonts w:ascii="Times New Roman CYR" w:hAnsi="Times New Roman CYR"/>
          <w:spacing w:val="-10"/>
          <w:kern w:val="28"/>
          <w:sz w:val="16"/>
          <w:lang w:val="uk-UA"/>
        </w:rPr>
        <w:t xml:space="preserve"> </w:t>
      </w:r>
      <w:r>
        <w:rPr>
          <w:spacing w:val="-10"/>
          <w:kern w:val="28"/>
          <w:sz w:val="28"/>
          <w:lang w:val="en-US"/>
        </w:rPr>
        <w:t>IV</w:t>
      </w:r>
      <w:r>
        <w:rPr>
          <w:spacing w:val="-10"/>
          <w:kern w:val="28"/>
          <w:sz w:val="16"/>
          <w:lang w:val="uk-UA"/>
        </w:rPr>
        <w:t xml:space="preserve"> </w:t>
      </w:r>
      <w:r>
        <w:rPr>
          <w:spacing w:val="-10"/>
          <w:kern w:val="28"/>
          <w:sz w:val="28"/>
          <w:lang w:val="uk-UA"/>
        </w:rPr>
        <w:t>М</w:t>
      </w:r>
      <w:r>
        <w:rPr>
          <w:rFonts w:ascii="Times New Roman CYR" w:hAnsi="Times New Roman CYR"/>
          <w:spacing w:val="-10"/>
          <w:kern w:val="28"/>
          <w:sz w:val="28"/>
          <w:lang w:val="uk-UA"/>
        </w:rPr>
        <w:t>іжнародної</w:t>
      </w:r>
      <w:r>
        <w:rPr>
          <w:rFonts w:ascii="Times New Roman CYR" w:hAnsi="Times New Roman CYR"/>
          <w:spacing w:val="-10"/>
          <w:sz w:val="16"/>
          <w:lang w:val="uk-UA"/>
        </w:rPr>
        <w:t xml:space="preserve"> </w:t>
      </w:r>
      <w:r>
        <w:rPr>
          <w:rFonts w:ascii="Times New Roman CYR" w:hAnsi="Times New Roman CYR"/>
          <w:sz w:val="28"/>
          <w:lang w:val="uk-UA"/>
        </w:rPr>
        <w:t xml:space="preserve">науково-практичної конференції “Динаміка наукових досліджень – ‘2005”. </w:t>
      </w:r>
      <w:r>
        <w:rPr>
          <w:rFonts w:ascii="Times New Roman CYR" w:hAnsi="Times New Roman CYR"/>
          <w:spacing w:val="-2"/>
          <w:sz w:val="28"/>
          <w:lang w:val="uk-UA"/>
        </w:rPr>
        <w:t>– Том 59.</w:t>
      </w:r>
      <w:r>
        <w:rPr>
          <w:rFonts w:ascii="Times New Roman CYR" w:hAnsi="Times New Roman CYR"/>
          <w:spacing w:val="-2"/>
          <w:lang w:val="uk-UA"/>
        </w:rPr>
        <w:t xml:space="preserve"> </w:t>
      </w:r>
      <w:r>
        <w:rPr>
          <w:rFonts w:ascii="Times New Roman CYR" w:hAnsi="Times New Roman CYR"/>
          <w:spacing w:val="-2"/>
          <w:sz w:val="28"/>
          <w:lang w:val="uk-UA"/>
        </w:rPr>
        <w:t>Філологічні науки – Дніпропетровськ:</w:t>
      </w:r>
      <w:r>
        <w:rPr>
          <w:rFonts w:ascii="Times New Roman CYR" w:hAnsi="Times New Roman CYR"/>
          <w:spacing w:val="-2"/>
          <w:lang w:val="uk-UA"/>
        </w:rPr>
        <w:t xml:space="preserve"> </w:t>
      </w:r>
      <w:r>
        <w:rPr>
          <w:rFonts w:ascii="Times New Roman CYR" w:hAnsi="Times New Roman CYR"/>
          <w:spacing w:val="-2"/>
          <w:sz w:val="28"/>
          <w:lang w:val="uk-UA"/>
        </w:rPr>
        <w:t>Наука і освіта, 2005.</w:t>
      </w:r>
      <w:r>
        <w:rPr>
          <w:rFonts w:ascii="Times New Roman CYR" w:hAnsi="Times New Roman CYR"/>
          <w:spacing w:val="-2"/>
          <w:lang w:val="uk-UA"/>
        </w:rPr>
        <w:t xml:space="preserve"> </w:t>
      </w:r>
      <w:r>
        <w:rPr>
          <w:rFonts w:ascii="Times New Roman CYR" w:hAnsi="Times New Roman CYR"/>
          <w:spacing w:val="-2"/>
          <w:sz w:val="28"/>
          <w:lang w:val="uk-UA"/>
        </w:rPr>
        <w:t>–</w:t>
      </w:r>
      <w:r>
        <w:rPr>
          <w:rFonts w:ascii="Times New Roman CYR" w:hAnsi="Times New Roman CYR"/>
          <w:spacing w:val="-2"/>
          <w:lang w:val="uk-UA"/>
        </w:rPr>
        <w:t xml:space="preserve"> </w:t>
      </w:r>
      <w:r>
        <w:rPr>
          <w:rFonts w:ascii="Times New Roman CYR" w:hAnsi="Times New Roman CYR"/>
          <w:spacing w:val="-2"/>
          <w:sz w:val="28"/>
          <w:lang w:val="uk-UA"/>
        </w:rPr>
        <w:t>С.</w:t>
      </w:r>
      <w:r>
        <w:rPr>
          <w:rFonts w:ascii="Times New Roman CYR" w:hAnsi="Times New Roman CYR"/>
          <w:spacing w:val="-2"/>
          <w:lang w:val="uk-UA"/>
        </w:rPr>
        <w:t xml:space="preserve"> </w:t>
      </w:r>
      <w:r>
        <w:rPr>
          <w:rFonts w:ascii="Times New Roman CYR" w:hAnsi="Times New Roman CYR"/>
          <w:spacing w:val="-2"/>
          <w:sz w:val="28"/>
          <w:lang w:val="uk-UA"/>
        </w:rPr>
        <w:t>6-8.</w:t>
      </w:r>
    </w:p>
    <w:p w14:paraId="65AF4EB6"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Богдан В.В. До питання про співвідношення парцеляції та приєднання // Вісник Харківськ. нац. ун-ту. Сер. Романо-германська філологія. – 2000. – № 500. – С. 192-197.</w:t>
      </w:r>
    </w:p>
    <w:p w14:paraId="116B7702"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Богдан В.В. Пропозиціональні відношення в рамках приєднувальних конструкцій і складнопідрядних речень // Матеріали Всеукраїнської наукової конференції “Другі Каразінські читання: Два століття Харківської лінгвістичної школи” – Харків: Харківськ. нац. ун-т ім. В. Н. Каразіна. – 2003. – С. 23-24.</w:t>
      </w:r>
    </w:p>
    <w:p w14:paraId="62C147DD"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Богдан В.В. Рематичні компоненти приєднувальних конструкцій із підрядним приєднувальним зв’язком і складнопідрядних речень та їхні різновиди // Вісник Харківськ. нац. ун-ту</w:t>
      </w:r>
      <w:r>
        <w:rPr>
          <w:sz w:val="28"/>
          <w:lang w:val="uk-UA"/>
        </w:rPr>
        <w:t xml:space="preserve">. </w:t>
      </w:r>
      <w:r>
        <w:rPr>
          <w:rFonts w:ascii="Times New Roman CYR" w:hAnsi="Times New Roman CYR"/>
          <w:sz w:val="28"/>
          <w:lang w:val="uk-UA"/>
        </w:rPr>
        <w:t>Сер. Романо-германська філологія. – 2005. – № 649. – С. 116-119.</w:t>
      </w:r>
    </w:p>
    <w:p w14:paraId="2BEED5B5"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Богдан В.В. Роль екстралінгвістичних чинників у складі приєднувальних конструкцій з підрядним зв’язком і складнопідрядних речень у прагматичній орієнтації тексту // Матеріали Міжнародної науково-</w:t>
      </w:r>
      <w:r>
        <w:rPr>
          <w:rFonts w:ascii="Times New Roman CYR" w:hAnsi="Times New Roman CYR"/>
          <w:sz w:val="28"/>
          <w:lang w:val="uk-UA"/>
        </w:rPr>
        <w:lastRenderedPageBreak/>
        <w:t>практичної конференції “Наука і освіта ‘2003”. – Т. 13. Філологія/ За заг. ред. Шепеля Ю.О. – Дніпропетровськ: Наука і освіта, 2003. – С. 100-102.</w:t>
      </w:r>
    </w:p>
    <w:p w14:paraId="0489543A"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Богдан В.В. Співвідношення лексико-граматичних форм підрядних приєднувальних конструкцій і складнопідрядних речень у сучасній англійській мові // Вісник Харківськ. нац. ун-ту. Сер. Романо-германська філологія. – 2002. – № 567. – С. 101-108.</w:t>
      </w:r>
    </w:p>
    <w:p w14:paraId="2370F5E3"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Богдан В.В. Тематично-рематичні кореляції в частинах приєднувальних конструкцій з підрядним приєднувальним зв’язком і складнопідрядних речень // Вісник Харківськ. нац. ун-ту. Сер. Романо-германська філологія. – 2003. – № 611. – С. 155-159.</w:t>
      </w:r>
    </w:p>
    <w:p w14:paraId="3F95BD83"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Богданов В.В. Контекстуализация предложения // Предложение и текст: семантика, прагматика и синтаксис. – Л., 1988. – Вып. 3. – С. 23-28.</w:t>
      </w:r>
    </w:p>
    <w:p w14:paraId="6E941F55"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Богданов В.В. Роль коммуникативно-организующей лексики в языке и речи (тексте) // Языковое общение: процессы и единицы. Межвуз. сб. науч. тр. – Калинин, 1983. – С. 47-54.</w:t>
      </w:r>
    </w:p>
    <w:p w14:paraId="4382EA6D"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Богородицкий В.А. Очерки по языковедению и русскому языку. Изд. 4-е, перераб.</w:t>
      </w:r>
      <w:r>
        <w:rPr>
          <w:rFonts w:ascii="Times New Roman CYR" w:hAnsi="Times New Roman CYR"/>
          <w:sz w:val="28"/>
          <w:lang w:val="uk-UA"/>
        </w:rPr>
        <w:t xml:space="preserve"> – </w:t>
      </w:r>
      <w:r>
        <w:rPr>
          <w:rFonts w:ascii="Times New Roman CYR" w:hAnsi="Times New Roman CYR"/>
          <w:sz w:val="28"/>
        </w:rPr>
        <w:t>М.; Учпедгиз, 1939</w:t>
      </w:r>
      <w:r>
        <w:rPr>
          <w:rFonts w:ascii="Times New Roman CYR" w:hAnsi="Times New Roman CYR"/>
          <w:sz w:val="28"/>
          <w:lang w:val="uk-UA"/>
        </w:rPr>
        <w:t xml:space="preserve">. – </w:t>
      </w:r>
      <w:r>
        <w:rPr>
          <w:rFonts w:ascii="Times New Roman CYR" w:hAnsi="Times New Roman CYR"/>
          <w:sz w:val="28"/>
        </w:rPr>
        <w:t>223с.</w:t>
      </w:r>
    </w:p>
    <w:p w14:paraId="10683CD4"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Боевец И.А. О присоединительной функции некоторых причинных союзов в современном французском языке // Вопросы романо-германского языкознания и методики преподавания иностранных языков. Уч. зап. ЛГПИ. – Т. 469. – Л., 1970. – С. 22-28.</w:t>
      </w:r>
    </w:p>
    <w:p w14:paraId="09F253B5"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Боевец И.А., Винтман Ж.А. Присоединительные конструкции в современном французском языке. – Л., 1971. – 80 с.</w:t>
      </w:r>
    </w:p>
    <w:p w14:paraId="3081ED32"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Бойко Ю.П. Вживання підрядних речень у текстах різних функціональних стилів (на матеріалі англомовної прози та публіцистики). Автореф. дис…канд. филол. наук: 10.02.04. – Одеса, 2002. – 20 с.</w:t>
      </w:r>
    </w:p>
    <w:p w14:paraId="0375519D"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Бондарко А.В. Функциональная грамматика. – М.: Наука. 1984. – 136 с.</w:t>
      </w:r>
    </w:p>
    <w:p w14:paraId="46C89B39"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 xml:space="preserve">Бузаров В.В. Основы синтаксиса английской разговорной речи (на английском языке). Учебное пособие для студентов педагогических институтов и университетов по специальности “Иностранный язык”. – М.: КРОНН-ПРЕСС, 1998. – 365 с. </w:t>
      </w:r>
    </w:p>
    <w:p w14:paraId="18F7B379"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pacing w:val="-5"/>
          <w:sz w:val="28"/>
          <w:lang w:val="uk-UA"/>
        </w:rPr>
      </w:pPr>
      <w:r>
        <w:rPr>
          <w:rFonts w:ascii="Times New Roman CYR" w:hAnsi="Times New Roman CYR"/>
          <w:spacing w:val="-5"/>
          <w:sz w:val="28"/>
        </w:rPr>
        <w:lastRenderedPageBreak/>
        <w:t>Булаховский</w:t>
      </w:r>
      <w:r>
        <w:rPr>
          <w:rFonts w:ascii="Times New Roman CYR" w:hAnsi="Times New Roman CYR"/>
          <w:spacing w:val="-5"/>
        </w:rPr>
        <w:t xml:space="preserve"> </w:t>
      </w:r>
      <w:r>
        <w:rPr>
          <w:rFonts w:ascii="Times New Roman CYR" w:hAnsi="Times New Roman CYR"/>
          <w:spacing w:val="-5"/>
          <w:sz w:val="28"/>
        </w:rPr>
        <w:t>Л.А.</w:t>
      </w:r>
      <w:r>
        <w:rPr>
          <w:rFonts w:ascii="Times New Roman CYR" w:hAnsi="Times New Roman CYR"/>
          <w:spacing w:val="-5"/>
        </w:rPr>
        <w:t xml:space="preserve"> </w:t>
      </w:r>
      <w:r>
        <w:rPr>
          <w:rFonts w:ascii="Times New Roman CYR" w:hAnsi="Times New Roman CYR"/>
          <w:spacing w:val="-5"/>
          <w:sz w:val="28"/>
        </w:rPr>
        <w:t>Курс русского литературного языка</w:t>
      </w:r>
      <w:r>
        <w:rPr>
          <w:spacing w:val="-5"/>
          <w:sz w:val="28"/>
        </w:rPr>
        <w:t>.</w:t>
      </w:r>
      <w:r>
        <w:rPr>
          <w:spacing w:val="-5"/>
        </w:rPr>
        <w:t xml:space="preserve"> </w:t>
      </w:r>
      <w:r>
        <w:rPr>
          <w:spacing w:val="-5"/>
          <w:sz w:val="28"/>
        </w:rPr>
        <w:t>–</w:t>
      </w:r>
      <w:r>
        <w:rPr>
          <w:spacing w:val="-5"/>
        </w:rPr>
        <w:t xml:space="preserve"> </w:t>
      </w:r>
      <w:r>
        <w:rPr>
          <w:rFonts w:ascii="Times New Roman CYR" w:hAnsi="Times New Roman CYR"/>
          <w:spacing w:val="-5"/>
          <w:sz w:val="28"/>
        </w:rPr>
        <w:t xml:space="preserve">Т. 1. </w:t>
      </w:r>
      <w:r>
        <w:rPr>
          <w:spacing w:val="-5"/>
          <w:sz w:val="28"/>
        </w:rPr>
        <w:t>–</w:t>
      </w:r>
      <w:r>
        <w:rPr>
          <w:rFonts w:ascii="Times New Roman CYR" w:hAnsi="Times New Roman CYR"/>
          <w:spacing w:val="-5"/>
          <w:sz w:val="28"/>
        </w:rPr>
        <w:t xml:space="preserve"> К.,</w:t>
      </w:r>
      <w:r>
        <w:rPr>
          <w:rFonts w:ascii="Times New Roman CYR" w:hAnsi="Times New Roman CYR"/>
          <w:spacing w:val="-5"/>
        </w:rPr>
        <w:t xml:space="preserve"> </w:t>
      </w:r>
      <w:r>
        <w:rPr>
          <w:rFonts w:ascii="Times New Roman CYR" w:hAnsi="Times New Roman CYR"/>
          <w:spacing w:val="-5"/>
          <w:sz w:val="28"/>
        </w:rPr>
        <w:t>1952.</w:t>
      </w:r>
      <w:r>
        <w:rPr>
          <w:rFonts w:ascii="Times New Roman CYR" w:hAnsi="Times New Roman CYR"/>
          <w:spacing w:val="-5"/>
        </w:rPr>
        <w:t xml:space="preserve"> </w:t>
      </w:r>
      <w:r>
        <w:rPr>
          <w:spacing w:val="-5"/>
          <w:sz w:val="28"/>
        </w:rPr>
        <w:t>–</w:t>
      </w:r>
      <w:r>
        <w:rPr>
          <w:rFonts w:ascii="Times New Roman CYR" w:hAnsi="Times New Roman CYR"/>
          <w:spacing w:val="-5"/>
        </w:rPr>
        <w:t xml:space="preserve"> </w:t>
      </w:r>
      <w:r>
        <w:rPr>
          <w:rFonts w:ascii="Times New Roman CYR" w:hAnsi="Times New Roman CYR"/>
          <w:spacing w:val="-5"/>
          <w:sz w:val="28"/>
          <w:lang w:val="uk-UA"/>
        </w:rPr>
        <w:t>446с.</w:t>
      </w:r>
    </w:p>
    <w:p w14:paraId="71ACF3A8"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lang w:val="uk-UA"/>
        </w:rPr>
        <w:t>Бурак Л.И. Конкретизация многозначных сочинительных союзов в современном русском и белорусском языках // Русский язык:</w:t>
      </w:r>
      <w:r>
        <w:rPr>
          <w:rFonts w:ascii="Times New Roman CYR" w:hAnsi="Times New Roman CYR"/>
          <w:sz w:val="28"/>
        </w:rPr>
        <w:t xml:space="preserve"> Межведомственный сборник. – Минск, 1984. – Вып. 4. – С. 80-90.</w:t>
      </w:r>
    </w:p>
    <w:p w14:paraId="130C77E8"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 xml:space="preserve">Бурак Л.И. Присоединение и его дифференциальные признаки // Русский язык: Межведомственный сборник. – Минск, 1988. – Вып. 8. – С. 60-70. </w:t>
      </w:r>
    </w:p>
    <w:p w14:paraId="6060CD21"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Буракова С.И. К вопросу о присоединительной связи в английском языке // Исследования по романо-германскому языкознанию. Уч. зап. – Вып.41;2. – Волгоград, 1971. – С. 112-118.</w:t>
      </w:r>
    </w:p>
    <w:p w14:paraId="7CAA609F" w14:textId="77777777" w:rsidR="00302DCA" w:rsidRDefault="00302DCA" w:rsidP="00F647E3">
      <w:pPr>
        <w:widowControl w:val="0"/>
        <w:numPr>
          <w:ilvl w:val="0"/>
          <w:numId w:val="65"/>
        </w:numPr>
        <w:suppressAutoHyphens w:val="0"/>
        <w:overflowPunct w:val="0"/>
        <w:autoSpaceDE w:val="0"/>
        <w:autoSpaceDN w:val="0"/>
        <w:adjustRightInd w:val="0"/>
        <w:spacing w:line="360" w:lineRule="auto"/>
        <w:ind w:left="567" w:hanging="567"/>
        <w:jc w:val="both"/>
        <w:textAlignment w:val="baseline"/>
        <w:rPr>
          <w:sz w:val="28"/>
          <w:lang w:val="uk-UA"/>
        </w:rPr>
      </w:pPr>
      <w:r>
        <w:rPr>
          <w:rFonts w:ascii="Times New Roman CYR" w:hAnsi="Times New Roman CYR"/>
          <w:sz w:val="28"/>
          <w:lang w:val="uk-UA"/>
        </w:rPr>
        <w:t>Буніятова</w:t>
      </w:r>
      <w:r>
        <w:rPr>
          <w:spacing w:val="-6"/>
          <w:sz w:val="28"/>
          <w:lang w:val="uk-UA"/>
        </w:rPr>
        <w:t xml:space="preserve"> І. Р. Еволюція гіпотаксису в германських мовах (IV-XIII ст.):</w:t>
      </w:r>
      <w:r>
        <w:rPr>
          <w:sz w:val="28"/>
          <w:lang w:val="uk-UA"/>
        </w:rPr>
        <w:t xml:space="preserve"> Монографія. – К.: Видавничий центр КНЛУ. – 2003. – 327 с.</w:t>
      </w:r>
    </w:p>
    <w:p w14:paraId="2F49BAB5"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 xml:space="preserve">Бухбиндер В.А., Розанов Е.Д. О </w:t>
      </w:r>
      <w:r>
        <w:rPr>
          <w:rFonts w:ascii="Times New Roman CYR" w:hAnsi="Times New Roman CYR"/>
          <w:sz w:val="28"/>
        </w:rPr>
        <w:t>целостности и структуре текста</w:t>
      </w:r>
      <w:r>
        <w:rPr>
          <w:rFonts w:ascii="Times New Roman CYR" w:hAnsi="Times New Roman CYR"/>
          <w:sz w:val="28"/>
          <w:lang w:val="uk-UA"/>
        </w:rPr>
        <w:t>. – 1975. – № 6. – С. 73-86.</w:t>
      </w:r>
    </w:p>
    <w:p w14:paraId="3A8C90D7"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Валгина Н.С. Присоединительные конструкции в современном русском литературном языке. – М., 1964. – 32 с.</w:t>
      </w:r>
    </w:p>
    <w:p w14:paraId="3D9D4ED7"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Валгина Н.С. Синтаксис современного русского языка. – М.: Высш. школа, 1991. – 432 с.</w:t>
      </w:r>
    </w:p>
    <w:p w14:paraId="56E65390"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Валгина Н.С. Теория текста: Учебное пособие. – М.: Логос, 2004. – 280 с.</w:t>
      </w:r>
    </w:p>
    <w:p w14:paraId="5D20A3C3"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pacing w:val="-2"/>
          <w:sz w:val="28"/>
          <w:lang w:val="uk-UA"/>
        </w:rPr>
      </w:pPr>
      <w:r>
        <w:rPr>
          <w:rFonts w:ascii="Times New Roman CYR" w:hAnsi="Times New Roman CYR"/>
          <w:sz w:val="28"/>
          <w:lang w:val="uk-UA"/>
        </w:rPr>
        <w:t xml:space="preserve">Ван Дейк Т. Вопросы прагматики текста // Новое в зарубежной </w:t>
      </w:r>
      <w:r>
        <w:rPr>
          <w:rFonts w:ascii="Times New Roman CYR" w:hAnsi="Times New Roman CYR"/>
          <w:spacing w:val="-3"/>
          <w:sz w:val="28"/>
          <w:lang w:val="uk-UA"/>
        </w:rPr>
        <w:t>лингвистике.</w:t>
      </w:r>
      <w:r>
        <w:rPr>
          <w:rFonts w:ascii="Times New Roman CYR" w:hAnsi="Times New Roman CYR"/>
          <w:spacing w:val="-3"/>
          <w:lang w:val="uk-UA"/>
        </w:rPr>
        <w:t xml:space="preserve"> </w:t>
      </w:r>
      <w:r>
        <w:rPr>
          <w:rFonts w:ascii="Times New Roman CYR" w:hAnsi="Times New Roman CYR"/>
          <w:spacing w:val="-3"/>
          <w:sz w:val="28"/>
          <w:lang w:val="uk-UA"/>
        </w:rPr>
        <w:t>–</w:t>
      </w:r>
      <w:r>
        <w:rPr>
          <w:rFonts w:ascii="Times New Roman CYR" w:hAnsi="Times New Roman CYR"/>
          <w:spacing w:val="-3"/>
          <w:lang w:val="uk-UA"/>
        </w:rPr>
        <w:t xml:space="preserve"> </w:t>
      </w:r>
      <w:r>
        <w:rPr>
          <w:rFonts w:ascii="Times New Roman CYR" w:hAnsi="Times New Roman CYR"/>
          <w:spacing w:val="-3"/>
          <w:sz w:val="28"/>
          <w:lang w:val="uk-UA"/>
        </w:rPr>
        <w:t>М.:</w:t>
      </w:r>
      <w:r>
        <w:rPr>
          <w:rFonts w:ascii="Times New Roman CYR" w:hAnsi="Times New Roman CYR"/>
          <w:spacing w:val="-3"/>
          <w:lang w:val="uk-UA"/>
        </w:rPr>
        <w:t xml:space="preserve"> </w:t>
      </w:r>
      <w:r>
        <w:rPr>
          <w:rFonts w:ascii="Times New Roman CYR" w:hAnsi="Times New Roman CYR"/>
          <w:spacing w:val="-3"/>
          <w:sz w:val="28"/>
          <w:lang w:val="uk-UA"/>
        </w:rPr>
        <w:t>Прогресс,</w:t>
      </w:r>
      <w:r>
        <w:rPr>
          <w:rFonts w:ascii="Times New Roman CYR" w:hAnsi="Times New Roman CYR"/>
          <w:spacing w:val="-3"/>
          <w:lang w:val="uk-UA"/>
        </w:rPr>
        <w:t xml:space="preserve"> </w:t>
      </w:r>
      <w:r>
        <w:rPr>
          <w:rFonts w:ascii="Times New Roman CYR" w:hAnsi="Times New Roman CYR"/>
          <w:spacing w:val="-3"/>
          <w:sz w:val="28"/>
          <w:lang w:val="uk-UA"/>
        </w:rPr>
        <w:t>1978.</w:t>
      </w:r>
      <w:r>
        <w:rPr>
          <w:rFonts w:ascii="Times New Roman CYR" w:hAnsi="Times New Roman CYR"/>
          <w:spacing w:val="-3"/>
          <w:sz w:val="22"/>
          <w:lang w:val="uk-UA"/>
        </w:rPr>
        <w:t xml:space="preserve"> </w:t>
      </w:r>
      <w:r>
        <w:rPr>
          <w:rFonts w:ascii="Times New Roman CYR" w:hAnsi="Times New Roman CYR"/>
          <w:spacing w:val="-3"/>
          <w:sz w:val="28"/>
          <w:lang w:val="uk-UA"/>
        </w:rPr>
        <w:t>–</w:t>
      </w:r>
      <w:r>
        <w:rPr>
          <w:rFonts w:ascii="Times New Roman CYR" w:hAnsi="Times New Roman CYR"/>
          <w:spacing w:val="-3"/>
          <w:lang w:val="uk-UA"/>
        </w:rPr>
        <w:t xml:space="preserve"> </w:t>
      </w:r>
      <w:r>
        <w:rPr>
          <w:rFonts w:ascii="Times New Roman CYR" w:hAnsi="Times New Roman CYR"/>
          <w:spacing w:val="-3"/>
          <w:sz w:val="28"/>
          <w:lang w:val="uk-UA"/>
        </w:rPr>
        <w:t>Вып.</w:t>
      </w:r>
      <w:r>
        <w:rPr>
          <w:rFonts w:ascii="Times New Roman CYR" w:hAnsi="Times New Roman CYR"/>
          <w:spacing w:val="-3"/>
          <w:lang w:val="uk-UA"/>
        </w:rPr>
        <w:t xml:space="preserve"> </w:t>
      </w:r>
      <w:r>
        <w:rPr>
          <w:rFonts w:ascii="Times New Roman CYR" w:hAnsi="Times New Roman CYR"/>
          <w:spacing w:val="-3"/>
          <w:sz w:val="28"/>
          <w:lang w:val="uk-UA"/>
        </w:rPr>
        <w:t>8:</w:t>
      </w:r>
      <w:r>
        <w:rPr>
          <w:rFonts w:ascii="Times New Roman CYR" w:hAnsi="Times New Roman CYR"/>
          <w:spacing w:val="-3"/>
          <w:lang w:val="uk-UA"/>
        </w:rPr>
        <w:t xml:space="preserve"> </w:t>
      </w:r>
      <w:r>
        <w:rPr>
          <w:rFonts w:ascii="Times New Roman CYR" w:hAnsi="Times New Roman CYR"/>
          <w:spacing w:val="-3"/>
          <w:sz w:val="28"/>
          <w:lang w:val="uk-UA"/>
        </w:rPr>
        <w:t>Лингвистика</w:t>
      </w:r>
      <w:r>
        <w:rPr>
          <w:rFonts w:ascii="Times New Roman CYR" w:hAnsi="Times New Roman CYR"/>
          <w:spacing w:val="-3"/>
          <w:lang w:val="uk-UA"/>
        </w:rPr>
        <w:t xml:space="preserve"> </w:t>
      </w:r>
      <w:r>
        <w:rPr>
          <w:rFonts w:ascii="Times New Roman CYR" w:hAnsi="Times New Roman CYR"/>
          <w:spacing w:val="-3"/>
          <w:sz w:val="28"/>
          <w:lang w:val="uk-UA"/>
        </w:rPr>
        <w:t>текста.</w:t>
      </w:r>
      <w:r>
        <w:rPr>
          <w:rFonts w:ascii="Times New Roman CYR" w:hAnsi="Times New Roman CYR"/>
          <w:spacing w:val="-3"/>
          <w:lang w:val="uk-UA"/>
        </w:rPr>
        <w:t xml:space="preserve"> </w:t>
      </w:r>
      <w:r>
        <w:rPr>
          <w:rFonts w:ascii="Times New Roman CYR" w:hAnsi="Times New Roman CYR"/>
          <w:spacing w:val="-3"/>
          <w:sz w:val="28"/>
          <w:lang w:val="uk-UA"/>
        </w:rPr>
        <w:t>–</w:t>
      </w:r>
      <w:r>
        <w:rPr>
          <w:rFonts w:ascii="Times New Roman CYR" w:hAnsi="Times New Roman CYR"/>
          <w:spacing w:val="-3"/>
          <w:lang w:val="uk-UA"/>
        </w:rPr>
        <w:t xml:space="preserve"> </w:t>
      </w:r>
      <w:r>
        <w:rPr>
          <w:rFonts w:ascii="Times New Roman CYR" w:hAnsi="Times New Roman CYR"/>
          <w:spacing w:val="-3"/>
          <w:sz w:val="28"/>
          <w:lang w:val="uk-UA"/>
        </w:rPr>
        <w:t>С.</w:t>
      </w:r>
      <w:r>
        <w:rPr>
          <w:rFonts w:ascii="Times New Roman CYR" w:hAnsi="Times New Roman CYR"/>
          <w:spacing w:val="-3"/>
          <w:lang w:val="uk-UA"/>
        </w:rPr>
        <w:t xml:space="preserve"> </w:t>
      </w:r>
      <w:r>
        <w:rPr>
          <w:rFonts w:ascii="Times New Roman CYR" w:hAnsi="Times New Roman CYR"/>
          <w:spacing w:val="-3"/>
          <w:sz w:val="28"/>
          <w:lang w:val="uk-UA"/>
        </w:rPr>
        <w:t>259-336.</w:t>
      </w:r>
    </w:p>
    <w:p w14:paraId="4837519F"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Ванников Ю.В. Синтаксис речи и синтаксические особенности русской речи. – М.: Русский язык, 1979. – 205 с.</w:t>
      </w:r>
    </w:p>
    <w:p w14:paraId="0D431C2D"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Ванников Ю.В. Существует ли присоединительная связь предложений? // Тр. Ун-та дружбы народов: Литературоведение и языкознание. – 1965. – Т. 8. – Вып. 2. – С. 163-183.</w:t>
      </w:r>
    </w:p>
    <w:p w14:paraId="629CB4E6"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Васильева Э.П. Относительное присоединение в английском языке (Дистинктивные признаки и генезис): Автореф. дис… канд. филол. наук: 10.02.04. – Л., 1975. – 24 с.</w:t>
      </w:r>
    </w:p>
    <w:p w14:paraId="30D4D17E"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 xml:space="preserve">Веденькова М.С. Употребление временных форм глагола по </w:t>
      </w:r>
      <w:r>
        <w:rPr>
          <w:rFonts w:ascii="Times New Roman CYR" w:hAnsi="Times New Roman CYR"/>
          <w:sz w:val="28"/>
        </w:rPr>
        <w:lastRenderedPageBreak/>
        <w:t>коммуникативным регистрам: На материале немецкого языка. – К.: Вища школа, 1981. – 95с.</w:t>
      </w:r>
    </w:p>
    <w:p w14:paraId="6F75A4DD"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pacing w:val="-6"/>
          <w:sz w:val="28"/>
        </w:rPr>
      </w:pPr>
      <w:r>
        <w:rPr>
          <w:rFonts w:ascii="Times New Roman CYR" w:hAnsi="Times New Roman CYR"/>
          <w:spacing w:val="-6"/>
          <w:sz w:val="28"/>
        </w:rPr>
        <w:t>Востоков А.Х. Сокращенная русская грамматика. – Изд. 13-е. – М, 1864. – 107 с.</w:t>
      </w:r>
    </w:p>
    <w:p w14:paraId="0F42A72D"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Вейхман Г.А. Новое в английской грамматике: Учеб. пособие для ин-тов и фак-тов иностр. яз. – М.: ООО “Издательство Астрель”, 2001. – 128 с.</w:t>
      </w:r>
    </w:p>
    <w:p w14:paraId="0B142A9D"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pacing w:val="-6"/>
          <w:sz w:val="28"/>
          <w:lang w:val="uk-UA"/>
        </w:rPr>
      </w:pPr>
      <w:r>
        <w:rPr>
          <w:rFonts w:ascii="Times New Roman CYR" w:hAnsi="Times New Roman CYR"/>
          <w:spacing w:val="-6"/>
          <w:sz w:val="28"/>
        </w:rPr>
        <w:t>Величук А.П.</w:t>
      </w:r>
      <w:r>
        <w:rPr>
          <w:rFonts w:ascii="Times New Roman CYR" w:hAnsi="Times New Roman CYR"/>
          <w:spacing w:val="-6"/>
          <w:sz w:val="16"/>
        </w:rPr>
        <w:t xml:space="preserve"> </w:t>
      </w:r>
      <w:r>
        <w:rPr>
          <w:rFonts w:ascii="Times New Roman CYR" w:hAnsi="Times New Roman CYR"/>
          <w:spacing w:val="-6"/>
          <w:sz w:val="28"/>
        </w:rPr>
        <w:t>О специфике присоединительной связи в современном русском</w:t>
      </w:r>
      <w:r>
        <w:rPr>
          <w:rFonts w:ascii="Times New Roman CYR" w:hAnsi="Times New Roman CYR"/>
          <w:spacing w:val="-6"/>
          <w:sz w:val="16"/>
        </w:rPr>
        <w:t xml:space="preserve"> </w:t>
      </w:r>
      <w:r>
        <w:rPr>
          <w:rFonts w:ascii="Times New Roman CYR" w:hAnsi="Times New Roman CYR"/>
          <w:spacing w:val="-6"/>
          <w:sz w:val="28"/>
        </w:rPr>
        <w:t>языке: Автореф. дис… канд. филол. наук: 10.02.01. – Тбилиси</w:t>
      </w:r>
      <w:r>
        <w:rPr>
          <w:rFonts w:ascii="Times New Roman CYR" w:hAnsi="Times New Roman CYR"/>
          <w:spacing w:val="-6"/>
          <w:sz w:val="28"/>
          <w:lang w:val="uk-UA"/>
        </w:rPr>
        <w:t>, 1961. – 16 с.</w:t>
      </w:r>
    </w:p>
    <w:p w14:paraId="1FB38488"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pacing w:val="-5"/>
          <w:sz w:val="28"/>
          <w:lang w:val="uk-UA"/>
        </w:rPr>
      </w:pPr>
      <w:r>
        <w:rPr>
          <w:rFonts w:ascii="Times New Roman CYR" w:hAnsi="Times New Roman CYR"/>
          <w:spacing w:val="-4"/>
          <w:sz w:val="28"/>
          <w:lang w:val="uk-UA"/>
        </w:rPr>
        <w:t xml:space="preserve">Виноградов А.А. К вопросу о дифференциации явлений парцелляции и </w:t>
      </w:r>
      <w:r>
        <w:rPr>
          <w:rFonts w:ascii="Times New Roman CYR" w:hAnsi="Times New Roman CYR"/>
          <w:spacing w:val="-5"/>
          <w:sz w:val="28"/>
          <w:lang w:val="uk-UA"/>
        </w:rPr>
        <w:t>динамического</w:t>
      </w:r>
      <w:r>
        <w:rPr>
          <w:rFonts w:ascii="Times New Roman CYR" w:hAnsi="Times New Roman CYR"/>
          <w:spacing w:val="-5"/>
          <w:lang w:val="uk-UA"/>
        </w:rPr>
        <w:t xml:space="preserve"> </w:t>
      </w:r>
      <w:r>
        <w:rPr>
          <w:rFonts w:ascii="Times New Roman CYR" w:hAnsi="Times New Roman CYR"/>
          <w:spacing w:val="-5"/>
          <w:sz w:val="28"/>
          <w:lang w:val="uk-UA"/>
        </w:rPr>
        <w:t>присоединения</w:t>
      </w:r>
      <w:r>
        <w:rPr>
          <w:rFonts w:ascii="Times New Roman CYR" w:hAnsi="Times New Roman CYR"/>
          <w:spacing w:val="-5"/>
          <w:lang w:val="uk-UA"/>
        </w:rPr>
        <w:t xml:space="preserve"> </w:t>
      </w:r>
      <w:r>
        <w:rPr>
          <w:rFonts w:ascii="Times New Roman CYR" w:hAnsi="Times New Roman CYR"/>
          <w:spacing w:val="-5"/>
          <w:sz w:val="28"/>
          <w:lang w:val="uk-UA"/>
        </w:rPr>
        <w:t>//</w:t>
      </w:r>
      <w:r>
        <w:rPr>
          <w:rFonts w:ascii="Times New Roman CYR" w:hAnsi="Times New Roman CYR"/>
          <w:spacing w:val="-5"/>
          <w:sz w:val="16"/>
          <w:lang w:val="uk-UA"/>
        </w:rPr>
        <w:t xml:space="preserve"> </w:t>
      </w:r>
      <w:r>
        <w:rPr>
          <w:rFonts w:ascii="Times New Roman CYR" w:hAnsi="Times New Roman CYR"/>
          <w:spacing w:val="-5"/>
          <w:sz w:val="28"/>
          <w:lang w:val="uk-UA"/>
        </w:rPr>
        <w:t>Вопросы языкознания</w:t>
      </w:r>
      <w:r>
        <w:rPr>
          <w:rFonts w:ascii="Times New Roman CYR" w:hAnsi="Times New Roman CYR"/>
          <w:spacing w:val="-5"/>
          <w:lang w:val="uk-UA"/>
        </w:rPr>
        <w:t xml:space="preserve"> </w:t>
      </w:r>
      <w:r>
        <w:rPr>
          <w:rFonts w:ascii="Times New Roman CYR" w:hAnsi="Times New Roman CYR"/>
          <w:spacing w:val="-5"/>
          <w:sz w:val="28"/>
          <w:lang w:val="uk-UA"/>
        </w:rPr>
        <w:t>1981.</w:t>
      </w:r>
      <w:r>
        <w:rPr>
          <w:rFonts w:ascii="Times New Roman CYR" w:hAnsi="Times New Roman CYR"/>
          <w:spacing w:val="-5"/>
          <w:sz w:val="16"/>
          <w:lang w:val="uk-UA"/>
        </w:rPr>
        <w:t xml:space="preserve"> </w:t>
      </w:r>
      <w:r>
        <w:rPr>
          <w:rFonts w:ascii="Times New Roman CYR" w:hAnsi="Times New Roman CYR"/>
          <w:spacing w:val="-5"/>
          <w:sz w:val="28"/>
          <w:lang w:val="uk-UA"/>
        </w:rPr>
        <w:t>–</w:t>
      </w:r>
      <w:r>
        <w:rPr>
          <w:rFonts w:ascii="Times New Roman CYR" w:hAnsi="Times New Roman CYR"/>
          <w:spacing w:val="-5"/>
          <w:lang w:val="uk-UA"/>
        </w:rPr>
        <w:t xml:space="preserve"> </w:t>
      </w:r>
      <w:r>
        <w:rPr>
          <w:rFonts w:ascii="Times New Roman CYR" w:hAnsi="Times New Roman CYR"/>
          <w:spacing w:val="-5"/>
          <w:sz w:val="28"/>
          <w:lang w:val="uk-UA"/>
        </w:rPr>
        <w:t>№ 3.</w:t>
      </w:r>
      <w:r>
        <w:rPr>
          <w:rFonts w:ascii="Times New Roman CYR" w:hAnsi="Times New Roman CYR"/>
          <w:spacing w:val="-5"/>
          <w:sz w:val="16"/>
          <w:lang w:val="uk-UA"/>
        </w:rPr>
        <w:t xml:space="preserve"> </w:t>
      </w:r>
      <w:r>
        <w:rPr>
          <w:rFonts w:ascii="Times New Roman CYR" w:hAnsi="Times New Roman CYR"/>
          <w:spacing w:val="-5"/>
          <w:sz w:val="28"/>
          <w:lang w:val="uk-UA"/>
        </w:rPr>
        <w:t>–</w:t>
      </w:r>
      <w:r>
        <w:rPr>
          <w:rFonts w:ascii="Times New Roman CYR" w:hAnsi="Times New Roman CYR"/>
          <w:spacing w:val="-5"/>
          <w:sz w:val="16"/>
          <w:lang w:val="uk-UA"/>
        </w:rPr>
        <w:t xml:space="preserve"> </w:t>
      </w:r>
      <w:r>
        <w:rPr>
          <w:rFonts w:ascii="Times New Roman CYR" w:hAnsi="Times New Roman CYR"/>
          <w:spacing w:val="-5"/>
          <w:sz w:val="28"/>
          <w:lang w:val="uk-UA"/>
        </w:rPr>
        <w:t>С.</w:t>
      </w:r>
      <w:r>
        <w:rPr>
          <w:rFonts w:ascii="Times New Roman CYR" w:hAnsi="Times New Roman CYR"/>
          <w:spacing w:val="-5"/>
          <w:lang w:val="uk-UA"/>
        </w:rPr>
        <w:t xml:space="preserve"> </w:t>
      </w:r>
      <w:r>
        <w:rPr>
          <w:rFonts w:ascii="Times New Roman CYR" w:hAnsi="Times New Roman CYR"/>
          <w:spacing w:val="-5"/>
          <w:sz w:val="28"/>
          <w:lang w:val="uk-UA"/>
        </w:rPr>
        <w:t>98-100.</w:t>
      </w:r>
    </w:p>
    <w:p w14:paraId="44F0116D"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Виноградов А.А. Структура и функции присоединительных конструкций в современном русском литературном языке: Автореф. дис… канд. филол. наук: 10.02.01. – М., 1984. – 16 с.</w:t>
      </w:r>
    </w:p>
    <w:p w14:paraId="48D94908"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Виноградов В.С. Грамматика испанского языка. – М., 1978. – 392 с.</w:t>
      </w:r>
    </w:p>
    <w:p w14:paraId="52D387DB"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Виноградов В.В. Исследования по русской грамматике // Избр. труды. – М.: Наука, 1975. – 558 с.</w:t>
      </w:r>
    </w:p>
    <w:p w14:paraId="180FAF22"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Виноградов В.В. О задачах истории русского литературного языка преимущественно XVII-XIX вв. // Изв. АН СССР. Отделение литературы и языка. – 1946. – Т. 5. – Вып. 3. – С. 223-238.</w:t>
      </w:r>
    </w:p>
    <w:p w14:paraId="2CBE6546"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Виноградов В.В. Пушкин и русский литературный язык XIX века // Пушкин – родоначальник новой русской литературы. – М., Л., 1941. – С. 543-605.</w:t>
      </w:r>
    </w:p>
    <w:p w14:paraId="1F3FF191"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Виноградов В.В. Русский язык (грамматическое учение о слове). – М.: Высш. школа, 1972. – 614 с.</w:t>
      </w:r>
    </w:p>
    <w:p w14:paraId="732317EC"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 xml:space="preserve">Виноградов В.В. Стиль </w:t>
      </w:r>
      <w:r>
        <w:rPr>
          <w:rFonts w:ascii="Times New Roman CYR" w:hAnsi="Times New Roman CYR"/>
          <w:sz w:val="28"/>
        </w:rPr>
        <w:t>Пушкина</w:t>
      </w:r>
      <w:r>
        <w:rPr>
          <w:rFonts w:ascii="Times New Roman CYR" w:hAnsi="Times New Roman CYR"/>
          <w:sz w:val="28"/>
          <w:lang w:val="uk-UA"/>
        </w:rPr>
        <w:t>. – М., 1941. – 620 с.</w:t>
      </w:r>
    </w:p>
    <w:p w14:paraId="2459A72E"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pacing w:val="-7"/>
          <w:sz w:val="28"/>
          <w:lang w:val="uk-UA"/>
        </w:rPr>
      </w:pPr>
      <w:r>
        <w:rPr>
          <w:rFonts w:ascii="Times New Roman CYR" w:hAnsi="Times New Roman CYR"/>
          <w:spacing w:val="-7"/>
          <w:sz w:val="28"/>
          <w:lang w:val="uk-UA"/>
        </w:rPr>
        <w:t>Вихованець І.Р.</w:t>
      </w:r>
      <w:r>
        <w:rPr>
          <w:rFonts w:ascii="Times New Roman CYR" w:hAnsi="Times New Roman CYR"/>
          <w:spacing w:val="-7"/>
          <w:sz w:val="16"/>
          <w:lang w:val="uk-UA"/>
        </w:rPr>
        <w:t xml:space="preserve"> </w:t>
      </w:r>
      <w:r>
        <w:rPr>
          <w:rFonts w:ascii="Times New Roman CYR" w:hAnsi="Times New Roman CYR"/>
          <w:spacing w:val="-7"/>
          <w:sz w:val="28"/>
          <w:lang w:val="uk-UA"/>
        </w:rPr>
        <w:t>Граматика української мови. Синтаксис.</w:t>
      </w:r>
      <w:r>
        <w:rPr>
          <w:rFonts w:ascii="Times New Roman CYR" w:hAnsi="Times New Roman CYR"/>
          <w:spacing w:val="-7"/>
          <w:sz w:val="16"/>
          <w:lang w:val="uk-UA"/>
        </w:rPr>
        <w:t xml:space="preserve"> </w:t>
      </w:r>
      <w:r>
        <w:rPr>
          <w:rFonts w:ascii="Times New Roman CYR" w:hAnsi="Times New Roman CYR"/>
          <w:spacing w:val="-7"/>
          <w:sz w:val="28"/>
          <w:lang w:val="uk-UA"/>
        </w:rPr>
        <w:t>–</w:t>
      </w:r>
      <w:r>
        <w:rPr>
          <w:rFonts w:ascii="Times New Roman CYR" w:hAnsi="Times New Roman CYR"/>
          <w:spacing w:val="-7"/>
          <w:sz w:val="16"/>
          <w:lang w:val="uk-UA"/>
        </w:rPr>
        <w:t xml:space="preserve"> </w:t>
      </w:r>
      <w:r>
        <w:rPr>
          <w:rFonts w:ascii="Times New Roman CYR" w:hAnsi="Times New Roman CYR"/>
          <w:spacing w:val="-7"/>
          <w:sz w:val="28"/>
          <w:lang w:val="uk-UA"/>
        </w:rPr>
        <w:t>К.:</w:t>
      </w:r>
      <w:r>
        <w:rPr>
          <w:rFonts w:ascii="Times New Roman CYR" w:hAnsi="Times New Roman CYR"/>
          <w:spacing w:val="-7"/>
          <w:sz w:val="16"/>
          <w:lang w:val="uk-UA"/>
        </w:rPr>
        <w:t xml:space="preserve"> </w:t>
      </w:r>
      <w:r>
        <w:rPr>
          <w:rFonts w:ascii="Times New Roman CYR" w:hAnsi="Times New Roman CYR"/>
          <w:spacing w:val="-7"/>
          <w:sz w:val="28"/>
          <w:lang w:val="uk-UA"/>
        </w:rPr>
        <w:t>Либідь,</w:t>
      </w:r>
      <w:r>
        <w:rPr>
          <w:rFonts w:ascii="Times New Roman CYR" w:hAnsi="Times New Roman CYR"/>
          <w:spacing w:val="-7"/>
          <w:sz w:val="16"/>
          <w:lang w:val="uk-UA"/>
        </w:rPr>
        <w:t xml:space="preserve"> </w:t>
      </w:r>
      <w:r>
        <w:rPr>
          <w:rFonts w:ascii="Times New Roman CYR" w:hAnsi="Times New Roman CYR"/>
          <w:spacing w:val="-7"/>
          <w:sz w:val="28"/>
          <w:lang w:val="uk-UA"/>
        </w:rPr>
        <w:t>1993.</w:t>
      </w:r>
      <w:r>
        <w:rPr>
          <w:rFonts w:ascii="Times New Roman CYR" w:hAnsi="Times New Roman CYR"/>
          <w:spacing w:val="-7"/>
          <w:sz w:val="16"/>
          <w:lang w:val="uk-UA"/>
        </w:rPr>
        <w:t xml:space="preserve"> </w:t>
      </w:r>
      <w:r>
        <w:rPr>
          <w:rFonts w:ascii="Times New Roman CYR" w:hAnsi="Times New Roman CYR"/>
          <w:spacing w:val="-7"/>
          <w:sz w:val="28"/>
          <w:lang w:val="uk-UA"/>
        </w:rPr>
        <w:t>–</w:t>
      </w:r>
      <w:r>
        <w:rPr>
          <w:rFonts w:ascii="Times New Roman CYR" w:hAnsi="Times New Roman CYR"/>
          <w:spacing w:val="-7"/>
          <w:sz w:val="16"/>
          <w:lang w:val="uk-UA"/>
        </w:rPr>
        <w:t xml:space="preserve"> </w:t>
      </w:r>
      <w:r>
        <w:rPr>
          <w:rFonts w:ascii="Times New Roman CYR" w:hAnsi="Times New Roman CYR"/>
          <w:spacing w:val="-7"/>
          <w:sz w:val="28"/>
          <w:lang w:val="uk-UA"/>
        </w:rPr>
        <w:t>368с.</w:t>
      </w:r>
    </w:p>
    <w:p w14:paraId="1E6F5FA9"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Вихованець І.Р. Нариси з функціонального синтаксису української мови. – К.: Наук. думка, 1992. – 224 с.</w:t>
      </w:r>
    </w:p>
    <w:p w14:paraId="31B5A8F7"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 xml:space="preserve">Вомперский В.П. О присоединительных конструкциях в произведениях </w:t>
      </w:r>
      <w:r>
        <w:rPr>
          <w:rFonts w:ascii="Times New Roman CYR" w:hAnsi="Times New Roman CYR"/>
          <w:sz w:val="28"/>
          <w:lang w:val="uk-UA"/>
        </w:rPr>
        <w:lastRenderedPageBreak/>
        <w:t>Пушкина // Русский язык в школе. – 1962. – № 1. – С. 46-48.</w:t>
      </w:r>
    </w:p>
    <w:p w14:paraId="211FEC04"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sz w:val="28"/>
        </w:rPr>
        <w:t xml:space="preserve">Всеволодова М. </w:t>
      </w:r>
      <w:r>
        <w:rPr>
          <w:rFonts w:ascii="Times New Roman CYR" w:hAnsi="Times New Roman CYR"/>
          <w:sz w:val="28"/>
          <w:lang w:val="uk-UA"/>
        </w:rPr>
        <w:t>В.</w:t>
      </w:r>
      <w:r>
        <w:rPr>
          <w:sz w:val="28"/>
        </w:rPr>
        <w:t xml:space="preserve"> Теория функционально-коммуникативного синтаксиса. Фрагмент прикладной (педагогической) модели языка: Учебник / Московский гос. ун-т. Филологический факультет. — М.: Издательство Московского ун-та, 2000. — 502 с.</w:t>
      </w:r>
    </w:p>
    <w:p w14:paraId="60AE1896"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rPr>
        <w:t>Габка К. Еще раз о сущности присоединительности // Памяти академика</w:t>
      </w:r>
      <w:r>
        <w:rPr>
          <w:rFonts w:ascii="Times New Roman CYR" w:hAnsi="Times New Roman CYR"/>
          <w:sz w:val="28"/>
          <w:lang w:val="uk-UA"/>
        </w:rPr>
        <w:t xml:space="preserve"> В.В.Виноградова. Сб. статей. – М., МГУ, 1971. – С. 64-66.</w:t>
      </w:r>
    </w:p>
    <w:p w14:paraId="11F2291B"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Габка К. К вопросу соотношения содержания и формы в строе предложения: Термин «присоединительность» и т. наз. “Weinertuhrende Nebensätze” // Otazky slovanske syntaxe: Sbornik Brnenske syntakticke Konference. Praha. – 1962. – S. 229-339.</w:t>
      </w:r>
    </w:p>
    <w:p w14:paraId="121FB8E5"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sz w:val="28"/>
        </w:rPr>
        <w:t>Гаврилова Г.Ф., Малычева Н.В. Сложное синтаксическое целое с сочинительным союзом в антропологическом аспекте // Филол. науки. – 2000. – № 5. – С. 46-56.</w:t>
      </w:r>
    </w:p>
    <w:p w14:paraId="6604D2A0"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Гаибова М.Т. Присоединительные конструкции и их стилистические функции в художественной прозе (на материале английского языка): Автореф. дис. ... канд. филол. наук. – М., 1973. – 21 с.</w:t>
      </w:r>
    </w:p>
    <w:p w14:paraId="62112F1F"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rPr>
        <w:t>Гак В.Г. Теоретическая грамматика французского языка. – М.: Добросвет</w:t>
      </w:r>
      <w:r>
        <w:rPr>
          <w:rFonts w:ascii="Times New Roman CYR" w:hAnsi="Times New Roman CYR"/>
          <w:sz w:val="28"/>
          <w:lang w:val="uk-UA"/>
        </w:rPr>
        <w:t>, 2004. – 862 с.</w:t>
      </w:r>
    </w:p>
    <w:p w14:paraId="4849A0C9"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Гальперин И.Р. Текст как объект лингвистического исследования. – М.: Наука, 1981. – 138 с.</w:t>
      </w:r>
    </w:p>
    <w:p w14:paraId="4BAA27C5"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 xml:space="preserve">Гамзюк М.В. Актуалізація стійких елементарних мікротекстів // Мовознавство. – 2000. – № 1 – С. 63-69. </w:t>
      </w:r>
    </w:p>
    <w:p w14:paraId="59C487DB"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Гепнер Ю.Р. Сложное предложение и принципы его изучения. – Харьков, 1963. – 91 с.</w:t>
      </w:r>
    </w:p>
    <w:p w14:paraId="639CCDD9"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Гвоздев А.Н. Очерки по стилистике русского языка. – М., 1952. – 335 с.</w:t>
      </w:r>
    </w:p>
    <w:p w14:paraId="1191F040"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Гедминайте И.Ю. Опыт тема-рематического анализа включенных предложений в современном английском языке // Филол. науки. – 1987 – № 6. – С. 59-65.</w:t>
      </w:r>
    </w:p>
    <w:p w14:paraId="26BA88BD"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rPr>
        <w:t>Гжанянц Э. М. Присоединение в современном английском языке // Синтаксис простого предложения. – Л., ЛГПИ, 1972. – С. 13-26.</w:t>
      </w:r>
    </w:p>
    <w:p w14:paraId="5D1C8B0F"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lastRenderedPageBreak/>
        <w:t xml:space="preserve">Голикова Н.Н. Функциональные свойства явления присоединения в </w:t>
      </w:r>
      <w:r>
        <w:rPr>
          <w:rFonts w:ascii="Times New Roman CYR" w:hAnsi="Times New Roman CYR"/>
          <w:spacing w:val="-8"/>
          <w:sz w:val="28"/>
        </w:rPr>
        <w:t>немецком языке. Автореф. дис. ... канд. филол. наук. – Минск, 1986. – 24 с.</w:t>
      </w:r>
    </w:p>
    <w:p w14:paraId="2B0F9478"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Голикова Н.Н. Функциональные свойства явления присоединения в немецком языке: Дисс. ... канд. филол. наук. – Минск, 1986. – 183 с.</w:t>
      </w:r>
    </w:p>
    <w:p w14:paraId="0FBF8727"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rPr>
        <w:t>Горбунова Л.Г. Типология и средства выражения присоединительных отношений в бессоюзных сложных предложениях: Автореф. дис… канд.</w:t>
      </w:r>
      <w:r>
        <w:rPr>
          <w:rFonts w:ascii="Times New Roman CYR" w:hAnsi="Times New Roman CYR"/>
          <w:sz w:val="28"/>
          <w:lang w:val="uk-UA"/>
        </w:rPr>
        <w:t xml:space="preserve"> филол. наук: 10.02.01. – М., 1990. – 19 с.</w:t>
      </w:r>
    </w:p>
    <w:p w14:paraId="41B0A88D"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 xml:space="preserve">Голубенко Л.Н., Колесниченко Н.Ю. Текстообразующие и  стилистические функции квеситива в публицистике Э.М. Арндта // XI Международная конференция по функциональной лингвистике «Функциональное описание естественного языка и его единиц». Сборник научных докладов. – Ялта, 2004 г. – C. 84-85. </w:t>
      </w:r>
    </w:p>
    <w:p w14:paraId="313F0AB5"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Городецкий Б.Ю., Кобозева И.М. “Теория речевых актов” как один из вариантов теории речевой деятельности // Новое в зарубежной лингвистике. – М.: Прогресс, 1986. – Вып. 17. – С. 5-21.</w:t>
      </w:r>
    </w:p>
    <w:p w14:paraId="5A8A814B"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Грамматика современного русского литературного языка. / Под ред. Н.Ю.Шведовой. – М.: Наука, 1970. – 768 с.</w:t>
      </w:r>
    </w:p>
    <w:p w14:paraId="0E8EF54A"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Греч Н.И. Практическая русская грамматика, изданная Николаем Гречем. – СПб., 1827. – 578 с.</w:t>
      </w:r>
    </w:p>
    <w:p w14:paraId="1D64BF99"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Грищенко А.А. Проблеми структури складного речення // Мовознавство. – 1987. – № 4. – С. 75-76.</w:t>
      </w:r>
    </w:p>
    <w:p w14:paraId="3D170E66"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Гуреев В.А. Учение о сложном предложении в английской грамматической традиции: Автореф. дисс. ... канд. филол. наук. – М., 1984. – 24 с.</w:t>
      </w:r>
    </w:p>
    <w:p w14:paraId="38903346"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Девкин В.Д. Диалог. Немецкая разговорная речь в сопоставлении с русской. – М.: Высш. школа, 1981. – 160 с.</w:t>
      </w:r>
    </w:p>
    <w:p w14:paraId="0F0BE491"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Денисенко С.Н. Функціоналізм – одна з найважливіших парадигмальних рис лінгвістики ХХ ст. // Вісник Харківськ. нац. ун-ту. Сер. Романо-германська філологія. – 2000. – № 471. – С. 68-76.</w:t>
      </w:r>
    </w:p>
    <w:p w14:paraId="564C43E0"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Денисова С.П. Типологія категорій лексичної семантики. – К., 1996. – 294 с.</w:t>
      </w:r>
    </w:p>
    <w:p w14:paraId="46D4C0DD"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lastRenderedPageBreak/>
        <w:t>Дмитренко В.А. Лексико-грамматические корреляции в присоединительных конструкциях // Вестник Харьков. ун-та. Сер. Романо-германська філологія. – 1992. – Вып. 367. – С. 44-46.</w:t>
      </w:r>
    </w:p>
    <w:p w14:paraId="6AF7CBFA"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Дмитренко В.А. Присоединительная конструкция в аспекте коммуникативного членения // Вестник Харьков. ун-та. Сер. Романо-германська філологія. – 1995. – Вып. 384. – Т. 1. – С. 26-30.</w:t>
      </w:r>
    </w:p>
    <w:p w14:paraId="3F593307"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Дмитренко В.А. Структура, семантика и функции союзных форм связи в смысловых миниатюрах в современном английском языке. // Вісник Харківськ. нац. ун-ту. Сер. Романо-германська філологія. – 2002. – № 572. – С. 87-93.</w:t>
      </w:r>
    </w:p>
    <w:p w14:paraId="5C075B19"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Дмитренко В.А. Структурно-семантические особенности и функции сложных предложений и присоединительных конструкций с сочинительной связью (на материале английских диалогических текстов): Автореф. дисс. ... канд. филол. наук: 10.02.04. – Одесса, 1989. – 17 с.</w:t>
      </w:r>
    </w:p>
    <w:p w14:paraId="213EB9D5"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Дмитренко В.А., Богдан В.В. Проблема присоединения в английском языке // Вісник Харківськ. держ. ун-ту. Сер. романо-германська філологія. – 1999. – № 424. – С. 22-26.</w:t>
      </w:r>
    </w:p>
    <w:p w14:paraId="7E6BDB7E"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Дмитренко В.А., Захарова Т.В. Присоединительная конструкция в диахроническом аспекте (на материале английских драматургических произведений XVI – XX вв.). // Вестник Харьков. ун-та. Сер. Романо-германська філологія. – 1994. – Вып. 382. – С. 36-40.</w:t>
      </w:r>
    </w:p>
    <w:p w14:paraId="0AD07D0B"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Дмитренко В.А., Малышева Т.Н. Стилистические функции присоединительной конструкции с сочинительной связью в английском языке // Вестник Харьков. ун-та. Сер. Романо-германская филология. – 1996. – Вып. 386. – С. 44-48.</w:t>
      </w:r>
    </w:p>
    <w:p w14:paraId="7B59C3AB"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 xml:space="preserve">Дніпровська Н.Я. Приєднувальні зв’язки як своєрідний тип сурядності в мові казок </w:t>
      </w:r>
      <w:r>
        <w:rPr>
          <w:rFonts w:ascii="Times New Roman CYR" w:hAnsi="Times New Roman CYR"/>
          <w:sz w:val="28"/>
          <w:lang w:val="uk-UA"/>
        </w:rPr>
        <w:sym w:font="Symbol" w:char="F02F"/>
      </w:r>
      <w:r>
        <w:rPr>
          <w:rFonts w:ascii="Times New Roman CYR" w:hAnsi="Times New Roman CYR"/>
          <w:sz w:val="28"/>
          <w:lang w:val="uk-UA"/>
        </w:rPr>
        <w:sym w:font="Symbol" w:char="F02F"/>
      </w:r>
      <w:r>
        <w:rPr>
          <w:rFonts w:ascii="Times New Roman CYR" w:hAnsi="Times New Roman CYR"/>
          <w:sz w:val="28"/>
          <w:lang w:val="uk-UA"/>
        </w:rPr>
        <w:t xml:space="preserve"> Десята звітно-наукова сесія. Секція лінгвістична. – ХДПІ. – Харків, 1955. – С. 5-7. </w:t>
      </w:r>
    </w:p>
    <w:p w14:paraId="3DB46B8F"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Дородных А.И. Варьирование глагольных форм в современном английском языке. – Харьков: Вища школа, 1988. – 176 с.</w:t>
      </w:r>
    </w:p>
    <w:p w14:paraId="4D8F3147"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 xml:space="preserve">Дородных А.И., Рекало В.В. Проблема цельности и дискретности текста </w:t>
      </w:r>
      <w:r>
        <w:rPr>
          <w:rFonts w:ascii="Times New Roman CYR" w:hAnsi="Times New Roman CYR"/>
          <w:sz w:val="28"/>
        </w:rPr>
        <w:lastRenderedPageBreak/>
        <w:t>// Вестник Харьков. ун-та. Сер. Романо-германская филология. – Вып. 384. – Т. 1, 1995. – С. 34-36.</w:t>
      </w:r>
    </w:p>
    <w:p w14:paraId="096252F4"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 xml:space="preserve">Дудик П.С. Видільні речення в сучасній українській літературній мові </w:t>
      </w:r>
      <w:r>
        <w:rPr>
          <w:rFonts w:ascii="Times New Roman CYR" w:hAnsi="Times New Roman CYR"/>
          <w:sz w:val="28"/>
          <w:lang w:val="uk-UA"/>
        </w:rPr>
        <w:sym w:font="Symbol" w:char="F02F"/>
      </w:r>
      <w:r>
        <w:rPr>
          <w:rFonts w:ascii="Times New Roman CYR" w:hAnsi="Times New Roman CYR"/>
          <w:sz w:val="28"/>
          <w:lang w:val="uk-UA"/>
        </w:rPr>
        <w:sym w:font="Symbol" w:char="F02F"/>
      </w:r>
      <w:r>
        <w:rPr>
          <w:rFonts w:ascii="Times New Roman CYR" w:hAnsi="Times New Roman CYR"/>
          <w:sz w:val="28"/>
          <w:lang w:val="uk-UA"/>
        </w:rPr>
        <w:t xml:space="preserve"> Українська мова в школі. – 1955. – № 6. – С. 10-15.</w:t>
      </w:r>
    </w:p>
    <w:p w14:paraId="1C150C2C"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rFonts w:ascii="Times New Roman CYR" w:hAnsi="Times New Roman CYR"/>
          <w:sz w:val="28"/>
          <w:lang w:val="uk-UA"/>
        </w:rPr>
        <w:t>Дудик П.С. Синтаксис сучасного українського розмовного літературного мовлення. – К., 1973. – 288 с.</w:t>
      </w:r>
    </w:p>
    <w:p w14:paraId="6E80A9EE"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rFonts w:ascii="Times New Roman CYR" w:hAnsi="Times New Roman CYR"/>
          <w:sz w:val="28"/>
          <w:lang w:val="uk-UA"/>
        </w:rPr>
        <w:t>Дулалаев</w:t>
      </w:r>
      <w:r>
        <w:rPr>
          <w:rFonts w:ascii="Times New Roman CYR" w:hAnsi="Times New Roman CYR"/>
          <w:sz w:val="28"/>
        </w:rPr>
        <w:t xml:space="preserve"> Ю.С. К вопросу о присоединительных и парцеллированных конструкциях</w:t>
      </w:r>
      <w:r>
        <w:rPr>
          <w:sz w:val="28"/>
          <w:lang w:val="uk-UA"/>
        </w:rPr>
        <w:t xml:space="preserve"> </w:t>
      </w:r>
      <w:r>
        <w:rPr>
          <w:sz w:val="28"/>
        </w:rPr>
        <w:t>/</w:t>
      </w:r>
      <w:r>
        <w:rPr>
          <w:rFonts w:ascii="Times New Roman CYR" w:hAnsi="Times New Roman CYR"/>
          <w:sz w:val="28"/>
        </w:rPr>
        <w:t>/ Вопросы синтаксиса и стилистики русского языка</w:t>
      </w:r>
      <w:r>
        <w:rPr>
          <w:sz w:val="28"/>
          <w:lang w:val="uk-UA"/>
        </w:rPr>
        <w:t>. –</w:t>
      </w:r>
      <w:r>
        <w:rPr>
          <w:rFonts w:ascii="Times New Roman CYR" w:hAnsi="Times New Roman CYR"/>
          <w:sz w:val="28"/>
        </w:rPr>
        <w:t xml:space="preserve"> Ульяновск, 1976. </w:t>
      </w:r>
      <w:r>
        <w:rPr>
          <w:sz w:val="28"/>
          <w:lang w:val="uk-UA"/>
        </w:rPr>
        <w:t>–</w:t>
      </w:r>
      <w:r>
        <w:rPr>
          <w:rFonts w:ascii="Times New Roman CYR" w:hAnsi="Times New Roman CYR"/>
          <w:sz w:val="28"/>
        </w:rPr>
        <w:t xml:space="preserve"> Вып. 2. </w:t>
      </w:r>
      <w:r>
        <w:rPr>
          <w:sz w:val="28"/>
          <w:lang w:val="uk-UA"/>
        </w:rPr>
        <w:t>–</w:t>
      </w:r>
      <w:r>
        <w:rPr>
          <w:rFonts w:ascii="Times New Roman CYR" w:hAnsi="Times New Roman CYR"/>
          <w:sz w:val="28"/>
        </w:rPr>
        <w:t xml:space="preserve"> С.</w:t>
      </w:r>
      <w:r>
        <w:rPr>
          <w:sz w:val="28"/>
          <w:lang w:val="uk-UA"/>
        </w:rPr>
        <w:t xml:space="preserve"> </w:t>
      </w:r>
      <w:r>
        <w:rPr>
          <w:sz w:val="28"/>
        </w:rPr>
        <w:t>84-93.</w:t>
      </w:r>
    </w:p>
    <w:p w14:paraId="59040745"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rFonts w:ascii="Times New Roman CYR" w:hAnsi="Times New Roman CYR"/>
          <w:sz w:val="28"/>
        </w:rPr>
        <w:t>Дымарский М.Я. В каком смысле сложноподчиненное предложение является структурно-семантическим единством? (К проблеме классификации) // Теоретические проблемы функциональной грамматики: Материалы Всероссийской научной конференции (Санкт-Петербург, 26-28 сентября 2001</w:t>
      </w:r>
      <w:r>
        <w:rPr>
          <w:rFonts w:ascii="Times New Roman CYR" w:hAnsi="Times New Roman CYR"/>
          <w:sz w:val="16"/>
        </w:rPr>
        <w:t xml:space="preserve"> </w:t>
      </w:r>
      <w:r>
        <w:rPr>
          <w:rFonts w:ascii="Times New Roman CYR" w:hAnsi="Times New Roman CYR"/>
          <w:sz w:val="28"/>
        </w:rPr>
        <w:t>г.).</w:t>
      </w:r>
      <w:r>
        <w:rPr>
          <w:rFonts w:ascii="Times New Roman CYR" w:hAnsi="Times New Roman CYR"/>
          <w:sz w:val="16"/>
        </w:rPr>
        <w:t xml:space="preserve"> </w:t>
      </w:r>
      <w:r>
        <w:rPr>
          <w:rFonts w:ascii="Times New Roman CYR" w:hAnsi="Times New Roman CYR"/>
          <w:sz w:val="28"/>
        </w:rPr>
        <w:t>– 2001. – С. 2</w:t>
      </w:r>
      <w:r>
        <w:rPr>
          <w:sz w:val="28"/>
        </w:rPr>
        <w:t>7-35.</w:t>
      </w:r>
    </w:p>
    <w:p w14:paraId="0A97CCFE"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 xml:space="preserve">Егорова З.А. Сложноподчиненные предложения с придаточными присоединительными и их текстовые связи // Лингвистические проблемы текста: Сб. науч. тр. </w:t>
      </w:r>
      <w:r>
        <w:rPr>
          <w:rFonts w:ascii="Times New Roman CYR" w:hAnsi="Times New Roman CYR"/>
          <w:sz w:val="28"/>
          <w:lang w:val="uk-UA"/>
        </w:rPr>
        <w:t>Моск</w:t>
      </w:r>
      <w:r>
        <w:rPr>
          <w:rFonts w:ascii="Times New Roman CYR" w:hAnsi="Times New Roman CYR"/>
          <w:sz w:val="28"/>
        </w:rPr>
        <w:t>. ин-та иностр. яз. им. Мориса Тореза. – 1983. – Вып. 217. – С. 28-36.</w:t>
      </w:r>
    </w:p>
    <w:p w14:paraId="7C9FE777"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lang w:val="uk-UA"/>
        </w:rPr>
        <w:t>Еланская</w:t>
      </w:r>
      <w:r>
        <w:rPr>
          <w:rFonts w:ascii="Times New Roman CYR" w:hAnsi="Times New Roman CYR"/>
          <w:sz w:val="28"/>
        </w:rPr>
        <w:t xml:space="preserve"> О.А. Об одном случае компрессии сложного предложения в диалогической речи // Сложные предложения в тексте: – Калинин, 1988. – С. 98-105.</w:t>
      </w:r>
    </w:p>
    <w:p w14:paraId="1D7FAD1B"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rFonts w:ascii="Times New Roman CYR" w:hAnsi="Times New Roman CYR"/>
          <w:sz w:val="28"/>
        </w:rPr>
        <w:t>Есперсен О. Философия грамматики: Пер. с англ. – М.: Изд-во иностр. лит., 1958. – 404 с.</w:t>
      </w:r>
    </w:p>
    <w:p w14:paraId="46209570"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sz w:val="28"/>
        </w:rPr>
        <w:t>Жаботинская С.А.</w:t>
      </w:r>
      <w:r>
        <w:rPr>
          <w:rFonts w:ascii="Times New Roman CYR" w:hAnsi="Times New Roman CYR"/>
          <w:sz w:val="28"/>
          <w:lang w:val="uk-UA"/>
        </w:rPr>
        <w:t xml:space="preserve"> </w:t>
      </w:r>
      <w:r>
        <w:rPr>
          <w:rFonts w:ascii="Times New Roman CYR" w:hAnsi="Times New Roman CYR"/>
          <w:sz w:val="28"/>
        </w:rPr>
        <w:t>Структура</w:t>
      </w:r>
      <w:r>
        <w:rPr>
          <w:sz w:val="28"/>
        </w:rPr>
        <w:t xml:space="preserve"> </w:t>
      </w:r>
      <w:r>
        <w:rPr>
          <w:i/>
          <w:sz w:val="28"/>
          <w:lang w:val="en-US"/>
        </w:rPr>
        <w:t>There</w:t>
      </w:r>
      <w:r>
        <w:rPr>
          <w:i/>
          <w:sz w:val="28"/>
        </w:rPr>
        <w:t xml:space="preserve"> + </w:t>
      </w:r>
      <w:r>
        <w:rPr>
          <w:i/>
          <w:sz w:val="28"/>
          <w:lang w:val="en-US"/>
        </w:rPr>
        <w:t>To</w:t>
      </w:r>
      <w:r>
        <w:rPr>
          <w:i/>
          <w:sz w:val="28"/>
        </w:rPr>
        <w:t xml:space="preserve"> </w:t>
      </w:r>
      <w:r>
        <w:rPr>
          <w:i/>
          <w:sz w:val="28"/>
          <w:lang w:val="en-US"/>
        </w:rPr>
        <w:t>Be</w:t>
      </w:r>
      <w:r>
        <w:rPr>
          <w:sz w:val="28"/>
        </w:rPr>
        <w:t>: Лингвокогнитивный аспект</w:t>
      </w:r>
      <w:r>
        <w:rPr>
          <w:rFonts w:ascii="Times New Roman CYR" w:hAnsi="Times New Roman CYR"/>
          <w:sz w:val="28"/>
          <w:lang w:val="uk-UA"/>
        </w:rPr>
        <w:t xml:space="preserve"> // Вісник Харківськ. нац. ун-ту</w:t>
      </w:r>
      <w:r>
        <w:rPr>
          <w:sz w:val="28"/>
          <w:lang w:val="uk-UA"/>
        </w:rPr>
        <w:t xml:space="preserve">. </w:t>
      </w:r>
      <w:r>
        <w:rPr>
          <w:rFonts w:ascii="Times New Roman CYR" w:hAnsi="Times New Roman CYR"/>
          <w:sz w:val="28"/>
          <w:lang w:val="uk-UA"/>
        </w:rPr>
        <w:t xml:space="preserve">Сер. Романо-германська філологія. – 2004. – № </w:t>
      </w:r>
      <w:r>
        <w:rPr>
          <w:sz w:val="28"/>
        </w:rPr>
        <w:t>635</w:t>
      </w:r>
      <w:r>
        <w:rPr>
          <w:rFonts w:ascii="Times New Roman CYR" w:hAnsi="Times New Roman CYR"/>
          <w:sz w:val="28"/>
          <w:lang w:val="uk-UA"/>
        </w:rPr>
        <w:t xml:space="preserve">. – С. </w:t>
      </w:r>
      <w:r>
        <w:rPr>
          <w:sz w:val="28"/>
        </w:rPr>
        <w:t>53-60</w:t>
      </w:r>
      <w:r>
        <w:rPr>
          <w:rFonts w:ascii="Times New Roman CYR" w:hAnsi="Times New Roman CYR"/>
          <w:sz w:val="28"/>
          <w:lang w:val="uk-UA"/>
        </w:rPr>
        <w:t>.</w:t>
      </w:r>
    </w:p>
    <w:p w14:paraId="6B11BF1A"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rPr>
        <w:t xml:space="preserve">Жайворонок В.В. </w:t>
      </w:r>
      <w:r>
        <w:rPr>
          <w:rFonts w:ascii="Times New Roman CYR" w:hAnsi="Times New Roman CYR"/>
          <w:sz w:val="28"/>
          <w:lang w:val="uk-UA"/>
        </w:rPr>
        <w:t xml:space="preserve">Граматична природа складноприєднувальних конструкцій усного літературного мовлення </w:t>
      </w:r>
      <w:r>
        <w:rPr>
          <w:sz w:val="28"/>
        </w:rPr>
        <w:t>//</w:t>
      </w:r>
      <w:r>
        <w:rPr>
          <w:rFonts w:ascii="Times New Roman CYR" w:hAnsi="Times New Roman CYR"/>
          <w:sz w:val="28"/>
          <w:lang w:val="uk-UA"/>
        </w:rPr>
        <w:t xml:space="preserve"> Мовознавство. –</w:t>
      </w:r>
      <w:r>
        <w:rPr>
          <w:sz w:val="28"/>
          <w:lang w:val="uk-UA"/>
        </w:rPr>
        <w:t xml:space="preserve"> 1970. </w:t>
      </w:r>
      <w:r>
        <w:rPr>
          <w:rFonts w:ascii="Times New Roman CYR" w:hAnsi="Times New Roman CYR"/>
          <w:sz w:val="28"/>
          <w:lang w:val="uk-UA"/>
        </w:rPr>
        <w:t>– № 4. – С. 33-38.</w:t>
      </w:r>
    </w:p>
    <w:p w14:paraId="22DD4B59"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rPr>
        <w:t>Жайворонок</w:t>
      </w:r>
      <w:r>
        <w:rPr>
          <w:rFonts w:ascii="Times New Roman CYR" w:hAnsi="Times New Roman CYR"/>
          <w:sz w:val="28"/>
          <w:lang w:val="uk-UA"/>
        </w:rPr>
        <w:t xml:space="preserve"> В.В. Стилістична характеристика складноприєднувальних конструкцій літературного мовлення </w:t>
      </w:r>
      <w:r>
        <w:rPr>
          <w:sz w:val="28"/>
        </w:rPr>
        <w:t>//</w:t>
      </w:r>
      <w:r>
        <w:rPr>
          <w:rFonts w:ascii="Times New Roman CYR" w:hAnsi="Times New Roman CYR"/>
          <w:sz w:val="28"/>
          <w:lang w:val="uk-UA"/>
        </w:rPr>
        <w:t xml:space="preserve"> Мовознавство. –</w:t>
      </w:r>
      <w:r>
        <w:rPr>
          <w:sz w:val="28"/>
          <w:lang w:val="uk-UA"/>
        </w:rPr>
        <w:t xml:space="preserve"> 1971. </w:t>
      </w:r>
      <w:r>
        <w:rPr>
          <w:rFonts w:ascii="Times New Roman CYR" w:hAnsi="Times New Roman CYR"/>
          <w:sz w:val="28"/>
          <w:lang w:val="uk-UA"/>
        </w:rPr>
        <w:t xml:space="preserve">– № 6. – С. </w:t>
      </w:r>
      <w:r>
        <w:rPr>
          <w:rFonts w:ascii="Times New Roman CYR" w:hAnsi="Times New Roman CYR"/>
          <w:sz w:val="28"/>
          <w:lang w:val="uk-UA"/>
        </w:rPr>
        <w:lastRenderedPageBreak/>
        <w:t>73-81.</w:t>
      </w:r>
    </w:p>
    <w:p w14:paraId="1EA05566"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Жирмунский В.М. Избранные труды. Общее и германское языкознание / Отв. ред. А.В.Десницкая и др. – Л.: Наука, 1976. – 697с.</w:t>
      </w:r>
    </w:p>
    <w:p w14:paraId="07F8E926"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lang w:val="uk-UA"/>
        </w:rPr>
      </w:pPr>
      <w:r>
        <w:rPr>
          <w:sz w:val="28"/>
          <w:lang w:val="uk-UA"/>
        </w:rPr>
        <w:t>Загнітко</w:t>
      </w:r>
      <w:r>
        <w:rPr>
          <w:sz w:val="28"/>
        </w:rPr>
        <w:t xml:space="preserve"> А.П. </w:t>
      </w:r>
      <w:r>
        <w:rPr>
          <w:rFonts w:ascii="Times New Roman CYR" w:hAnsi="Times New Roman CYR"/>
          <w:sz w:val="28"/>
          <w:lang w:val="uk-UA"/>
        </w:rPr>
        <w:t>Теоретична</w:t>
      </w:r>
      <w:r>
        <w:rPr>
          <w:sz w:val="28"/>
          <w:lang w:val="uk-UA"/>
        </w:rPr>
        <w:t xml:space="preserve"> граматика української мови: Синтаксис. – Донецьк: ДонНУ, 2001. – 662 с.</w:t>
      </w:r>
    </w:p>
    <w:p w14:paraId="73150808"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pacing w:val="-2"/>
          <w:sz w:val="28"/>
          <w:lang w:val="uk-UA"/>
        </w:rPr>
      </w:pPr>
      <w:r>
        <w:rPr>
          <w:rFonts w:ascii="Times New Roman CYR" w:hAnsi="Times New Roman CYR"/>
          <w:sz w:val="28"/>
          <w:lang w:val="uk-UA"/>
        </w:rPr>
        <w:t>Загнiтко А.П. Український синтаксис (науково-теоретичний i навчально-</w:t>
      </w:r>
      <w:r>
        <w:rPr>
          <w:rFonts w:ascii="Times New Roman CYR" w:hAnsi="Times New Roman CYR"/>
          <w:spacing w:val="-2"/>
          <w:sz w:val="28"/>
          <w:lang w:val="uk-UA"/>
        </w:rPr>
        <w:t>практичний комплекс): Навч. посiбник – К.: ІЗМН. – Ч. 1. – К., 1996. – 202 с.</w:t>
      </w:r>
    </w:p>
    <w:p w14:paraId="08E201B6"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pacing w:val="-2"/>
          <w:sz w:val="28"/>
          <w:lang w:val="uk-UA"/>
        </w:rPr>
      </w:pPr>
      <w:r>
        <w:rPr>
          <w:rFonts w:ascii="Times New Roman CYR" w:hAnsi="Times New Roman CYR"/>
          <w:sz w:val="28"/>
          <w:lang w:val="uk-UA"/>
        </w:rPr>
        <w:t>Загнiтко А.П. Український синтаксис (науково-теоретичний i навчально-</w:t>
      </w:r>
      <w:r>
        <w:rPr>
          <w:rFonts w:ascii="Times New Roman CYR" w:hAnsi="Times New Roman CYR"/>
          <w:spacing w:val="-2"/>
          <w:sz w:val="28"/>
          <w:lang w:val="uk-UA"/>
        </w:rPr>
        <w:t>практичний комплекс): Навч. посiбник – К.: ІЗМН. – Ч. 2. – К., 1996. – 240 с.</w:t>
      </w:r>
    </w:p>
    <w:p w14:paraId="61685EAF"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pacing w:val="-2"/>
          <w:sz w:val="28"/>
        </w:rPr>
        <w:t xml:space="preserve">Зверева Е.С. Функции парцеллированных конструкций // Проблемы анализа </w:t>
      </w:r>
      <w:r>
        <w:rPr>
          <w:rFonts w:ascii="Times New Roman CYR" w:hAnsi="Times New Roman CYR"/>
          <w:sz w:val="28"/>
        </w:rPr>
        <w:t xml:space="preserve">текста: Сборник научных статей. – Харьков: ХГПУ, 1994. </w:t>
      </w:r>
      <w:r>
        <w:rPr>
          <w:rFonts w:ascii="Times New Roman CYR" w:hAnsi="Times New Roman CYR"/>
          <w:sz w:val="28"/>
          <w:lang w:val="uk-UA"/>
        </w:rPr>
        <w:t xml:space="preserve">– </w:t>
      </w:r>
      <w:r>
        <w:rPr>
          <w:rFonts w:ascii="Times New Roman CYR" w:hAnsi="Times New Roman CYR"/>
          <w:sz w:val="28"/>
        </w:rPr>
        <w:t>С. 20-23.</w:t>
      </w:r>
    </w:p>
    <w:p w14:paraId="7C0548EC"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 xml:space="preserve">Золотова Т.А. Очерк функционального синтаксиса русского языка. </w:t>
      </w:r>
      <w:r>
        <w:rPr>
          <w:rFonts w:ascii="Times New Roman CYR" w:hAnsi="Times New Roman CYR"/>
          <w:sz w:val="28"/>
          <w:lang w:val="uk-UA"/>
        </w:rPr>
        <w:t xml:space="preserve">– </w:t>
      </w:r>
      <w:r>
        <w:rPr>
          <w:rFonts w:ascii="Times New Roman CYR" w:hAnsi="Times New Roman CYR"/>
          <w:sz w:val="28"/>
        </w:rPr>
        <w:t>М.: Наука, 1973.</w:t>
      </w:r>
      <w:r>
        <w:rPr>
          <w:rFonts w:ascii="Times New Roman CYR" w:hAnsi="Times New Roman CYR"/>
          <w:sz w:val="28"/>
          <w:lang w:val="uk-UA"/>
        </w:rPr>
        <w:t xml:space="preserve"> – </w:t>
      </w:r>
      <w:r>
        <w:rPr>
          <w:rFonts w:ascii="Times New Roman CYR" w:hAnsi="Times New Roman CYR"/>
          <w:sz w:val="28"/>
        </w:rPr>
        <w:t>351с.</w:t>
      </w:r>
    </w:p>
    <w:p w14:paraId="71CB6E68"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lang w:val="uk-UA"/>
        </w:rPr>
      </w:pPr>
      <w:r>
        <w:rPr>
          <w:rFonts w:ascii="Times New Roman CYR" w:hAnsi="Times New Roman CYR"/>
          <w:sz w:val="28"/>
          <w:lang w:val="uk-UA"/>
        </w:rPr>
        <w:t>Ільченко О.М. Про дискурсивні модуляції етикетних засобів англо-американського наукового дискурсу // Вісник Харківськ. нац. ун-ту. Сер. Романо-германська філологія. – 2002. – № 567. – С. 175</w:t>
      </w:r>
      <w:r>
        <w:rPr>
          <w:sz w:val="28"/>
          <w:lang w:val="uk-UA"/>
        </w:rPr>
        <w:t>-180.</w:t>
      </w:r>
    </w:p>
    <w:p w14:paraId="2457828B"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 xml:space="preserve">Иванова И.П., </w:t>
      </w:r>
      <w:r>
        <w:rPr>
          <w:rFonts w:ascii="Times New Roman CYR" w:hAnsi="Times New Roman CYR"/>
          <w:sz w:val="28"/>
          <w:lang w:val="uk-UA"/>
        </w:rPr>
        <w:t>Бурлакова</w:t>
      </w:r>
      <w:r>
        <w:rPr>
          <w:rFonts w:ascii="Times New Roman CYR" w:hAnsi="Times New Roman CYR"/>
          <w:sz w:val="28"/>
        </w:rPr>
        <w:t xml:space="preserve"> В.В., Почепцов Г.Г. Теоретическая грамматика современного английского языка. – М.: Высш. школа, 1981. – 285 с.</w:t>
      </w:r>
    </w:p>
    <w:p w14:paraId="4C37E497"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 xml:space="preserve">Иванова Т.К. Частица «только» в роли присоединительного союза // Современный русский язык. Уч. зап. МГПИ. </w:t>
      </w:r>
      <w:r>
        <w:rPr>
          <w:sz w:val="28"/>
        </w:rPr>
        <w:t>–</w:t>
      </w:r>
      <w:r>
        <w:rPr>
          <w:rFonts w:ascii="Times New Roman CYR" w:hAnsi="Times New Roman CYR"/>
          <w:sz w:val="28"/>
        </w:rPr>
        <w:t xml:space="preserve"> №423(2). </w:t>
      </w:r>
      <w:r>
        <w:rPr>
          <w:sz w:val="28"/>
        </w:rPr>
        <w:t>–</w:t>
      </w:r>
      <w:r>
        <w:rPr>
          <w:rFonts w:ascii="Times New Roman CYR" w:hAnsi="Times New Roman CYR"/>
          <w:sz w:val="28"/>
        </w:rPr>
        <w:t xml:space="preserve"> М., 1971. </w:t>
      </w:r>
      <w:r>
        <w:rPr>
          <w:sz w:val="28"/>
        </w:rPr>
        <w:t>–</w:t>
      </w:r>
      <w:r>
        <w:rPr>
          <w:rFonts w:ascii="Times New Roman CYR" w:hAnsi="Times New Roman CYR"/>
          <w:sz w:val="28"/>
        </w:rPr>
        <w:t xml:space="preserve"> С. 275-284.</w:t>
      </w:r>
    </w:p>
    <w:p w14:paraId="17494362"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Иванчикова Е. А. Парцелляция, ее коммуникативно-экспрессивные и синтаксические функции // Русский язык и советское общество: Морфология и синтаксис современного русского литературного языка. – М., 1968. – С. 227-301.</w:t>
      </w:r>
    </w:p>
    <w:p w14:paraId="70AAC7DD"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pacing w:val="-6"/>
          <w:sz w:val="28"/>
        </w:rPr>
      </w:pPr>
      <w:r>
        <w:rPr>
          <w:rFonts w:ascii="Times New Roman CYR" w:hAnsi="Times New Roman CYR"/>
          <w:spacing w:val="-6"/>
          <w:sz w:val="28"/>
        </w:rPr>
        <w:t>Иофик Л.Л. Сложное предложение в новоанглийском языке. – Л., 1968. – 214 с.</w:t>
      </w:r>
    </w:p>
    <w:p w14:paraId="62C24B24"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 xml:space="preserve">Каменская О. Л. </w:t>
      </w:r>
      <w:r>
        <w:rPr>
          <w:rFonts w:ascii="Times New Roman CYR" w:hAnsi="Times New Roman CYR"/>
          <w:sz w:val="28"/>
          <w:lang w:val="uk-UA"/>
        </w:rPr>
        <w:t>Текст</w:t>
      </w:r>
      <w:r>
        <w:rPr>
          <w:rFonts w:ascii="Times New Roman CYR" w:hAnsi="Times New Roman CYR"/>
          <w:sz w:val="28"/>
        </w:rPr>
        <w:t xml:space="preserve"> и коммуникация: Учеб. пособие для ин-тов и фак-</w:t>
      </w:r>
      <w:r>
        <w:rPr>
          <w:rFonts w:ascii="Times New Roman CYR" w:hAnsi="Times New Roman CYR"/>
          <w:sz w:val="28"/>
        </w:rPr>
        <w:lastRenderedPageBreak/>
        <w:t>тов иностр. яз. – М.: Высш. шк., 1990. – 152 с.</w:t>
      </w:r>
    </w:p>
    <w:p w14:paraId="52C9869C" w14:textId="77777777" w:rsidR="00302DCA" w:rsidRDefault="00302DCA" w:rsidP="00F647E3">
      <w:pPr>
        <w:widowControl w:val="0"/>
        <w:numPr>
          <w:ilvl w:val="0"/>
          <w:numId w:val="65"/>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Карабан В.И. Сложные речевые единицы: прагматика английских асиндетических полипредикативных образований. – Киев: Вища школа, 1989. – 131 с.</w:t>
      </w:r>
    </w:p>
    <w:p w14:paraId="183DE30B"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lang w:val="uk-UA"/>
        </w:rPr>
      </w:pPr>
      <w:r>
        <w:rPr>
          <w:rFonts w:ascii="Times New Roman CYR" w:hAnsi="Times New Roman CYR"/>
          <w:sz w:val="28"/>
          <w:lang w:val="uk-UA"/>
        </w:rPr>
        <w:t>Каранська М.У. Сполучники “що”, “щоб” і граматичні конструкції з ними в сучасній українській літературній мові. – К., 1962. – 136 с</w:t>
      </w:r>
      <w:r>
        <w:rPr>
          <w:sz w:val="28"/>
          <w:lang w:val="uk-UA"/>
        </w:rPr>
        <w:t>.</w:t>
      </w:r>
    </w:p>
    <w:p w14:paraId="193BE4B5"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rFonts w:ascii="Times New Roman CYR" w:hAnsi="Times New Roman CYR"/>
          <w:sz w:val="28"/>
        </w:rPr>
        <w:t>Карпенко Т.С. Лексические средства связности в противительных структурах // Вестник Киев. ун-та. Сер. Романо-германская филология. – 1986. – Вып. 20. – С.</w:t>
      </w:r>
      <w:r>
        <w:rPr>
          <w:sz w:val="28"/>
          <w:lang w:val="uk-UA"/>
        </w:rPr>
        <w:t xml:space="preserve"> </w:t>
      </w:r>
      <w:r>
        <w:rPr>
          <w:sz w:val="28"/>
        </w:rPr>
        <w:t>28-31.</w:t>
      </w:r>
    </w:p>
    <w:p w14:paraId="29C1A0B6"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 xml:space="preserve">Карпенко М.В. Наблюдения над структурой присоединительных конструкций в современном русском литературном языке: Дис… канд. филол. наук: 10.02.01. </w:t>
      </w:r>
      <w:r>
        <w:rPr>
          <w:sz w:val="28"/>
          <w:lang w:val="uk-UA"/>
        </w:rPr>
        <w:t>–</w:t>
      </w:r>
      <w:r>
        <w:rPr>
          <w:rFonts w:ascii="Times New Roman CYR" w:hAnsi="Times New Roman CYR"/>
          <w:sz w:val="28"/>
        </w:rPr>
        <w:t xml:space="preserve"> Черновцы, 1958. </w:t>
      </w:r>
      <w:r>
        <w:rPr>
          <w:sz w:val="28"/>
          <w:lang w:val="uk-UA"/>
        </w:rPr>
        <w:t>–</w:t>
      </w:r>
      <w:r>
        <w:rPr>
          <w:rFonts w:ascii="Times New Roman CYR" w:hAnsi="Times New Roman CYR"/>
          <w:sz w:val="28"/>
        </w:rPr>
        <w:t xml:space="preserve"> 233 с.</w:t>
      </w:r>
    </w:p>
    <w:p w14:paraId="043F3F5C"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Карцевский С.О. Бессоюзие и подчинение в русском языке: Пер. с фр. // Вопросы языкознания. 1961. – № 2. – С. 125-131.</w:t>
      </w:r>
    </w:p>
    <w:p w14:paraId="096E6CB7"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 xml:space="preserve">Катченкова С.В. Сочинительные союзы </w:t>
      </w:r>
      <w:r>
        <w:rPr>
          <w:sz w:val="28"/>
          <w:lang w:val="en-US"/>
        </w:rPr>
        <w:t>UND</w:t>
      </w:r>
      <w:r>
        <w:rPr>
          <w:sz w:val="28"/>
        </w:rPr>
        <w:t xml:space="preserve">, </w:t>
      </w:r>
      <w:r>
        <w:rPr>
          <w:sz w:val="28"/>
          <w:lang w:val="en-US"/>
        </w:rPr>
        <w:t>ABER</w:t>
      </w:r>
      <w:r>
        <w:rPr>
          <w:sz w:val="28"/>
        </w:rPr>
        <w:t xml:space="preserve">, </w:t>
      </w:r>
      <w:r>
        <w:rPr>
          <w:sz w:val="28"/>
          <w:lang w:val="en-US"/>
        </w:rPr>
        <w:t>AUCH</w:t>
      </w:r>
      <w:r>
        <w:rPr>
          <w:rFonts w:ascii="Times New Roman CYR" w:hAnsi="Times New Roman CYR"/>
          <w:sz w:val="28"/>
        </w:rPr>
        <w:t xml:space="preserve"> как средство выражения связи самостоятельных предложений в современном немецком языке: Автореф. дис … канд. филол. наук. – Л., 1963. – 19 с.</w:t>
      </w:r>
    </w:p>
    <w:p w14:paraId="6C4D561C"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Кацнельсон С.Д. Типология языка и речевое мышление. – Л.: Наука, 1972. – 216</w:t>
      </w:r>
      <w:r>
        <w:rPr>
          <w:sz w:val="28"/>
          <w:lang w:val="uk-UA"/>
        </w:rPr>
        <w:t xml:space="preserve"> </w:t>
      </w:r>
      <w:r>
        <w:rPr>
          <w:rFonts w:ascii="Times New Roman CYR" w:hAnsi="Times New Roman CYR"/>
          <w:sz w:val="28"/>
        </w:rPr>
        <w:t>с.</w:t>
      </w:r>
    </w:p>
    <w:p w14:paraId="6DED61C3"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rFonts w:ascii="Times New Roman CYR" w:hAnsi="Times New Roman CYR"/>
          <w:sz w:val="28"/>
        </w:rPr>
        <w:t>Кививяли Г.Б. К вопросу о предложениях с присоединительной вопросительной частью в современном английском языке // Уч. зап. Тартуского госуниверситета.</w:t>
      </w:r>
      <w:r>
        <w:rPr>
          <w:sz w:val="28"/>
          <w:lang w:val="uk-UA"/>
        </w:rPr>
        <w:t xml:space="preserve"> </w:t>
      </w:r>
      <w:r>
        <w:rPr>
          <w:rFonts w:ascii="Times New Roman CYR" w:hAnsi="Times New Roman CYR"/>
          <w:sz w:val="28"/>
        </w:rPr>
        <w:t xml:space="preserve">Труды по романо-германской филологии. </w:t>
      </w:r>
      <w:r>
        <w:rPr>
          <w:sz w:val="28"/>
          <w:lang w:val="uk-UA"/>
        </w:rPr>
        <w:t>–</w:t>
      </w:r>
      <w:r>
        <w:rPr>
          <w:rFonts w:ascii="Times New Roman CYR" w:hAnsi="Times New Roman CYR"/>
          <w:sz w:val="28"/>
        </w:rPr>
        <w:t xml:space="preserve"> Вып. 216.</w:t>
      </w:r>
      <w:r>
        <w:rPr>
          <w:rFonts w:ascii="Times New Roman CYR" w:hAnsi="Times New Roman CYR"/>
          <w:sz w:val="28"/>
          <w:lang w:val="uk-UA"/>
        </w:rPr>
        <w:t xml:space="preserve"> </w:t>
      </w:r>
      <w:r>
        <w:rPr>
          <w:sz w:val="28"/>
          <w:lang w:val="uk-UA"/>
        </w:rPr>
        <w:t>–</w:t>
      </w:r>
      <w:r>
        <w:rPr>
          <w:sz w:val="28"/>
        </w:rPr>
        <w:t xml:space="preserve"> 1968. </w:t>
      </w:r>
      <w:r>
        <w:rPr>
          <w:sz w:val="28"/>
          <w:lang w:val="uk-UA"/>
        </w:rPr>
        <w:t>–</w:t>
      </w:r>
      <w:r>
        <w:rPr>
          <w:rFonts w:ascii="Times New Roman CYR" w:hAnsi="Times New Roman CYR"/>
          <w:sz w:val="28"/>
        </w:rPr>
        <w:t xml:space="preserve"> С.</w:t>
      </w:r>
      <w:r>
        <w:rPr>
          <w:sz w:val="28"/>
          <w:lang w:val="uk-UA"/>
        </w:rPr>
        <w:t xml:space="preserve"> </w:t>
      </w:r>
      <w:r>
        <w:rPr>
          <w:sz w:val="28"/>
        </w:rPr>
        <w:t>127-145.</w:t>
      </w:r>
    </w:p>
    <w:p w14:paraId="46CC5DC4"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pacing w:val="-6"/>
          <w:sz w:val="28"/>
        </w:rPr>
      </w:pPr>
      <w:r>
        <w:rPr>
          <w:rFonts w:ascii="Times New Roman CYR" w:hAnsi="Times New Roman CYR"/>
          <w:spacing w:val="-2"/>
          <w:sz w:val="28"/>
        </w:rPr>
        <w:t xml:space="preserve">Кививяли Г.Б. Предложения с присоединительной вопросительной частью в </w:t>
      </w:r>
      <w:r>
        <w:rPr>
          <w:rFonts w:ascii="Times New Roman CYR" w:hAnsi="Times New Roman CYR"/>
          <w:spacing w:val="-6"/>
          <w:sz w:val="28"/>
        </w:rPr>
        <w:t>английском языке:</w:t>
      </w:r>
      <w:r>
        <w:rPr>
          <w:rFonts w:ascii="Times New Roman CYR" w:hAnsi="Times New Roman CYR"/>
          <w:spacing w:val="-6"/>
        </w:rPr>
        <w:t xml:space="preserve"> </w:t>
      </w:r>
      <w:r>
        <w:rPr>
          <w:rFonts w:ascii="Times New Roman CYR" w:hAnsi="Times New Roman CYR"/>
          <w:spacing w:val="-6"/>
          <w:sz w:val="28"/>
        </w:rPr>
        <w:t>Автореф.</w:t>
      </w:r>
      <w:r>
        <w:rPr>
          <w:rFonts w:ascii="Times New Roman CYR" w:hAnsi="Times New Roman CYR"/>
          <w:spacing w:val="-6"/>
        </w:rPr>
        <w:t xml:space="preserve"> </w:t>
      </w:r>
      <w:r>
        <w:rPr>
          <w:rFonts w:ascii="Times New Roman CYR" w:hAnsi="Times New Roman CYR"/>
          <w:spacing w:val="-6"/>
          <w:sz w:val="28"/>
        </w:rPr>
        <w:t>дис…</w:t>
      </w:r>
      <w:r>
        <w:rPr>
          <w:rFonts w:ascii="Times New Roman CYR" w:hAnsi="Times New Roman CYR"/>
          <w:spacing w:val="-6"/>
        </w:rPr>
        <w:t xml:space="preserve"> </w:t>
      </w:r>
      <w:r>
        <w:rPr>
          <w:rFonts w:ascii="Times New Roman CYR" w:hAnsi="Times New Roman CYR"/>
          <w:spacing w:val="-6"/>
          <w:sz w:val="28"/>
        </w:rPr>
        <w:t>канд.</w:t>
      </w:r>
      <w:r>
        <w:rPr>
          <w:rFonts w:ascii="Times New Roman CYR" w:hAnsi="Times New Roman CYR"/>
          <w:spacing w:val="-6"/>
        </w:rPr>
        <w:t xml:space="preserve"> </w:t>
      </w:r>
      <w:r>
        <w:rPr>
          <w:rFonts w:ascii="Times New Roman CYR" w:hAnsi="Times New Roman CYR"/>
          <w:spacing w:val="-6"/>
          <w:sz w:val="28"/>
        </w:rPr>
        <w:t>филол.</w:t>
      </w:r>
      <w:r>
        <w:rPr>
          <w:rFonts w:ascii="Times New Roman CYR" w:hAnsi="Times New Roman CYR"/>
          <w:spacing w:val="-6"/>
        </w:rPr>
        <w:t xml:space="preserve"> </w:t>
      </w:r>
      <w:r>
        <w:rPr>
          <w:rFonts w:ascii="Times New Roman CYR" w:hAnsi="Times New Roman CYR"/>
          <w:spacing w:val="-6"/>
          <w:sz w:val="28"/>
        </w:rPr>
        <w:t>наук:</w:t>
      </w:r>
      <w:r>
        <w:rPr>
          <w:rFonts w:ascii="Times New Roman CYR" w:hAnsi="Times New Roman CYR"/>
          <w:spacing w:val="-6"/>
        </w:rPr>
        <w:t xml:space="preserve"> </w:t>
      </w:r>
      <w:r>
        <w:rPr>
          <w:rFonts w:ascii="Times New Roman CYR" w:hAnsi="Times New Roman CYR"/>
          <w:spacing w:val="-6"/>
          <w:sz w:val="28"/>
        </w:rPr>
        <w:t>10.02.04.</w:t>
      </w:r>
      <w:r>
        <w:rPr>
          <w:rFonts w:ascii="Times New Roman CYR" w:hAnsi="Times New Roman CYR"/>
          <w:spacing w:val="-6"/>
        </w:rPr>
        <w:t xml:space="preserve"> </w:t>
      </w:r>
      <w:r>
        <w:rPr>
          <w:spacing w:val="-6"/>
          <w:sz w:val="28"/>
          <w:lang w:val="uk-UA"/>
        </w:rPr>
        <w:t>–</w:t>
      </w:r>
      <w:r>
        <w:rPr>
          <w:rFonts w:ascii="Times New Roman CYR" w:hAnsi="Times New Roman CYR"/>
          <w:spacing w:val="-6"/>
          <w:sz w:val="28"/>
        </w:rPr>
        <w:t xml:space="preserve"> Л.,</w:t>
      </w:r>
      <w:r>
        <w:rPr>
          <w:rFonts w:ascii="Times New Roman CYR" w:hAnsi="Times New Roman CYR"/>
          <w:spacing w:val="-6"/>
        </w:rPr>
        <w:t xml:space="preserve"> </w:t>
      </w:r>
      <w:r>
        <w:rPr>
          <w:rFonts w:ascii="Times New Roman CYR" w:hAnsi="Times New Roman CYR"/>
          <w:spacing w:val="-6"/>
          <w:sz w:val="28"/>
        </w:rPr>
        <w:t>1</w:t>
      </w:r>
      <w:r>
        <w:rPr>
          <w:spacing w:val="-6"/>
          <w:sz w:val="28"/>
        </w:rPr>
        <w:t>969.</w:t>
      </w:r>
      <w:r>
        <w:rPr>
          <w:spacing w:val="-6"/>
        </w:rPr>
        <w:t xml:space="preserve"> </w:t>
      </w:r>
      <w:r>
        <w:rPr>
          <w:spacing w:val="-6"/>
          <w:sz w:val="28"/>
          <w:lang w:val="uk-UA"/>
        </w:rPr>
        <w:t>–</w:t>
      </w:r>
      <w:r>
        <w:rPr>
          <w:rFonts w:ascii="Times New Roman CYR" w:hAnsi="Times New Roman CYR"/>
          <w:spacing w:val="-6"/>
        </w:rPr>
        <w:t xml:space="preserve"> </w:t>
      </w:r>
      <w:r>
        <w:rPr>
          <w:rFonts w:ascii="Times New Roman CYR" w:hAnsi="Times New Roman CYR"/>
          <w:spacing w:val="-6"/>
          <w:sz w:val="28"/>
        </w:rPr>
        <w:t>18</w:t>
      </w:r>
      <w:r>
        <w:rPr>
          <w:rFonts w:ascii="Times New Roman CYR" w:hAnsi="Times New Roman CYR"/>
          <w:spacing w:val="-6"/>
        </w:rPr>
        <w:t xml:space="preserve"> </w:t>
      </w:r>
      <w:r>
        <w:rPr>
          <w:rFonts w:ascii="Times New Roman CYR" w:hAnsi="Times New Roman CYR"/>
          <w:spacing w:val="-6"/>
          <w:sz w:val="28"/>
        </w:rPr>
        <w:t>с.</w:t>
      </w:r>
    </w:p>
    <w:p w14:paraId="2935FFA5"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 xml:space="preserve">Ким Г.В. Бессоюзные присоединительные конструкции в современном русском литературном языке (На материале драматургических произведений советских писателей): Автореф. дис … канд. филол. наук: 10.02.01. </w:t>
      </w:r>
      <w:r>
        <w:rPr>
          <w:sz w:val="28"/>
          <w:lang w:val="uk-UA"/>
        </w:rPr>
        <w:t>–</w:t>
      </w:r>
      <w:r>
        <w:rPr>
          <w:rFonts w:ascii="Times New Roman CYR" w:hAnsi="Times New Roman CYR"/>
          <w:sz w:val="28"/>
        </w:rPr>
        <w:t xml:space="preserve"> Алма-Ата, 1965. </w:t>
      </w:r>
      <w:r>
        <w:rPr>
          <w:sz w:val="28"/>
          <w:lang w:val="uk-UA"/>
        </w:rPr>
        <w:t>–</w:t>
      </w:r>
      <w:r>
        <w:rPr>
          <w:rFonts w:ascii="Times New Roman CYR" w:hAnsi="Times New Roman CYR"/>
          <w:sz w:val="28"/>
        </w:rPr>
        <w:t xml:space="preserve"> </w:t>
      </w:r>
      <w:r>
        <w:rPr>
          <w:sz w:val="28"/>
        </w:rPr>
        <w:t>27</w:t>
      </w:r>
      <w:r>
        <w:rPr>
          <w:rFonts w:ascii="Times New Roman CYR" w:hAnsi="Times New Roman CYR"/>
          <w:sz w:val="28"/>
        </w:rPr>
        <w:t xml:space="preserve"> с.</w:t>
      </w:r>
    </w:p>
    <w:p w14:paraId="179D35CF"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lang w:val="uk-UA"/>
        </w:rPr>
      </w:pPr>
      <w:r>
        <w:rPr>
          <w:rFonts w:ascii="Times New Roman CYR" w:hAnsi="Times New Roman CYR"/>
          <w:sz w:val="28"/>
        </w:rPr>
        <w:t xml:space="preserve">Ким Г.В. О некоторых стилистических функциях бессоюзного </w:t>
      </w:r>
      <w:r>
        <w:rPr>
          <w:rFonts w:ascii="Times New Roman CYR" w:hAnsi="Times New Roman CYR"/>
          <w:sz w:val="28"/>
        </w:rPr>
        <w:lastRenderedPageBreak/>
        <w:t xml:space="preserve">присоединения в диалогической речи // Филологический сборник. </w:t>
      </w:r>
      <w:r>
        <w:rPr>
          <w:sz w:val="28"/>
          <w:lang w:val="uk-UA"/>
        </w:rPr>
        <w:t>–</w:t>
      </w:r>
      <w:r>
        <w:rPr>
          <w:rFonts w:ascii="Times New Roman CYR" w:hAnsi="Times New Roman CYR"/>
          <w:sz w:val="28"/>
        </w:rPr>
        <w:t xml:space="preserve"> Алма-Ата, 1965. </w:t>
      </w:r>
      <w:r>
        <w:rPr>
          <w:sz w:val="28"/>
          <w:lang w:val="uk-UA"/>
        </w:rPr>
        <w:t>–</w:t>
      </w:r>
      <w:r>
        <w:rPr>
          <w:rFonts w:ascii="Times New Roman CYR" w:hAnsi="Times New Roman CYR"/>
          <w:sz w:val="28"/>
        </w:rPr>
        <w:t xml:space="preserve"> Вып. 4. </w:t>
      </w:r>
      <w:r>
        <w:rPr>
          <w:sz w:val="28"/>
          <w:lang w:val="uk-UA"/>
        </w:rPr>
        <w:t>–</w:t>
      </w:r>
      <w:r>
        <w:rPr>
          <w:rFonts w:ascii="Times New Roman CYR" w:hAnsi="Times New Roman CYR"/>
          <w:sz w:val="28"/>
        </w:rPr>
        <w:t xml:space="preserve"> С.</w:t>
      </w:r>
      <w:r>
        <w:rPr>
          <w:sz w:val="28"/>
          <w:lang w:val="uk-UA"/>
        </w:rPr>
        <w:t xml:space="preserve"> </w:t>
      </w:r>
      <w:r>
        <w:rPr>
          <w:sz w:val="28"/>
        </w:rPr>
        <w:t>168-175.</w:t>
      </w:r>
    </w:p>
    <w:p w14:paraId="05260A03"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pacing w:val="-6"/>
          <w:sz w:val="28"/>
          <w:lang w:val="uk-UA"/>
        </w:rPr>
      </w:pPr>
      <w:r>
        <w:rPr>
          <w:rFonts w:ascii="Times New Roman CYR" w:hAnsi="Times New Roman CYR"/>
          <w:sz w:val="28"/>
          <w:lang w:val="uk-UA"/>
        </w:rPr>
        <w:t>Кириленко К.І. Про приєднальні зв</w:t>
      </w:r>
      <w:r>
        <w:rPr>
          <w:sz w:val="28"/>
          <w:lang w:val="uk-UA"/>
        </w:rPr>
        <w:t>’</w:t>
      </w:r>
      <w:r>
        <w:rPr>
          <w:rFonts w:ascii="Times New Roman CYR" w:hAnsi="Times New Roman CYR"/>
          <w:sz w:val="28"/>
          <w:lang w:val="uk-UA"/>
        </w:rPr>
        <w:t xml:space="preserve">язки в поезії Луї Арагона </w:t>
      </w:r>
      <w:r>
        <w:rPr>
          <w:sz w:val="28"/>
        </w:rPr>
        <w:t>//</w:t>
      </w:r>
      <w:r>
        <w:rPr>
          <w:rFonts w:ascii="Times New Roman CYR" w:hAnsi="Times New Roman CYR"/>
          <w:sz w:val="28"/>
          <w:lang w:val="uk-UA"/>
        </w:rPr>
        <w:t xml:space="preserve"> Наукові </w:t>
      </w:r>
      <w:r>
        <w:rPr>
          <w:rFonts w:ascii="Times New Roman CYR" w:hAnsi="Times New Roman CYR"/>
          <w:spacing w:val="-6"/>
          <w:sz w:val="28"/>
          <w:lang w:val="uk-UA"/>
        </w:rPr>
        <w:t xml:space="preserve">записки Київського держ. інституту іноземних мов. </w:t>
      </w:r>
      <w:r>
        <w:rPr>
          <w:spacing w:val="-6"/>
          <w:sz w:val="28"/>
          <w:lang w:val="uk-UA"/>
        </w:rPr>
        <w:t>–</w:t>
      </w:r>
      <w:r>
        <w:rPr>
          <w:rFonts w:ascii="Times New Roman CYR" w:hAnsi="Times New Roman CYR"/>
          <w:spacing w:val="-6"/>
          <w:sz w:val="28"/>
        </w:rPr>
        <w:t xml:space="preserve"> </w:t>
      </w:r>
      <w:r>
        <w:rPr>
          <w:rFonts w:ascii="Times New Roman CYR" w:hAnsi="Times New Roman CYR"/>
          <w:spacing w:val="-6"/>
          <w:sz w:val="28"/>
          <w:lang w:val="uk-UA"/>
        </w:rPr>
        <w:t>Т. 1. –</w:t>
      </w:r>
      <w:r>
        <w:rPr>
          <w:spacing w:val="-6"/>
          <w:sz w:val="28"/>
          <w:lang w:val="uk-UA"/>
        </w:rPr>
        <w:t xml:space="preserve"> 1957. </w:t>
      </w:r>
      <w:r>
        <w:rPr>
          <w:rFonts w:ascii="Times New Roman CYR" w:hAnsi="Times New Roman CYR"/>
          <w:spacing w:val="-6"/>
          <w:sz w:val="28"/>
          <w:lang w:val="uk-UA"/>
        </w:rPr>
        <w:t>– С. 154-160.</w:t>
      </w:r>
    </w:p>
    <w:p w14:paraId="1F5AD754"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lang w:val="uk-UA"/>
        </w:rPr>
      </w:pPr>
      <w:r>
        <w:rPr>
          <w:rFonts w:ascii="Times New Roman CYR" w:hAnsi="Times New Roman CYR"/>
          <w:sz w:val="28"/>
          <w:lang w:val="uk-UA"/>
        </w:rPr>
        <w:t>Кириченко Г.А. Приєднувальні зв’язки в сфері атрибутивних відношень в англійській мові // Іноземна філологія. – Вип. 22. – Львів, 1970. – С. 50-5</w:t>
      </w:r>
      <w:r>
        <w:rPr>
          <w:sz w:val="28"/>
          <w:lang w:val="uk-UA"/>
        </w:rPr>
        <w:t>7.</w:t>
      </w:r>
    </w:p>
    <w:p w14:paraId="7B037ADE"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rFonts w:ascii="Times New Roman CYR" w:hAnsi="Times New Roman CYR"/>
          <w:sz w:val="28"/>
        </w:rPr>
        <w:t xml:space="preserve">Киселева Н.П. К </w:t>
      </w:r>
      <w:r>
        <w:rPr>
          <w:rFonts w:ascii="Times New Roman CYR" w:hAnsi="Times New Roman CYR"/>
          <w:sz w:val="28"/>
          <w:lang w:val="uk-UA"/>
        </w:rPr>
        <w:t>характеристике</w:t>
      </w:r>
      <w:r>
        <w:rPr>
          <w:rFonts w:ascii="Times New Roman CYR" w:hAnsi="Times New Roman CYR"/>
          <w:sz w:val="28"/>
        </w:rPr>
        <w:t xml:space="preserve"> одного из типов присоединительных конструкций // Современный русский язык. Уч. зап. МГПИ. </w:t>
      </w:r>
      <w:r>
        <w:rPr>
          <w:sz w:val="28"/>
          <w:lang w:val="uk-UA"/>
        </w:rPr>
        <w:t>–</w:t>
      </w:r>
      <w:r>
        <w:rPr>
          <w:rFonts w:ascii="Times New Roman CYR" w:hAnsi="Times New Roman CYR"/>
          <w:sz w:val="28"/>
        </w:rPr>
        <w:t xml:space="preserve"> №</w:t>
      </w:r>
      <w:r>
        <w:rPr>
          <w:rFonts w:ascii="Times New Roman CYR" w:hAnsi="Times New Roman CYR"/>
          <w:sz w:val="28"/>
          <w:lang w:val="uk-UA"/>
        </w:rPr>
        <w:t xml:space="preserve"> </w:t>
      </w:r>
      <w:r>
        <w:rPr>
          <w:rFonts w:ascii="Times New Roman CYR" w:hAnsi="Times New Roman CYR"/>
          <w:sz w:val="28"/>
        </w:rPr>
        <w:t xml:space="preserve">423(2). </w:t>
      </w:r>
      <w:r>
        <w:rPr>
          <w:sz w:val="28"/>
          <w:lang w:val="uk-UA"/>
        </w:rPr>
        <w:t>–</w:t>
      </w:r>
      <w:r>
        <w:rPr>
          <w:rFonts w:ascii="Times New Roman CYR" w:hAnsi="Times New Roman CYR"/>
          <w:sz w:val="28"/>
        </w:rPr>
        <w:t xml:space="preserve"> М., 1971. </w:t>
      </w:r>
      <w:r>
        <w:rPr>
          <w:sz w:val="28"/>
          <w:lang w:val="uk-UA"/>
        </w:rPr>
        <w:t>–</w:t>
      </w:r>
      <w:r>
        <w:rPr>
          <w:rFonts w:ascii="Times New Roman CYR" w:hAnsi="Times New Roman CYR"/>
          <w:sz w:val="28"/>
        </w:rPr>
        <w:t xml:space="preserve"> С.</w:t>
      </w:r>
      <w:r>
        <w:rPr>
          <w:sz w:val="28"/>
          <w:lang w:val="uk-UA"/>
        </w:rPr>
        <w:t xml:space="preserve"> </w:t>
      </w:r>
      <w:r>
        <w:rPr>
          <w:sz w:val="28"/>
        </w:rPr>
        <w:t>284-301.</w:t>
      </w:r>
    </w:p>
    <w:p w14:paraId="4F8D902E"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rFonts w:ascii="Times New Roman CYR" w:hAnsi="Times New Roman CYR"/>
          <w:sz w:val="28"/>
        </w:rPr>
        <w:t xml:space="preserve">Киселева Н.П. Присоединительные конструкции с модальными словами, частицами // Вопросы теории и методики преподавания русского языка. Уч. записки </w:t>
      </w:r>
      <w:r>
        <w:rPr>
          <w:sz w:val="28"/>
          <w:lang w:val="uk-UA"/>
        </w:rPr>
        <w:t>–</w:t>
      </w:r>
      <w:r>
        <w:rPr>
          <w:rFonts w:ascii="Times New Roman CYR" w:hAnsi="Times New Roman CYR"/>
          <w:sz w:val="28"/>
        </w:rPr>
        <w:t xml:space="preserve"> Вып. 27. </w:t>
      </w:r>
      <w:r>
        <w:rPr>
          <w:sz w:val="28"/>
          <w:lang w:val="uk-UA"/>
        </w:rPr>
        <w:t>–</w:t>
      </w:r>
      <w:r>
        <w:rPr>
          <w:rFonts w:ascii="Times New Roman CYR" w:hAnsi="Times New Roman CYR"/>
          <w:sz w:val="28"/>
        </w:rPr>
        <w:t xml:space="preserve"> Кострома, 1971. </w:t>
      </w:r>
      <w:r>
        <w:rPr>
          <w:sz w:val="28"/>
          <w:lang w:val="uk-UA"/>
        </w:rPr>
        <w:t>–</w:t>
      </w:r>
      <w:r>
        <w:rPr>
          <w:rFonts w:ascii="Times New Roman CYR" w:hAnsi="Times New Roman CYR"/>
          <w:sz w:val="28"/>
        </w:rPr>
        <w:t xml:space="preserve"> С.</w:t>
      </w:r>
      <w:r>
        <w:rPr>
          <w:sz w:val="28"/>
          <w:lang w:val="uk-UA"/>
        </w:rPr>
        <w:t xml:space="preserve"> </w:t>
      </w:r>
      <w:r>
        <w:rPr>
          <w:sz w:val="28"/>
        </w:rPr>
        <w:t>51-67.</w:t>
      </w:r>
    </w:p>
    <w:p w14:paraId="04E12688"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rFonts w:ascii="Times New Roman CYR" w:hAnsi="Times New Roman CYR"/>
          <w:sz w:val="28"/>
        </w:rPr>
        <w:t xml:space="preserve">Киселева Н.П. </w:t>
      </w:r>
      <w:r>
        <w:rPr>
          <w:rFonts w:ascii="Times New Roman CYR" w:hAnsi="Times New Roman CYR"/>
          <w:sz w:val="28"/>
          <w:lang w:val="uk-UA"/>
        </w:rPr>
        <w:t>Союзные</w:t>
      </w:r>
      <w:r>
        <w:rPr>
          <w:rFonts w:ascii="Times New Roman CYR" w:hAnsi="Times New Roman CYR"/>
          <w:sz w:val="28"/>
        </w:rPr>
        <w:t xml:space="preserve"> средства присоединительной связи. Рус. яз. в школе.</w:t>
      </w:r>
      <w:r>
        <w:rPr>
          <w:rFonts w:ascii="Times New Roman CYR" w:hAnsi="Times New Roman CYR"/>
          <w:sz w:val="28"/>
          <w:lang w:val="uk-UA"/>
        </w:rPr>
        <w:t xml:space="preserve"> 1969. – № 6. – С. 83-86.</w:t>
      </w:r>
    </w:p>
    <w:p w14:paraId="4C8FDF83"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rFonts w:ascii="Times New Roman CYR" w:hAnsi="Times New Roman CYR"/>
          <w:sz w:val="28"/>
        </w:rPr>
        <w:t xml:space="preserve">Кобзев П.В. О сочетаемости предикативных компонентов в сложноприсоединенных предложениях // Русский язык: Межведомственный сборник. </w:t>
      </w:r>
      <w:r>
        <w:rPr>
          <w:sz w:val="28"/>
          <w:lang w:val="uk-UA"/>
        </w:rPr>
        <w:t>–</w:t>
      </w:r>
      <w:r>
        <w:rPr>
          <w:rFonts w:ascii="Times New Roman CYR" w:hAnsi="Times New Roman CYR"/>
          <w:sz w:val="28"/>
        </w:rPr>
        <w:t xml:space="preserve"> Вып. 4. </w:t>
      </w:r>
      <w:r>
        <w:rPr>
          <w:sz w:val="28"/>
          <w:lang w:val="uk-UA"/>
        </w:rPr>
        <w:t>–</w:t>
      </w:r>
      <w:r>
        <w:rPr>
          <w:rFonts w:ascii="Times New Roman CYR" w:hAnsi="Times New Roman CYR"/>
          <w:sz w:val="28"/>
        </w:rPr>
        <w:t xml:space="preserve"> Минск, 1984. </w:t>
      </w:r>
      <w:r>
        <w:rPr>
          <w:sz w:val="28"/>
          <w:lang w:val="uk-UA"/>
        </w:rPr>
        <w:t>–</w:t>
      </w:r>
      <w:r>
        <w:rPr>
          <w:rFonts w:ascii="Times New Roman CYR" w:hAnsi="Times New Roman CYR"/>
          <w:sz w:val="28"/>
        </w:rPr>
        <w:t xml:space="preserve"> С.</w:t>
      </w:r>
      <w:r>
        <w:rPr>
          <w:sz w:val="28"/>
          <w:lang w:val="uk-UA"/>
        </w:rPr>
        <w:t xml:space="preserve"> </w:t>
      </w:r>
      <w:r>
        <w:rPr>
          <w:sz w:val="28"/>
        </w:rPr>
        <w:t>33-48.</w:t>
      </w:r>
    </w:p>
    <w:p w14:paraId="467E6F98"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rFonts w:ascii="Times New Roman CYR" w:hAnsi="Times New Roman CYR"/>
          <w:sz w:val="28"/>
        </w:rPr>
        <w:t xml:space="preserve">Кобзев П.В. </w:t>
      </w:r>
      <w:r>
        <w:rPr>
          <w:rFonts w:ascii="Times New Roman CYR" w:hAnsi="Times New Roman CYR"/>
          <w:sz w:val="28"/>
          <w:lang w:val="uk-UA"/>
        </w:rPr>
        <w:t>Присоединение</w:t>
      </w:r>
      <w:r>
        <w:rPr>
          <w:rFonts w:ascii="Times New Roman CYR" w:hAnsi="Times New Roman CYR"/>
          <w:sz w:val="28"/>
        </w:rPr>
        <w:t xml:space="preserve"> и обособление // Хабаровский ГПИ. Уч. записки </w:t>
      </w:r>
      <w:r>
        <w:rPr>
          <w:sz w:val="28"/>
          <w:lang w:val="uk-UA"/>
        </w:rPr>
        <w:t>–</w:t>
      </w:r>
      <w:r>
        <w:rPr>
          <w:rFonts w:ascii="Times New Roman CYR" w:hAnsi="Times New Roman CYR"/>
          <w:sz w:val="28"/>
        </w:rPr>
        <w:t xml:space="preserve"> Т. 20. </w:t>
      </w:r>
      <w:r>
        <w:rPr>
          <w:sz w:val="28"/>
          <w:lang w:val="uk-UA"/>
        </w:rPr>
        <w:t>–</w:t>
      </w:r>
      <w:r>
        <w:rPr>
          <w:rFonts w:ascii="Times New Roman CYR" w:hAnsi="Times New Roman CYR"/>
          <w:sz w:val="28"/>
        </w:rPr>
        <w:t xml:space="preserve"> Хабаровск, 1969. </w:t>
      </w:r>
      <w:r>
        <w:rPr>
          <w:sz w:val="28"/>
          <w:lang w:val="uk-UA"/>
        </w:rPr>
        <w:t>–</w:t>
      </w:r>
      <w:r>
        <w:rPr>
          <w:rFonts w:ascii="Times New Roman CYR" w:hAnsi="Times New Roman CYR"/>
          <w:sz w:val="28"/>
        </w:rPr>
        <w:t xml:space="preserve"> С.</w:t>
      </w:r>
      <w:r>
        <w:rPr>
          <w:sz w:val="28"/>
          <w:lang w:val="uk-UA"/>
        </w:rPr>
        <w:t xml:space="preserve"> </w:t>
      </w:r>
      <w:r>
        <w:rPr>
          <w:sz w:val="28"/>
        </w:rPr>
        <w:t>35-48.</w:t>
      </w:r>
    </w:p>
    <w:p w14:paraId="7B8BED3C"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rFonts w:ascii="Times New Roman CYR" w:hAnsi="Times New Roman CYR"/>
          <w:sz w:val="28"/>
        </w:rPr>
        <w:t xml:space="preserve">Кобзев П.В. Присоединительные конструкции как разновидность неполных предложений // Вопросы теории и методики преподавания русского языка. Уч. зап. ЛГПИ. </w:t>
      </w:r>
      <w:r>
        <w:rPr>
          <w:sz w:val="28"/>
          <w:lang w:val="uk-UA"/>
        </w:rPr>
        <w:t>–</w:t>
      </w:r>
      <w:r>
        <w:rPr>
          <w:rFonts w:ascii="Times New Roman CYR" w:hAnsi="Times New Roman CYR"/>
          <w:sz w:val="28"/>
        </w:rPr>
        <w:t xml:space="preserve"> Л., </w:t>
      </w:r>
      <w:r>
        <w:rPr>
          <w:rFonts w:ascii="Times New Roman CYR" w:hAnsi="Times New Roman CYR"/>
          <w:sz w:val="28"/>
          <w:lang w:val="uk-UA"/>
        </w:rPr>
        <w:t>1965</w:t>
      </w:r>
      <w:r>
        <w:rPr>
          <w:rFonts w:ascii="Times New Roman CYR" w:hAnsi="Times New Roman CYR"/>
          <w:sz w:val="28"/>
        </w:rPr>
        <w:t xml:space="preserve">. </w:t>
      </w:r>
      <w:r>
        <w:rPr>
          <w:sz w:val="28"/>
          <w:lang w:val="uk-UA"/>
        </w:rPr>
        <w:t>–</w:t>
      </w:r>
      <w:r>
        <w:rPr>
          <w:rFonts w:ascii="Times New Roman CYR" w:hAnsi="Times New Roman CYR"/>
          <w:sz w:val="28"/>
        </w:rPr>
        <w:t xml:space="preserve"> Т. 258. </w:t>
      </w:r>
      <w:r>
        <w:rPr>
          <w:sz w:val="28"/>
          <w:lang w:val="uk-UA"/>
        </w:rPr>
        <w:t>–</w:t>
      </w:r>
      <w:r>
        <w:rPr>
          <w:rFonts w:ascii="Times New Roman CYR" w:hAnsi="Times New Roman CYR"/>
          <w:sz w:val="28"/>
        </w:rPr>
        <w:t xml:space="preserve"> С.</w:t>
      </w:r>
      <w:r>
        <w:rPr>
          <w:sz w:val="28"/>
          <w:lang w:val="uk-UA"/>
        </w:rPr>
        <w:t xml:space="preserve"> </w:t>
      </w:r>
      <w:r>
        <w:rPr>
          <w:sz w:val="28"/>
        </w:rPr>
        <w:t>55-74.</w:t>
      </w:r>
    </w:p>
    <w:p w14:paraId="421920E4"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Кодухов В.И. Сложное предложение как семантическая структура // Переходность в системе сложного предложения современного русского языка. – Казань, 1982. – С. 17-24.</w:t>
      </w:r>
    </w:p>
    <w:p w14:paraId="590F9BAD"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lang w:val="uk-UA"/>
        </w:rPr>
      </w:pPr>
      <w:r>
        <w:rPr>
          <w:sz w:val="28"/>
          <w:lang w:val="uk-UA"/>
        </w:rPr>
        <w:t xml:space="preserve">Козіцька О.А. Контаміновані складнопідрядні багатокомпонентні речення в сучасній українській мові. </w:t>
      </w:r>
      <w:r>
        <w:rPr>
          <w:sz w:val="28"/>
        </w:rPr>
        <w:t>Автореф. дис…канд. филол. наук: 10.02.0</w:t>
      </w:r>
      <w:r>
        <w:rPr>
          <w:sz w:val="28"/>
          <w:lang w:val="uk-UA"/>
        </w:rPr>
        <w:t>1</w:t>
      </w:r>
      <w:r>
        <w:rPr>
          <w:sz w:val="28"/>
        </w:rPr>
        <w:t xml:space="preserve">. </w:t>
      </w:r>
      <w:r>
        <w:rPr>
          <w:sz w:val="28"/>
          <w:lang w:val="uk-UA"/>
        </w:rPr>
        <w:t>–</w:t>
      </w:r>
      <w:r>
        <w:rPr>
          <w:sz w:val="28"/>
        </w:rPr>
        <w:t xml:space="preserve"> </w:t>
      </w:r>
      <w:r>
        <w:rPr>
          <w:sz w:val="28"/>
          <w:lang w:val="uk-UA"/>
        </w:rPr>
        <w:t>Київ</w:t>
      </w:r>
      <w:r>
        <w:rPr>
          <w:sz w:val="28"/>
        </w:rPr>
        <w:t>,</w:t>
      </w:r>
      <w:r>
        <w:rPr>
          <w:sz w:val="28"/>
          <w:lang w:val="uk-UA"/>
        </w:rPr>
        <w:t xml:space="preserve"> 2003</w:t>
      </w:r>
      <w:r>
        <w:rPr>
          <w:sz w:val="28"/>
        </w:rPr>
        <w:t xml:space="preserve">. </w:t>
      </w:r>
      <w:r>
        <w:rPr>
          <w:sz w:val="28"/>
          <w:lang w:val="uk-UA"/>
        </w:rPr>
        <w:t>–</w:t>
      </w:r>
      <w:r>
        <w:rPr>
          <w:sz w:val="28"/>
        </w:rPr>
        <w:t xml:space="preserve"> </w:t>
      </w:r>
      <w:r>
        <w:rPr>
          <w:sz w:val="28"/>
          <w:lang w:val="uk-UA"/>
        </w:rPr>
        <w:t>20</w:t>
      </w:r>
      <w:r>
        <w:rPr>
          <w:sz w:val="28"/>
        </w:rPr>
        <w:t xml:space="preserve"> с.</w:t>
      </w:r>
    </w:p>
    <w:p w14:paraId="46D41550"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sz w:val="28"/>
        </w:rPr>
        <w:t xml:space="preserve">Колегаева И.М. Текст как единица научной и художественной </w:t>
      </w:r>
      <w:r>
        <w:rPr>
          <w:sz w:val="28"/>
        </w:rPr>
        <w:lastRenderedPageBreak/>
        <w:t>коммуникации. – Одесса, 1991. – 121 с.</w:t>
      </w:r>
    </w:p>
    <w:p w14:paraId="51427341"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lang w:val="uk-UA"/>
        </w:rPr>
      </w:pPr>
      <w:r>
        <w:rPr>
          <w:sz w:val="28"/>
        </w:rPr>
        <w:t>Колшанский Г.В. Коммуникативная функция и структура языка. / Отв. Ред. Т.В. Булыгина.</w:t>
      </w:r>
      <w:r>
        <w:rPr>
          <w:sz w:val="28"/>
          <w:lang w:val="uk-UA"/>
        </w:rPr>
        <w:t xml:space="preserve"> –</w:t>
      </w:r>
      <w:r>
        <w:rPr>
          <w:sz w:val="28"/>
        </w:rPr>
        <w:t xml:space="preserve"> М; Наука, 1984.</w:t>
      </w:r>
      <w:r>
        <w:rPr>
          <w:sz w:val="28"/>
          <w:lang w:val="uk-UA"/>
        </w:rPr>
        <w:t xml:space="preserve"> –</w:t>
      </w:r>
      <w:r>
        <w:rPr>
          <w:sz w:val="28"/>
        </w:rPr>
        <w:t xml:space="preserve"> 175с.</w:t>
      </w:r>
    </w:p>
    <w:p w14:paraId="7D4C729B"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Конюхова Л.І.</w:t>
      </w:r>
      <w:r>
        <w:rPr>
          <w:b/>
          <w:sz w:val="28"/>
          <w:lang w:val="uk-UA"/>
        </w:rPr>
        <w:t xml:space="preserve"> </w:t>
      </w:r>
      <w:r>
        <w:rPr>
          <w:rFonts w:ascii="Times New Roman CYR" w:hAnsi="Times New Roman CYR"/>
          <w:sz w:val="28"/>
          <w:lang w:val="uk-UA"/>
        </w:rPr>
        <w:t>Щодо з'ясування терм</w:t>
      </w:r>
      <w:r>
        <w:rPr>
          <w:sz w:val="28"/>
          <w:lang w:val="uk-UA"/>
        </w:rPr>
        <w:t>і</w:t>
      </w:r>
      <w:r>
        <w:rPr>
          <w:rFonts w:ascii="Times New Roman CYR" w:hAnsi="Times New Roman CYR"/>
          <w:sz w:val="28"/>
          <w:lang w:val="uk-UA"/>
        </w:rPr>
        <w:t>н</w:t>
      </w:r>
      <w:r>
        <w:rPr>
          <w:sz w:val="28"/>
          <w:lang w:val="uk-UA"/>
        </w:rPr>
        <w:t>і</w:t>
      </w:r>
      <w:r>
        <w:rPr>
          <w:rFonts w:ascii="Times New Roman CYR" w:hAnsi="Times New Roman CYR"/>
          <w:sz w:val="28"/>
          <w:lang w:val="uk-UA"/>
        </w:rPr>
        <w:t>в “парцеляц</w:t>
      </w:r>
      <w:r>
        <w:rPr>
          <w:sz w:val="28"/>
          <w:lang w:val="uk-UA"/>
        </w:rPr>
        <w:t>і</w:t>
      </w:r>
      <w:r>
        <w:rPr>
          <w:rFonts w:ascii="Times New Roman CYR" w:hAnsi="Times New Roman CYR"/>
          <w:sz w:val="28"/>
          <w:lang w:val="uk-UA"/>
        </w:rPr>
        <w:t xml:space="preserve">я” </w:t>
      </w:r>
      <w:r>
        <w:rPr>
          <w:sz w:val="28"/>
          <w:lang w:val="uk-UA"/>
        </w:rPr>
        <w:t>i</w:t>
      </w:r>
      <w:r>
        <w:rPr>
          <w:rFonts w:ascii="Times New Roman CYR" w:hAnsi="Times New Roman CYR"/>
          <w:sz w:val="28"/>
          <w:lang w:val="uk-UA"/>
        </w:rPr>
        <w:t xml:space="preserve"> “приєднання” // Українська мова: питання системи </w:t>
      </w:r>
      <w:r>
        <w:rPr>
          <w:sz w:val="28"/>
          <w:lang w:val="uk-UA"/>
        </w:rPr>
        <w:t>i</w:t>
      </w:r>
      <w:r>
        <w:rPr>
          <w:rFonts w:ascii="Times New Roman CYR" w:hAnsi="Times New Roman CYR"/>
          <w:sz w:val="28"/>
          <w:lang w:val="uk-UA"/>
        </w:rPr>
        <w:t xml:space="preserve"> функц</w:t>
      </w:r>
      <w:r>
        <w:rPr>
          <w:sz w:val="28"/>
          <w:lang w:val="uk-UA"/>
        </w:rPr>
        <w:t>і</w:t>
      </w:r>
      <w:r>
        <w:rPr>
          <w:rFonts w:ascii="Times New Roman CYR" w:hAnsi="Times New Roman CYR"/>
          <w:sz w:val="28"/>
          <w:lang w:val="uk-UA"/>
        </w:rPr>
        <w:t>онування / Зб</w:t>
      </w:r>
      <w:r>
        <w:rPr>
          <w:sz w:val="28"/>
          <w:lang w:val="uk-UA"/>
        </w:rPr>
        <w:t>і</w:t>
      </w:r>
      <w:r>
        <w:rPr>
          <w:rFonts w:ascii="Times New Roman CYR" w:hAnsi="Times New Roman CYR"/>
          <w:sz w:val="28"/>
          <w:lang w:val="uk-UA"/>
        </w:rPr>
        <w:t>рник статей Кривор</w:t>
      </w:r>
      <w:r>
        <w:rPr>
          <w:sz w:val="28"/>
          <w:lang w:val="uk-UA"/>
        </w:rPr>
        <w:t>і</w:t>
      </w:r>
      <w:r>
        <w:rPr>
          <w:rFonts w:ascii="Times New Roman CYR" w:hAnsi="Times New Roman CYR"/>
          <w:sz w:val="28"/>
          <w:lang w:val="uk-UA"/>
        </w:rPr>
        <w:t>зького державного педагог</w:t>
      </w:r>
      <w:r>
        <w:rPr>
          <w:sz w:val="28"/>
          <w:lang w:val="uk-UA"/>
        </w:rPr>
        <w:t>і</w:t>
      </w:r>
      <w:r>
        <w:rPr>
          <w:rFonts w:ascii="Times New Roman CYR" w:hAnsi="Times New Roman CYR"/>
          <w:sz w:val="28"/>
          <w:lang w:val="uk-UA"/>
        </w:rPr>
        <w:t xml:space="preserve">чного </w:t>
      </w:r>
      <w:r>
        <w:rPr>
          <w:sz w:val="28"/>
          <w:lang w:val="uk-UA"/>
        </w:rPr>
        <w:t>і</w:t>
      </w:r>
      <w:r>
        <w:rPr>
          <w:rFonts w:ascii="Times New Roman CYR" w:hAnsi="Times New Roman CYR"/>
          <w:sz w:val="28"/>
          <w:lang w:val="uk-UA"/>
        </w:rPr>
        <w:t>нституту. – Кривий Р</w:t>
      </w:r>
      <w:r>
        <w:rPr>
          <w:sz w:val="28"/>
          <w:lang w:val="uk-UA"/>
        </w:rPr>
        <w:t>і</w:t>
      </w:r>
      <w:r>
        <w:rPr>
          <w:rFonts w:ascii="Times New Roman CYR" w:hAnsi="Times New Roman CYR"/>
          <w:sz w:val="28"/>
          <w:lang w:val="uk-UA"/>
        </w:rPr>
        <w:t>г: КрДП</w:t>
      </w:r>
      <w:r>
        <w:rPr>
          <w:sz w:val="28"/>
          <w:lang w:val="uk-UA"/>
        </w:rPr>
        <w:t>I</w:t>
      </w:r>
      <w:r>
        <w:rPr>
          <w:rFonts w:ascii="Times New Roman CYR" w:hAnsi="Times New Roman CYR"/>
          <w:sz w:val="28"/>
          <w:lang w:val="uk-UA"/>
        </w:rPr>
        <w:t>, 1995. – С. 31-37.</w:t>
      </w:r>
    </w:p>
    <w:p w14:paraId="78D59705" w14:textId="77777777" w:rsidR="00302DCA" w:rsidRDefault="00302DCA" w:rsidP="00F647E3">
      <w:pPr>
        <w:widowControl w:val="0"/>
        <w:numPr>
          <w:ilvl w:val="0"/>
          <w:numId w:val="65"/>
        </w:numPr>
        <w:tabs>
          <w:tab w:val="left" w:pos="10206"/>
        </w:tabs>
        <w:suppressAutoHyphens w:val="0"/>
        <w:overflowPunct w:val="0"/>
        <w:autoSpaceDE w:val="0"/>
        <w:autoSpaceDN w:val="0"/>
        <w:adjustRightInd w:val="0"/>
        <w:spacing w:line="348" w:lineRule="auto"/>
        <w:ind w:left="567" w:hanging="567"/>
        <w:jc w:val="both"/>
        <w:textAlignment w:val="baseline"/>
        <w:rPr>
          <w:rFonts w:ascii="Times New Roman CYR" w:hAnsi="Times New Roman CYR"/>
          <w:spacing w:val="-2"/>
          <w:sz w:val="28"/>
          <w:lang w:val="uk-UA"/>
        </w:rPr>
      </w:pPr>
      <w:r>
        <w:rPr>
          <w:rFonts w:ascii="Times New Roman CYR" w:hAnsi="Times New Roman CYR"/>
          <w:sz w:val="28"/>
          <w:lang w:val="uk-UA"/>
        </w:rPr>
        <w:t>Конюхова Л.І.</w:t>
      </w:r>
      <w:r>
        <w:rPr>
          <w:b/>
          <w:sz w:val="28"/>
          <w:lang w:val="uk-UA"/>
        </w:rPr>
        <w:t xml:space="preserve"> </w:t>
      </w:r>
      <w:r>
        <w:rPr>
          <w:rFonts w:ascii="Times New Roman CYR" w:hAnsi="Times New Roman CYR"/>
          <w:sz w:val="28"/>
          <w:lang w:val="uk-UA"/>
        </w:rPr>
        <w:t xml:space="preserve">Явище парцеляції в мові сучасних засобів масової </w:t>
      </w:r>
      <w:r>
        <w:rPr>
          <w:rFonts w:ascii="Times New Roman CYR" w:hAnsi="Times New Roman CYR"/>
          <w:spacing w:val="-2"/>
          <w:sz w:val="28"/>
          <w:lang w:val="uk-UA"/>
        </w:rPr>
        <w:t>комунікації: Автореф. дис... канд. філол. наук: 10.02.01. – Львів, 1999. – 17 с.</w:t>
      </w:r>
    </w:p>
    <w:p w14:paraId="350F9E9E" w14:textId="77777777" w:rsidR="00302DCA" w:rsidRDefault="00302DCA" w:rsidP="00F647E3">
      <w:pPr>
        <w:widowControl w:val="0"/>
        <w:numPr>
          <w:ilvl w:val="0"/>
          <w:numId w:val="65"/>
        </w:numPr>
        <w:tabs>
          <w:tab w:val="left" w:pos="10206"/>
        </w:tabs>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 xml:space="preserve">Коструба П.П. До питання про поняття і класифікацію неповних речень </w:t>
      </w:r>
      <w:r>
        <w:rPr>
          <w:sz w:val="28"/>
        </w:rPr>
        <w:t>//</w:t>
      </w:r>
      <w:r>
        <w:rPr>
          <w:rFonts w:ascii="Times New Roman CYR" w:hAnsi="Times New Roman CYR"/>
          <w:sz w:val="28"/>
          <w:lang w:val="uk-UA"/>
        </w:rPr>
        <w:t xml:space="preserve"> Питання українського мовознавства. – Кн. 4. – Львів, 1971. – С. 38-75.</w:t>
      </w:r>
    </w:p>
    <w:p w14:paraId="3344DA5B" w14:textId="77777777" w:rsidR="00302DCA" w:rsidRDefault="00302DCA" w:rsidP="00F647E3">
      <w:pPr>
        <w:widowControl w:val="0"/>
        <w:numPr>
          <w:ilvl w:val="0"/>
          <w:numId w:val="65"/>
        </w:numPr>
        <w:tabs>
          <w:tab w:val="left" w:pos="10206"/>
        </w:tabs>
        <w:suppressAutoHyphens w:val="0"/>
        <w:overflowPunct w:val="0"/>
        <w:autoSpaceDE w:val="0"/>
        <w:autoSpaceDN w:val="0"/>
        <w:adjustRightInd w:val="0"/>
        <w:spacing w:line="348" w:lineRule="auto"/>
        <w:ind w:left="567" w:hanging="567"/>
        <w:jc w:val="both"/>
        <w:textAlignment w:val="baseline"/>
        <w:rPr>
          <w:sz w:val="28"/>
          <w:lang w:val="uk-UA"/>
        </w:rPr>
      </w:pPr>
      <w:r>
        <w:rPr>
          <w:rFonts w:ascii="Times New Roman CYR" w:hAnsi="Times New Roman CYR"/>
          <w:sz w:val="28"/>
        </w:rPr>
        <w:t xml:space="preserve">Коток Е.В. Об одном типе предложений в современном русском литературном языке // Статьи и исследования по русскому языку. Уч. зап. МГПИ им. Ленина. </w:t>
      </w:r>
      <w:r>
        <w:rPr>
          <w:sz w:val="28"/>
          <w:lang w:val="uk-UA"/>
        </w:rPr>
        <w:t>–</w:t>
      </w:r>
      <w:r>
        <w:rPr>
          <w:rFonts w:ascii="Times New Roman CYR" w:hAnsi="Times New Roman CYR"/>
          <w:sz w:val="28"/>
        </w:rPr>
        <w:t xml:space="preserve"> №</w:t>
      </w:r>
      <w:r>
        <w:rPr>
          <w:rFonts w:ascii="Times New Roman CYR" w:hAnsi="Times New Roman CYR"/>
          <w:sz w:val="28"/>
          <w:lang w:val="uk-UA"/>
        </w:rPr>
        <w:t xml:space="preserve"> </w:t>
      </w:r>
      <w:r>
        <w:rPr>
          <w:rFonts w:ascii="Times New Roman CYR" w:hAnsi="Times New Roman CYR"/>
          <w:sz w:val="28"/>
        </w:rPr>
        <w:t xml:space="preserve">184. </w:t>
      </w:r>
      <w:r>
        <w:rPr>
          <w:sz w:val="28"/>
          <w:lang w:val="uk-UA"/>
        </w:rPr>
        <w:t>–</w:t>
      </w:r>
      <w:r>
        <w:rPr>
          <w:rFonts w:ascii="Times New Roman CYR" w:hAnsi="Times New Roman CYR"/>
          <w:sz w:val="28"/>
        </w:rPr>
        <w:t xml:space="preserve"> М., 1962. </w:t>
      </w:r>
      <w:r>
        <w:rPr>
          <w:sz w:val="28"/>
          <w:lang w:val="uk-UA"/>
        </w:rPr>
        <w:t>–</w:t>
      </w:r>
      <w:r>
        <w:rPr>
          <w:rFonts w:ascii="Times New Roman CYR" w:hAnsi="Times New Roman CYR"/>
          <w:sz w:val="28"/>
        </w:rPr>
        <w:t xml:space="preserve"> С.</w:t>
      </w:r>
      <w:r>
        <w:rPr>
          <w:sz w:val="28"/>
          <w:lang w:val="uk-UA"/>
        </w:rPr>
        <w:t xml:space="preserve"> </w:t>
      </w:r>
      <w:r>
        <w:rPr>
          <w:sz w:val="28"/>
        </w:rPr>
        <w:t>175-205.</w:t>
      </w:r>
    </w:p>
    <w:p w14:paraId="7379AF6B" w14:textId="77777777" w:rsidR="00302DCA" w:rsidRDefault="00302DCA" w:rsidP="00F647E3">
      <w:pPr>
        <w:widowControl w:val="0"/>
        <w:numPr>
          <w:ilvl w:val="0"/>
          <w:numId w:val="65"/>
        </w:numPr>
        <w:tabs>
          <w:tab w:val="left" w:pos="10206"/>
        </w:tabs>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 xml:space="preserve">Коцюбовська Г.А. До проблеми розмежування приєднування і схожих синтаксичних явищ // Дослідження з лексикології і граматики української мови: Зб. наук. пр. </w:t>
      </w:r>
      <w:r>
        <w:rPr>
          <w:sz w:val="28"/>
          <w:lang w:val="uk-UA"/>
        </w:rPr>
        <w:t xml:space="preserve">– </w:t>
      </w:r>
      <w:r>
        <w:rPr>
          <w:rFonts w:ascii="Times New Roman CYR" w:hAnsi="Times New Roman CYR"/>
          <w:sz w:val="28"/>
          <w:lang w:val="uk-UA"/>
        </w:rPr>
        <w:t>Дніпропетровськ, 2000. – Т. 2. – С. 72-78.</w:t>
      </w:r>
    </w:p>
    <w:p w14:paraId="1E4B9E53" w14:textId="77777777" w:rsidR="00302DCA" w:rsidRDefault="00302DCA" w:rsidP="00F647E3">
      <w:pPr>
        <w:widowControl w:val="0"/>
        <w:numPr>
          <w:ilvl w:val="0"/>
          <w:numId w:val="65"/>
        </w:numPr>
        <w:tabs>
          <w:tab w:val="left" w:pos="10206"/>
        </w:tabs>
        <w:suppressAutoHyphens w:val="0"/>
        <w:overflowPunct w:val="0"/>
        <w:autoSpaceDE w:val="0"/>
        <w:autoSpaceDN w:val="0"/>
        <w:adjustRightInd w:val="0"/>
        <w:spacing w:line="348" w:lineRule="auto"/>
        <w:ind w:left="567" w:hanging="567"/>
        <w:jc w:val="both"/>
        <w:textAlignment w:val="baseline"/>
        <w:rPr>
          <w:sz w:val="28"/>
          <w:lang w:val="uk-UA"/>
        </w:rPr>
      </w:pPr>
      <w:r>
        <w:rPr>
          <w:rFonts w:ascii="Times New Roman CYR" w:hAnsi="Times New Roman CYR"/>
          <w:sz w:val="28"/>
          <w:lang w:val="uk-UA"/>
        </w:rPr>
        <w:t xml:space="preserve">Коцюбовська Г.А. Особливості функціонування приєднувальних конструкцій із сполучником </w:t>
      </w:r>
      <w:r>
        <w:rPr>
          <w:rFonts w:ascii="Times New Roman CYR" w:hAnsi="Times New Roman CYR"/>
          <w:b/>
          <w:i/>
          <w:sz w:val="28"/>
          <w:lang w:val="uk-UA"/>
        </w:rPr>
        <w:t>щоб</w:t>
      </w:r>
      <w:r>
        <w:rPr>
          <w:rFonts w:ascii="Times New Roman CYR" w:hAnsi="Times New Roman CYR"/>
          <w:sz w:val="28"/>
          <w:lang w:val="uk-UA"/>
        </w:rPr>
        <w:t xml:space="preserve"> у творах О.Т.Гончара // Актуальні проблеми вивчення літературних родів: Зб. наук. пр. </w:t>
      </w:r>
      <w:r>
        <w:rPr>
          <w:sz w:val="28"/>
          <w:lang w:val="uk-UA"/>
        </w:rPr>
        <w:t xml:space="preserve">– </w:t>
      </w:r>
      <w:r>
        <w:rPr>
          <w:rFonts w:ascii="Times New Roman CYR" w:hAnsi="Times New Roman CYR"/>
          <w:sz w:val="28"/>
          <w:lang w:val="uk-UA"/>
        </w:rPr>
        <w:t xml:space="preserve">Дніпропетровськ, 2001. </w:t>
      </w:r>
      <w:r>
        <w:rPr>
          <w:sz w:val="28"/>
          <w:lang w:val="uk-UA"/>
        </w:rPr>
        <w:t xml:space="preserve">– </w:t>
      </w:r>
      <w:r>
        <w:rPr>
          <w:rFonts w:ascii="Times New Roman CYR" w:hAnsi="Times New Roman CYR"/>
          <w:sz w:val="28"/>
          <w:lang w:val="uk-UA"/>
        </w:rPr>
        <w:t>Вип. 4. – С. 19-23.</w:t>
      </w:r>
    </w:p>
    <w:p w14:paraId="560592C5" w14:textId="77777777" w:rsidR="00302DCA" w:rsidRDefault="00302DCA" w:rsidP="00F647E3">
      <w:pPr>
        <w:widowControl w:val="0"/>
        <w:numPr>
          <w:ilvl w:val="0"/>
          <w:numId w:val="65"/>
        </w:numPr>
        <w:tabs>
          <w:tab w:val="left" w:pos="10206"/>
        </w:tabs>
        <w:suppressAutoHyphens w:val="0"/>
        <w:overflowPunct w:val="0"/>
        <w:autoSpaceDE w:val="0"/>
        <w:autoSpaceDN w:val="0"/>
        <w:adjustRightInd w:val="0"/>
        <w:spacing w:line="348" w:lineRule="auto"/>
        <w:ind w:left="567" w:hanging="567"/>
        <w:jc w:val="both"/>
        <w:textAlignment w:val="baseline"/>
        <w:rPr>
          <w:sz w:val="28"/>
          <w:lang w:val="uk-UA"/>
        </w:rPr>
      </w:pPr>
      <w:r>
        <w:rPr>
          <w:rFonts w:ascii="Times New Roman CYR" w:hAnsi="Times New Roman CYR"/>
          <w:sz w:val="28"/>
          <w:lang w:val="uk-UA"/>
        </w:rPr>
        <w:t xml:space="preserve">Коцюбовська </w:t>
      </w:r>
      <w:r>
        <w:rPr>
          <w:sz w:val="28"/>
          <w:lang w:val="uk-UA"/>
        </w:rPr>
        <w:t xml:space="preserve">Г.А. </w:t>
      </w:r>
      <w:r>
        <w:rPr>
          <w:rFonts w:ascii="Times New Roman CYR" w:hAnsi="Times New Roman CYR"/>
          <w:sz w:val="28"/>
          <w:lang w:val="uk-UA"/>
        </w:rPr>
        <w:t>Приєднувальні конструкції</w:t>
      </w:r>
      <w:r>
        <w:rPr>
          <w:sz w:val="28"/>
          <w:lang w:val="uk-UA"/>
        </w:rPr>
        <w:t xml:space="preserve">: </w:t>
      </w:r>
      <w:r>
        <w:rPr>
          <w:rFonts w:ascii="Times New Roman CYR" w:hAnsi="Times New Roman CYR"/>
          <w:sz w:val="28"/>
          <w:lang w:val="uk-UA"/>
        </w:rPr>
        <w:t>функціонально-текстовий аспект.</w:t>
      </w:r>
      <w:r>
        <w:rPr>
          <w:sz w:val="28"/>
          <w:lang w:val="uk-UA"/>
        </w:rPr>
        <w:t xml:space="preserve"> </w:t>
      </w:r>
      <w:r>
        <w:rPr>
          <w:rFonts w:ascii="Times New Roman CYR" w:hAnsi="Times New Roman CYR"/>
          <w:sz w:val="28"/>
          <w:lang w:val="uk-UA"/>
        </w:rPr>
        <w:t>Дис. ... канд. филол. наук:</w:t>
      </w:r>
      <w:r>
        <w:rPr>
          <w:sz w:val="28"/>
          <w:lang w:val="uk-UA"/>
        </w:rPr>
        <w:t xml:space="preserve"> 10.02.01 – </w:t>
      </w:r>
      <w:r>
        <w:rPr>
          <w:rFonts w:ascii="Times New Roman CYR" w:hAnsi="Times New Roman CYR"/>
          <w:sz w:val="28"/>
          <w:lang w:val="uk-UA"/>
        </w:rPr>
        <w:t>Дніпропетровськ</w:t>
      </w:r>
      <w:r>
        <w:rPr>
          <w:sz w:val="28"/>
          <w:lang w:val="uk-UA"/>
        </w:rPr>
        <w:t>, 2002. – 188</w:t>
      </w:r>
      <w:r>
        <w:rPr>
          <w:rFonts w:ascii="Times New Roman CYR" w:hAnsi="Times New Roman CYR"/>
          <w:sz w:val="28"/>
          <w:lang w:val="uk-UA"/>
        </w:rPr>
        <w:t xml:space="preserve"> с.</w:t>
      </w:r>
    </w:p>
    <w:p w14:paraId="2EDC6762" w14:textId="77777777" w:rsidR="00302DCA" w:rsidRDefault="00302DCA" w:rsidP="00F647E3">
      <w:pPr>
        <w:widowControl w:val="0"/>
        <w:numPr>
          <w:ilvl w:val="0"/>
          <w:numId w:val="65"/>
        </w:numPr>
        <w:tabs>
          <w:tab w:val="left" w:pos="10206"/>
        </w:tabs>
        <w:suppressAutoHyphens w:val="0"/>
        <w:overflowPunct w:val="0"/>
        <w:autoSpaceDE w:val="0"/>
        <w:autoSpaceDN w:val="0"/>
        <w:adjustRightInd w:val="0"/>
        <w:spacing w:line="348" w:lineRule="auto"/>
        <w:ind w:left="567" w:hanging="567"/>
        <w:jc w:val="both"/>
        <w:textAlignment w:val="baseline"/>
        <w:rPr>
          <w:sz w:val="28"/>
        </w:rPr>
      </w:pPr>
      <w:r>
        <w:rPr>
          <w:rFonts w:ascii="Times New Roman CYR" w:hAnsi="Times New Roman CYR"/>
          <w:sz w:val="28"/>
          <w:lang w:val="uk-UA"/>
        </w:rPr>
        <w:t>Коцюбовська</w:t>
      </w:r>
      <w:r>
        <w:rPr>
          <w:sz w:val="28"/>
          <w:lang w:val="uk-UA"/>
        </w:rPr>
        <w:t xml:space="preserve"> Г.А. Приєднувальні конструкції як ознака індивідуально-авторського стилю Олеся Гончара // Вісник Дніпропетровського ун-ту. Мовознавство. – Вип. 9. – Дніпропетровськ: Вид-во Дніпропетровського ун-ту, 2003. – С. 128-132.</w:t>
      </w:r>
    </w:p>
    <w:p w14:paraId="5876EFF2" w14:textId="77777777" w:rsidR="00302DCA" w:rsidRDefault="00302DCA" w:rsidP="00F647E3">
      <w:pPr>
        <w:widowControl w:val="0"/>
        <w:numPr>
          <w:ilvl w:val="0"/>
          <w:numId w:val="65"/>
        </w:numPr>
        <w:tabs>
          <w:tab w:val="left" w:pos="10206"/>
        </w:tabs>
        <w:suppressAutoHyphens w:val="0"/>
        <w:overflowPunct w:val="0"/>
        <w:autoSpaceDE w:val="0"/>
        <w:autoSpaceDN w:val="0"/>
        <w:adjustRightInd w:val="0"/>
        <w:spacing w:line="348" w:lineRule="auto"/>
        <w:ind w:left="567" w:hanging="567"/>
        <w:jc w:val="both"/>
        <w:textAlignment w:val="baseline"/>
        <w:rPr>
          <w:sz w:val="28"/>
        </w:rPr>
      </w:pPr>
      <w:r>
        <w:rPr>
          <w:sz w:val="28"/>
          <w:lang w:val="uk-UA"/>
        </w:rPr>
        <w:t xml:space="preserve">Коцюбовська Г. А. Про деякі особливості приєднувальних конструкцій // Дослідження з лексикології і граматики української мови. – </w:t>
      </w:r>
      <w:r>
        <w:rPr>
          <w:rFonts w:ascii="Times New Roman CYR" w:hAnsi="Times New Roman CYR"/>
          <w:sz w:val="28"/>
          <w:lang w:val="uk-UA"/>
        </w:rPr>
        <w:t xml:space="preserve">Зб. наук. пр. </w:t>
      </w:r>
      <w:r>
        <w:rPr>
          <w:sz w:val="28"/>
          <w:lang w:val="uk-UA"/>
        </w:rPr>
        <w:t xml:space="preserve">– Т. </w:t>
      </w:r>
      <w:r>
        <w:rPr>
          <w:sz w:val="28"/>
          <w:lang w:val="uk-UA"/>
        </w:rPr>
        <w:lastRenderedPageBreak/>
        <w:t>1. – Дніпропетровськ. Видавництво “Навчальна книга”, 1999. – С. 66-72.</w:t>
      </w:r>
    </w:p>
    <w:p w14:paraId="65DFEC7B" w14:textId="77777777" w:rsidR="00302DCA" w:rsidRDefault="00302DCA" w:rsidP="00F647E3">
      <w:pPr>
        <w:widowControl w:val="0"/>
        <w:numPr>
          <w:ilvl w:val="0"/>
          <w:numId w:val="65"/>
        </w:numPr>
        <w:tabs>
          <w:tab w:val="left" w:pos="10206"/>
        </w:tabs>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Коцюбовська Г.А. Синтаксична характеристика приєднувальних конструкцій з матеріально вираженими показниками зв’язку // Збірник наукових праць. Вісник Полтавського державного педагогічного університету ім. В.Г.Короленка.</w:t>
      </w:r>
      <w:r>
        <w:rPr>
          <w:sz w:val="28"/>
          <w:lang w:val="uk-UA"/>
        </w:rPr>
        <w:t xml:space="preserve"> –</w:t>
      </w:r>
      <w:r>
        <w:rPr>
          <w:rFonts w:ascii="Times New Roman CYR" w:hAnsi="Times New Roman CYR"/>
          <w:sz w:val="28"/>
          <w:lang w:val="uk-UA"/>
        </w:rPr>
        <w:t xml:space="preserve"> Вип.5 (19).</w:t>
      </w:r>
      <w:r>
        <w:rPr>
          <w:sz w:val="28"/>
          <w:lang w:val="uk-UA"/>
        </w:rPr>
        <w:t xml:space="preserve"> – </w:t>
      </w:r>
      <w:r>
        <w:rPr>
          <w:rFonts w:ascii="Times New Roman CYR" w:hAnsi="Times New Roman CYR"/>
          <w:sz w:val="28"/>
          <w:lang w:val="uk-UA"/>
        </w:rPr>
        <w:t>Полтава, 2001.</w:t>
      </w:r>
      <w:r>
        <w:rPr>
          <w:sz w:val="28"/>
          <w:lang w:val="uk-UA"/>
        </w:rPr>
        <w:t xml:space="preserve"> – </w:t>
      </w:r>
      <w:r>
        <w:rPr>
          <w:rFonts w:ascii="Times New Roman CYR" w:hAnsi="Times New Roman CYR"/>
          <w:sz w:val="28"/>
          <w:lang w:val="uk-UA"/>
        </w:rPr>
        <w:t>Серія “Філологічні науки”.</w:t>
      </w:r>
      <w:r>
        <w:rPr>
          <w:sz w:val="28"/>
          <w:lang w:val="uk-UA"/>
        </w:rPr>
        <w:t xml:space="preserve"> – </w:t>
      </w:r>
      <w:r>
        <w:rPr>
          <w:rFonts w:ascii="Times New Roman CYR" w:hAnsi="Times New Roman CYR"/>
          <w:sz w:val="28"/>
          <w:lang w:val="uk-UA"/>
        </w:rPr>
        <w:t>С. 83-89.</w:t>
      </w:r>
    </w:p>
    <w:p w14:paraId="5A801528" w14:textId="77777777" w:rsidR="00302DCA" w:rsidRDefault="00302DCA" w:rsidP="00F647E3">
      <w:pPr>
        <w:widowControl w:val="0"/>
        <w:numPr>
          <w:ilvl w:val="0"/>
          <w:numId w:val="65"/>
        </w:numPr>
        <w:tabs>
          <w:tab w:val="left" w:pos="10206"/>
        </w:tabs>
        <w:suppressAutoHyphens w:val="0"/>
        <w:overflowPunct w:val="0"/>
        <w:autoSpaceDE w:val="0"/>
        <w:autoSpaceDN w:val="0"/>
        <w:adjustRightInd w:val="0"/>
        <w:spacing w:line="348" w:lineRule="auto"/>
        <w:ind w:left="567" w:hanging="567"/>
        <w:jc w:val="both"/>
        <w:textAlignment w:val="baseline"/>
        <w:rPr>
          <w:sz w:val="28"/>
          <w:lang w:val="uk-UA"/>
        </w:rPr>
      </w:pPr>
      <w:r>
        <w:rPr>
          <w:rFonts w:ascii="Times New Roman CYR" w:hAnsi="Times New Roman CYR"/>
          <w:sz w:val="28"/>
          <w:lang w:val="uk-UA"/>
        </w:rPr>
        <w:t xml:space="preserve">Коцюбовська Г.А., Баракатова Н.А. Структурна неповнота в приєднувальних конструкціях </w:t>
      </w:r>
      <w:r>
        <w:rPr>
          <w:sz w:val="28"/>
          <w:lang w:val="uk-UA"/>
        </w:rPr>
        <w:t xml:space="preserve">// </w:t>
      </w:r>
      <w:r>
        <w:rPr>
          <w:rFonts w:ascii="Times New Roman CYR" w:hAnsi="Times New Roman CYR"/>
          <w:sz w:val="28"/>
          <w:lang w:val="uk-UA"/>
        </w:rPr>
        <w:t xml:space="preserve">Матеріали Міжнародної науково-практичної конференції “Наука і освіта </w:t>
      </w:r>
      <w:r>
        <w:rPr>
          <w:sz w:val="28"/>
        </w:rPr>
        <w:t>‘2003</w:t>
      </w:r>
      <w:r>
        <w:rPr>
          <w:sz w:val="28"/>
          <w:lang w:val="uk-UA"/>
        </w:rPr>
        <w:t xml:space="preserve">”. </w:t>
      </w:r>
      <w:r>
        <w:rPr>
          <w:rFonts w:ascii="Times New Roman CYR" w:hAnsi="Times New Roman CYR"/>
          <w:sz w:val="28"/>
          <w:lang w:val="uk-UA"/>
        </w:rPr>
        <w:t xml:space="preserve">– Т. </w:t>
      </w:r>
      <w:r>
        <w:rPr>
          <w:sz w:val="28"/>
          <w:lang w:val="uk-UA"/>
        </w:rPr>
        <w:t xml:space="preserve">13. </w:t>
      </w:r>
      <w:r>
        <w:rPr>
          <w:rFonts w:ascii="Times New Roman CYR" w:hAnsi="Times New Roman CYR"/>
          <w:sz w:val="28"/>
          <w:lang w:val="uk-UA"/>
        </w:rPr>
        <w:t>Філологія / За заг.</w:t>
      </w:r>
      <w:r>
        <w:rPr>
          <w:sz w:val="28"/>
          <w:lang w:val="uk-UA"/>
        </w:rPr>
        <w:t xml:space="preserve"> </w:t>
      </w:r>
      <w:r>
        <w:rPr>
          <w:rFonts w:ascii="Times New Roman CYR" w:hAnsi="Times New Roman CYR"/>
          <w:sz w:val="28"/>
          <w:lang w:val="uk-UA"/>
        </w:rPr>
        <w:t>ред. Шепеля Ю.О.</w:t>
      </w:r>
      <w:r>
        <w:rPr>
          <w:sz w:val="28"/>
          <w:lang w:val="uk-UA"/>
        </w:rPr>
        <w:t xml:space="preserve"> –</w:t>
      </w:r>
      <w:r>
        <w:rPr>
          <w:rFonts w:ascii="Times New Roman CYR" w:hAnsi="Times New Roman CYR"/>
          <w:sz w:val="28"/>
          <w:lang w:val="uk-UA"/>
        </w:rPr>
        <w:t xml:space="preserve"> Дніпропетровськ: Наука і освіта,</w:t>
      </w:r>
      <w:r>
        <w:rPr>
          <w:sz w:val="28"/>
          <w:lang w:val="uk-UA"/>
        </w:rPr>
        <w:t xml:space="preserve"> 2003. </w:t>
      </w:r>
      <w:r>
        <w:rPr>
          <w:rFonts w:ascii="Times New Roman CYR" w:hAnsi="Times New Roman CYR"/>
          <w:sz w:val="28"/>
          <w:lang w:val="uk-UA"/>
        </w:rPr>
        <w:t>– С. 10</w:t>
      </w:r>
      <w:r>
        <w:rPr>
          <w:sz w:val="28"/>
          <w:lang w:val="uk-UA"/>
        </w:rPr>
        <w:t>4-105.</w:t>
      </w:r>
    </w:p>
    <w:p w14:paraId="7EB87DA3" w14:textId="77777777" w:rsidR="00302DCA" w:rsidRDefault="00302DCA" w:rsidP="00F647E3">
      <w:pPr>
        <w:widowControl w:val="0"/>
        <w:numPr>
          <w:ilvl w:val="0"/>
          <w:numId w:val="65"/>
        </w:numPr>
        <w:tabs>
          <w:tab w:val="left" w:pos="567"/>
        </w:tabs>
        <w:suppressAutoHyphens w:val="0"/>
        <w:overflowPunct w:val="0"/>
        <w:autoSpaceDE w:val="0"/>
        <w:autoSpaceDN w:val="0"/>
        <w:adjustRightInd w:val="0"/>
        <w:spacing w:line="348" w:lineRule="auto"/>
        <w:ind w:left="567" w:hanging="567"/>
        <w:jc w:val="both"/>
        <w:textAlignment w:val="baseline"/>
        <w:rPr>
          <w:sz w:val="28"/>
          <w:lang w:val="uk-UA"/>
        </w:rPr>
      </w:pPr>
      <w:r>
        <w:rPr>
          <w:rFonts w:ascii="Times New Roman CYR" w:hAnsi="Times New Roman CYR"/>
          <w:sz w:val="28"/>
          <w:lang w:val="uk-UA"/>
        </w:rPr>
        <w:t>Кочерган М.П. Вступ до мовознавства: Підручник для студ. філолог. спец. вузів. – К.: Вид. центр “Академія”, 2004. – 368 с.</w:t>
      </w:r>
    </w:p>
    <w:p w14:paraId="06B8DBD1" w14:textId="77777777" w:rsidR="00302DCA" w:rsidRDefault="00302DCA" w:rsidP="00F647E3">
      <w:pPr>
        <w:widowControl w:val="0"/>
        <w:numPr>
          <w:ilvl w:val="0"/>
          <w:numId w:val="65"/>
        </w:numPr>
        <w:tabs>
          <w:tab w:val="left" w:pos="567"/>
        </w:tabs>
        <w:suppressAutoHyphens w:val="0"/>
        <w:overflowPunct w:val="0"/>
        <w:autoSpaceDE w:val="0"/>
        <w:autoSpaceDN w:val="0"/>
        <w:adjustRightInd w:val="0"/>
        <w:spacing w:line="348" w:lineRule="auto"/>
        <w:ind w:left="567" w:hanging="567"/>
        <w:jc w:val="both"/>
        <w:textAlignment w:val="baseline"/>
        <w:rPr>
          <w:rFonts w:ascii="Times New Roman CYR" w:hAnsi="Times New Roman CYR"/>
          <w:spacing w:val="-7"/>
          <w:sz w:val="28"/>
          <w:lang w:val="uk-UA"/>
        </w:rPr>
      </w:pPr>
      <w:r>
        <w:rPr>
          <w:rFonts w:ascii="Times New Roman CYR" w:hAnsi="Times New Roman CYR"/>
          <w:spacing w:val="-8"/>
          <w:sz w:val="28"/>
          <w:lang w:val="uk-UA"/>
        </w:rPr>
        <w:t>Кроть</w:t>
      </w:r>
      <w:r>
        <w:rPr>
          <w:rFonts w:ascii="Times New Roman CYR" w:hAnsi="Times New Roman CYR"/>
          <w:spacing w:val="-8"/>
          <w:sz w:val="16"/>
          <w:lang w:val="uk-UA"/>
        </w:rPr>
        <w:t xml:space="preserve"> </w:t>
      </w:r>
      <w:r>
        <w:rPr>
          <w:rFonts w:ascii="Times New Roman CYR" w:hAnsi="Times New Roman CYR"/>
          <w:spacing w:val="-8"/>
          <w:sz w:val="28"/>
          <w:lang w:val="uk-UA"/>
        </w:rPr>
        <w:t>Д.Т.</w:t>
      </w:r>
      <w:r>
        <w:rPr>
          <w:rFonts w:ascii="Times New Roman CYR" w:hAnsi="Times New Roman CYR"/>
          <w:spacing w:val="-8"/>
          <w:sz w:val="16"/>
          <w:lang w:val="uk-UA"/>
        </w:rPr>
        <w:t xml:space="preserve"> </w:t>
      </w:r>
      <w:r>
        <w:rPr>
          <w:rFonts w:ascii="Times New Roman CYR" w:hAnsi="Times New Roman CYR"/>
          <w:spacing w:val="-8"/>
          <w:sz w:val="28"/>
          <w:lang w:val="uk-UA"/>
        </w:rPr>
        <w:t xml:space="preserve">Граматико-стилістична характеристика відокремлених означень у </w:t>
      </w:r>
      <w:r>
        <w:rPr>
          <w:rFonts w:ascii="Times New Roman CYR" w:hAnsi="Times New Roman CYR"/>
          <w:spacing w:val="-7"/>
          <w:sz w:val="28"/>
          <w:lang w:val="uk-UA"/>
        </w:rPr>
        <w:t>мові М.Коцюбинського</w:t>
      </w:r>
      <w:r>
        <w:rPr>
          <w:rFonts w:ascii="Times New Roman CYR" w:hAnsi="Times New Roman CYR"/>
          <w:spacing w:val="-7"/>
          <w:sz w:val="16"/>
          <w:lang w:val="uk-UA"/>
        </w:rPr>
        <w:t xml:space="preserve"> </w:t>
      </w:r>
      <w:r>
        <w:rPr>
          <w:spacing w:val="-7"/>
          <w:sz w:val="28"/>
        </w:rPr>
        <w:t>//</w:t>
      </w:r>
      <w:r>
        <w:rPr>
          <w:rFonts w:ascii="Times New Roman CYR" w:hAnsi="Times New Roman CYR"/>
          <w:spacing w:val="-7"/>
          <w:sz w:val="16"/>
          <w:lang w:val="uk-UA"/>
        </w:rPr>
        <w:t xml:space="preserve"> </w:t>
      </w:r>
      <w:r>
        <w:rPr>
          <w:rFonts w:ascii="Times New Roman CYR" w:hAnsi="Times New Roman CYR"/>
          <w:spacing w:val="-7"/>
          <w:sz w:val="28"/>
          <w:lang w:val="uk-UA"/>
        </w:rPr>
        <w:t>У майстерні художнього слова. – К., 1965. – С. 133-150.</w:t>
      </w:r>
    </w:p>
    <w:p w14:paraId="7CD58F4E" w14:textId="77777777" w:rsidR="00302DCA" w:rsidRDefault="00302DCA" w:rsidP="00F647E3">
      <w:pPr>
        <w:widowControl w:val="0"/>
        <w:numPr>
          <w:ilvl w:val="0"/>
          <w:numId w:val="65"/>
        </w:numPr>
        <w:tabs>
          <w:tab w:val="left" w:pos="567"/>
        </w:tabs>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rPr>
        <w:t>Кроть</w:t>
      </w:r>
      <w:r>
        <w:rPr>
          <w:rFonts w:ascii="Times New Roman CYR" w:hAnsi="Times New Roman CYR"/>
          <w:sz w:val="28"/>
          <w:lang w:val="uk-UA"/>
        </w:rPr>
        <w:t xml:space="preserve"> Д.Т. Приєднувальні конструкції у мові творів М.Коцюбинського </w:t>
      </w:r>
      <w:r>
        <w:rPr>
          <w:sz w:val="28"/>
        </w:rPr>
        <w:t>//</w:t>
      </w:r>
      <w:r>
        <w:rPr>
          <w:rFonts w:ascii="Times New Roman CYR" w:hAnsi="Times New Roman CYR"/>
          <w:sz w:val="28"/>
          <w:lang w:val="uk-UA"/>
        </w:rPr>
        <w:t xml:space="preserve"> Українське мовознавство. –</w:t>
      </w:r>
      <w:r>
        <w:rPr>
          <w:sz w:val="28"/>
          <w:lang w:val="uk-UA"/>
        </w:rPr>
        <w:t xml:space="preserve"> 1983.</w:t>
      </w:r>
      <w:r>
        <w:rPr>
          <w:rFonts w:ascii="Times New Roman CYR" w:hAnsi="Times New Roman CYR"/>
          <w:sz w:val="28"/>
          <w:lang w:val="uk-UA"/>
        </w:rPr>
        <w:t xml:space="preserve"> – Вип. 11. – С. 127-135.</w:t>
      </w:r>
    </w:p>
    <w:p w14:paraId="27E78DE3" w14:textId="77777777" w:rsidR="00302DCA" w:rsidRDefault="00302DCA" w:rsidP="00F647E3">
      <w:pPr>
        <w:widowControl w:val="0"/>
        <w:numPr>
          <w:ilvl w:val="0"/>
          <w:numId w:val="65"/>
        </w:numPr>
        <w:tabs>
          <w:tab w:val="left" w:pos="567"/>
        </w:tabs>
        <w:suppressAutoHyphens w:val="0"/>
        <w:overflowPunct w:val="0"/>
        <w:autoSpaceDE w:val="0"/>
        <w:autoSpaceDN w:val="0"/>
        <w:adjustRightInd w:val="0"/>
        <w:spacing w:line="348" w:lineRule="auto"/>
        <w:ind w:left="567" w:hanging="567"/>
        <w:jc w:val="both"/>
        <w:textAlignment w:val="baseline"/>
        <w:rPr>
          <w:sz w:val="28"/>
        </w:rPr>
      </w:pPr>
      <w:r>
        <w:rPr>
          <w:rFonts w:ascii="Times New Roman CYR" w:hAnsi="Times New Roman CYR"/>
          <w:sz w:val="28"/>
        </w:rPr>
        <w:t xml:space="preserve">Крылова О.А. Понятие многоярусности актуального членения и некоторые синтаксические категории (сочинение, подчинение, обособление, присоединение) // Филол. науки. – 1970. – № 5. </w:t>
      </w:r>
      <w:r>
        <w:rPr>
          <w:sz w:val="28"/>
          <w:lang w:val="uk-UA"/>
        </w:rPr>
        <w:t>–</w:t>
      </w:r>
      <w:r>
        <w:rPr>
          <w:rFonts w:ascii="Times New Roman CYR" w:hAnsi="Times New Roman CYR"/>
          <w:sz w:val="28"/>
        </w:rPr>
        <w:t xml:space="preserve"> С. 86-91.</w:t>
      </w:r>
    </w:p>
    <w:p w14:paraId="793AFC54" w14:textId="77777777" w:rsidR="00302DCA" w:rsidRDefault="00302DCA" w:rsidP="00F647E3">
      <w:pPr>
        <w:widowControl w:val="0"/>
        <w:numPr>
          <w:ilvl w:val="0"/>
          <w:numId w:val="65"/>
        </w:numPr>
        <w:tabs>
          <w:tab w:val="left" w:pos="567"/>
        </w:tabs>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Крючков С.Е. О присоединительных связях в современном русском языке // Рус. яз. в школе. – 1950. – № 2. – С. 12-20.</w:t>
      </w:r>
    </w:p>
    <w:p w14:paraId="66EF0B90" w14:textId="77777777" w:rsidR="00302DCA" w:rsidRDefault="00302DCA" w:rsidP="00F647E3">
      <w:pPr>
        <w:widowControl w:val="0"/>
        <w:numPr>
          <w:ilvl w:val="0"/>
          <w:numId w:val="65"/>
        </w:numPr>
        <w:tabs>
          <w:tab w:val="left" w:pos="567"/>
        </w:tabs>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Крючков С.Е. О присоединительных связях в современном русском языке // Вопросы синтаксиса современного русского языка. – М., 1959. – С. 397-411.</w:t>
      </w:r>
    </w:p>
    <w:p w14:paraId="7B9B86A0" w14:textId="77777777" w:rsidR="00302DCA" w:rsidRDefault="00302DCA" w:rsidP="00F647E3">
      <w:pPr>
        <w:widowControl w:val="0"/>
        <w:numPr>
          <w:ilvl w:val="0"/>
          <w:numId w:val="65"/>
        </w:numPr>
        <w:tabs>
          <w:tab w:val="left" w:pos="567"/>
        </w:tabs>
        <w:suppressAutoHyphens w:val="0"/>
        <w:overflowPunct w:val="0"/>
        <w:autoSpaceDE w:val="0"/>
        <w:autoSpaceDN w:val="0"/>
        <w:adjustRightInd w:val="0"/>
        <w:spacing w:line="348" w:lineRule="auto"/>
        <w:ind w:left="567" w:hanging="567"/>
        <w:jc w:val="both"/>
        <w:textAlignment w:val="baseline"/>
        <w:rPr>
          <w:sz w:val="28"/>
        </w:rPr>
      </w:pPr>
      <w:r>
        <w:rPr>
          <w:rFonts w:ascii="Times New Roman CYR" w:hAnsi="Times New Roman CYR"/>
          <w:sz w:val="28"/>
        </w:rPr>
        <w:t>Крючков С.Е., Максимов Л.Ю. Типы сложноподчиненных предложений с придаточной частью, относящейся к одному слову или словосочетанию главной части // Вопросы языкознания. – 1960. – № 1. – С. 12-2</w:t>
      </w:r>
      <w:r>
        <w:rPr>
          <w:rFonts w:ascii="Times New Roman CYR" w:hAnsi="Times New Roman CYR"/>
          <w:sz w:val="28"/>
          <w:lang w:val="uk-UA"/>
        </w:rPr>
        <w:t>1</w:t>
      </w:r>
      <w:r>
        <w:rPr>
          <w:rFonts w:ascii="Times New Roman CYR" w:hAnsi="Times New Roman CYR"/>
          <w:sz w:val="28"/>
        </w:rPr>
        <w:t>.</w:t>
      </w:r>
    </w:p>
    <w:p w14:paraId="188896DF" w14:textId="77777777" w:rsidR="00302DCA" w:rsidRDefault="00302DCA" w:rsidP="00F647E3">
      <w:pPr>
        <w:widowControl w:val="0"/>
        <w:numPr>
          <w:ilvl w:val="0"/>
          <w:numId w:val="65"/>
        </w:numPr>
        <w:tabs>
          <w:tab w:val="left" w:pos="10206"/>
        </w:tabs>
        <w:suppressAutoHyphens w:val="0"/>
        <w:overflowPunct w:val="0"/>
        <w:autoSpaceDE w:val="0"/>
        <w:autoSpaceDN w:val="0"/>
        <w:adjustRightInd w:val="0"/>
        <w:spacing w:line="348" w:lineRule="auto"/>
        <w:ind w:left="567" w:hanging="567"/>
        <w:jc w:val="both"/>
        <w:textAlignment w:val="baseline"/>
        <w:rPr>
          <w:color w:val="000000"/>
          <w:sz w:val="28"/>
        </w:rPr>
      </w:pPr>
      <w:r>
        <w:rPr>
          <w:rFonts w:ascii="Times New Roman CYR" w:hAnsi="Times New Roman CYR"/>
          <w:sz w:val="28"/>
        </w:rPr>
        <w:t xml:space="preserve">Крючков С.Е., Максимов Л.Ю. К вопросу о типологии сложноподчиненных предложений // Уч. зап. МГПИ им. В.И. Ленина. Рус. язык. Статьи и </w:t>
      </w:r>
      <w:r>
        <w:rPr>
          <w:rFonts w:ascii="Times New Roman CYR" w:hAnsi="Times New Roman CYR"/>
          <w:color w:val="000000"/>
          <w:sz w:val="28"/>
        </w:rPr>
        <w:t>исследования. – М., 1960. – С. 52-59.</w:t>
      </w:r>
    </w:p>
    <w:p w14:paraId="4B10AE78"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lastRenderedPageBreak/>
        <w:t>Крючков С.Е., Максимов Л.Ю. Современный русский язык. Синтаксис сложного предложения. – М.: Просвещение, 1977. – 191 с.</w:t>
      </w:r>
    </w:p>
    <w:p w14:paraId="5A021A0B"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 xml:space="preserve">Кубрякова Е.С. Эволюция лингвистических идей во второй половине ХХ века (опыт парадигматического анализа) // Язык и наука конца 20 века. – М., 1995. </w:t>
      </w:r>
      <w:r>
        <w:rPr>
          <w:sz w:val="28"/>
          <w:lang w:val="uk-UA"/>
        </w:rPr>
        <w:t>–</w:t>
      </w:r>
      <w:r>
        <w:rPr>
          <w:rFonts w:ascii="Times New Roman CYR" w:hAnsi="Times New Roman CYR"/>
          <w:sz w:val="28"/>
        </w:rPr>
        <w:t xml:space="preserve"> С. 114-238.</w:t>
      </w:r>
    </w:p>
    <w:p w14:paraId="1DADF9C8"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Кузнецов А.М. От компонентного анализа к компонентному синтезу. – М.: Наука, 1986. – 125 с.</w:t>
      </w:r>
    </w:p>
    <w:p w14:paraId="365422B5"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rFonts w:ascii="Times New Roman CYR" w:hAnsi="Times New Roman CYR"/>
          <w:sz w:val="28"/>
          <w:lang w:val="uk-UA"/>
        </w:rPr>
        <w:t>Кузьмич О.О. Функціональні особливості складних конструкцій з послідовною підрядністю // Мовознавство. – 1993. – № 6. – С. 61-64.</w:t>
      </w:r>
    </w:p>
    <w:p w14:paraId="54C4444E"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lang w:val="uk-UA"/>
        </w:rPr>
      </w:pPr>
      <w:r>
        <w:rPr>
          <w:rFonts w:ascii="Times New Roman CYR" w:hAnsi="Times New Roman CYR"/>
          <w:sz w:val="28"/>
        </w:rPr>
        <w:t xml:space="preserve">Кулагин А.Ф. К вопросу о присоединительных конструкциях // Очерки по русскому языку и стилистике. </w:t>
      </w:r>
      <w:r>
        <w:rPr>
          <w:sz w:val="28"/>
          <w:lang w:val="uk-UA"/>
        </w:rPr>
        <w:t>–</w:t>
      </w:r>
      <w:r>
        <w:rPr>
          <w:rFonts w:ascii="Times New Roman CYR" w:hAnsi="Times New Roman CYR"/>
          <w:sz w:val="28"/>
        </w:rPr>
        <w:t xml:space="preserve"> Саратов, 1967. </w:t>
      </w:r>
      <w:r>
        <w:rPr>
          <w:sz w:val="28"/>
          <w:lang w:val="uk-UA"/>
        </w:rPr>
        <w:t>–</w:t>
      </w:r>
      <w:r>
        <w:rPr>
          <w:rFonts w:ascii="Times New Roman CYR" w:hAnsi="Times New Roman CYR"/>
          <w:sz w:val="28"/>
        </w:rPr>
        <w:t xml:space="preserve"> С.</w:t>
      </w:r>
      <w:r>
        <w:rPr>
          <w:sz w:val="28"/>
          <w:lang w:val="uk-UA"/>
        </w:rPr>
        <w:t xml:space="preserve"> </w:t>
      </w:r>
      <w:r>
        <w:rPr>
          <w:sz w:val="28"/>
        </w:rPr>
        <w:t>284-294.</w:t>
      </w:r>
    </w:p>
    <w:p w14:paraId="087D5A47"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pacing w:val="-7"/>
          <w:sz w:val="28"/>
          <w:lang w:val="uk-UA"/>
        </w:rPr>
      </w:pPr>
      <w:r>
        <w:rPr>
          <w:rFonts w:ascii="Times New Roman CYR" w:hAnsi="Times New Roman CYR"/>
          <w:spacing w:val="-7"/>
          <w:sz w:val="28"/>
          <w:lang w:val="uk-UA"/>
        </w:rPr>
        <w:t>Кулик Б.М.</w:t>
      </w:r>
      <w:r>
        <w:rPr>
          <w:rFonts w:ascii="Times New Roman CYR" w:hAnsi="Times New Roman CYR"/>
          <w:spacing w:val="-7"/>
          <w:sz w:val="16"/>
          <w:lang w:val="uk-UA"/>
        </w:rPr>
        <w:t xml:space="preserve"> </w:t>
      </w:r>
      <w:r>
        <w:rPr>
          <w:rFonts w:ascii="Times New Roman CYR" w:hAnsi="Times New Roman CYR"/>
          <w:spacing w:val="-7"/>
          <w:sz w:val="28"/>
          <w:lang w:val="uk-UA"/>
        </w:rPr>
        <w:t>Курс</w:t>
      </w:r>
      <w:r>
        <w:rPr>
          <w:rFonts w:ascii="Times New Roman CYR" w:hAnsi="Times New Roman CYR"/>
          <w:spacing w:val="-7"/>
          <w:lang w:val="uk-UA"/>
        </w:rPr>
        <w:t xml:space="preserve"> </w:t>
      </w:r>
      <w:r>
        <w:rPr>
          <w:rFonts w:ascii="Times New Roman CYR" w:hAnsi="Times New Roman CYR"/>
          <w:spacing w:val="-7"/>
          <w:sz w:val="28"/>
          <w:lang w:val="uk-UA"/>
        </w:rPr>
        <w:t>сучасної</w:t>
      </w:r>
      <w:r>
        <w:rPr>
          <w:rFonts w:ascii="Times New Roman CYR" w:hAnsi="Times New Roman CYR"/>
          <w:spacing w:val="-7"/>
          <w:lang w:val="uk-UA"/>
        </w:rPr>
        <w:t xml:space="preserve"> </w:t>
      </w:r>
      <w:r>
        <w:rPr>
          <w:rFonts w:ascii="Times New Roman CYR" w:hAnsi="Times New Roman CYR"/>
          <w:spacing w:val="-7"/>
          <w:sz w:val="28"/>
          <w:lang w:val="uk-UA"/>
        </w:rPr>
        <w:t>української</w:t>
      </w:r>
      <w:r>
        <w:rPr>
          <w:rFonts w:ascii="Times New Roman CYR" w:hAnsi="Times New Roman CYR"/>
          <w:spacing w:val="-7"/>
          <w:lang w:val="uk-UA"/>
        </w:rPr>
        <w:t xml:space="preserve"> </w:t>
      </w:r>
      <w:r>
        <w:rPr>
          <w:rFonts w:ascii="Times New Roman CYR" w:hAnsi="Times New Roman CYR"/>
          <w:spacing w:val="-7"/>
          <w:sz w:val="28"/>
          <w:lang w:val="uk-UA"/>
        </w:rPr>
        <w:t>літературної</w:t>
      </w:r>
      <w:r>
        <w:rPr>
          <w:rFonts w:ascii="Times New Roman CYR" w:hAnsi="Times New Roman CYR"/>
          <w:spacing w:val="-7"/>
          <w:lang w:val="uk-UA"/>
        </w:rPr>
        <w:t xml:space="preserve"> </w:t>
      </w:r>
      <w:r>
        <w:rPr>
          <w:rFonts w:ascii="Times New Roman CYR" w:hAnsi="Times New Roman CYR"/>
          <w:spacing w:val="-7"/>
          <w:sz w:val="28"/>
          <w:lang w:val="uk-UA"/>
        </w:rPr>
        <w:t>мови.</w:t>
      </w:r>
      <w:r>
        <w:rPr>
          <w:rFonts w:ascii="Times New Roman CYR" w:hAnsi="Times New Roman CYR"/>
          <w:spacing w:val="-7"/>
          <w:sz w:val="16"/>
          <w:lang w:val="uk-UA"/>
        </w:rPr>
        <w:t xml:space="preserve"> </w:t>
      </w:r>
      <w:r>
        <w:rPr>
          <w:rFonts w:ascii="Times New Roman CYR" w:hAnsi="Times New Roman CYR"/>
          <w:spacing w:val="-7"/>
          <w:sz w:val="28"/>
          <w:lang w:val="uk-UA"/>
        </w:rPr>
        <w:t>–</w:t>
      </w:r>
      <w:r>
        <w:rPr>
          <w:rFonts w:ascii="Times New Roman CYR" w:hAnsi="Times New Roman CYR"/>
          <w:spacing w:val="-7"/>
          <w:lang w:val="uk-UA"/>
        </w:rPr>
        <w:t xml:space="preserve"> </w:t>
      </w:r>
      <w:r>
        <w:rPr>
          <w:rFonts w:ascii="Times New Roman CYR" w:hAnsi="Times New Roman CYR"/>
          <w:spacing w:val="-7"/>
          <w:sz w:val="28"/>
          <w:lang w:val="uk-UA"/>
        </w:rPr>
        <w:t>Ч.</w:t>
      </w:r>
      <w:r>
        <w:rPr>
          <w:rFonts w:ascii="Times New Roman CYR" w:hAnsi="Times New Roman CYR"/>
          <w:spacing w:val="-7"/>
          <w:sz w:val="16"/>
          <w:lang w:val="uk-UA"/>
        </w:rPr>
        <w:t xml:space="preserve"> </w:t>
      </w:r>
      <w:r>
        <w:rPr>
          <w:rFonts w:ascii="Times New Roman CYR" w:hAnsi="Times New Roman CYR"/>
          <w:spacing w:val="-7"/>
          <w:sz w:val="28"/>
          <w:lang w:val="uk-UA"/>
        </w:rPr>
        <w:t>2.</w:t>
      </w:r>
      <w:r>
        <w:rPr>
          <w:rFonts w:ascii="Times New Roman CYR" w:hAnsi="Times New Roman CYR"/>
          <w:spacing w:val="-7"/>
          <w:lang w:val="uk-UA"/>
        </w:rPr>
        <w:t xml:space="preserve"> </w:t>
      </w:r>
      <w:r>
        <w:rPr>
          <w:rFonts w:ascii="Times New Roman CYR" w:hAnsi="Times New Roman CYR"/>
          <w:spacing w:val="-7"/>
          <w:sz w:val="28"/>
        </w:rPr>
        <w:t xml:space="preserve">– </w:t>
      </w:r>
      <w:r>
        <w:rPr>
          <w:rFonts w:ascii="Times New Roman CYR" w:hAnsi="Times New Roman CYR"/>
          <w:spacing w:val="-7"/>
          <w:sz w:val="28"/>
          <w:lang w:val="uk-UA"/>
        </w:rPr>
        <w:t>К.,</w:t>
      </w:r>
      <w:r>
        <w:rPr>
          <w:rFonts w:ascii="Times New Roman CYR" w:hAnsi="Times New Roman CYR"/>
          <w:spacing w:val="-7"/>
          <w:sz w:val="16"/>
          <w:lang w:val="uk-UA"/>
        </w:rPr>
        <w:t xml:space="preserve"> </w:t>
      </w:r>
      <w:r>
        <w:rPr>
          <w:rFonts w:ascii="Times New Roman CYR" w:hAnsi="Times New Roman CYR"/>
          <w:spacing w:val="-7"/>
          <w:sz w:val="28"/>
          <w:lang w:val="uk-UA"/>
        </w:rPr>
        <w:t>1965.</w:t>
      </w:r>
      <w:r>
        <w:rPr>
          <w:rFonts w:ascii="Times New Roman CYR" w:hAnsi="Times New Roman CYR"/>
          <w:spacing w:val="-7"/>
          <w:lang w:val="uk-UA"/>
        </w:rPr>
        <w:t xml:space="preserve"> </w:t>
      </w:r>
      <w:r>
        <w:rPr>
          <w:rFonts w:ascii="Times New Roman CYR" w:hAnsi="Times New Roman CYR"/>
          <w:spacing w:val="-7"/>
          <w:sz w:val="28"/>
          <w:lang w:val="uk-UA"/>
        </w:rPr>
        <w:t>–</w:t>
      </w:r>
      <w:r>
        <w:rPr>
          <w:rFonts w:ascii="Times New Roman CYR" w:hAnsi="Times New Roman CYR"/>
          <w:spacing w:val="-7"/>
          <w:lang w:val="uk-UA"/>
        </w:rPr>
        <w:t xml:space="preserve"> </w:t>
      </w:r>
      <w:r>
        <w:rPr>
          <w:rFonts w:ascii="Times New Roman CYR" w:hAnsi="Times New Roman CYR"/>
          <w:spacing w:val="-7"/>
          <w:sz w:val="28"/>
          <w:lang w:val="uk-UA"/>
        </w:rPr>
        <w:t>283</w:t>
      </w:r>
      <w:r>
        <w:rPr>
          <w:rFonts w:ascii="Times New Roman CYR" w:hAnsi="Times New Roman CYR"/>
          <w:spacing w:val="-7"/>
          <w:sz w:val="16"/>
          <w:lang w:val="uk-UA"/>
        </w:rPr>
        <w:t xml:space="preserve"> </w:t>
      </w:r>
      <w:r>
        <w:rPr>
          <w:rFonts w:ascii="Times New Roman CYR" w:hAnsi="Times New Roman CYR"/>
          <w:spacing w:val="-7"/>
          <w:sz w:val="28"/>
          <w:lang w:val="uk-UA"/>
        </w:rPr>
        <w:t>с.</w:t>
      </w:r>
    </w:p>
    <w:p w14:paraId="4BFD0586"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 xml:space="preserve">Кухаренко В.А. </w:t>
      </w:r>
      <w:r>
        <w:rPr>
          <w:rFonts w:ascii="Times New Roman CYR" w:hAnsi="Times New Roman CYR"/>
          <w:sz w:val="28"/>
          <w:lang w:val="uk-UA"/>
        </w:rPr>
        <w:t>Інтерпретація</w:t>
      </w:r>
      <w:r>
        <w:rPr>
          <w:rFonts w:ascii="Times New Roman CYR" w:hAnsi="Times New Roman CYR"/>
          <w:sz w:val="28"/>
        </w:rPr>
        <w:t xml:space="preserve"> текст</w:t>
      </w:r>
      <w:r>
        <w:rPr>
          <w:rFonts w:ascii="Times New Roman CYR" w:hAnsi="Times New Roman CYR"/>
          <w:sz w:val="28"/>
          <w:lang w:val="uk-UA"/>
        </w:rPr>
        <w:t>у</w:t>
      </w:r>
      <w:r>
        <w:rPr>
          <w:rFonts w:ascii="Times New Roman CYR" w:hAnsi="Times New Roman CYR"/>
          <w:sz w:val="28"/>
        </w:rPr>
        <w:t xml:space="preserve">. </w:t>
      </w:r>
      <w:r>
        <w:rPr>
          <w:rFonts w:ascii="Times New Roman CYR" w:hAnsi="Times New Roman CYR"/>
          <w:sz w:val="28"/>
          <w:lang w:val="uk-UA"/>
        </w:rPr>
        <w:t xml:space="preserve">Навчальний посібник для студентів старших курсів факультетів англійської мови. </w:t>
      </w:r>
      <w:r>
        <w:rPr>
          <w:rFonts w:ascii="Times New Roman CYR" w:hAnsi="Times New Roman CYR"/>
          <w:sz w:val="28"/>
        </w:rPr>
        <w:t xml:space="preserve">– </w:t>
      </w:r>
      <w:r>
        <w:rPr>
          <w:rFonts w:ascii="Times New Roman CYR" w:hAnsi="Times New Roman CYR"/>
          <w:sz w:val="28"/>
          <w:lang w:val="uk-UA"/>
        </w:rPr>
        <w:t>Вінниця,</w:t>
      </w:r>
      <w:r>
        <w:rPr>
          <w:rFonts w:ascii="Times New Roman CYR" w:hAnsi="Times New Roman CYR"/>
          <w:sz w:val="28"/>
        </w:rPr>
        <w:t xml:space="preserve"> </w:t>
      </w:r>
      <w:r>
        <w:rPr>
          <w:rFonts w:ascii="Times New Roman CYR" w:hAnsi="Times New Roman CYR"/>
          <w:sz w:val="28"/>
          <w:lang w:val="uk-UA"/>
        </w:rPr>
        <w:t>НОВА КНИГА</w:t>
      </w:r>
      <w:r>
        <w:rPr>
          <w:rFonts w:ascii="Times New Roman CYR" w:hAnsi="Times New Roman CYR"/>
          <w:sz w:val="28"/>
        </w:rPr>
        <w:t>,</w:t>
      </w:r>
      <w:r>
        <w:rPr>
          <w:rFonts w:ascii="Times New Roman CYR" w:hAnsi="Times New Roman CYR"/>
          <w:sz w:val="28"/>
          <w:lang w:val="uk-UA"/>
        </w:rPr>
        <w:t xml:space="preserve"> 2004</w:t>
      </w:r>
      <w:r>
        <w:rPr>
          <w:rFonts w:ascii="Times New Roman CYR" w:hAnsi="Times New Roman CYR"/>
          <w:sz w:val="28"/>
        </w:rPr>
        <w:t xml:space="preserve">. – </w:t>
      </w:r>
      <w:r>
        <w:rPr>
          <w:rFonts w:ascii="Times New Roman CYR" w:hAnsi="Times New Roman CYR"/>
          <w:sz w:val="28"/>
          <w:lang w:val="uk-UA"/>
        </w:rPr>
        <w:t>272</w:t>
      </w:r>
      <w:r>
        <w:rPr>
          <w:rFonts w:ascii="Times New Roman CYR" w:hAnsi="Times New Roman CYR"/>
          <w:sz w:val="28"/>
        </w:rPr>
        <w:t xml:space="preserve"> с.</w:t>
      </w:r>
    </w:p>
    <w:p w14:paraId="44C9B434"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sz w:val="28"/>
        </w:rPr>
        <w:t>Лакофф Дж. Лингвистические гештальты / Новое в зарубежной лингвистике. – М., 1981. – Вып. 10. – с. 350-369.</w:t>
      </w:r>
    </w:p>
    <w:p w14:paraId="09131685"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Ларин Б.А. История русского языка и общее языкознание: Избр. работы. – М.: Просвещение , 1977. – 224с.</w:t>
      </w:r>
    </w:p>
    <w:p w14:paraId="3C53A7CF"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Левицкий А.Э. Функциональные подходы к классификации единиц современного английского языка. – К., 1998. – 362 с.</w:t>
      </w:r>
    </w:p>
    <w:p w14:paraId="70599294"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Левицкий Ю.А. Грамматика современного английского языка: Курс лекций / Перм. ун-т. – Пермь, 1997. – 100 с.</w:t>
      </w:r>
    </w:p>
    <w:p w14:paraId="37592490"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Левицкий Ю.А. От высказывания – к предложению. От предложения к высказыванию. – Пермь: Изд-во Перм. ун-та, 1995. – 196 с.</w:t>
      </w:r>
    </w:p>
    <w:p w14:paraId="71DC7842"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Левицкий Ю.А. Синтаксическая система языка. – К., 1998. – 88 с.</w:t>
      </w:r>
    </w:p>
    <w:p w14:paraId="31FE74E9"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Лепетюха А.В. Інтерпретація комунікативного приєднання в сучасній французькій мові // Вісник Харківськ. нац. ун-ту. Сер. Романо-германська філологія. – 2001. – № 537. – С. 57-63.</w:t>
      </w:r>
    </w:p>
    <w:p w14:paraId="09D7EF15"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 xml:space="preserve">Лепетюха А.В. Тематическая прогрессия в диалогических единствах с </w:t>
      </w:r>
      <w:r>
        <w:rPr>
          <w:rFonts w:ascii="Times New Roman CYR" w:hAnsi="Times New Roman CYR"/>
          <w:sz w:val="28"/>
        </w:rPr>
        <w:lastRenderedPageBreak/>
        <w:t xml:space="preserve">коммуникативным присоединением (на материале французского языка) // Вісник Харківськ. нац. ун-ту. Сер. Романо-германська філологія. – 2003. – № 586. – С. 83-85. </w:t>
      </w:r>
    </w:p>
    <w:p w14:paraId="3BFBA357"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 xml:space="preserve">Лившиц В.А. Сочинительно-присоединительные конструкции в языковом строе публицистических статей А.М.Горького // </w:t>
      </w:r>
      <w:r>
        <w:rPr>
          <w:rFonts w:ascii="Times New Roman CYR" w:hAnsi="Times New Roman CYR"/>
          <w:sz w:val="28"/>
          <w:lang w:val="uk-UA"/>
        </w:rPr>
        <w:t>Питання лінгвостилістики та синтаксису. Наукові зап. ДДУ. – Т. 68. – Вип.16. – Мовознавство</w:t>
      </w:r>
      <w:r>
        <w:rPr>
          <w:rFonts w:ascii="Times New Roman CYR" w:hAnsi="Times New Roman CYR"/>
          <w:sz w:val="28"/>
        </w:rPr>
        <w:t>, 1965. – С. 66-79.</w:t>
      </w:r>
    </w:p>
    <w:p w14:paraId="3FB6089D"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Лингвистические единицы, конструкции и текст. – М.: Наука, 1989. – 186 с.</w:t>
      </w:r>
    </w:p>
    <w:p w14:paraId="457537DE"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pacing w:val="-4"/>
          <w:sz w:val="28"/>
        </w:rPr>
      </w:pPr>
      <w:r>
        <w:rPr>
          <w:rFonts w:ascii="Times New Roman CYR" w:hAnsi="Times New Roman CYR"/>
          <w:spacing w:val="-4"/>
          <w:sz w:val="28"/>
        </w:rPr>
        <w:t>Лисиченко Р.П. Интонационные характеристики парцелляции в современном английском языке: Автореф. ... дис. канд. филол. наук. – М., 1972. – 35 с.</w:t>
      </w:r>
    </w:p>
    <w:p w14:paraId="3CED0868"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Литвиненко А.И.,</w:t>
      </w:r>
      <w:r>
        <w:rPr>
          <w:rFonts w:ascii="Times New Roman CYR" w:hAnsi="Times New Roman CYR"/>
          <w:sz w:val="16"/>
        </w:rPr>
        <w:t xml:space="preserve"> </w:t>
      </w:r>
      <w:r>
        <w:rPr>
          <w:rFonts w:ascii="Times New Roman CYR" w:hAnsi="Times New Roman CYR"/>
          <w:sz w:val="28"/>
        </w:rPr>
        <w:t>Томлянович</w:t>
      </w:r>
      <w:r>
        <w:rPr>
          <w:rFonts w:ascii="Times New Roman CYR" w:hAnsi="Times New Roman CYR"/>
          <w:sz w:val="16"/>
        </w:rPr>
        <w:t xml:space="preserve"> </w:t>
      </w:r>
      <w:r>
        <w:rPr>
          <w:rFonts w:ascii="Times New Roman CYR" w:hAnsi="Times New Roman CYR"/>
          <w:sz w:val="28"/>
        </w:rPr>
        <w:t>А.К. Присоединительная связь</w:t>
      </w:r>
      <w:r>
        <w:rPr>
          <w:rFonts w:ascii="Times New Roman CYR" w:hAnsi="Times New Roman CYR"/>
          <w:sz w:val="16"/>
        </w:rPr>
        <w:t xml:space="preserve"> </w:t>
      </w:r>
      <w:r>
        <w:rPr>
          <w:rFonts w:ascii="Times New Roman CYR" w:hAnsi="Times New Roman CYR"/>
          <w:sz w:val="28"/>
        </w:rPr>
        <w:t xml:space="preserve">в современном английском языке // Уч. зап. Горьковского госпединститута иностранных языков им. Н.А. Добролюбова. Вып. 34. Вопросы английской филологии. </w:t>
      </w:r>
      <w:r>
        <w:rPr>
          <w:sz w:val="28"/>
        </w:rPr>
        <w:t>–</w:t>
      </w:r>
      <w:r>
        <w:rPr>
          <w:rFonts w:ascii="Times New Roman CYR" w:hAnsi="Times New Roman CYR"/>
          <w:sz w:val="28"/>
        </w:rPr>
        <w:t xml:space="preserve"> Горький, 1967. </w:t>
      </w:r>
      <w:r>
        <w:rPr>
          <w:sz w:val="28"/>
        </w:rPr>
        <w:t>–</w:t>
      </w:r>
      <w:r>
        <w:rPr>
          <w:rFonts w:ascii="Times New Roman CYR" w:hAnsi="Times New Roman CYR"/>
          <w:sz w:val="28"/>
        </w:rPr>
        <w:t xml:space="preserve"> С. 222-230.</w:t>
      </w:r>
    </w:p>
    <w:p w14:paraId="6C683F91"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rFonts w:ascii="Times New Roman CYR" w:hAnsi="Times New Roman CYR"/>
          <w:sz w:val="28"/>
        </w:rPr>
        <w:t xml:space="preserve">Литвиненко Е.В. Грамматическая сущность и природа явления парцелляции // Структурно-семантические взаимосвязи в синтаксисе романских языков. </w:t>
      </w:r>
      <w:r>
        <w:rPr>
          <w:sz w:val="28"/>
          <w:lang w:val="uk-UA"/>
        </w:rPr>
        <w:t>–</w:t>
      </w:r>
      <w:r>
        <w:rPr>
          <w:rFonts w:ascii="Times New Roman CYR" w:hAnsi="Times New Roman CYR"/>
          <w:sz w:val="28"/>
        </w:rPr>
        <w:t xml:space="preserve"> Днепропетровск, 1982. </w:t>
      </w:r>
      <w:r>
        <w:rPr>
          <w:sz w:val="28"/>
          <w:lang w:val="uk-UA"/>
        </w:rPr>
        <w:t>–</w:t>
      </w:r>
      <w:r>
        <w:rPr>
          <w:rFonts w:ascii="Times New Roman CYR" w:hAnsi="Times New Roman CYR"/>
          <w:sz w:val="28"/>
        </w:rPr>
        <w:t xml:space="preserve"> С.</w:t>
      </w:r>
      <w:r>
        <w:rPr>
          <w:sz w:val="28"/>
          <w:lang w:val="uk-UA"/>
        </w:rPr>
        <w:t xml:space="preserve"> </w:t>
      </w:r>
      <w:r>
        <w:rPr>
          <w:sz w:val="28"/>
        </w:rPr>
        <w:t>66-72.</w:t>
      </w:r>
    </w:p>
    <w:p w14:paraId="765B89F2"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 xml:space="preserve">Литвиненко Е.В. Из истории становления синтаксиса испанского языка (явление парцелляции). – Киев: </w:t>
      </w:r>
      <w:r>
        <w:rPr>
          <w:rFonts w:ascii="Times New Roman CYR" w:hAnsi="Times New Roman CYR"/>
          <w:sz w:val="28"/>
          <w:lang w:val="uk-UA"/>
        </w:rPr>
        <w:t>Вища</w:t>
      </w:r>
      <w:r>
        <w:rPr>
          <w:rFonts w:ascii="Times New Roman CYR" w:hAnsi="Times New Roman CYR"/>
          <w:sz w:val="28"/>
        </w:rPr>
        <w:t xml:space="preserve"> школа, 1981. – 112 с.</w:t>
      </w:r>
    </w:p>
    <w:p w14:paraId="30C7F4E3"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Литвиненко Е.В. Обособление и парцелляция как единый процесс осложнения структуры предложения-высказывания // Вестник Киев. ун-та. Сер. Романо-германская филология. – 1983. – Вып. 17. – С. 35-40.</w:t>
      </w:r>
    </w:p>
    <w:p w14:paraId="020A7891"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rFonts w:ascii="Times New Roman CYR" w:hAnsi="Times New Roman CYR"/>
          <w:sz w:val="28"/>
        </w:rPr>
        <w:t>Ломакович</w:t>
      </w:r>
      <w:r>
        <w:rPr>
          <w:sz w:val="28"/>
          <w:lang w:val="uk-UA"/>
        </w:rPr>
        <w:t xml:space="preserve"> С.В. Займенниково-співвідносні конструкції в системі складнопідрядного речення української мови. – К.: НМК ВО, 1993. – 60 с.</w:t>
      </w:r>
    </w:p>
    <w:p w14:paraId="66C00CD1"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rFonts w:ascii="Times New Roman CYR" w:hAnsi="Times New Roman CYR"/>
          <w:sz w:val="28"/>
        </w:rPr>
        <w:t>Ломоносов М.В. Краткое руководство к красноречию. // Ломоносов М.В. Сочинения. – М., Л., 1961. – С. 275-439.</w:t>
      </w:r>
    </w:p>
    <w:p w14:paraId="70B8AC54"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rFonts w:ascii="Times New Roman CYR" w:hAnsi="Times New Roman CYR"/>
          <w:sz w:val="28"/>
        </w:rPr>
        <w:t xml:space="preserve">Лосева Л.М. Функции присоединительных конструкций в «Петербургских повестях» Н.В. Гоголя // Н.В. Гоголь (к 150-летию со дня Воронежского государственного педагогического института). </w:t>
      </w:r>
      <w:r>
        <w:rPr>
          <w:sz w:val="28"/>
        </w:rPr>
        <w:t>–</w:t>
      </w:r>
      <w:r>
        <w:rPr>
          <w:rFonts w:ascii="Times New Roman CYR" w:hAnsi="Times New Roman CYR"/>
          <w:sz w:val="28"/>
        </w:rPr>
        <w:t xml:space="preserve"> Т. 68. </w:t>
      </w:r>
      <w:r>
        <w:rPr>
          <w:sz w:val="28"/>
        </w:rPr>
        <w:t>–</w:t>
      </w:r>
      <w:r>
        <w:rPr>
          <w:rFonts w:ascii="Times New Roman CYR" w:hAnsi="Times New Roman CYR"/>
          <w:sz w:val="28"/>
        </w:rPr>
        <w:t xml:space="preserve"> </w:t>
      </w:r>
      <w:r>
        <w:rPr>
          <w:rFonts w:ascii="Times New Roman CYR" w:hAnsi="Times New Roman CYR"/>
          <w:sz w:val="28"/>
        </w:rPr>
        <w:lastRenderedPageBreak/>
        <w:t xml:space="preserve">Воронеж, 1969. </w:t>
      </w:r>
      <w:r>
        <w:rPr>
          <w:sz w:val="28"/>
        </w:rPr>
        <w:t>–</w:t>
      </w:r>
      <w:r>
        <w:rPr>
          <w:rFonts w:ascii="Times New Roman CYR" w:hAnsi="Times New Roman CYR"/>
          <w:sz w:val="28"/>
        </w:rPr>
        <w:t xml:space="preserve"> С.</w:t>
      </w:r>
      <w:r>
        <w:rPr>
          <w:sz w:val="28"/>
        </w:rPr>
        <w:t xml:space="preserve"> 62-67.</w:t>
      </w:r>
    </w:p>
    <w:p w14:paraId="77B813C4"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pacing w:val="-7"/>
          <w:sz w:val="28"/>
        </w:rPr>
      </w:pPr>
      <w:r>
        <w:rPr>
          <w:spacing w:val="-7"/>
          <w:sz w:val="28"/>
        </w:rPr>
        <w:t>Лотман Ю.</w:t>
      </w:r>
      <w:r>
        <w:rPr>
          <w:spacing w:val="-7"/>
          <w:sz w:val="16"/>
        </w:rPr>
        <w:t xml:space="preserve"> </w:t>
      </w:r>
      <w:r>
        <w:rPr>
          <w:spacing w:val="-7"/>
          <w:sz w:val="28"/>
        </w:rPr>
        <w:t>М.</w:t>
      </w:r>
      <w:r>
        <w:rPr>
          <w:spacing w:val="-7"/>
        </w:rPr>
        <w:t xml:space="preserve"> </w:t>
      </w:r>
      <w:r>
        <w:rPr>
          <w:rFonts w:ascii="Times New Roman CYR" w:hAnsi="Times New Roman CYR"/>
          <w:spacing w:val="-7"/>
          <w:sz w:val="28"/>
        </w:rPr>
        <w:t>Структура</w:t>
      </w:r>
      <w:r>
        <w:rPr>
          <w:spacing w:val="-7"/>
        </w:rPr>
        <w:t xml:space="preserve"> </w:t>
      </w:r>
      <w:r>
        <w:rPr>
          <w:spacing w:val="-7"/>
          <w:sz w:val="28"/>
        </w:rPr>
        <w:t>художественного</w:t>
      </w:r>
      <w:r>
        <w:rPr>
          <w:spacing w:val="-7"/>
        </w:rPr>
        <w:t xml:space="preserve"> </w:t>
      </w:r>
      <w:r>
        <w:rPr>
          <w:spacing w:val="-7"/>
          <w:sz w:val="28"/>
        </w:rPr>
        <w:t>текста. – М.:</w:t>
      </w:r>
      <w:r>
        <w:rPr>
          <w:spacing w:val="-7"/>
        </w:rPr>
        <w:t xml:space="preserve"> </w:t>
      </w:r>
      <w:r>
        <w:rPr>
          <w:spacing w:val="-7"/>
          <w:sz w:val="28"/>
        </w:rPr>
        <w:t>Искусство,</w:t>
      </w:r>
      <w:r>
        <w:rPr>
          <w:spacing w:val="-7"/>
        </w:rPr>
        <w:t xml:space="preserve"> </w:t>
      </w:r>
      <w:r>
        <w:rPr>
          <w:spacing w:val="-7"/>
          <w:sz w:val="28"/>
        </w:rPr>
        <w:t>1970. – 384</w:t>
      </w:r>
      <w:r>
        <w:rPr>
          <w:spacing w:val="-7"/>
          <w:sz w:val="16"/>
        </w:rPr>
        <w:t xml:space="preserve"> </w:t>
      </w:r>
      <w:r>
        <w:rPr>
          <w:spacing w:val="-7"/>
          <w:sz w:val="28"/>
        </w:rPr>
        <w:t>с.</w:t>
      </w:r>
    </w:p>
    <w:p w14:paraId="6BDB2CC7"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pacing w:val="-6"/>
          <w:sz w:val="28"/>
        </w:rPr>
      </w:pPr>
      <w:r>
        <w:rPr>
          <w:rFonts w:ascii="Times New Roman CYR" w:hAnsi="Times New Roman CYR"/>
          <w:spacing w:val="-6"/>
          <w:sz w:val="28"/>
        </w:rPr>
        <w:t xml:space="preserve">Лыгина Е.П. К вопросу о присоединительных конструкциях и их стилистическое использование в современном английском языке // Уч. зап. 1-го Московского гос. пед. института иностранных языков. </w:t>
      </w:r>
      <w:r>
        <w:rPr>
          <w:spacing w:val="-6"/>
          <w:sz w:val="28"/>
        </w:rPr>
        <w:t>–</w:t>
      </w:r>
      <w:r>
        <w:rPr>
          <w:rFonts w:ascii="Times New Roman CYR" w:hAnsi="Times New Roman CYR"/>
          <w:spacing w:val="-6"/>
          <w:sz w:val="28"/>
        </w:rPr>
        <w:t xml:space="preserve"> Т.1. </w:t>
      </w:r>
      <w:r>
        <w:rPr>
          <w:spacing w:val="-6"/>
          <w:sz w:val="28"/>
        </w:rPr>
        <w:t>– 1956. –</w:t>
      </w:r>
      <w:r>
        <w:rPr>
          <w:rFonts w:ascii="Times New Roman CYR" w:hAnsi="Times New Roman CYR"/>
          <w:spacing w:val="-6"/>
          <w:sz w:val="28"/>
        </w:rPr>
        <w:t xml:space="preserve"> С.</w:t>
      </w:r>
      <w:r>
        <w:rPr>
          <w:spacing w:val="-6"/>
          <w:sz w:val="28"/>
        </w:rPr>
        <w:t xml:space="preserve"> 64-72.</w:t>
      </w:r>
    </w:p>
    <w:p w14:paraId="5251C1C2"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rFonts w:ascii="Times New Roman CYR" w:hAnsi="Times New Roman CYR"/>
          <w:sz w:val="28"/>
        </w:rPr>
        <w:t>Ляпон М.В. Смысловая структура сложного предложения и текст. К типологии внутритекстовых отношений. – М.: Наука, 1986. – 200 с.</w:t>
      </w:r>
    </w:p>
    <w:p w14:paraId="258305DF"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rFonts w:ascii="Times New Roman CYR" w:hAnsi="Times New Roman CYR"/>
          <w:sz w:val="28"/>
        </w:rPr>
        <w:t xml:space="preserve">Максимов Л.Ю. Присоединение, парцелляция, текст // Русский язык в школе. </w:t>
      </w:r>
      <w:r>
        <w:rPr>
          <w:sz w:val="28"/>
        </w:rPr>
        <w:t>–</w:t>
      </w:r>
      <w:r>
        <w:rPr>
          <w:rFonts w:ascii="Times New Roman CYR" w:hAnsi="Times New Roman CYR"/>
          <w:sz w:val="28"/>
        </w:rPr>
        <w:t xml:space="preserve"> №</w:t>
      </w:r>
      <w:r>
        <w:rPr>
          <w:rFonts w:ascii="Times New Roman CYR" w:hAnsi="Times New Roman CYR"/>
          <w:sz w:val="28"/>
          <w:lang w:val="uk-UA"/>
        </w:rPr>
        <w:t xml:space="preserve"> </w:t>
      </w:r>
      <w:r>
        <w:rPr>
          <w:rFonts w:ascii="Times New Roman CYR" w:hAnsi="Times New Roman CYR"/>
          <w:sz w:val="28"/>
        </w:rPr>
        <w:t xml:space="preserve">4. </w:t>
      </w:r>
      <w:r>
        <w:rPr>
          <w:sz w:val="28"/>
        </w:rPr>
        <w:t>– 1996. –</w:t>
      </w:r>
      <w:r>
        <w:rPr>
          <w:rFonts w:ascii="Times New Roman CYR" w:hAnsi="Times New Roman CYR"/>
          <w:sz w:val="28"/>
        </w:rPr>
        <w:t xml:space="preserve"> С.</w:t>
      </w:r>
      <w:r>
        <w:rPr>
          <w:sz w:val="28"/>
        </w:rPr>
        <w:t xml:space="preserve"> 80-83.</w:t>
      </w:r>
    </w:p>
    <w:p w14:paraId="2E85000C"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rFonts w:ascii="Times New Roman CYR" w:hAnsi="Times New Roman CYR"/>
          <w:sz w:val="28"/>
        </w:rPr>
        <w:t xml:space="preserve">Малахов С.В. Присоединительные конструкции в большевистских листовках эпохи первой революции // Вопросы истории русского литературного языка ХІХ-ХХ вв: Межвузовский сборник научных трудов. </w:t>
      </w:r>
      <w:r>
        <w:rPr>
          <w:sz w:val="28"/>
        </w:rPr>
        <w:t>–</w:t>
      </w:r>
      <w:r>
        <w:rPr>
          <w:rFonts w:ascii="Times New Roman CYR" w:hAnsi="Times New Roman CYR"/>
          <w:sz w:val="28"/>
        </w:rPr>
        <w:t xml:space="preserve"> М., 1985. </w:t>
      </w:r>
      <w:r>
        <w:rPr>
          <w:sz w:val="28"/>
        </w:rPr>
        <w:t>–</w:t>
      </w:r>
      <w:r>
        <w:rPr>
          <w:rFonts w:ascii="Times New Roman CYR" w:hAnsi="Times New Roman CYR"/>
          <w:sz w:val="28"/>
        </w:rPr>
        <w:t xml:space="preserve"> С.</w:t>
      </w:r>
      <w:r>
        <w:rPr>
          <w:sz w:val="28"/>
        </w:rPr>
        <w:t xml:space="preserve"> 83-92.</w:t>
      </w:r>
    </w:p>
    <w:p w14:paraId="3F5FA380"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 xml:space="preserve">Марич С.М. Структурні смислові особливості парцельованих речень </w:t>
      </w:r>
      <w:r>
        <w:rPr>
          <w:sz w:val="28"/>
        </w:rPr>
        <w:t>//</w:t>
      </w:r>
      <w:r>
        <w:rPr>
          <w:rFonts w:ascii="Times New Roman CYR" w:hAnsi="Times New Roman CYR"/>
          <w:sz w:val="28"/>
          <w:lang w:val="uk-UA"/>
        </w:rPr>
        <w:t xml:space="preserve"> Українське мовознавство. – Вип. 15. –</w:t>
      </w:r>
      <w:r>
        <w:rPr>
          <w:sz w:val="28"/>
          <w:lang w:val="uk-UA"/>
        </w:rPr>
        <w:t xml:space="preserve"> 1988. </w:t>
      </w:r>
      <w:r>
        <w:rPr>
          <w:rFonts w:ascii="Times New Roman CYR" w:hAnsi="Times New Roman CYR"/>
          <w:sz w:val="28"/>
          <w:lang w:val="uk-UA"/>
        </w:rPr>
        <w:t>– С. 75-78.</w:t>
      </w:r>
    </w:p>
    <w:p w14:paraId="531048DB"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pacing w:val="-2"/>
          <w:sz w:val="28"/>
        </w:rPr>
      </w:pPr>
      <w:r>
        <w:rPr>
          <w:color w:val="000000"/>
          <w:spacing w:val="-2"/>
          <w:sz w:val="28"/>
        </w:rPr>
        <w:t>Марченко Е.П.</w:t>
      </w:r>
      <w:r>
        <w:rPr>
          <w:b/>
          <w:color w:val="000000"/>
          <w:spacing w:val="-2"/>
        </w:rPr>
        <w:t xml:space="preserve"> </w:t>
      </w:r>
      <w:r>
        <w:rPr>
          <w:color w:val="000000"/>
          <w:spacing w:val="-2"/>
          <w:sz w:val="28"/>
        </w:rPr>
        <w:t xml:space="preserve">Функционирование полипредикативных сложных предложений в тексте // </w:t>
      </w:r>
      <w:r>
        <w:rPr>
          <w:spacing w:val="-2"/>
          <w:sz w:val="28"/>
          <w:lang w:val="en-US"/>
        </w:rPr>
        <w:t>XI</w:t>
      </w:r>
      <w:r>
        <w:rPr>
          <w:spacing w:val="-2"/>
          <w:sz w:val="28"/>
        </w:rPr>
        <w:t xml:space="preserve"> Международная конференция по функциональной лингвистике «Функциональное описание естественного языка и его единиц». Сборник научных докладов. – Ялта, 2004 г. – С. 233-234</w:t>
      </w:r>
    </w:p>
    <w:p w14:paraId="32C7CDDB"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lang w:val="uk-UA"/>
        </w:rPr>
      </w:pPr>
      <w:r>
        <w:rPr>
          <w:sz w:val="28"/>
          <w:lang w:val="uk-UA"/>
        </w:rPr>
        <w:t xml:space="preserve">Мацьоха Ю.П. Довжина речення як параметр авторського та функціонального стилю // </w:t>
      </w:r>
      <w:r>
        <w:rPr>
          <w:sz w:val="28"/>
        </w:rPr>
        <w:t>Функциональная лингвистика. Язык.</w:t>
      </w:r>
      <w:r>
        <w:rPr>
          <w:sz w:val="28"/>
          <w:lang w:val="uk-UA"/>
        </w:rPr>
        <w:t xml:space="preserve"> </w:t>
      </w:r>
      <w:r>
        <w:rPr>
          <w:sz w:val="28"/>
        </w:rPr>
        <w:t xml:space="preserve">Человек. Власть: Тезисы </w:t>
      </w:r>
      <w:r>
        <w:rPr>
          <w:sz w:val="28"/>
          <w:lang w:val="en-US"/>
        </w:rPr>
        <w:t>VII</w:t>
      </w:r>
      <w:r>
        <w:rPr>
          <w:sz w:val="28"/>
        </w:rPr>
        <w:t xml:space="preserve"> Межд. конф. – Ялта: Из-во Таврич. ун-та им. В.И.Вернадского, 2001. – С. 169-171.</w:t>
      </w:r>
    </w:p>
    <w:p w14:paraId="36310B4C"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pacing w:val="-2"/>
          <w:sz w:val="28"/>
          <w:lang w:val="uk-UA"/>
        </w:rPr>
      </w:pPr>
      <w:r>
        <w:rPr>
          <w:spacing w:val="-2"/>
          <w:sz w:val="28"/>
          <w:lang w:val="uk-UA"/>
        </w:rPr>
        <w:t xml:space="preserve">Мацьоха Ю.П. Функціонально-синтаксична варіативність як один із основних параметрів індивідуального стилю письменника // </w:t>
      </w:r>
      <w:r>
        <w:rPr>
          <w:spacing w:val="-2"/>
          <w:sz w:val="28"/>
        </w:rPr>
        <w:t xml:space="preserve">Функциональная лингвистика. Язык. Культура. Общество – </w:t>
      </w:r>
      <w:r>
        <w:rPr>
          <w:spacing w:val="-2"/>
          <w:sz w:val="28"/>
          <w:lang w:val="uk-UA"/>
        </w:rPr>
        <w:t>ІІ</w:t>
      </w:r>
      <w:r>
        <w:rPr>
          <w:spacing w:val="-2"/>
          <w:sz w:val="28"/>
        </w:rPr>
        <w:t xml:space="preserve">: Тезисы </w:t>
      </w:r>
      <w:r>
        <w:rPr>
          <w:spacing w:val="-2"/>
          <w:sz w:val="28"/>
          <w:lang w:val="en-US"/>
        </w:rPr>
        <w:t>VII</w:t>
      </w:r>
      <w:r>
        <w:rPr>
          <w:spacing w:val="-2"/>
          <w:sz w:val="28"/>
        </w:rPr>
        <w:t xml:space="preserve"> Межд. конф. – Ялта: Из-во Таврич. ун-та им. В.И. Вернадского, 2000. – С. 226-228.</w:t>
      </w:r>
    </w:p>
    <w:p w14:paraId="128B3A0E"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lang w:val="uk-UA"/>
        </w:rPr>
      </w:pPr>
      <w:r>
        <w:rPr>
          <w:sz w:val="28"/>
          <w:lang w:val="uk-UA"/>
        </w:rPr>
        <w:t xml:space="preserve">Мацьоха Ю.П. Функціонування підрядних речень в індивідуально-авторських стилях // Науковий вісник Чернівецького ун-ту: Сер. Германська </w:t>
      </w:r>
      <w:r>
        <w:rPr>
          <w:sz w:val="28"/>
          <w:lang w:val="uk-UA"/>
        </w:rPr>
        <w:lastRenderedPageBreak/>
        <w:t>філологія: Зб. наук. пр., 2001. – Вип. 114. – С. 59-67.</w:t>
      </w:r>
    </w:p>
    <w:p w14:paraId="023EDD97"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lang w:val="uk-UA"/>
        </w:rPr>
      </w:pPr>
      <w:r>
        <w:rPr>
          <w:rFonts w:ascii="Times New Roman CYR" w:hAnsi="Times New Roman CYR"/>
          <w:sz w:val="28"/>
          <w:lang w:val="uk-UA"/>
        </w:rPr>
        <w:t>Медвідь М.М. Формальне</w:t>
      </w:r>
      <w:r>
        <w:rPr>
          <w:sz w:val="28"/>
          <w:lang w:val="uk-UA"/>
        </w:rPr>
        <w:t xml:space="preserve"> </w:t>
      </w:r>
      <w:r>
        <w:rPr>
          <w:rFonts w:ascii="Times New Roman CYR" w:hAnsi="Times New Roman CYR"/>
          <w:sz w:val="28"/>
          <w:lang w:val="uk-UA"/>
        </w:rPr>
        <w:t>й</w:t>
      </w:r>
      <w:r>
        <w:rPr>
          <w:sz w:val="28"/>
          <w:lang w:val="uk-UA"/>
        </w:rPr>
        <w:t xml:space="preserve"> </w:t>
      </w:r>
      <w:r>
        <w:rPr>
          <w:rFonts w:ascii="Times New Roman CYR" w:hAnsi="Times New Roman CYR"/>
          <w:sz w:val="28"/>
          <w:lang w:val="uk-UA"/>
        </w:rPr>
        <w:t>семантичне</w:t>
      </w:r>
      <w:r>
        <w:rPr>
          <w:sz w:val="28"/>
          <w:lang w:val="uk-UA"/>
        </w:rPr>
        <w:t xml:space="preserve"> </w:t>
      </w:r>
      <w:r>
        <w:rPr>
          <w:rFonts w:ascii="Times New Roman CYR" w:hAnsi="Times New Roman CYR"/>
          <w:sz w:val="28"/>
          <w:lang w:val="uk-UA"/>
        </w:rPr>
        <w:t>варіювання</w:t>
      </w:r>
      <w:r>
        <w:rPr>
          <w:sz w:val="28"/>
          <w:lang w:val="uk-UA"/>
        </w:rPr>
        <w:t xml:space="preserve"> </w:t>
      </w:r>
      <w:r>
        <w:rPr>
          <w:rFonts w:ascii="Times New Roman CYR" w:hAnsi="Times New Roman CYR"/>
          <w:sz w:val="28"/>
          <w:lang w:val="uk-UA"/>
        </w:rPr>
        <w:t>моделі</w:t>
      </w:r>
      <w:r>
        <w:rPr>
          <w:sz w:val="28"/>
          <w:lang w:val="uk-UA"/>
        </w:rPr>
        <w:t xml:space="preserve"> </w:t>
      </w:r>
      <w:r>
        <w:rPr>
          <w:i/>
          <w:sz w:val="28"/>
          <w:lang w:val="uk-UA"/>
        </w:rPr>
        <w:t>There-V-N(mod)-L</w:t>
      </w:r>
      <w:r>
        <w:rPr>
          <w:sz w:val="28"/>
          <w:lang w:val="uk-UA"/>
        </w:rPr>
        <w:t xml:space="preserve">  </w:t>
      </w:r>
      <w:r>
        <w:rPr>
          <w:rFonts w:ascii="Times New Roman CYR" w:hAnsi="Times New Roman CYR"/>
          <w:sz w:val="28"/>
          <w:lang w:val="uk-UA"/>
        </w:rPr>
        <w:t>у</w:t>
      </w:r>
      <w:r>
        <w:rPr>
          <w:sz w:val="28"/>
          <w:lang w:val="uk-UA"/>
        </w:rPr>
        <w:t xml:space="preserve"> </w:t>
      </w:r>
      <w:r>
        <w:rPr>
          <w:rFonts w:ascii="Times New Roman CYR" w:hAnsi="Times New Roman CYR"/>
          <w:sz w:val="28"/>
          <w:lang w:val="uk-UA"/>
        </w:rPr>
        <w:t>сучасній</w:t>
      </w:r>
      <w:r>
        <w:rPr>
          <w:sz w:val="28"/>
          <w:lang w:val="uk-UA"/>
        </w:rPr>
        <w:t xml:space="preserve"> </w:t>
      </w:r>
      <w:r>
        <w:rPr>
          <w:rFonts w:ascii="Times New Roman CYR" w:hAnsi="Times New Roman CYR"/>
          <w:sz w:val="28"/>
          <w:lang w:val="uk-UA"/>
        </w:rPr>
        <w:t>англійській</w:t>
      </w:r>
      <w:r>
        <w:rPr>
          <w:sz w:val="28"/>
          <w:lang w:val="uk-UA"/>
        </w:rPr>
        <w:t xml:space="preserve"> </w:t>
      </w:r>
      <w:r>
        <w:rPr>
          <w:rFonts w:ascii="Times New Roman CYR" w:hAnsi="Times New Roman CYR"/>
          <w:sz w:val="28"/>
          <w:lang w:val="uk-UA"/>
        </w:rPr>
        <w:t>мові</w:t>
      </w:r>
      <w:r>
        <w:rPr>
          <w:sz w:val="28"/>
          <w:lang w:val="uk-UA"/>
        </w:rPr>
        <w:t xml:space="preserve">: </w:t>
      </w:r>
      <w:r>
        <w:rPr>
          <w:rFonts w:ascii="Times New Roman CYR" w:hAnsi="Times New Roman CYR"/>
          <w:sz w:val="28"/>
          <w:lang w:val="uk-UA"/>
        </w:rPr>
        <w:t xml:space="preserve">Автореф. дис. ... канд. филол. Наук: </w:t>
      </w:r>
      <w:r>
        <w:rPr>
          <w:rFonts w:ascii="Times New Roman CYR" w:hAnsi="Times New Roman CYR"/>
          <w:sz w:val="28"/>
        </w:rPr>
        <w:t>10.02.01.</w:t>
      </w:r>
      <w:r>
        <w:rPr>
          <w:rFonts w:ascii="Times New Roman CYR" w:hAnsi="Times New Roman CYR"/>
          <w:sz w:val="28"/>
          <w:lang w:val="uk-UA"/>
        </w:rPr>
        <w:t xml:space="preserve"> – Харків, 2003. – 21 с.</w:t>
      </w:r>
    </w:p>
    <w:p w14:paraId="40C7ADAA"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rFonts w:ascii="Times New Roman CYR" w:hAnsi="Times New Roman CYR"/>
          <w:sz w:val="28"/>
        </w:rPr>
        <w:t>Мельников Г.П. Типы мыслительных единиц, обозначаемых языковым знаком // Вопросы семантики. – М., 1971. – С. 58</w:t>
      </w:r>
      <w:r>
        <w:rPr>
          <w:sz w:val="28"/>
        </w:rPr>
        <w:t>-75.</w:t>
      </w:r>
    </w:p>
    <w:p w14:paraId="475E3B5C"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sz w:val="28"/>
        </w:rPr>
        <w:t>Мещанинов И.И. Проблемы развития языка. –</w:t>
      </w:r>
      <w:r>
        <w:rPr>
          <w:rFonts w:ascii="Times New Roman CYR" w:hAnsi="Times New Roman CYR"/>
          <w:sz w:val="28"/>
        </w:rPr>
        <w:t xml:space="preserve"> </w:t>
      </w:r>
      <w:r>
        <w:rPr>
          <w:sz w:val="28"/>
        </w:rPr>
        <w:t>Л.: Наука. 1975. –</w:t>
      </w:r>
      <w:r>
        <w:rPr>
          <w:rFonts w:ascii="Times New Roman CYR" w:hAnsi="Times New Roman CYR"/>
          <w:sz w:val="28"/>
        </w:rPr>
        <w:t xml:space="preserve"> </w:t>
      </w:r>
      <w:r>
        <w:rPr>
          <w:sz w:val="28"/>
        </w:rPr>
        <w:t>351с.</w:t>
      </w:r>
    </w:p>
    <w:p w14:paraId="051818C9"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 xml:space="preserve">Мильк В.Ф. Интонация присоединения в современном русском языке // Уч. зап. МГПИИЯ. </w:t>
      </w:r>
      <w:r>
        <w:rPr>
          <w:sz w:val="28"/>
        </w:rPr>
        <w:t>– 1960. –</w:t>
      </w:r>
      <w:r>
        <w:rPr>
          <w:rFonts w:ascii="Times New Roman CYR" w:hAnsi="Times New Roman CYR"/>
          <w:sz w:val="28"/>
        </w:rPr>
        <w:t xml:space="preserve"> С. 239-245.</w:t>
      </w:r>
    </w:p>
    <w:p w14:paraId="087B7AC4"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 xml:space="preserve">Минкин Л.М. Предпосылки двойной знаковой номинации // </w:t>
      </w:r>
      <w:r>
        <w:rPr>
          <w:rFonts w:ascii="Times New Roman CYR" w:hAnsi="Times New Roman CYR"/>
          <w:sz w:val="28"/>
          <w:lang w:val="uk-UA"/>
        </w:rPr>
        <w:t xml:space="preserve">Іноземна філологія на межі тисячоліть: Тези доповідей міжнар. наук. конференції. – Харків: </w:t>
      </w:r>
      <w:r>
        <w:rPr>
          <w:rFonts w:ascii="Times New Roman CYR" w:hAnsi="Times New Roman CYR"/>
          <w:sz w:val="28"/>
        </w:rPr>
        <w:t>Константа, 2000. – С. 193-195.</w:t>
      </w:r>
    </w:p>
    <w:p w14:paraId="042156F9"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Мороховский А.Н., Воробьева О.П., Лихошерст Н.И. Стилистика английского языка. – Киев: Вища школа, 1984. – 247 с.</w:t>
      </w:r>
    </w:p>
    <w:p w14:paraId="0E12308E"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Москальская О.И. Грамматика текста. – М.: Наука, 1981. – 183 с.</w:t>
      </w:r>
    </w:p>
    <w:p w14:paraId="6ADD5D7F"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Николаева Т.М. Единицы языка и теория текста // Исследования по структуре текста. – М., 1987. – С. 27-57.</w:t>
      </w:r>
    </w:p>
    <w:p w14:paraId="4958CDE4"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Николаева Т.М. Семантика убеждения и синтаксическая структура высказывания // Семантические аспекты формализации интеллектуальной деятельности: Школа-семинар "Телави</w:t>
      </w:r>
      <w:r>
        <w:rPr>
          <w:sz w:val="28"/>
        </w:rPr>
        <w:t>-</w:t>
      </w:r>
      <w:r>
        <w:rPr>
          <w:rFonts w:ascii="Times New Roman CYR" w:hAnsi="Times New Roman CYR"/>
          <w:sz w:val="28"/>
        </w:rPr>
        <w:t>83": Тез. докл. и сообщений. – М., 1983. – С. 223-226.</w:t>
      </w:r>
    </w:p>
    <w:p w14:paraId="6EDF8E4C"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Николаева Т.М. Функции частиц в высказывании на материале славянских языков. – М.: Наука, 1985. – 168 с.</w:t>
      </w:r>
    </w:p>
    <w:p w14:paraId="1162FE16"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Общение, текст, высказывание. – М.: Наука, 1989. – 270 с.</w:t>
      </w:r>
    </w:p>
    <w:p w14:paraId="1DBA4ADD" w14:textId="77777777" w:rsidR="00302DCA" w:rsidRDefault="00302DCA" w:rsidP="00F647E3">
      <w:pPr>
        <w:widowControl w:val="0"/>
        <w:numPr>
          <w:ilvl w:val="0"/>
          <w:numId w:val="65"/>
        </w:numPr>
        <w:tabs>
          <w:tab w:val="left" w:pos="10206"/>
          <w:tab w:val="left" w:pos="10490"/>
        </w:tabs>
        <w:suppressAutoHyphens w:val="0"/>
        <w:overflowPunct w:val="0"/>
        <w:autoSpaceDE w:val="0"/>
        <w:autoSpaceDN w:val="0"/>
        <w:adjustRightInd w:val="0"/>
        <w:spacing w:line="348" w:lineRule="auto"/>
        <w:ind w:left="567" w:hanging="567"/>
        <w:jc w:val="both"/>
        <w:textAlignment w:val="baseline"/>
        <w:rPr>
          <w:spacing w:val="-4"/>
          <w:sz w:val="28"/>
        </w:rPr>
      </w:pPr>
      <w:r>
        <w:rPr>
          <w:rFonts w:ascii="Times New Roman CYR" w:hAnsi="Times New Roman CYR"/>
          <w:spacing w:val="-4"/>
          <w:sz w:val="28"/>
        </w:rPr>
        <w:t>Овсянико-Куликовский Д.Н.</w:t>
      </w:r>
      <w:r>
        <w:rPr>
          <w:rFonts w:ascii="Times New Roman CYR" w:hAnsi="Times New Roman CYR"/>
          <w:spacing w:val="-4"/>
        </w:rPr>
        <w:t xml:space="preserve"> </w:t>
      </w:r>
      <w:r>
        <w:rPr>
          <w:rFonts w:ascii="Times New Roman CYR" w:hAnsi="Times New Roman CYR"/>
          <w:spacing w:val="-4"/>
          <w:sz w:val="28"/>
        </w:rPr>
        <w:t>Синтаксис русского языка. – СПб., 1912. – 322 с.</w:t>
      </w:r>
    </w:p>
    <w:p w14:paraId="0ED6D4F5"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Ожоган В.М. Функціональні властивості займенникових слів у структурі складного речення // Мовознавство. – 1997. – № 1 – С. 43-48.</w:t>
      </w:r>
    </w:p>
    <w:p w14:paraId="62B47838"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rFonts w:ascii="Times New Roman CYR" w:hAnsi="Times New Roman CYR"/>
          <w:sz w:val="28"/>
        </w:rPr>
        <w:t>Онипенко Н.К. Сложное предложение на фоне коммуникативной типологии текста // Вопросы языкознания. – 1995. – № 2. – С. 91-97.</w:t>
      </w:r>
    </w:p>
    <w:p w14:paraId="4074E58B"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pacing w:val="-6"/>
          <w:sz w:val="28"/>
        </w:rPr>
      </w:pPr>
      <w:r>
        <w:rPr>
          <w:spacing w:val="-6"/>
          <w:sz w:val="28"/>
        </w:rPr>
        <w:t xml:space="preserve">Орлова Л.В. </w:t>
      </w:r>
      <w:r>
        <w:rPr>
          <w:rFonts w:ascii="Times New Roman CYR" w:hAnsi="Times New Roman CYR"/>
          <w:spacing w:val="-6"/>
          <w:sz w:val="28"/>
        </w:rPr>
        <w:t>Структура</w:t>
      </w:r>
      <w:r>
        <w:rPr>
          <w:spacing w:val="-6"/>
          <w:sz w:val="28"/>
        </w:rPr>
        <w:t xml:space="preserve"> СФЕ в научных текстах. – К.: Наук. думка, 1988. – 152 с.</w:t>
      </w:r>
    </w:p>
    <w:p w14:paraId="5F96E03C"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lastRenderedPageBreak/>
        <w:t xml:space="preserve">Основы построения описательной грамматики современного русского литературного языка. </w:t>
      </w:r>
      <w:r>
        <w:rPr>
          <w:sz w:val="28"/>
          <w:lang w:val="uk-UA"/>
        </w:rPr>
        <w:t>–</w:t>
      </w:r>
      <w:r>
        <w:rPr>
          <w:rFonts w:ascii="Times New Roman CYR" w:hAnsi="Times New Roman CYR"/>
          <w:sz w:val="28"/>
        </w:rPr>
        <w:t xml:space="preserve"> М., 1966. </w:t>
      </w:r>
      <w:r>
        <w:rPr>
          <w:sz w:val="28"/>
          <w:lang w:val="uk-UA"/>
        </w:rPr>
        <w:t>–</w:t>
      </w:r>
      <w:r>
        <w:rPr>
          <w:rFonts w:ascii="Times New Roman CYR" w:hAnsi="Times New Roman CYR"/>
          <w:sz w:val="28"/>
        </w:rPr>
        <w:t xml:space="preserve"> 212 с.</w:t>
      </w:r>
    </w:p>
    <w:p w14:paraId="3A25365D"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Павленко Л.I. Вираження екзистенціональної модальності в експлікаційних структурах англійського колоквіального синтаксису // Вісн. Житомир. держ. пед. ун-ту. – 2003. – № 11. – С. 184-186.</w:t>
      </w:r>
    </w:p>
    <w:p w14:paraId="40A35C16"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sz w:val="28"/>
        </w:rPr>
        <w:t xml:space="preserve">Падучева Е.В. Динамические модели в семантике лексики. — М.: Языки славянской культуры, 2004. </w:t>
      </w:r>
      <w:r>
        <w:rPr>
          <w:rFonts w:ascii="Times New Roman CYR" w:hAnsi="Times New Roman CYR"/>
          <w:sz w:val="28"/>
          <w:lang w:val="uk-UA"/>
        </w:rPr>
        <w:t>–</w:t>
      </w:r>
      <w:r>
        <w:rPr>
          <w:sz w:val="28"/>
        </w:rPr>
        <w:t xml:space="preserve"> 607 с.</w:t>
      </w:r>
    </w:p>
    <w:p w14:paraId="56108AB6"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Папина А.Ф. Текст: его единицы и глобальные категории. – М.: Эдиториал УРСС, 2002. – 368 с.</w:t>
      </w:r>
    </w:p>
    <w:p w14:paraId="53A65656"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sz w:val="28"/>
        </w:rPr>
        <w:t xml:space="preserve">Пасынок В.Г. </w:t>
      </w:r>
      <w:r>
        <w:rPr>
          <w:rFonts w:ascii="Times New Roman CYR" w:hAnsi="Times New Roman CYR"/>
          <w:sz w:val="28"/>
        </w:rPr>
        <w:t>Казуальность</w:t>
      </w:r>
      <w:r>
        <w:rPr>
          <w:sz w:val="28"/>
        </w:rPr>
        <w:t xml:space="preserve">: Взаимосвязь лингвистики и философии </w:t>
      </w:r>
      <w:r>
        <w:rPr>
          <w:rFonts w:ascii="Times New Roman CYR" w:hAnsi="Times New Roman CYR"/>
          <w:sz w:val="28"/>
          <w:lang w:val="uk-UA"/>
        </w:rPr>
        <w:t>// Вісник Харківськ. нац. ун-ту</w:t>
      </w:r>
      <w:r>
        <w:rPr>
          <w:sz w:val="28"/>
          <w:lang w:val="uk-UA"/>
        </w:rPr>
        <w:t xml:space="preserve">. </w:t>
      </w:r>
      <w:r>
        <w:rPr>
          <w:rFonts w:ascii="Times New Roman CYR" w:hAnsi="Times New Roman CYR"/>
          <w:sz w:val="28"/>
          <w:lang w:val="uk-UA"/>
        </w:rPr>
        <w:t xml:space="preserve">Сер. Романо-германська філологія. – 2004. – № </w:t>
      </w:r>
      <w:r>
        <w:rPr>
          <w:sz w:val="28"/>
        </w:rPr>
        <w:t>635</w:t>
      </w:r>
      <w:r>
        <w:rPr>
          <w:rFonts w:ascii="Times New Roman CYR" w:hAnsi="Times New Roman CYR"/>
          <w:sz w:val="28"/>
          <w:lang w:val="uk-UA"/>
        </w:rPr>
        <w:t xml:space="preserve">. – С. </w:t>
      </w:r>
      <w:r>
        <w:rPr>
          <w:sz w:val="28"/>
        </w:rPr>
        <w:t>133-137</w:t>
      </w:r>
      <w:r>
        <w:rPr>
          <w:rFonts w:ascii="Times New Roman CYR" w:hAnsi="Times New Roman CYR"/>
          <w:sz w:val="28"/>
          <w:lang w:val="uk-UA"/>
        </w:rPr>
        <w:t>.</w:t>
      </w:r>
    </w:p>
    <w:p w14:paraId="2F4B0280"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Перевлесский П. Практическая русская грамматика: Начертание синтаксиса. – СПб., 1870. – 524 с.</w:t>
      </w:r>
    </w:p>
    <w:p w14:paraId="6BABB97F"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Переплетчикова Н.Е. Сложное предложение с пояснительными отношениями в современном французском языке: Дис. ... канд. филол. наук. – Л., 1985. – 171 с.</w:t>
      </w:r>
    </w:p>
    <w:p w14:paraId="35F8248A"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 xml:space="preserve">Петличний І.З. </w:t>
      </w:r>
      <w:r>
        <w:rPr>
          <w:rFonts w:ascii="Times New Roman CYR" w:hAnsi="Times New Roman CYR"/>
          <w:sz w:val="28"/>
        </w:rPr>
        <w:t>Приєднувально</w:t>
      </w:r>
      <w:r>
        <w:rPr>
          <w:rFonts w:ascii="Times New Roman CYR" w:hAnsi="Times New Roman CYR"/>
          <w:sz w:val="28"/>
          <w:lang w:val="uk-UA"/>
        </w:rPr>
        <w:t xml:space="preserve">-видільні речення в українській літературній мові </w:t>
      </w:r>
      <w:r>
        <w:rPr>
          <w:sz w:val="28"/>
        </w:rPr>
        <w:t>//</w:t>
      </w:r>
      <w:r>
        <w:rPr>
          <w:rFonts w:ascii="Times New Roman CYR" w:hAnsi="Times New Roman CYR"/>
          <w:sz w:val="28"/>
          <w:lang w:val="uk-UA"/>
        </w:rPr>
        <w:t xml:space="preserve"> Проблеми синтаксису. Праці міжвузівської наукової конференції з питань синтаксису. – Львів, 1963. – С. 20-31.</w:t>
      </w:r>
    </w:p>
    <w:p w14:paraId="0B9E8F16"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rPr>
        <w:t>Пешковский А.М. Русский синтаксис в научном освещении. – М.: Учпедгиз,</w:t>
      </w:r>
      <w:r>
        <w:rPr>
          <w:rFonts w:ascii="Times New Roman CYR" w:hAnsi="Times New Roman CYR"/>
          <w:sz w:val="28"/>
          <w:lang w:val="uk-UA"/>
        </w:rPr>
        <w:t xml:space="preserve"> 1956. – 511 с.</w:t>
      </w:r>
    </w:p>
    <w:p w14:paraId="5CE4075F"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rFonts w:ascii="Times New Roman CYR" w:hAnsi="Times New Roman CYR"/>
          <w:sz w:val="28"/>
        </w:rPr>
        <w:t xml:space="preserve">Платонова М.О. Присоединительные конструкции с союзом </w:t>
      </w:r>
      <w:r>
        <w:rPr>
          <w:rFonts w:ascii="Times New Roman CYR" w:hAnsi="Times New Roman CYR"/>
          <w:i/>
          <w:sz w:val="28"/>
        </w:rPr>
        <w:t>да и</w:t>
      </w:r>
      <w:r>
        <w:rPr>
          <w:rFonts w:ascii="Times New Roman CYR" w:hAnsi="Times New Roman CYR"/>
          <w:sz w:val="28"/>
        </w:rPr>
        <w:t xml:space="preserve"> и их стилистические функции в языке Л.Н. Толстого // Исследование по грамматике русского языка. Уч. зап. Ленинградского университета. </w:t>
      </w:r>
      <w:r>
        <w:rPr>
          <w:sz w:val="28"/>
          <w:lang w:val="uk-UA"/>
        </w:rPr>
        <w:t>–</w:t>
      </w:r>
      <w:r>
        <w:rPr>
          <w:rFonts w:ascii="Times New Roman CYR" w:hAnsi="Times New Roman CYR"/>
          <w:sz w:val="28"/>
        </w:rPr>
        <w:t xml:space="preserve"> Л., 1973. </w:t>
      </w:r>
      <w:r>
        <w:rPr>
          <w:sz w:val="28"/>
          <w:lang w:val="uk-UA"/>
        </w:rPr>
        <w:t>–</w:t>
      </w:r>
      <w:r>
        <w:rPr>
          <w:rFonts w:ascii="Times New Roman CYR" w:hAnsi="Times New Roman CYR"/>
          <w:sz w:val="28"/>
        </w:rPr>
        <w:t xml:space="preserve"> №</w:t>
      </w:r>
      <w:r>
        <w:rPr>
          <w:rFonts w:ascii="Times New Roman CYR" w:hAnsi="Times New Roman CYR"/>
          <w:sz w:val="28"/>
          <w:lang w:val="uk-UA"/>
        </w:rPr>
        <w:t xml:space="preserve"> </w:t>
      </w:r>
      <w:r>
        <w:rPr>
          <w:rFonts w:ascii="Times New Roman CYR" w:hAnsi="Times New Roman CYR"/>
          <w:sz w:val="28"/>
        </w:rPr>
        <w:t xml:space="preserve">375. </w:t>
      </w:r>
      <w:r>
        <w:rPr>
          <w:sz w:val="28"/>
          <w:lang w:val="uk-UA"/>
        </w:rPr>
        <w:t>–</w:t>
      </w:r>
      <w:r>
        <w:rPr>
          <w:rFonts w:ascii="Times New Roman CYR" w:hAnsi="Times New Roman CYR"/>
          <w:sz w:val="28"/>
        </w:rPr>
        <w:t xml:space="preserve"> Вып. 77. </w:t>
      </w:r>
      <w:r>
        <w:rPr>
          <w:sz w:val="28"/>
          <w:lang w:val="uk-UA"/>
        </w:rPr>
        <w:t>–</w:t>
      </w:r>
      <w:r>
        <w:rPr>
          <w:rFonts w:ascii="Times New Roman CYR" w:hAnsi="Times New Roman CYR"/>
          <w:sz w:val="28"/>
        </w:rPr>
        <w:t xml:space="preserve"> С.</w:t>
      </w:r>
      <w:r>
        <w:rPr>
          <w:sz w:val="28"/>
          <w:lang w:val="uk-UA"/>
        </w:rPr>
        <w:t xml:space="preserve"> </w:t>
      </w:r>
      <w:r>
        <w:rPr>
          <w:sz w:val="28"/>
        </w:rPr>
        <w:t>175-180.</w:t>
      </w:r>
    </w:p>
    <w:p w14:paraId="32FBB32F"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rFonts w:ascii="Times New Roman CYR" w:hAnsi="Times New Roman CYR"/>
          <w:sz w:val="28"/>
        </w:rPr>
        <w:t xml:space="preserve">Плещенко Т.П. Формы и значения присоединительных связей с союзом </w:t>
      </w:r>
      <w:r>
        <w:rPr>
          <w:rFonts w:ascii="Times New Roman CYR" w:hAnsi="Times New Roman CYR"/>
          <w:i/>
          <w:sz w:val="28"/>
        </w:rPr>
        <w:t>и</w:t>
      </w:r>
      <w:r>
        <w:rPr>
          <w:rFonts w:ascii="Times New Roman CYR" w:hAnsi="Times New Roman CYR"/>
          <w:sz w:val="28"/>
        </w:rPr>
        <w:t xml:space="preserve"> в современном русском литературном языке // Белорусский госуниверситет. Труды по языкознанию. </w:t>
      </w:r>
      <w:r>
        <w:rPr>
          <w:sz w:val="28"/>
          <w:lang w:val="uk-UA"/>
        </w:rPr>
        <w:t>–</w:t>
      </w:r>
      <w:r>
        <w:rPr>
          <w:rFonts w:ascii="Times New Roman CYR" w:hAnsi="Times New Roman CYR"/>
          <w:sz w:val="28"/>
        </w:rPr>
        <w:t xml:space="preserve"> М., 1958. </w:t>
      </w:r>
      <w:r>
        <w:rPr>
          <w:sz w:val="28"/>
          <w:lang w:val="uk-UA"/>
        </w:rPr>
        <w:t>–</w:t>
      </w:r>
      <w:r>
        <w:rPr>
          <w:rFonts w:ascii="Times New Roman CYR" w:hAnsi="Times New Roman CYR"/>
          <w:sz w:val="28"/>
        </w:rPr>
        <w:t xml:space="preserve"> №</w:t>
      </w:r>
      <w:r>
        <w:rPr>
          <w:rFonts w:ascii="Times New Roman CYR" w:hAnsi="Times New Roman CYR"/>
          <w:sz w:val="28"/>
          <w:lang w:val="uk-UA"/>
        </w:rPr>
        <w:t xml:space="preserve"> </w:t>
      </w:r>
      <w:r>
        <w:rPr>
          <w:rFonts w:ascii="Times New Roman CYR" w:hAnsi="Times New Roman CYR"/>
          <w:sz w:val="28"/>
        </w:rPr>
        <w:t>4</w:t>
      </w:r>
      <w:r>
        <w:rPr>
          <w:sz w:val="28"/>
        </w:rPr>
        <w:t xml:space="preserve">5. </w:t>
      </w:r>
      <w:r>
        <w:rPr>
          <w:sz w:val="28"/>
          <w:lang w:val="uk-UA"/>
        </w:rPr>
        <w:t>–</w:t>
      </w:r>
      <w:r>
        <w:rPr>
          <w:rFonts w:ascii="Times New Roman CYR" w:hAnsi="Times New Roman CYR"/>
          <w:sz w:val="28"/>
        </w:rPr>
        <w:t xml:space="preserve"> Вып.1. </w:t>
      </w:r>
      <w:r>
        <w:rPr>
          <w:sz w:val="28"/>
          <w:lang w:val="uk-UA"/>
        </w:rPr>
        <w:t>–</w:t>
      </w:r>
      <w:r>
        <w:rPr>
          <w:rFonts w:ascii="Times New Roman CYR" w:hAnsi="Times New Roman CYR"/>
          <w:sz w:val="28"/>
        </w:rPr>
        <w:t xml:space="preserve"> С.</w:t>
      </w:r>
      <w:r>
        <w:rPr>
          <w:sz w:val="28"/>
          <w:lang w:val="uk-UA"/>
        </w:rPr>
        <w:t xml:space="preserve"> </w:t>
      </w:r>
      <w:r>
        <w:rPr>
          <w:sz w:val="28"/>
        </w:rPr>
        <w:t>179-200.</w:t>
      </w:r>
    </w:p>
    <w:p w14:paraId="7D15EC96"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 xml:space="preserve">Плоткин В.Я. Семантика и синтаксис предложения и высказывания // </w:t>
      </w:r>
      <w:r>
        <w:rPr>
          <w:rFonts w:ascii="Times New Roman CYR" w:hAnsi="Times New Roman CYR"/>
          <w:sz w:val="28"/>
        </w:rPr>
        <w:lastRenderedPageBreak/>
        <w:t>Синтаксическая и лексическая семантика. – Новосибирск, 1986. – С. 33-43.</w:t>
      </w:r>
    </w:p>
    <w:p w14:paraId="4D222084"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pacing w:val="-2"/>
          <w:sz w:val="28"/>
        </w:rPr>
      </w:pPr>
      <w:r>
        <w:rPr>
          <w:spacing w:val="-2"/>
          <w:sz w:val="28"/>
          <w:lang w:val="uk-UA"/>
        </w:rPr>
        <w:t>Пономарів О.Д. Стилістика сучасної української мови: Підручник. – 3-тє вид., перероб. і доповн. – Тернопіль: Навчальна книга. – Богдан, 2000 – 248 с.</w:t>
      </w:r>
    </w:p>
    <w:p w14:paraId="314642B1"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pacing w:val="-2"/>
          <w:sz w:val="28"/>
        </w:rPr>
      </w:pPr>
      <w:r>
        <w:rPr>
          <w:spacing w:val="-2"/>
          <w:sz w:val="28"/>
        </w:rPr>
        <w:t>Пономаренко В.А. Развитие аналитических тенденций во временной системе романских языков: Монография.</w:t>
      </w:r>
      <w:r>
        <w:rPr>
          <w:sz w:val="28"/>
        </w:rPr>
        <w:t xml:space="preserve"> – </w:t>
      </w:r>
      <w:r>
        <w:rPr>
          <w:spacing w:val="-2"/>
          <w:sz w:val="28"/>
        </w:rPr>
        <w:t xml:space="preserve">К.: </w:t>
      </w:r>
      <w:r>
        <w:rPr>
          <w:spacing w:val="-2"/>
          <w:sz w:val="28"/>
          <w:lang w:val="uk-UA"/>
        </w:rPr>
        <w:t>Наукова</w:t>
      </w:r>
      <w:r>
        <w:rPr>
          <w:spacing w:val="-2"/>
          <w:sz w:val="28"/>
        </w:rPr>
        <w:t xml:space="preserve"> думка, 1993.</w:t>
      </w:r>
      <w:r>
        <w:rPr>
          <w:sz w:val="28"/>
        </w:rPr>
        <w:t xml:space="preserve"> – </w:t>
      </w:r>
      <w:r>
        <w:rPr>
          <w:spacing w:val="-2"/>
          <w:sz w:val="28"/>
        </w:rPr>
        <w:t>156с.</w:t>
      </w:r>
    </w:p>
    <w:p w14:paraId="6F7958DD"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 xml:space="preserve">Попова И.А. </w:t>
      </w:r>
      <w:r>
        <w:rPr>
          <w:spacing w:val="-2"/>
          <w:sz w:val="28"/>
        </w:rPr>
        <w:t>Неполные</w:t>
      </w:r>
      <w:r>
        <w:rPr>
          <w:rFonts w:ascii="Times New Roman CYR" w:hAnsi="Times New Roman CYR"/>
          <w:sz w:val="28"/>
        </w:rPr>
        <w:t xml:space="preserve"> предложения в современном русском языке // Труды института языкознания АН СССР. </w:t>
      </w:r>
      <w:r>
        <w:rPr>
          <w:sz w:val="28"/>
        </w:rPr>
        <w:t>–</w:t>
      </w:r>
      <w:r>
        <w:rPr>
          <w:rFonts w:ascii="Times New Roman CYR" w:hAnsi="Times New Roman CYR"/>
          <w:sz w:val="28"/>
        </w:rPr>
        <w:t xml:space="preserve"> Т. 2. </w:t>
      </w:r>
      <w:r>
        <w:rPr>
          <w:sz w:val="28"/>
        </w:rPr>
        <w:t>–</w:t>
      </w:r>
      <w:r>
        <w:rPr>
          <w:rFonts w:ascii="Times New Roman CYR" w:hAnsi="Times New Roman CYR"/>
          <w:sz w:val="28"/>
        </w:rPr>
        <w:t xml:space="preserve"> М., 1953. </w:t>
      </w:r>
      <w:r>
        <w:rPr>
          <w:sz w:val="28"/>
        </w:rPr>
        <w:t>–</w:t>
      </w:r>
      <w:r>
        <w:rPr>
          <w:rFonts w:ascii="Times New Roman CYR" w:hAnsi="Times New Roman CYR"/>
          <w:sz w:val="28"/>
        </w:rPr>
        <w:t xml:space="preserve"> С. 3-136.</w:t>
      </w:r>
    </w:p>
    <w:p w14:paraId="1D530AF3"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pacing w:val="-4"/>
          <w:sz w:val="28"/>
        </w:rPr>
      </w:pPr>
      <w:r>
        <w:rPr>
          <w:rFonts w:ascii="Times New Roman CYR" w:hAnsi="Times New Roman CYR"/>
          <w:spacing w:val="-4"/>
          <w:sz w:val="28"/>
        </w:rPr>
        <w:t xml:space="preserve">Попова И.А. </w:t>
      </w:r>
      <w:r>
        <w:rPr>
          <w:spacing w:val="-4"/>
          <w:sz w:val="28"/>
        </w:rPr>
        <w:t>Сложносочиненное</w:t>
      </w:r>
      <w:r>
        <w:rPr>
          <w:rFonts w:ascii="Times New Roman CYR" w:hAnsi="Times New Roman CYR"/>
          <w:spacing w:val="-4"/>
          <w:sz w:val="28"/>
        </w:rPr>
        <w:t xml:space="preserve"> предложение в современном русском языке // Вопросы синтаксиса современного русского языка. – М., 1950. – С. 355-395.</w:t>
      </w:r>
    </w:p>
    <w:p w14:paraId="15D7DF13"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rFonts w:ascii="Times New Roman CYR" w:hAnsi="Times New Roman CYR"/>
          <w:sz w:val="28"/>
        </w:rPr>
        <w:t xml:space="preserve">Поспелов Н.С. </w:t>
      </w:r>
      <w:r>
        <w:rPr>
          <w:spacing w:val="-2"/>
          <w:sz w:val="28"/>
          <w:lang w:val="uk-UA"/>
        </w:rPr>
        <w:t>Проблема</w:t>
      </w:r>
      <w:r>
        <w:rPr>
          <w:rFonts w:ascii="Times New Roman CYR" w:hAnsi="Times New Roman CYR"/>
          <w:sz w:val="28"/>
        </w:rPr>
        <w:t xml:space="preserve"> сложного синтаксического целого в современном русском языке // Уч. зап.: Тр. кафедры рус. яз. Моск. ун-та. – 1948. – Вып. 137. – Кн. 2. – С. 31-41.</w:t>
      </w:r>
    </w:p>
    <w:p w14:paraId="1595AABB"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rFonts w:ascii="Times New Roman CYR" w:hAnsi="Times New Roman CYR"/>
          <w:sz w:val="28"/>
        </w:rPr>
        <w:t xml:space="preserve">Поспелов Н.С. </w:t>
      </w:r>
      <w:r>
        <w:rPr>
          <w:spacing w:val="-2"/>
          <w:sz w:val="28"/>
          <w:lang w:val="uk-UA"/>
        </w:rPr>
        <w:t>Сложное</w:t>
      </w:r>
      <w:r>
        <w:rPr>
          <w:rFonts w:ascii="Times New Roman CYR" w:hAnsi="Times New Roman CYR"/>
          <w:sz w:val="28"/>
        </w:rPr>
        <w:t xml:space="preserve"> синтаксическое целое и основные особенности его структуры // Доклады и сообщения Института русского языка. АН СССР. – Вып. 2. – М.</w:t>
      </w:r>
      <w:r>
        <w:rPr>
          <w:rFonts w:ascii="Times New Roman CYR" w:hAnsi="Times New Roman CYR"/>
          <w:spacing w:val="-8"/>
          <w:sz w:val="27"/>
        </w:rPr>
        <w:t xml:space="preserve">, </w:t>
      </w:r>
      <w:r>
        <w:rPr>
          <w:rFonts w:ascii="Times New Roman CYR" w:hAnsi="Times New Roman CYR"/>
          <w:spacing w:val="-8"/>
          <w:sz w:val="16"/>
        </w:rPr>
        <w:t xml:space="preserve"> </w:t>
      </w:r>
      <w:r>
        <w:rPr>
          <w:rFonts w:ascii="Times New Roman CYR" w:hAnsi="Times New Roman CYR"/>
          <w:sz w:val="28"/>
        </w:rPr>
        <w:t>Л., 1948. – С</w:t>
      </w:r>
      <w:r>
        <w:rPr>
          <w:sz w:val="28"/>
        </w:rPr>
        <w:t>. 43-68.</w:t>
      </w:r>
    </w:p>
    <w:p w14:paraId="29C37EB5"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rFonts w:ascii="Times New Roman CYR" w:hAnsi="Times New Roman CYR"/>
          <w:sz w:val="28"/>
        </w:rPr>
        <w:t xml:space="preserve">Поспелов Н.С. </w:t>
      </w:r>
      <w:r>
        <w:rPr>
          <w:spacing w:val="-2"/>
          <w:sz w:val="28"/>
          <w:lang w:val="uk-UA"/>
        </w:rPr>
        <w:t>Сложноподчиненное</w:t>
      </w:r>
      <w:r>
        <w:rPr>
          <w:rFonts w:ascii="Times New Roman CYR" w:hAnsi="Times New Roman CYR"/>
          <w:sz w:val="28"/>
        </w:rPr>
        <w:t xml:space="preserve"> предложение и его структурные типы // Вопросы языкознания. – 1959. – № 2.</w:t>
      </w:r>
      <w:r>
        <w:rPr>
          <w:sz w:val="28"/>
        </w:rPr>
        <w:t xml:space="preserve"> – С. 19-27.</w:t>
      </w:r>
    </w:p>
    <w:p w14:paraId="4BE0B720"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pacing w:val="-7"/>
          <w:sz w:val="28"/>
        </w:rPr>
      </w:pPr>
      <w:r>
        <w:rPr>
          <w:rFonts w:ascii="Times New Roman CYR" w:hAnsi="Times New Roman CYR"/>
          <w:spacing w:val="-7"/>
          <w:sz w:val="28"/>
        </w:rPr>
        <w:t>Потебня А.А. Из записок по русской грамматике. – М., Л., 1941. – Т. 4. – 318 с.</w:t>
      </w:r>
    </w:p>
    <w:p w14:paraId="06DE2A82"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sz w:val="28"/>
        </w:rPr>
        <w:t>Почепцов Г.Г. (мл.) Коммуникативные аспекты семантики. – Киев: Вища школа, 1987. – 131 с.</w:t>
      </w:r>
    </w:p>
    <w:p w14:paraId="14117593"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lang w:val="uk-UA"/>
        </w:rPr>
      </w:pPr>
      <w:r>
        <w:rPr>
          <w:rFonts w:ascii="Times New Roman CYR" w:hAnsi="Times New Roman CYR"/>
          <w:sz w:val="28"/>
        </w:rPr>
        <w:t>Приходько</w:t>
      </w:r>
      <w:r>
        <w:rPr>
          <w:sz w:val="28"/>
          <w:lang w:val="uk-UA"/>
        </w:rPr>
        <w:t xml:space="preserve"> А.М. Складносурядне речення в сучасній німецькій мові: синтактика, семантика, прагматика: Автореф. дис.... д-ра філол. наук: 10.02.04 – К., 2002. – 35 с. </w:t>
      </w:r>
    </w:p>
    <w:p w14:paraId="7CD852A7"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rFonts w:ascii="Times New Roman CYR" w:hAnsi="Times New Roman CYR"/>
          <w:sz w:val="28"/>
        </w:rPr>
        <w:t>Прияткина А.Ф. К изучению присоединительных конструкций // Уч. зап. Дальневосточного госуниверситета. – Вып. 5. –</w:t>
      </w:r>
      <w:r>
        <w:rPr>
          <w:sz w:val="28"/>
        </w:rPr>
        <w:t xml:space="preserve"> 1962. </w:t>
      </w:r>
      <w:r>
        <w:rPr>
          <w:rFonts w:ascii="Times New Roman CYR" w:hAnsi="Times New Roman CYR"/>
          <w:sz w:val="28"/>
        </w:rPr>
        <w:t>– С</w:t>
      </w:r>
      <w:r>
        <w:rPr>
          <w:sz w:val="28"/>
        </w:rPr>
        <w:t>.43-55.</w:t>
      </w:r>
    </w:p>
    <w:p w14:paraId="11E7D119"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rFonts w:ascii="Times New Roman CYR" w:hAnsi="Times New Roman CYR"/>
          <w:sz w:val="28"/>
        </w:rPr>
        <w:t xml:space="preserve">Прияткина А.Ф. О взаимном отношении видов синтаксической связи // Уч. зап. ДВГУ. Сер. Языкознание. </w:t>
      </w:r>
      <w:r>
        <w:rPr>
          <w:sz w:val="28"/>
        </w:rPr>
        <w:t>–</w:t>
      </w:r>
      <w:r>
        <w:rPr>
          <w:rFonts w:ascii="Times New Roman CYR" w:hAnsi="Times New Roman CYR"/>
          <w:sz w:val="28"/>
        </w:rPr>
        <w:t xml:space="preserve"> Т. 1. </w:t>
      </w:r>
      <w:r>
        <w:rPr>
          <w:sz w:val="28"/>
        </w:rPr>
        <w:t>–</w:t>
      </w:r>
      <w:r>
        <w:rPr>
          <w:rFonts w:ascii="Times New Roman CYR" w:hAnsi="Times New Roman CYR"/>
          <w:sz w:val="28"/>
        </w:rPr>
        <w:t xml:space="preserve"> Владивосток, 1968. </w:t>
      </w:r>
      <w:r>
        <w:rPr>
          <w:sz w:val="28"/>
        </w:rPr>
        <w:t>–</w:t>
      </w:r>
      <w:r>
        <w:rPr>
          <w:rFonts w:ascii="Times New Roman CYR" w:hAnsi="Times New Roman CYR"/>
          <w:sz w:val="28"/>
        </w:rPr>
        <w:t xml:space="preserve"> С. 39-46.</w:t>
      </w:r>
    </w:p>
    <w:p w14:paraId="054D6C73"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 xml:space="preserve">Прияткина А.Ф. Русский язык. Синтаксис осложненного предложения – </w:t>
      </w:r>
      <w:r>
        <w:rPr>
          <w:rFonts w:ascii="Times New Roman CYR" w:hAnsi="Times New Roman CYR"/>
          <w:sz w:val="28"/>
        </w:rPr>
        <w:lastRenderedPageBreak/>
        <w:t>М.: Высш. школа, 1990. – 176 с.</w:t>
      </w:r>
    </w:p>
    <w:p w14:paraId="06462C61"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Прияткина А.Ф. Союзные конструкции в простом предложении современного русского языка: Дис. ... д-ра филол. наук. – Владивосток, 1977. – 402 с.</w:t>
      </w:r>
    </w:p>
    <w:p w14:paraId="4D214C58"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Прияткина А.Ф. Союзные конструкции и сложное предложение // Служебные слова. – Новосибирск, 1987. – С. 37-50.</w:t>
      </w:r>
    </w:p>
    <w:p w14:paraId="117AB446"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rFonts w:ascii="Times New Roman CYR" w:hAnsi="Times New Roman CYR"/>
          <w:sz w:val="28"/>
        </w:rPr>
        <w:t xml:space="preserve">Проблемы варьирования языковых единиц. Материалы к спецкурсам и спецсеминарам / Авторы сост. Арнольд И.В. и др. – Киев, 1990. – 199 с. </w:t>
      </w:r>
    </w:p>
    <w:p w14:paraId="2B628EEA"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Проблемы текстуальной лингвистики / Под ред. В.А. Бухбиндера. – К., 1983.– 160с.</w:t>
      </w:r>
    </w:p>
    <w:p w14:paraId="7F11644C"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Прокопчук А.А. Контекстуальные связи сложноподчиненного предложения // Предложение и текст: семантика, прагматика и синтаксис – Л., 1988. – С. 112-117.</w:t>
      </w:r>
    </w:p>
    <w:p w14:paraId="5941A7C7"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rFonts w:ascii="Times New Roman CYR" w:hAnsi="Times New Roman CYR"/>
          <w:sz w:val="28"/>
        </w:rPr>
        <w:t>Прокопчук А.А. Сложноподчиненное предложение и текст. – Х.: Изд-во "Основа" при Харьков. ун-те, 1990. – 192 с.</w:t>
      </w:r>
    </w:p>
    <w:p w14:paraId="46CE53FC"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rFonts w:ascii="Times New Roman CYR" w:hAnsi="Times New Roman CYR"/>
          <w:sz w:val="28"/>
        </w:rPr>
        <w:t xml:space="preserve">Пронь Н.А. Присоединительные конструкции в современном русском языке (на материале произведений К.А. Федина) // Вопросы истории и теории русского языка. – Вып.4. </w:t>
      </w:r>
      <w:r>
        <w:rPr>
          <w:sz w:val="28"/>
        </w:rPr>
        <w:t>–</w:t>
      </w:r>
      <w:r>
        <w:rPr>
          <w:rFonts w:ascii="Times New Roman CYR" w:hAnsi="Times New Roman CYR"/>
          <w:sz w:val="28"/>
        </w:rPr>
        <w:t xml:space="preserve"> Калуга, 1971. </w:t>
      </w:r>
      <w:r>
        <w:rPr>
          <w:sz w:val="28"/>
        </w:rPr>
        <w:t>–</w:t>
      </w:r>
      <w:r>
        <w:rPr>
          <w:rFonts w:ascii="Times New Roman CYR" w:hAnsi="Times New Roman CYR"/>
          <w:sz w:val="28"/>
        </w:rPr>
        <w:t xml:space="preserve"> С.</w:t>
      </w:r>
      <w:r>
        <w:rPr>
          <w:sz w:val="28"/>
        </w:rPr>
        <w:t xml:space="preserve"> 144-175.</w:t>
      </w:r>
    </w:p>
    <w:p w14:paraId="7478CA74"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Разинкина Н.М. Функциональная стилистика английского языка. – М.: Высшая школа, 1989. – 182 с.</w:t>
      </w:r>
    </w:p>
    <w:p w14:paraId="58FBB129"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Распопов И.П. Очерки по теории синтаксиса. – Воронеж, 1973. – 220 с.</w:t>
      </w:r>
    </w:p>
    <w:p w14:paraId="4AC856D3"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Реферовская Е.А. Коммуникативная структура текста в логико-грамматическом аспекте. – М.: Наука, 1989. – 185 с.</w:t>
      </w:r>
    </w:p>
    <w:p w14:paraId="02B7A9D5"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Реферовская Е.А. Лингвистические исследования структуры текста. – Л.: Наука, 1983. – 216 с.</w:t>
      </w:r>
    </w:p>
    <w:p w14:paraId="5AFB074D"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Реферовская Е.А. Синтаксис современного французского языка (сложное предложение). – Л., 1969. – 236 с.</w:t>
      </w:r>
    </w:p>
    <w:p w14:paraId="6B53F448"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rPr>
        <w:t>Ринберг В.Л. Конструкции связного текста в современном русском языке. Львов:</w:t>
      </w:r>
      <w:r>
        <w:rPr>
          <w:rFonts w:ascii="Times New Roman CYR" w:hAnsi="Times New Roman CYR"/>
          <w:sz w:val="28"/>
          <w:lang w:val="uk-UA"/>
        </w:rPr>
        <w:t xml:space="preserve"> Вища школа, 1987. – 168 с.</w:t>
      </w:r>
    </w:p>
    <w:p w14:paraId="0ECF60CD"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rFonts w:ascii="Times New Roman CYR" w:hAnsi="Times New Roman CYR"/>
          <w:sz w:val="28"/>
        </w:rPr>
        <w:t xml:space="preserve">Ринберг В.Л. О приемах диалогизации авторской речи в произведениях В.И. Ленина // Республиканский научно-методич. сб. – Киев, 1974. – С. </w:t>
      </w:r>
      <w:r>
        <w:rPr>
          <w:rFonts w:ascii="Times New Roman CYR" w:hAnsi="Times New Roman CYR"/>
          <w:sz w:val="28"/>
        </w:rPr>
        <w:lastRenderedPageBreak/>
        <w:t>93-103.</w:t>
      </w:r>
    </w:p>
    <w:p w14:paraId="44C148A7"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sz w:val="28"/>
        </w:rPr>
        <w:t xml:space="preserve">Розенталь Д.Э., Голуб И.Б., </w:t>
      </w:r>
      <w:r>
        <w:rPr>
          <w:rFonts w:ascii="Times New Roman CYR" w:hAnsi="Times New Roman CYR"/>
          <w:sz w:val="28"/>
        </w:rPr>
        <w:t xml:space="preserve">Теленкова </w:t>
      </w:r>
      <w:r>
        <w:rPr>
          <w:sz w:val="28"/>
        </w:rPr>
        <w:t>М.А. Современный русский язык. – М.: Рольф, 2001. – 448 с.</w:t>
      </w:r>
    </w:p>
    <w:p w14:paraId="460D00A4"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Рохлин А.С. К вопросу о сложных синтаксических единствах в современном русском языке // Вопросы современного русского языка и истории его развития. Краснодар, 1966. – С. 128-137.</w:t>
      </w:r>
    </w:p>
    <w:p w14:paraId="7BDE6279"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rFonts w:ascii="Times New Roman CYR" w:hAnsi="Times New Roman CYR"/>
          <w:sz w:val="28"/>
        </w:rPr>
        <w:t>Рубашова Л.М. Реляционное предложение в современном английском языке: Дисс. ... канд. филол. наук: 10.02.04. – Киев, 1985. – 221 с.</w:t>
      </w:r>
    </w:p>
    <w:p w14:paraId="1D74C66D"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Русановский В. М., Жовтобрюх М. А., Городенская Е. Г., Грищенко А. А. Украинская грамматика. – К., 1986. – 360 с.</w:t>
      </w:r>
    </w:p>
    <w:p w14:paraId="23ED10DA"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 xml:space="preserve">Русская грамматика. Синтаксис. </w:t>
      </w:r>
      <w:r>
        <w:rPr>
          <w:sz w:val="28"/>
        </w:rPr>
        <w:t>–</w:t>
      </w:r>
      <w:r>
        <w:rPr>
          <w:rFonts w:ascii="Times New Roman CYR" w:hAnsi="Times New Roman CYR"/>
          <w:sz w:val="28"/>
        </w:rPr>
        <w:t xml:space="preserve"> Т. 2. </w:t>
      </w:r>
      <w:r>
        <w:rPr>
          <w:sz w:val="28"/>
        </w:rPr>
        <w:t>–</w:t>
      </w:r>
      <w:r>
        <w:rPr>
          <w:rFonts w:ascii="Times New Roman CYR" w:hAnsi="Times New Roman CYR"/>
          <w:sz w:val="28"/>
        </w:rPr>
        <w:t xml:space="preserve"> М., 1982. </w:t>
      </w:r>
      <w:r>
        <w:rPr>
          <w:sz w:val="28"/>
        </w:rPr>
        <w:t xml:space="preserve">– 709 </w:t>
      </w:r>
      <w:r>
        <w:rPr>
          <w:rFonts w:ascii="Times New Roman CYR" w:hAnsi="Times New Roman CYR"/>
          <w:sz w:val="28"/>
        </w:rPr>
        <w:t>с.</w:t>
      </w:r>
    </w:p>
    <w:p w14:paraId="58AC3916"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pacing w:val="-6"/>
          <w:sz w:val="28"/>
        </w:rPr>
      </w:pPr>
      <w:r>
        <w:rPr>
          <w:rFonts w:ascii="Times New Roman CYR" w:hAnsi="Times New Roman CYR"/>
          <w:spacing w:val="-4"/>
          <w:sz w:val="28"/>
        </w:rPr>
        <w:t xml:space="preserve">Рыбакова Г.Н. Общие условия парцелляции сложноподчиненных </w:t>
      </w:r>
      <w:r>
        <w:rPr>
          <w:rFonts w:ascii="Times New Roman CYR" w:hAnsi="Times New Roman CYR"/>
          <w:spacing w:val="-6"/>
          <w:sz w:val="28"/>
        </w:rPr>
        <w:t>предложений</w:t>
      </w:r>
      <w:r>
        <w:rPr>
          <w:rFonts w:ascii="Times New Roman CYR" w:hAnsi="Times New Roman CYR"/>
          <w:spacing w:val="-6"/>
        </w:rPr>
        <w:t xml:space="preserve"> </w:t>
      </w:r>
      <w:r>
        <w:rPr>
          <w:rFonts w:ascii="Times New Roman CYR" w:hAnsi="Times New Roman CYR"/>
          <w:spacing w:val="-6"/>
          <w:sz w:val="28"/>
        </w:rPr>
        <w:t>//</w:t>
      </w:r>
      <w:r>
        <w:rPr>
          <w:rFonts w:ascii="Times New Roman CYR" w:hAnsi="Times New Roman CYR"/>
          <w:spacing w:val="-6"/>
        </w:rPr>
        <w:t xml:space="preserve"> </w:t>
      </w:r>
      <w:r>
        <w:rPr>
          <w:rFonts w:ascii="Times New Roman CYR" w:hAnsi="Times New Roman CYR"/>
          <w:spacing w:val="-6"/>
          <w:sz w:val="28"/>
        </w:rPr>
        <w:t>Вопросы</w:t>
      </w:r>
      <w:r>
        <w:rPr>
          <w:rFonts w:ascii="Times New Roman CYR" w:hAnsi="Times New Roman CYR"/>
          <w:spacing w:val="-6"/>
        </w:rPr>
        <w:t xml:space="preserve"> </w:t>
      </w:r>
      <w:r>
        <w:rPr>
          <w:rFonts w:ascii="Times New Roman CYR" w:hAnsi="Times New Roman CYR"/>
          <w:spacing w:val="-6"/>
          <w:sz w:val="28"/>
        </w:rPr>
        <w:t>изучения</w:t>
      </w:r>
      <w:r>
        <w:rPr>
          <w:rFonts w:ascii="Times New Roman CYR" w:hAnsi="Times New Roman CYR"/>
          <w:spacing w:val="-6"/>
        </w:rPr>
        <w:t xml:space="preserve"> </w:t>
      </w:r>
      <w:r>
        <w:rPr>
          <w:rFonts w:ascii="Times New Roman CYR" w:hAnsi="Times New Roman CYR"/>
          <w:spacing w:val="-6"/>
          <w:sz w:val="28"/>
        </w:rPr>
        <w:t>русского</w:t>
      </w:r>
      <w:r>
        <w:rPr>
          <w:rFonts w:ascii="Times New Roman CYR" w:hAnsi="Times New Roman CYR"/>
          <w:spacing w:val="-6"/>
        </w:rPr>
        <w:t xml:space="preserve"> </w:t>
      </w:r>
      <w:r>
        <w:rPr>
          <w:rFonts w:ascii="Times New Roman CYR" w:hAnsi="Times New Roman CYR"/>
          <w:spacing w:val="-6"/>
          <w:sz w:val="28"/>
        </w:rPr>
        <w:t>языка.</w:t>
      </w:r>
      <w:r>
        <w:rPr>
          <w:rFonts w:ascii="Times New Roman CYR" w:hAnsi="Times New Roman CYR"/>
          <w:spacing w:val="-6"/>
        </w:rPr>
        <w:t xml:space="preserve"> </w:t>
      </w:r>
      <w:r>
        <w:rPr>
          <w:rFonts w:ascii="Times New Roman CYR" w:hAnsi="Times New Roman CYR"/>
          <w:spacing w:val="-6"/>
          <w:sz w:val="28"/>
        </w:rPr>
        <w:t>–</w:t>
      </w:r>
      <w:r>
        <w:rPr>
          <w:rFonts w:ascii="Times New Roman CYR" w:hAnsi="Times New Roman CYR"/>
          <w:spacing w:val="-6"/>
        </w:rPr>
        <w:t xml:space="preserve"> </w:t>
      </w:r>
      <w:r>
        <w:rPr>
          <w:rFonts w:ascii="Times New Roman CYR" w:hAnsi="Times New Roman CYR"/>
          <w:spacing w:val="-6"/>
          <w:sz w:val="28"/>
        </w:rPr>
        <w:t>Краснодар,</w:t>
      </w:r>
      <w:r>
        <w:rPr>
          <w:rFonts w:ascii="Times New Roman CYR" w:hAnsi="Times New Roman CYR"/>
          <w:spacing w:val="-6"/>
        </w:rPr>
        <w:t xml:space="preserve"> </w:t>
      </w:r>
      <w:r>
        <w:rPr>
          <w:rFonts w:ascii="Times New Roman CYR" w:hAnsi="Times New Roman CYR"/>
          <w:spacing w:val="-6"/>
          <w:sz w:val="28"/>
        </w:rPr>
        <w:t>1968.</w:t>
      </w:r>
      <w:r>
        <w:rPr>
          <w:rFonts w:ascii="Times New Roman CYR" w:hAnsi="Times New Roman CYR"/>
          <w:spacing w:val="-6"/>
        </w:rPr>
        <w:t xml:space="preserve"> </w:t>
      </w:r>
      <w:r>
        <w:rPr>
          <w:rFonts w:ascii="Times New Roman CYR" w:hAnsi="Times New Roman CYR"/>
          <w:spacing w:val="-6"/>
          <w:sz w:val="28"/>
        </w:rPr>
        <w:t>–</w:t>
      </w:r>
      <w:r>
        <w:rPr>
          <w:rFonts w:ascii="Times New Roman CYR" w:hAnsi="Times New Roman CYR"/>
          <w:spacing w:val="-6"/>
        </w:rPr>
        <w:t xml:space="preserve"> </w:t>
      </w:r>
      <w:r>
        <w:rPr>
          <w:rFonts w:ascii="Times New Roman CYR" w:hAnsi="Times New Roman CYR"/>
          <w:spacing w:val="-6"/>
          <w:sz w:val="28"/>
        </w:rPr>
        <w:t>С.</w:t>
      </w:r>
      <w:r>
        <w:rPr>
          <w:rFonts w:ascii="Times New Roman CYR" w:hAnsi="Times New Roman CYR"/>
          <w:spacing w:val="-6"/>
        </w:rPr>
        <w:t xml:space="preserve"> </w:t>
      </w:r>
      <w:r>
        <w:rPr>
          <w:rFonts w:ascii="Times New Roman CYR" w:hAnsi="Times New Roman CYR"/>
          <w:spacing w:val="-6"/>
          <w:sz w:val="28"/>
        </w:rPr>
        <w:t>16-25.</w:t>
      </w:r>
    </w:p>
    <w:p w14:paraId="6216DC2E"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rFonts w:ascii="Times New Roman CYR" w:hAnsi="Times New Roman CYR"/>
          <w:sz w:val="28"/>
        </w:rPr>
        <w:t xml:space="preserve">Рыбакова Г.Н. Ознакомление школьников старших классов с </w:t>
      </w:r>
      <w:r>
        <w:rPr>
          <w:rFonts w:ascii="Times New Roman CYR" w:hAnsi="Times New Roman CYR"/>
          <w:spacing w:val="-2"/>
          <w:sz w:val="28"/>
        </w:rPr>
        <w:t xml:space="preserve">присоединительными конструкциями // Русский язык в школе. – 1977. – № 6. </w:t>
      </w:r>
      <w:r>
        <w:rPr>
          <w:rFonts w:ascii="Times New Roman CYR" w:hAnsi="Times New Roman CYR"/>
          <w:sz w:val="28"/>
        </w:rPr>
        <w:t>– С. 61-65.</w:t>
      </w:r>
    </w:p>
    <w:p w14:paraId="2209ACBA"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Свотина М.Г. Присоединительные связи в языке критических статей Н.Г.Чернышевского и Н.А. Добролюбова // Исследования и статьи по русскому языку. – Волгоград, 1967. – С. 88-105.</w:t>
      </w:r>
    </w:p>
    <w:p w14:paraId="68341124"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sz w:val="28"/>
        </w:rPr>
        <w:t>Севбо И.П. Структура связного текста и автоматизация реферирования. – М.: Наука, 1969. – 135 с.</w:t>
      </w:r>
    </w:p>
    <w:p w14:paraId="30828D69"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pacing w:val="-6"/>
          <w:sz w:val="28"/>
        </w:rPr>
      </w:pPr>
      <w:r>
        <w:rPr>
          <w:rFonts w:ascii="Times New Roman CYR" w:hAnsi="Times New Roman CYR"/>
          <w:spacing w:val="-6"/>
          <w:sz w:val="28"/>
        </w:rPr>
        <w:t>Селиванова Е.А. Основы лингвистической теории текста и коммуникации: Монографическое</w:t>
      </w:r>
      <w:r>
        <w:rPr>
          <w:rFonts w:ascii="Times New Roman CYR" w:hAnsi="Times New Roman CYR"/>
          <w:spacing w:val="-6"/>
        </w:rPr>
        <w:t xml:space="preserve"> </w:t>
      </w:r>
      <w:r>
        <w:rPr>
          <w:rFonts w:ascii="Times New Roman CYR" w:hAnsi="Times New Roman CYR"/>
          <w:spacing w:val="-6"/>
          <w:sz w:val="28"/>
        </w:rPr>
        <w:t>учебное</w:t>
      </w:r>
      <w:r>
        <w:rPr>
          <w:rFonts w:ascii="Times New Roman CYR" w:hAnsi="Times New Roman CYR"/>
          <w:spacing w:val="-6"/>
        </w:rPr>
        <w:t xml:space="preserve"> </w:t>
      </w:r>
      <w:r>
        <w:rPr>
          <w:rFonts w:ascii="Times New Roman CYR" w:hAnsi="Times New Roman CYR"/>
          <w:spacing w:val="-6"/>
          <w:sz w:val="28"/>
        </w:rPr>
        <w:t>пособие.</w:t>
      </w:r>
      <w:r>
        <w:rPr>
          <w:rFonts w:ascii="Times New Roman CYR" w:hAnsi="Times New Roman CYR"/>
          <w:spacing w:val="-6"/>
          <w:sz w:val="16"/>
        </w:rPr>
        <w:t xml:space="preserve"> </w:t>
      </w:r>
      <w:r>
        <w:rPr>
          <w:rFonts w:ascii="Times New Roman CYR" w:hAnsi="Times New Roman CYR"/>
          <w:spacing w:val="-6"/>
          <w:sz w:val="28"/>
        </w:rPr>
        <w:t>–</w:t>
      </w:r>
      <w:r>
        <w:rPr>
          <w:rFonts w:ascii="Times New Roman CYR" w:hAnsi="Times New Roman CYR"/>
          <w:spacing w:val="-6"/>
          <w:sz w:val="16"/>
        </w:rPr>
        <w:t xml:space="preserve"> </w:t>
      </w:r>
      <w:r>
        <w:rPr>
          <w:rFonts w:ascii="Times New Roman CYR" w:hAnsi="Times New Roman CYR"/>
          <w:spacing w:val="-6"/>
          <w:sz w:val="28"/>
        </w:rPr>
        <w:t>К.</w:t>
      </w:r>
      <w:r>
        <w:rPr>
          <w:rFonts w:ascii="Times New Roman CYR" w:hAnsi="Times New Roman CYR"/>
          <w:spacing w:val="-6"/>
        </w:rPr>
        <w:t xml:space="preserve"> </w:t>
      </w:r>
      <w:r>
        <w:rPr>
          <w:rFonts w:ascii="Times New Roman CYR" w:hAnsi="Times New Roman CYR"/>
          <w:spacing w:val="-6"/>
          <w:sz w:val="28"/>
        </w:rPr>
        <w:t>–</w:t>
      </w:r>
      <w:r>
        <w:rPr>
          <w:rFonts w:ascii="Times New Roman CYR" w:hAnsi="Times New Roman CYR"/>
          <w:spacing w:val="-6"/>
        </w:rPr>
        <w:t xml:space="preserve"> </w:t>
      </w:r>
      <w:r>
        <w:rPr>
          <w:rFonts w:ascii="Times New Roman CYR" w:hAnsi="Times New Roman CYR"/>
          <w:spacing w:val="-6"/>
          <w:sz w:val="28"/>
        </w:rPr>
        <w:t>ЦУЛ,</w:t>
      </w:r>
      <w:r>
        <w:rPr>
          <w:rFonts w:ascii="Times New Roman CYR" w:hAnsi="Times New Roman CYR"/>
          <w:spacing w:val="-6"/>
          <w:sz w:val="16"/>
        </w:rPr>
        <w:t xml:space="preserve"> </w:t>
      </w:r>
      <w:r>
        <w:rPr>
          <w:spacing w:val="-6"/>
          <w:sz w:val="28"/>
        </w:rPr>
        <w:t>“</w:t>
      </w:r>
      <w:r>
        <w:rPr>
          <w:rFonts w:ascii="Times New Roman CYR" w:hAnsi="Times New Roman CYR"/>
          <w:spacing w:val="-6"/>
          <w:sz w:val="28"/>
        </w:rPr>
        <w:t>Фитосоциоцентр</w:t>
      </w:r>
      <w:r>
        <w:rPr>
          <w:spacing w:val="-6"/>
          <w:sz w:val="28"/>
        </w:rPr>
        <w:t>”</w:t>
      </w:r>
      <w:r>
        <w:rPr>
          <w:rFonts w:ascii="Times New Roman CYR" w:hAnsi="Times New Roman CYR"/>
          <w:spacing w:val="-6"/>
          <w:sz w:val="28"/>
        </w:rPr>
        <w:t>,</w:t>
      </w:r>
      <w:r>
        <w:rPr>
          <w:rFonts w:ascii="Times New Roman CYR" w:hAnsi="Times New Roman CYR"/>
          <w:spacing w:val="-6"/>
        </w:rPr>
        <w:t xml:space="preserve"> </w:t>
      </w:r>
      <w:r>
        <w:rPr>
          <w:rFonts w:ascii="Times New Roman CYR" w:hAnsi="Times New Roman CYR"/>
          <w:spacing w:val="-6"/>
          <w:sz w:val="28"/>
        </w:rPr>
        <w:t>2002.</w:t>
      </w:r>
      <w:r>
        <w:rPr>
          <w:rFonts w:ascii="Times New Roman CYR" w:hAnsi="Times New Roman CYR"/>
          <w:spacing w:val="-6"/>
          <w:sz w:val="16"/>
        </w:rPr>
        <w:t xml:space="preserve"> </w:t>
      </w:r>
      <w:r>
        <w:rPr>
          <w:rFonts w:ascii="Times New Roman CYR" w:hAnsi="Times New Roman CYR"/>
          <w:spacing w:val="-6"/>
          <w:sz w:val="28"/>
        </w:rPr>
        <w:t>–</w:t>
      </w:r>
      <w:r>
        <w:rPr>
          <w:rFonts w:ascii="Times New Roman CYR" w:hAnsi="Times New Roman CYR"/>
          <w:spacing w:val="-6"/>
          <w:sz w:val="16"/>
        </w:rPr>
        <w:t xml:space="preserve"> </w:t>
      </w:r>
      <w:r>
        <w:rPr>
          <w:rFonts w:ascii="Times New Roman CYR" w:hAnsi="Times New Roman CYR"/>
          <w:spacing w:val="-6"/>
          <w:sz w:val="28"/>
        </w:rPr>
        <w:t>336</w:t>
      </w:r>
      <w:r>
        <w:rPr>
          <w:rFonts w:ascii="Times New Roman CYR" w:hAnsi="Times New Roman CYR"/>
          <w:spacing w:val="-6"/>
          <w:sz w:val="16"/>
        </w:rPr>
        <w:t xml:space="preserve">  </w:t>
      </w:r>
      <w:r>
        <w:rPr>
          <w:rFonts w:ascii="Times New Roman CYR" w:hAnsi="Times New Roman CYR"/>
          <w:spacing w:val="-6"/>
          <w:sz w:val="28"/>
        </w:rPr>
        <w:t>с.</w:t>
      </w:r>
    </w:p>
    <w:p w14:paraId="1B77CE3D" w14:textId="77777777" w:rsidR="00302DCA" w:rsidRDefault="00302DCA" w:rsidP="00F647E3">
      <w:pPr>
        <w:pStyle w:val="afffffff8"/>
        <w:widowControl w:val="0"/>
        <w:numPr>
          <w:ilvl w:val="0"/>
          <w:numId w:val="65"/>
        </w:numPr>
        <w:suppressAutoHyphens w:val="0"/>
        <w:overflowPunct w:val="0"/>
        <w:autoSpaceDE w:val="0"/>
        <w:autoSpaceDN w:val="0"/>
        <w:adjustRightInd w:val="0"/>
        <w:spacing w:after="0" w:line="348" w:lineRule="auto"/>
        <w:ind w:left="567" w:hanging="567"/>
        <w:jc w:val="both"/>
        <w:textAlignment w:val="baseline"/>
        <w:rPr>
          <w:rFonts w:ascii="Times New Roman CYR" w:hAnsi="Times New Roman CYR"/>
        </w:rPr>
      </w:pPr>
      <w:r>
        <w:rPr>
          <w:rFonts w:ascii="Times New Roman CYR" w:hAnsi="Times New Roman CYR"/>
        </w:rPr>
        <w:t>Селивестрова О.Н. Коммуникативная структура предложения и текст // Русский язык. Языковые значения в функциональном и эстетическом аспектах. Виноградовские чтения XIV – XV. – М., 1987. – С. 78-91.</w:t>
      </w:r>
    </w:p>
    <w:p w14:paraId="5E2FAC83"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pacing w:val="-2"/>
          <w:sz w:val="28"/>
        </w:rPr>
      </w:pPr>
      <w:r>
        <w:rPr>
          <w:rFonts w:ascii="Times New Roman CYR" w:hAnsi="Times New Roman CYR"/>
          <w:spacing w:val="-2"/>
          <w:sz w:val="28"/>
        </w:rPr>
        <w:t xml:space="preserve">Сиволова С.С. О природе сложных предложений, переходных от паратаксиса к гипотаксису, и о роли союзов в их структурной организации. // Сер. Вопросы романо-германской филологии. – М., 1978. – Вып. 94. – С. </w:t>
      </w:r>
      <w:r>
        <w:rPr>
          <w:rFonts w:ascii="Times New Roman CYR" w:hAnsi="Times New Roman CYR"/>
          <w:spacing w:val="-2"/>
          <w:sz w:val="28"/>
        </w:rPr>
        <w:lastRenderedPageBreak/>
        <w:t>273-281.</w:t>
      </w:r>
    </w:p>
    <w:p w14:paraId="65F9F9D3"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Синтаксис текста. – М.: Наука, 1979. – 367 с.</w:t>
      </w:r>
    </w:p>
    <w:p w14:paraId="41F2047F"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Сковородников А.П. О соотношении понятия "парцелляция" и "присоединение" // Вопросы языкознания. – 1978. – № 1. – С. 118-129.</w:t>
      </w:r>
    </w:p>
    <w:p w14:paraId="7CA344BD"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pacing w:val="-2"/>
          <w:sz w:val="28"/>
        </w:rPr>
      </w:pPr>
      <w:r>
        <w:rPr>
          <w:rFonts w:ascii="Times New Roman CYR" w:hAnsi="Times New Roman CYR"/>
          <w:sz w:val="28"/>
        </w:rPr>
        <w:t xml:space="preserve">Слюсарева Н.А. Категориальная основа тема-рематической организации </w:t>
      </w:r>
      <w:r>
        <w:rPr>
          <w:rFonts w:ascii="Times New Roman CYR" w:hAnsi="Times New Roman CYR"/>
          <w:spacing w:val="-2"/>
          <w:sz w:val="28"/>
        </w:rPr>
        <w:t>высказывания-предложения // Вопросы языкознания. – 1986. – № 4. – С.</w:t>
      </w:r>
      <w:r>
        <w:rPr>
          <w:spacing w:val="-2"/>
          <w:sz w:val="28"/>
        </w:rPr>
        <w:t xml:space="preserve"> 3-15.</w:t>
      </w:r>
    </w:p>
    <w:p w14:paraId="1E91073D"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Слюсарева Н.А. Проблемы функционального синтаксиса современного английского языка. – М.: Наука, 1981. – 207 с.</w:t>
      </w:r>
    </w:p>
    <w:p w14:paraId="3CCF7D50"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rFonts w:ascii="Times New Roman CYR" w:hAnsi="Times New Roman CYR"/>
          <w:sz w:val="28"/>
        </w:rPr>
        <w:t>Современный русский литературный язык. / Под ред. Н.М. Шанского. – Л.: Просвещение, Ленингр. отделение, 1988. – 671 с.</w:t>
      </w:r>
    </w:p>
    <w:p w14:paraId="7F072AD8"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rFonts w:ascii="Times New Roman CYR" w:hAnsi="Times New Roman CYR"/>
          <w:sz w:val="28"/>
        </w:rPr>
        <w:t>Современный русский язык. Синтаксис. – Ч. 2. / Под ред. Д.Э. Розенталя. – М.: Высш. школа, 1976. – 221 с.</w:t>
      </w:r>
    </w:p>
    <w:p w14:paraId="510396EE"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Соколова І.В. Повтор як засіб забезпечення максимальної інформативності текстів-анонсів // Вісник Сумськ. держ. ун-ту. Філологічні науки. – 2000. – № 19. – С. 50-61.</w:t>
      </w:r>
    </w:p>
    <w:p w14:paraId="11C2090C"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 xml:space="preserve">Соколова Л.И. Присоединение или парцелляция? // Вопросы грамматического варьирования. </w:t>
      </w:r>
      <w:r>
        <w:rPr>
          <w:sz w:val="28"/>
          <w:lang w:val="uk-UA"/>
        </w:rPr>
        <w:t>–</w:t>
      </w:r>
      <w:r>
        <w:rPr>
          <w:rFonts w:ascii="Times New Roman CYR" w:hAnsi="Times New Roman CYR"/>
          <w:sz w:val="28"/>
        </w:rPr>
        <w:t xml:space="preserve"> Иркутск, 1981. </w:t>
      </w:r>
      <w:r>
        <w:rPr>
          <w:sz w:val="28"/>
          <w:lang w:val="uk-UA"/>
        </w:rPr>
        <w:t>–</w:t>
      </w:r>
      <w:r>
        <w:rPr>
          <w:rFonts w:ascii="Times New Roman CYR" w:hAnsi="Times New Roman CYR"/>
          <w:sz w:val="28"/>
        </w:rPr>
        <w:t xml:space="preserve"> С.63-67.</w:t>
      </w:r>
    </w:p>
    <w:p w14:paraId="5BE1CA01"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pacing w:val="-2"/>
          <w:sz w:val="28"/>
        </w:rPr>
      </w:pPr>
      <w:r>
        <w:rPr>
          <w:rFonts w:ascii="Times New Roman CYR" w:hAnsi="Times New Roman CYR"/>
          <w:spacing w:val="-2"/>
          <w:sz w:val="28"/>
        </w:rPr>
        <w:t>Солганик Г.Я. Синтаксическая стилистика. – М.: Высш. школа, 1991. – 184 с.</w:t>
      </w:r>
    </w:p>
    <w:p w14:paraId="000F6E7F"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Солганик Г.Я. Стилистика текста: Учебн. пособие. – 2-е изд. – М.: Флинта: Наука, 2000. – 256 с.</w:t>
      </w:r>
    </w:p>
    <w:p w14:paraId="6B0EA15A"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Старикова Е.И., Волошина Е.В. О предикативных интенсификаторах прагматического значения // Вест. Киев. ун-та. Сер. Романо-герм. филология. – 1988. – Вып. 22. – С. 52-56.</w:t>
      </w:r>
    </w:p>
    <w:p w14:paraId="2B50E1C6"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sz w:val="28"/>
          <w:lang w:val="uk-UA"/>
        </w:rPr>
        <w:t>Столярова</w:t>
      </w:r>
      <w:r>
        <w:rPr>
          <w:sz w:val="28"/>
        </w:rPr>
        <w:t xml:space="preserve"> Л.П. Синтаксис сложноподчиненного предложения: Учеб. пособие. – Днепропетровск</w:t>
      </w:r>
      <w:r>
        <w:rPr>
          <w:sz w:val="28"/>
          <w:lang w:val="uk-UA"/>
        </w:rPr>
        <w:t>:</w:t>
      </w:r>
      <w:r>
        <w:rPr>
          <w:sz w:val="28"/>
        </w:rPr>
        <w:t xml:space="preserve"> Изд-во ДГУ, 1992. – 28 с.</w:t>
      </w:r>
    </w:p>
    <w:p w14:paraId="58F23595"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Ступина И.Ю. Особенности функционирования рематических компонентов высказывания в тексте (на материале русского и английского языков) // Предложение и текст: семантика, прагматика и синтаксис. – Л., 1988. – С. 97-102.</w:t>
      </w:r>
    </w:p>
    <w:p w14:paraId="5EFE67FF"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rFonts w:ascii="Times New Roman CYR" w:hAnsi="Times New Roman CYR"/>
          <w:sz w:val="28"/>
        </w:rPr>
        <w:lastRenderedPageBreak/>
        <w:t>Сусов И.П. Коммуникативно-прагматическая лингвистика и ее единицы // Прагматика и семантика синтаксических единиц. – Калинин: Калининский государственный университет, 1984. – С. 3-12.</w:t>
      </w:r>
    </w:p>
    <w:p w14:paraId="60E89DCB"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Сусов И.П. Прагматическая структура высказывания // Языковое общение и его единицы. – Калинин: Изд-во Калинин.ун-та, 1986. – С. 7-11.</w:t>
      </w:r>
    </w:p>
    <w:p w14:paraId="56FA4DC3"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Сусов И.П. Семантическая структура предложения: на материале простого предложения в современном немецком языке. Тула, 1973. – 141 с.</w:t>
      </w:r>
    </w:p>
    <w:p w14:paraId="5B860396"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Сусов И.П. Формальные и семантические аспекты предложения // Теоретические</w:t>
      </w:r>
      <w:r>
        <w:rPr>
          <w:i/>
          <w:sz w:val="28"/>
        </w:rPr>
        <w:t xml:space="preserve"> </w:t>
      </w:r>
      <w:r>
        <w:rPr>
          <w:rFonts w:ascii="Times New Roman CYR" w:hAnsi="Times New Roman CYR"/>
          <w:sz w:val="28"/>
        </w:rPr>
        <w:t>проблемы синтаксиса современных индоевропейских языков: Материалы конф. – Л., 1975. – С. 61-68.</w:t>
      </w:r>
    </w:p>
    <w:p w14:paraId="3F4471DA"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 xml:space="preserve">Сухова Л.В. Контекстуальная связь предложений (на материале французской научной прозы). – Киев: </w:t>
      </w:r>
      <w:r>
        <w:rPr>
          <w:rFonts w:ascii="Times New Roman CYR" w:hAnsi="Times New Roman CYR"/>
          <w:sz w:val="28"/>
          <w:lang w:val="uk-UA"/>
        </w:rPr>
        <w:t>Вища</w:t>
      </w:r>
      <w:r>
        <w:rPr>
          <w:rFonts w:ascii="Times New Roman CYR" w:hAnsi="Times New Roman CYR"/>
          <w:sz w:val="28"/>
        </w:rPr>
        <w:t xml:space="preserve"> школа, 1982. – 158 с.</w:t>
      </w:r>
    </w:p>
    <w:p w14:paraId="3FD0824D"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sz w:val="28"/>
          <w:lang w:val="uk-UA"/>
        </w:rPr>
        <w:t xml:space="preserve">Сучасна українська літературна мова: Підручник / М.Я. Плющ, С.П. Бевзенко, Н.Я. </w:t>
      </w:r>
      <w:r>
        <w:rPr>
          <w:rFonts w:ascii="Times New Roman CYR" w:hAnsi="Times New Roman CYR"/>
          <w:sz w:val="28"/>
        </w:rPr>
        <w:t>Грипас</w:t>
      </w:r>
      <w:r>
        <w:rPr>
          <w:sz w:val="28"/>
          <w:lang w:val="uk-UA"/>
        </w:rPr>
        <w:t xml:space="preserve"> та ін.; За ред. М.Я. Плющ. – 4-е вид., стер. – К.: Вища шк., 2003. – 430 с.</w:t>
      </w:r>
    </w:p>
    <w:p w14:paraId="3D23901A"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Сучасна українська літературна мова: Синтаксис /За ред. акад. І.К.Білодіда. – К.: Наук. думка, 1972. – 515 с.</w:t>
      </w:r>
    </w:p>
    <w:p w14:paraId="185BFDE7"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sz w:val="28"/>
          <w:lang w:val="uk-UA"/>
        </w:rPr>
        <w:t xml:space="preserve">Сучасна </w:t>
      </w:r>
      <w:r>
        <w:rPr>
          <w:rFonts w:ascii="Times New Roman CYR" w:hAnsi="Times New Roman CYR"/>
          <w:sz w:val="28"/>
          <w:lang w:val="uk-UA"/>
        </w:rPr>
        <w:t>українська</w:t>
      </w:r>
      <w:r>
        <w:rPr>
          <w:sz w:val="28"/>
          <w:lang w:val="uk-UA"/>
        </w:rPr>
        <w:t xml:space="preserve"> мова: Підручник / О.Д. Пономарів, В.В.Різун, Л.Ю. Шевченко та ін.; За ред. О.Д. Пономарева. – 2-е вид. перероб. – К.: Либідь, 2001. – 400 с.</w:t>
      </w:r>
    </w:p>
    <w:p w14:paraId="1C285333"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Теньер Л. Основы структурного синтаксиса. – М.: Прогресс, 1988. – 656 с.</w:t>
      </w:r>
    </w:p>
    <w:p w14:paraId="520C7B8E"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rFonts w:ascii="Times New Roman CYR" w:hAnsi="Times New Roman CYR"/>
          <w:sz w:val="28"/>
        </w:rPr>
        <w:t>Теплицкая Р.И. Диалог с позиции актуального членения // Филол</w:t>
      </w:r>
      <w:r>
        <w:rPr>
          <w:sz w:val="28"/>
        </w:rPr>
        <w:t>.</w:t>
      </w:r>
      <w:r>
        <w:rPr>
          <w:rFonts w:ascii="Times New Roman CYR" w:hAnsi="Times New Roman CYR"/>
          <w:sz w:val="28"/>
        </w:rPr>
        <w:t xml:space="preserve"> науки.– 1984. – №4. – С.62-68.</w:t>
      </w:r>
    </w:p>
    <w:p w14:paraId="43ECE0FC"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rFonts w:ascii="Times New Roman CYR" w:hAnsi="Times New Roman CYR"/>
          <w:sz w:val="28"/>
        </w:rPr>
        <w:t>Тестелец</w:t>
      </w:r>
      <w:r>
        <w:rPr>
          <w:sz w:val="28"/>
        </w:rPr>
        <w:t xml:space="preserve"> Я.Г. Введение в общий синтаксис. – М.: Российский гос. гуманит. ун-т, 2001. – 800 с.</w:t>
      </w:r>
    </w:p>
    <w:p w14:paraId="717FFAB0"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Тимошенкова Т.М. Присоединение как особый вид синтаксической связи // Вестник Харьков. ун-та. – 1977. – № 159: Сер. Иностр. языки. – Вып. 10. – С. 96-100.</w:t>
      </w:r>
    </w:p>
    <w:p w14:paraId="55C1154B"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sz w:val="28"/>
        </w:rPr>
        <w:lastRenderedPageBreak/>
        <w:t xml:space="preserve">Томилин. А.М. Многокомпонентные сложные предложения как элемент структуры </w:t>
      </w:r>
      <w:r>
        <w:rPr>
          <w:rFonts w:ascii="Times New Roman CYR" w:hAnsi="Times New Roman CYR"/>
          <w:sz w:val="28"/>
        </w:rPr>
        <w:t>художественного</w:t>
      </w:r>
      <w:r>
        <w:rPr>
          <w:sz w:val="28"/>
        </w:rPr>
        <w:t xml:space="preserve"> текста (на материале романа Л.Н. Толстого «Война и мир») // Синтаксис речевых единиц в современном русском языке. Сборник научных трудов. – Издательство ДГУ, 1992. – С. 166-172.</w:t>
      </w:r>
    </w:p>
    <w:p w14:paraId="6B5AB2B0"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Топуридзе Е.Б. О так называемых присоединительных конструкциях в современном русском языке // Вопросы грамматики русского языка: Функциональный анализ синтаксических структур. – Иркутск, 1976. – Вып. 2. – С. 78-87.</w:t>
      </w:r>
    </w:p>
    <w:p w14:paraId="1185FEFB"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Тураева З.Я. Лингвистика текста. Текст: структура и семантика. – М.: Просвещение, 1986. – 128 с.</w:t>
      </w:r>
    </w:p>
    <w:p w14:paraId="5C938C2B"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lang w:val="uk-UA"/>
        </w:rPr>
      </w:pPr>
      <w:r>
        <w:rPr>
          <w:rFonts w:ascii="Times New Roman CYR" w:hAnsi="Times New Roman CYR"/>
          <w:sz w:val="28"/>
        </w:rPr>
        <w:t>Тураева З.Я. Лингвистика текста на исходе второго тысячелетия</w:t>
      </w:r>
      <w:r>
        <w:rPr>
          <w:rFonts w:ascii="Times New Roman CYR" w:hAnsi="Times New Roman CYR"/>
          <w:sz w:val="28"/>
          <w:lang w:val="uk-UA"/>
        </w:rPr>
        <w:t>. – Вісник Київськ. лінгвістичного ун-ту. – 1999. – № 2. – Т. 2. – С. 17-25.</w:t>
      </w:r>
    </w:p>
    <w:p w14:paraId="2375352D"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Фортунатов Ф.Ф. Избранные труды. – Т.2. – М.: Госучпедгиз, 1957. – 465с.</w:t>
      </w:r>
    </w:p>
    <w:p w14:paraId="6285B3DF"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Фивегер Д. Лингвистика текста в исследованиях ученых ГДР // Синтаксис текста. – М., 1979. – С. 314-324.</w:t>
      </w:r>
    </w:p>
    <w:p w14:paraId="3E525884"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Формановская Н.И. Стилистика сложного предложения. – М., 1978. – 239 с.</w:t>
      </w:r>
    </w:p>
    <w:p w14:paraId="781A8602"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Фридман Л.Г. О взаимосвязи семантического и синтаксического аспектов абзацев // Вопросы грамматики и стилистики немецкого языка. – Ставрополь, 1972. – 224 с.</w:t>
      </w:r>
    </w:p>
    <w:p w14:paraId="2C93F490"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rFonts w:ascii="Times New Roman CYR" w:hAnsi="Times New Roman CYR"/>
          <w:sz w:val="28"/>
        </w:rPr>
        <w:t>Халлидей М.А.К. Место “функциональной перспективы предложения” (ФПП) в системе лингвистического описания // Новое в зарубежной лингвистике. – М., 1978. – Вып. 8. – С. 138-148.</w:t>
      </w:r>
    </w:p>
    <w:p w14:paraId="4319F947"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rFonts w:ascii="Times New Roman CYR" w:hAnsi="Times New Roman CYR"/>
          <w:sz w:val="28"/>
        </w:rPr>
        <w:t xml:space="preserve">Хамзина Г.К. Об одном типе бессоюзного сложного предложения (к вопросу о пояснительной связи) // Вопросы синтаксиса русского языка. </w:t>
      </w:r>
      <w:r>
        <w:rPr>
          <w:sz w:val="28"/>
        </w:rPr>
        <w:t>–</w:t>
      </w:r>
      <w:r>
        <w:rPr>
          <w:rFonts w:ascii="Times New Roman CYR" w:hAnsi="Times New Roman CYR"/>
          <w:sz w:val="28"/>
        </w:rPr>
        <w:t xml:space="preserve"> Ростов-на-Дону, 1971. </w:t>
      </w:r>
      <w:r>
        <w:rPr>
          <w:sz w:val="28"/>
        </w:rPr>
        <w:t>–</w:t>
      </w:r>
      <w:r>
        <w:rPr>
          <w:rFonts w:ascii="Times New Roman CYR" w:hAnsi="Times New Roman CYR"/>
          <w:sz w:val="28"/>
        </w:rPr>
        <w:t xml:space="preserve"> С.</w:t>
      </w:r>
      <w:r>
        <w:rPr>
          <w:sz w:val="28"/>
        </w:rPr>
        <w:t xml:space="preserve"> 185-193.</w:t>
      </w:r>
    </w:p>
    <w:p w14:paraId="567CDEC6"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Хатиашвили Л.Г. Присоединительные связи в русском языке. – Тбилиси, 1963. – 291 с.</w:t>
      </w:r>
    </w:p>
    <w:p w14:paraId="0F7B44CC"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Хованская З.И. Принципы анализа художественной речи и литературного произведения. – Саратов: Изд-во Саратов. ун-та, 1975. – 429с.</w:t>
      </w:r>
    </w:p>
    <w:p w14:paraId="070B0B0C"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lastRenderedPageBreak/>
        <w:t>Цыганова К.Л. К вопросу о присоединении в современном сербохорватском языке // Вестн. Ленингр. ун-та: История. Язык. Литература. – 1973. – № 2. – Вып. 1. – С. 154-155.</w:t>
      </w:r>
    </w:p>
    <w:p w14:paraId="4DB38308"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Чахоян Л.П. Анализ системного соотношения моделей предложения и моделей высказывания // Системные характеристики лингвистических явлений.</w:t>
      </w:r>
      <w:r>
        <w:rPr>
          <w:sz w:val="28"/>
        </w:rPr>
        <w:t xml:space="preserve"> </w:t>
      </w:r>
      <w:r>
        <w:rPr>
          <w:rFonts w:ascii="Times New Roman CYR" w:hAnsi="Times New Roman CYR"/>
          <w:sz w:val="28"/>
        </w:rPr>
        <w:t>– Куйбышев, 1984. – С. 11-15.</w:t>
      </w:r>
    </w:p>
    <w:p w14:paraId="7AB6A22B"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Чахоян Л.П. Синтаксис диалогической речи современного английского языка. – М., 1979. – 168 с.</w:t>
      </w:r>
    </w:p>
    <w:p w14:paraId="4B784AC6"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Чередниченко</w:t>
      </w:r>
      <w:r>
        <w:rPr>
          <w:rFonts w:ascii="Times New Roman CYR" w:hAnsi="Times New Roman CYR"/>
          <w:sz w:val="28"/>
          <w:lang w:val="uk-UA"/>
        </w:rPr>
        <w:t xml:space="preserve"> І.Г. Складнопідрядні речення в сучасній українській мові.</w:t>
      </w:r>
      <w:r>
        <w:rPr>
          <w:rFonts w:ascii="Times New Roman CYR" w:hAnsi="Times New Roman CYR"/>
          <w:sz w:val="28"/>
        </w:rPr>
        <w:t xml:space="preserve"> –</w:t>
      </w:r>
      <w:r>
        <w:rPr>
          <w:rFonts w:ascii="Times New Roman CYR" w:hAnsi="Times New Roman CYR"/>
          <w:sz w:val="28"/>
          <w:lang w:val="uk-UA"/>
        </w:rPr>
        <w:t xml:space="preserve"> Чернівці, 1959.</w:t>
      </w:r>
      <w:r>
        <w:rPr>
          <w:rFonts w:ascii="Times New Roman CYR" w:hAnsi="Times New Roman CYR"/>
          <w:sz w:val="28"/>
        </w:rPr>
        <w:t xml:space="preserve"> – </w:t>
      </w:r>
      <w:r>
        <w:rPr>
          <w:rFonts w:ascii="Times New Roman CYR" w:hAnsi="Times New Roman CYR"/>
          <w:sz w:val="28"/>
          <w:lang w:val="uk-UA"/>
        </w:rPr>
        <w:t>134с.</w:t>
      </w:r>
    </w:p>
    <w:p w14:paraId="60D97135"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rFonts w:ascii="Times New Roman CYR" w:hAnsi="Times New Roman CYR"/>
          <w:sz w:val="28"/>
        </w:rPr>
        <w:t>Черемисина М.И. Некоторые вопросы теории сложного предложения. – Новосибирск: Наука, 1979. – 82 с.</w:t>
      </w:r>
    </w:p>
    <w:p w14:paraId="10D8F1F2"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rPr>
        <w:t>Черемисина М.И., Колосова Т.А. Очерки по теории сложного предложения. –</w:t>
      </w:r>
      <w:r>
        <w:rPr>
          <w:rFonts w:ascii="Times New Roman CYR" w:hAnsi="Times New Roman CYR"/>
          <w:sz w:val="28"/>
          <w:lang w:val="uk-UA"/>
        </w:rPr>
        <w:t xml:space="preserve"> </w:t>
      </w:r>
      <w:r>
        <w:rPr>
          <w:rFonts w:ascii="Times New Roman CYR" w:hAnsi="Times New Roman CYR"/>
          <w:sz w:val="28"/>
        </w:rPr>
        <w:t>Новосибирск</w:t>
      </w:r>
      <w:r>
        <w:rPr>
          <w:rFonts w:ascii="Times New Roman CYR" w:hAnsi="Times New Roman CYR"/>
          <w:sz w:val="28"/>
          <w:lang w:val="uk-UA"/>
        </w:rPr>
        <w:t>: Наука, 1987. – 197 с.</w:t>
      </w:r>
    </w:p>
    <w:p w14:paraId="6DC695C5"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rFonts w:ascii="Times New Roman CYR" w:hAnsi="Times New Roman CYR"/>
          <w:sz w:val="28"/>
        </w:rPr>
        <w:t xml:space="preserve">Черемисина Н.В. О присоединительных конструкциях в современном русском языке // Научн. зап. Харьковского гос. пединститута. Лингвистическая серия. </w:t>
      </w:r>
      <w:r>
        <w:rPr>
          <w:sz w:val="28"/>
          <w:lang w:val="uk-UA"/>
        </w:rPr>
        <w:t>–</w:t>
      </w:r>
      <w:r>
        <w:rPr>
          <w:rFonts w:ascii="Times New Roman CYR" w:hAnsi="Times New Roman CYR"/>
          <w:sz w:val="28"/>
        </w:rPr>
        <w:t xml:space="preserve"> Т. 29. </w:t>
      </w:r>
      <w:r>
        <w:rPr>
          <w:sz w:val="28"/>
          <w:lang w:val="uk-UA"/>
        </w:rPr>
        <w:t>–</w:t>
      </w:r>
      <w:r>
        <w:rPr>
          <w:rFonts w:ascii="Times New Roman CYR" w:hAnsi="Times New Roman CYR"/>
          <w:sz w:val="28"/>
        </w:rPr>
        <w:t xml:space="preserve"> Харьков, 1958. </w:t>
      </w:r>
      <w:r>
        <w:rPr>
          <w:sz w:val="28"/>
          <w:lang w:val="uk-UA"/>
        </w:rPr>
        <w:t>–</w:t>
      </w:r>
      <w:r>
        <w:rPr>
          <w:rFonts w:ascii="Times New Roman CYR" w:hAnsi="Times New Roman CYR"/>
          <w:sz w:val="28"/>
        </w:rPr>
        <w:t xml:space="preserve"> С.</w:t>
      </w:r>
      <w:r>
        <w:rPr>
          <w:sz w:val="28"/>
          <w:lang w:val="uk-UA"/>
        </w:rPr>
        <w:t xml:space="preserve"> </w:t>
      </w:r>
      <w:r>
        <w:rPr>
          <w:sz w:val="28"/>
        </w:rPr>
        <w:t>81-102.</w:t>
      </w:r>
    </w:p>
    <w:p w14:paraId="766CA3FE"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rFonts w:ascii="Times New Roman CYR" w:hAnsi="Times New Roman CYR"/>
          <w:sz w:val="28"/>
        </w:rPr>
        <w:t xml:space="preserve">Чернобривец С.Г. Разграничение парцелляции и присоединения на семантико-синтаксическом уровне // Исследования по семантике: Сб. научн. стат. </w:t>
      </w:r>
      <w:r>
        <w:rPr>
          <w:sz w:val="28"/>
          <w:lang w:val="uk-UA"/>
        </w:rPr>
        <w:t>–</w:t>
      </w:r>
      <w:r>
        <w:rPr>
          <w:rFonts w:ascii="Times New Roman CYR" w:hAnsi="Times New Roman CYR"/>
          <w:sz w:val="28"/>
        </w:rPr>
        <w:t xml:space="preserve"> Симферополь, СГУ, 1987. </w:t>
      </w:r>
      <w:r>
        <w:rPr>
          <w:sz w:val="28"/>
          <w:lang w:val="uk-UA"/>
        </w:rPr>
        <w:t>–</w:t>
      </w:r>
      <w:r>
        <w:rPr>
          <w:rFonts w:ascii="Times New Roman CYR" w:hAnsi="Times New Roman CYR"/>
          <w:sz w:val="28"/>
        </w:rPr>
        <w:t xml:space="preserve"> С.</w:t>
      </w:r>
      <w:r>
        <w:rPr>
          <w:sz w:val="28"/>
          <w:lang w:val="uk-UA"/>
        </w:rPr>
        <w:t xml:space="preserve"> </w:t>
      </w:r>
      <w:r>
        <w:rPr>
          <w:sz w:val="28"/>
        </w:rPr>
        <w:t>80-84.</w:t>
      </w:r>
    </w:p>
    <w:p w14:paraId="40DC4A2C"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Черняховская Л.А. Перевод и смысловая структура. – М.: Международные отношения, 1976. – 262 с.</w:t>
      </w:r>
    </w:p>
    <w:p w14:paraId="5E166069"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Чесноков П.В. Семантические формы мышления как значение грамматических</w:t>
      </w:r>
      <w:r>
        <w:rPr>
          <w:i/>
          <w:sz w:val="28"/>
        </w:rPr>
        <w:t xml:space="preserve"> </w:t>
      </w:r>
      <w:r>
        <w:rPr>
          <w:rFonts w:ascii="Times New Roman CYR" w:hAnsi="Times New Roman CYR"/>
          <w:sz w:val="28"/>
        </w:rPr>
        <w:t>форм // Семантика грамматических форм. – Ростов н/Д, 1982. – С. 3-11.</w:t>
      </w:r>
    </w:p>
    <w:p w14:paraId="1B7D819A"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pacing w:val="-2"/>
          <w:sz w:val="28"/>
        </w:rPr>
      </w:pPr>
      <w:r>
        <w:rPr>
          <w:rFonts w:ascii="Times New Roman CYR" w:hAnsi="Times New Roman CYR"/>
          <w:spacing w:val="-2"/>
          <w:sz w:val="28"/>
        </w:rPr>
        <w:t xml:space="preserve">Шалимова Г.С. Современный русский язык: Синтаксис. Присоединительные конструкции в современном русском языке. </w:t>
      </w:r>
      <w:r>
        <w:rPr>
          <w:spacing w:val="-2"/>
          <w:sz w:val="28"/>
          <w:lang w:val="uk-UA"/>
        </w:rPr>
        <w:t>–</w:t>
      </w:r>
      <w:r>
        <w:rPr>
          <w:rFonts w:ascii="Times New Roman CYR" w:hAnsi="Times New Roman CYR"/>
          <w:spacing w:val="-2"/>
          <w:sz w:val="28"/>
        </w:rPr>
        <w:t xml:space="preserve"> М., 1971. </w:t>
      </w:r>
      <w:r>
        <w:rPr>
          <w:spacing w:val="-2"/>
          <w:sz w:val="28"/>
          <w:lang w:val="uk-UA"/>
        </w:rPr>
        <w:t>–</w:t>
      </w:r>
      <w:r>
        <w:rPr>
          <w:spacing w:val="-2"/>
          <w:sz w:val="28"/>
        </w:rPr>
        <w:t xml:space="preserve"> 50</w:t>
      </w:r>
      <w:r>
        <w:rPr>
          <w:spacing w:val="-2"/>
          <w:sz w:val="28"/>
          <w:lang w:val="uk-UA"/>
        </w:rPr>
        <w:t xml:space="preserve"> </w:t>
      </w:r>
      <w:r>
        <w:rPr>
          <w:rFonts w:ascii="Times New Roman CYR" w:hAnsi="Times New Roman CYR"/>
          <w:spacing w:val="-2"/>
          <w:sz w:val="28"/>
        </w:rPr>
        <w:t>с.</w:t>
      </w:r>
    </w:p>
    <w:p w14:paraId="38E1A22D"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rFonts w:ascii="Times New Roman CYR" w:hAnsi="Times New Roman CYR"/>
          <w:sz w:val="28"/>
        </w:rPr>
        <w:t xml:space="preserve">Шафиро М.Е. Некоторые особенности словорасположения и структуры конструкций с присоединительной связью // Вопросы русского языкознания. </w:t>
      </w:r>
      <w:r>
        <w:rPr>
          <w:sz w:val="28"/>
          <w:lang w:val="uk-UA"/>
        </w:rPr>
        <w:t>–</w:t>
      </w:r>
      <w:r>
        <w:rPr>
          <w:rFonts w:ascii="Times New Roman CYR" w:hAnsi="Times New Roman CYR"/>
          <w:sz w:val="28"/>
        </w:rPr>
        <w:t xml:space="preserve"> Саратов, 1961. </w:t>
      </w:r>
      <w:r>
        <w:rPr>
          <w:sz w:val="28"/>
          <w:lang w:val="uk-UA"/>
        </w:rPr>
        <w:t>–</w:t>
      </w:r>
      <w:r>
        <w:rPr>
          <w:rFonts w:ascii="Times New Roman CYR" w:hAnsi="Times New Roman CYR"/>
          <w:sz w:val="28"/>
        </w:rPr>
        <w:t xml:space="preserve"> С.</w:t>
      </w:r>
      <w:r>
        <w:rPr>
          <w:sz w:val="28"/>
          <w:lang w:val="uk-UA"/>
        </w:rPr>
        <w:t xml:space="preserve"> </w:t>
      </w:r>
      <w:r>
        <w:rPr>
          <w:sz w:val="28"/>
        </w:rPr>
        <w:t xml:space="preserve">109-126. </w:t>
      </w:r>
    </w:p>
    <w:p w14:paraId="431758C9"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lastRenderedPageBreak/>
        <w:t xml:space="preserve">Шафиро М.Е. Присоединение как явление речевого синтаксиса: Автореф. дис… канд. филол. наук: 10.02.01. </w:t>
      </w:r>
      <w:r>
        <w:rPr>
          <w:sz w:val="28"/>
          <w:lang w:val="uk-UA"/>
        </w:rPr>
        <w:t>–</w:t>
      </w:r>
      <w:r>
        <w:rPr>
          <w:rFonts w:ascii="Times New Roman CYR" w:hAnsi="Times New Roman CYR"/>
          <w:sz w:val="28"/>
        </w:rPr>
        <w:t xml:space="preserve"> Саратов, 1965. </w:t>
      </w:r>
      <w:r>
        <w:rPr>
          <w:sz w:val="28"/>
          <w:lang w:val="uk-UA"/>
        </w:rPr>
        <w:t>–</w:t>
      </w:r>
      <w:r>
        <w:rPr>
          <w:sz w:val="28"/>
        </w:rPr>
        <w:t xml:space="preserve"> 23</w:t>
      </w:r>
      <w:r>
        <w:rPr>
          <w:sz w:val="28"/>
          <w:lang w:val="uk-UA"/>
        </w:rPr>
        <w:t xml:space="preserve"> </w:t>
      </w:r>
      <w:r>
        <w:rPr>
          <w:rFonts w:ascii="Times New Roman CYR" w:hAnsi="Times New Roman CYR"/>
          <w:sz w:val="28"/>
        </w:rPr>
        <w:t xml:space="preserve">с. </w:t>
      </w:r>
    </w:p>
    <w:p w14:paraId="71B5F8F3"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rFonts w:ascii="Times New Roman CYR" w:hAnsi="Times New Roman CYR"/>
          <w:sz w:val="28"/>
        </w:rPr>
        <w:t>Шафиро М.Е. Стилистическое использование присоединительных конструкций в языке художественных произведений // Язык и стиль русских писателей и публицистов (Х</w:t>
      </w:r>
      <w:r>
        <w:rPr>
          <w:rFonts w:ascii="Times New Roman CYR" w:hAnsi="Times New Roman CYR"/>
          <w:sz w:val="28"/>
          <w:lang w:val="uk-UA"/>
        </w:rPr>
        <w:t>І</w:t>
      </w:r>
      <w:r>
        <w:rPr>
          <w:rFonts w:ascii="Times New Roman CYR" w:hAnsi="Times New Roman CYR"/>
          <w:sz w:val="28"/>
        </w:rPr>
        <w:t xml:space="preserve">Х-ХХ вв). Труды V-VI научной конференции кафедр русского языка педагогических институтов среднего и нижнего Поволжья. </w:t>
      </w:r>
      <w:r>
        <w:rPr>
          <w:sz w:val="28"/>
          <w:lang w:val="uk-UA"/>
        </w:rPr>
        <w:t>–</w:t>
      </w:r>
      <w:r>
        <w:rPr>
          <w:rFonts w:ascii="Times New Roman CYR" w:hAnsi="Times New Roman CYR"/>
          <w:sz w:val="28"/>
        </w:rPr>
        <w:t xml:space="preserve"> Куйбышев, 1963. </w:t>
      </w:r>
      <w:r>
        <w:rPr>
          <w:sz w:val="28"/>
          <w:lang w:val="uk-UA"/>
        </w:rPr>
        <w:t>–</w:t>
      </w:r>
      <w:r>
        <w:rPr>
          <w:rFonts w:ascii="Times New Roman CYR" w:hAnsi="Times New Roman CYR"/>
          <w:sz w:val="28"/>
        </w:rPr>
        <w:t xml:space="preserve"> С.</w:t>
      </w:r>
      <w:r>
        <w:rPr>
          <w:sz w:val="28"/>
          <w:lang w:val="uk-UA"/>
        </w:rPr>
        <w:t xml:space="preserve"> </w:t>
      </w:r>
      <w:r>
        <w:rPr>
          <w:sz w:val="28"/>
        </w:rPr>
        <w:t>35-54.</w:t>
      </w:r>
    </w:p>
    <w:p w14:paraId="6D1C6BA0"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rFonts w:ascii="Times New Roman CYR" w:hAnsi="Times New Roman CYR"/>
          <w:sz w:val="28"/>
          <w:lang w:val="uk-UA"/>
        </w:rPr>
        <w:t>Шахматов А.А. Синтаксис русского языка. – Л.: Учпедгиз, 1941. – 620 с.</w:t>
      </w:r>
    </w:p>
    <w:p w14:paraId="7659C1F2"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rFonts w:ascii="Times New Roman CYR" w:hAnsi="Times New Roman CYR"/>
          <w:sz w:val="28"/>
        </w:rPr>
        <w:t xml:space="preserve">Шашкова М.И. Из наблюдений над ритмико-мелодической стороной присоединительных конструкций // Уч. зап. Хабаровского пединститута. </w:t>
      </w:r>
      <w:r>
        <w:rPr>
          <w:sz w:val="28"/>
          <w:lang w:val="uk-UA"/>
        </w:rPr>
        <w:t>–</w:t>
      </w:r>
      <w:r>
        <w:rPr>
          <w:rFonts w:ascii="Times New Roman CYR" w:hAnsi="Times New Roman CYR"/>
          <w:sz w:val="28"/>
        </w:rPr>
        <w:t xml:space="preserve"> Т. 20. </w:t>
      </w:r>
      <w:r>
        <w:rPr>
          <w:sz w:val="28"/>
          <w:lang w:val="uk-UA"/>
        </w:rPr>
        <w:t>–</w:t>
      </w:r>
      <w:r>
        <w:rPr>
          <w:rFonts w:ascii="Times New Roman CYR" w:hAnsi="Times New Roman CYR"/>
          <w:sz w:val="28"/>
        </w:rPr>
        <w:t xml:space="preserve"> Хабаровск, 1969. </w:t>
      </w:r>
      <w:r>
        <w:rPr>
          <w:sz w:val="28"/>
          <w:lang w:val="uk-UA"/>
        </w:rPr>
        <w:t>–</w:t>
      </w:r>
      <w:r>
        <w:rPr>
          <w:rFonts w:ascii="Times New Roman CYR" w:hAnsi="Times New Roman CYR"/>
          <w:sz w:val="28"/>
        </w:rPr>
        <w:t xml:space="preserve"> С.</w:t>
      </w:r>
      <w:r>
        <w:rPr>
          <w:sz w:val="28"/>
          <w:lang w:val="uk-UA"/>
        </w:rPr>
        <w:t xml:space="preserve"> </w:t>
      </w:r>
      <w:r>
        <w:rPr>
          <w:sz w:val="28"/>
        </w:rPr>
        <w:t>58-64.</w:t>
      </w:r>
    </w:p>
    <w:p w14:paraId="6C72659C"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rFonts w:ascii="Times New Roman CYR" w:hAnsi="Times New Roman CYR"/>
          <w:sz w:val="28"/>
        </w:rPr>
        <w:t xml:space="preserve">Швачко С.А., Соколова И.В., Кобякова И.К. Лингвистический статус повтора </w:t>
      </w:r>
      <w:r>
        <w:rPr>
          <w:rFonts w:ascii="Times New Roman CYR" w:hAnsi="Times New Roman CYR"/>
          <w:sz w:val="28"/>
          <w:lang w:val="uk-UA"/>
        </w:rPr>
        <w:t>// Вісник Харківськ. нац. ун-ту. – 2002. – № 567. – С. 313-318.</w:t>
      </w:r>
    </w:p>
    <w:p w14:paraId="7BB105E2"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 xml:space="preserve">Шведова Н.Ю. Активные процессы в современном русском синтаксисе. </w:t>
      </w:r>
      <w:r>
        <w:rPr>
          <w:sz w:val="28"/>
          <w:lang w:val="uk-UA"/>
        </w:rPr>
        <w:t>–</w:t>
      </w:r>
      <w:r>
        <w:rPr>
          <w:rFonts w:ascii="Times New Roman CYR" w:hAnsi="Times New Roman CYR"/>
          <w:sz w:val="28"/>
        </w:rPr>
        <w:t xml:space="preserve"> М., 1966. </w:t>
      </w:r>
      <w:r>
        <w:rPr>
          <w:sz w:val="28"/>
          <w:lang w:val="uk-UA"/>
        </w:rPr>
        <w:t>–</w:t>
      </w:r>
      <w:r>
        <w:rPr>
          <w:sz w:val="28"/>
        </w:rPr>
        <w:t xml:space="preserve"> 156</w:t>
      </w:r>
      <w:r>
        <w:rPr>
          <w:sz w:val="28"/>
          <w:lang w:val="uk-UA"/>
        </w:rPr>
        <w:t xml:space="preserve"> </w:t>
      </w:r>
      <w:r>
        <w:rPr>
          <w:rFonts w:ascii="Times New Roman CYR" w:hAnsi="Times New Roman CYR"/>
          <w:sz w:val="28"/>
        </w:rPr>
        <w:t>с.</w:t>
      </w:r>
    </w:p>
    <w:p w14:paraId="513BA4D0"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rFonts w:ascii="Times New Roman CYR" w:hAnsi="Times New Roman CYR"/>
          <w:sz w:val="28"/>
        </w:rPr>
        <w:t xml:space="preserve">Шведова Н.Ю. К вопросу об общенародном и индивидуальном языке писателя // Вопросы языкознания. </w:t>
      </w:r>
      <w:r>
        <w:rPr>
          <w:sz w:val="28"/>
          <w:lang w:val="uk-UA"/>
        </w:rPr>
        <w:t>–</w:t>
      </w:r>
      <w:r>
        <w:rPr>
          <w:rFonts w:ascii="Times New Roman CYR" w:hAnsi="Times New Roman CYR"/>
          <w:sz w:val="28"/>
        </w:rPr>
        <w:t xml:space="preserve"> № 2. </w:t>
      </w:r>
      <w:r>
        <w:rPr>
          <w:sz w:val="28"/>
          <w:lang w:val="uk-UA"/>
        </w:rPr>
        <w:t>–</w:t>
      </w:r>
      <w:r>
        <w:rPr>
          <w:sz w:val="28"/>
        </w:rPr>
        <w:t xml:space="preserve"> 1952.</w:t>
      </w:r>
      <w:r>
        <w:rPr>
          <w:sz w:val="28"/>
          <w:lang w:val="uk-UA"/>
        </w:rPr>
        <w:t xml:space="preserve"> –</w:t>
      </w:r>
      <w:r>
        <w:rPr>
          <w:rFonts w:ascii="Times New Roman CYR" w:hAnsi="Times New Roman CYR"/>
          <w:sz w:val="28"/>
        </w:rPr>
        <w:t xml:space="preserve"> С.</w:t>
      </w:r>
      <w:r>
        <w:rPr>
          <w:sz w:val="28"/>
          <w:lang w:val="uk-UA"/>
        </w:rPr>
        <w:t xml:space="preserve"> </w:t>
      </w:r>
      <w:r>
        <w:rPr>
          <w:sz w:val="28"/>
        </w:rPr>
        <w:t>104-125.</w:t>
      </w:r>
    </w:p>
    <w:p w14:paraId="782EA72F"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rFonts w:ascii="Times New Roman CYR" w:hAnsi="Times New Roman CYR"/>
          <w:sz w:val="28"/>
        </w:rPr>
        <w:t xml:space="preserve">Шведова Н.Ю. О некоторых активных процессах в современном русском синтаксисе // Вопросы языкознания. </w:t>
      </w:r>
      <w:r>
        <w:rPr>
          <w:sz w:val="28"/>
          <w:lang w:val="uk-UA"/>
        </w:rPr>
        <w:t>–</w:t>
      </w:r>
      <w:r>
        <w:rPr>
          <w:rFonts w:ascii="Times New Roman CYR" w:hAnsi="Times New Roman CYR"/>
          <w:sz w:val="28"/>
        </w:rPr>
        <w:t xml:space="preserve"> № 2. </w:t>
      </w:r>
      <w:r>
        <w:rPr>
          <w:sz w:val="28"/>
          <w:lang w:val="uk-UA"/>
        </w:rPr>
        <w:t>–</w:t>
      </w:r>
      <w:r>
        <w:rPr>
          <w:sz w:val="28"/>
        </w:rPr>
        <w:t xml:space="preserve"> 1964. </w:t>
      </w:r>
      <w:r>
        <w:rPr>
          <w:sz w:val="28"/>
          <w:lang w:val="uk-UA"/>
        </w:rPr>
        <w:t>–</w:t>
      </w:r>
      <w:r>
        <w:rPr>
          <w:rFonts w:ascii="Times New Roman CYR" w:hAnsi="Times New Roman CYR"/>
          <w:sz w:val="28"/>
        </w:rPr>
        <w:t xml:space="preserve"> С.</w:t>
      </w:r>
      <w:r>
        <w:rPr>
          <w:sz w:val="28"/>
          <w:lang w:val="uk-UA"/>
        </w:rPr>
        <w:t xml:space="preserve"> </w:t>
      </w:r>
      <w:r>
        <w:rPr>
          <w:sz w:val="28"/>
        </w:rPr>
        <w:t>3-18.</w:t>
      </w:r>
    </w:p>
    <w:p w14:paraId="30D0BE4C"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rPr>
        <w:t>Шевченко И.С. Историческая динамика прагматики предложения: английское вопросительное предложение 16-20 вв.: Монография. – Харьков: Константа,</w:t>
      </w:r>
      <w:r>
        <w:rPr>
          <w:rFonts w:ascii="Times New Roman CYR" w:hAnsi="Times New Roman CYR"/>
          <w:sz w:val="28"/>
          <w:lang w:val="uk-UA"/>
        </w:rPr>
        <w:t xml:space="preserve"> 1998. – 168 с.</w:t>
      </w:r>
    </w:p>
    <w:p w14:paraId="532125C7"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lang w:val="uk-UA"/>
        </w:rPr>
      </w:pPr>
      <w:r>
        <w:rPr>
          <w:sz w:val="28"/>
          <w:lang w:val="uk-UA"/>
        </w:rPr>
        <w:t>Шевченко Т.В. Парцеляція як засіб акцентуації висловлення в поезіях Ліни Костенко / Дослідження з лексикології і граматики української мови: Зб. наук. пр. – Д.: Вид-во Дніпропетр. ун-ту, 2003. – Вип. 3. – С. 138-145.</w:t>
      </w:r>
    </w:p>
    <w:p w14:paraId="39B317AA"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rPr>
        <w:t>Шевякова В.Е. Современный английский язык: порядок слов, актуальное членение, интонация</w:t>
      </w:r>
      <w:r>
        <w:rPr>
          <w:rFonts w:ascii="Times New Roman CYR" w:hAnsi="Times New Roman CYR"/>
          <w:sz w:val="28"/>
          <w:lang w:val="uk-UA"/>
        </w:rPr>
        <w:t>. – М.: Наука, 1980. – 380 с.</w:t>
      </w:r>
    </w:p>
    <w:p w14:paraId="269F9C77"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Шемякина Н.В. Структурно-семантичні і комунікативно-прагматичні особливості вставних речень у сучасній французькій пресі // Вісник Київ. лінгвістичного ун-ту</w:t>
      </w:r>
      <w:r>
        <w:rPr>
          <w:sz w:val="28"/>
          <w:lang w:val="uk-UA"/>
        </w:rPr>
        <w:t>.</w:t>
      </w:r>
      <w:r>
        <w:rPr>
          <w:rFonts w:ascii="Times New Roman CYR" w:hAnsi="Times New Roman CYR"/>
          <w:sz w:val="28"/>
          <w:lang w:val="uk-UA"/>
        </w:rPr>
        <w:t xml:space="preserve"> Серія Філологія .</w:t>
      </w:r>
      <w:r>
        <w:rPr>
          <w:sz w:val="28"/>
          <w:lang w:val="uk-UA"/>
        </w:rPr>
        <w:t xml:space="preserve"> </w:t>
      </w:r>
      <w:r>
        <w:rPr>
          <w:rFonts w:ascii="Times New Roman CYR" w:hAnsi="Times New Roman CYR"/>
          <w:sz w:val="28"/>
          <w:lang w:val="uk-UA"/>
        </w:rPr>
        <w:t>– 2000. – № 1. – Т. 3. – С. 164-173.</w:t>
      </w:r>
    </w:p>
    <w:p w14:paraId="5442548D"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 xml:space="preserve">Шендельс Е.И. Внутренняя организация текста // Иностранные языки в </w:t>
      </w:r>
      <w:r>
        <w:rPr>
          <w:rFonts w:ascii="Times New Roman CYR" w:hAnsi="Times New Roman CYR"/>
          <w:sz w:val="28"/>
        </w:rPr>
        <w:lastRenderedPageBreak/>
        <w:t>школе. – 1987. – № 4. – С. 9-12.</w:t>
      </w:r>
    </w:p>
    <w:p w14:paraId="0FB27E77"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Ширяев Е.Н. Бессоюзное сложное предложение в современном русском языке. – М.: Наука, 1986. – 223 с.</w:t>
      </w:r>
    </w:p>
    <w:p w14:paraId="4DAA5B85"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lang w:val="uk-UA"/>
        </w:rPr>
      </w:pPr>
      <w:r>
        <w:rPr>
          <w:rFonts w:ascii="Times New Roman CYR" w:hAnsi="Times New Roman CYR"/>
          <w:sz w:val="28"/>
          <w:lang w:val="uk-UA"/>
        </w:rPr>
        <w:t>Шкарбан Т.М. Формально-граматична і семантична структура складних конструкцій з однорідною супідрядністю // Мовознавство. – 1994. – № 1. – С. 30-</w:t>
      </w:r>
      <w:r>
        <w:rPr>
          <w:sz w:val="28"/>
          <w:lang w:val="uk-UA"/>
        </w:rPr>
        <w:t>34.</w:t>
      </w:r>
    </w:p>
    <w:p w14:paraId="1B85D150"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rFonts w:ascii="Times New Roman CYR" w:hAnsi="Times New Roman CYR"/>
          <w:sz w:val="28"/>
        </w:rPr>
        <w:t xml:space="preserve">Шмелев В.Н. О некоторых аспектах присоединения (на материале современного английского языка) // Теоретические вопросы английской филологии. </w:t>
      </w:r>
      <w:r>
        <w:rPr>
          <w:sz w:val="28"/>
          <w:lang w:val="uk-UA"/>
        </w:rPr>
        <w:t>–</w:t>
      </w:r>
      <w:r>
        <w:rPr>
          <w:rFonts w:ascii="Times New Roman CYR" w:hAnsi="Times New Roman CYR"/>
          <w:sz w:val="28"/>
        </w:rPr>
        <w:t xml:space="preserve"> Горький, 1974. </w:t>
      </w:r>
      <w:r>
        <w:rPr>
          <w:sz w:val="28"/>
          <w:lang w:val="uk-UA"/>
        </w:rPr>
        <w:t>–</w:t>
      </w:r>
      <w:r>
        <w:rPr>
          <w:rFonts w:ascii="Times New Roman CYR" w:hAnsi="Times New Roman CYR"/>
          <w:sz w:val="28"/>
        </w:rPr>
        <w:t xml:space="preserve"> С.</w:t>
      </w:r>
      <w:r>
        <w:rPr>
          <w:sz w:val="28"/>
          <w:lang w:val="uk-UA"/>
        </w:rPr>
        <w:t xml:space="preserve"> </w:t>
      </w:r>
      <w:r>
        <w:rPr>
          <w:sz w:val="28"/>
        </w:rPr>
        <w:t>243-255.</w:t>
      </w:r>
    </w:p>
    <w:p w14:paraId="77BBB54A"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Шувалова С.А. О соотнесении смысловых отношений и союзных средств в сложносочиненном предложении // Сложное предложение в конструктивно-семантическом аспекте: Сб. науч. тр. – Калинин, 1984. – С. 97-103.</w:t>
      </w:r>
    </w:p>
    <w:p w14:paraId="7726BFCE"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rPr>
      </w:pPr>
      <w:r>
        <w:rPr>
          <w:sz w:val="28"/>
        </w:rPr>
        <w:t xml:space="preserve">Шульжук К.Ф. </w:t>
      </w:r>
      <w:r>
        <w:rPr>
          <w:rFonts w:ascii="Times New Roman CYR" w:hAnsi="Times New Roman CYR"/>
          <w:sz w:val="28"/>
        </w:rPr>
        <w:t>Синтаксис</w:t>
      </w:r>
      <w:r>
        <w:rPr>
          <w:sz w:val="28"/>
          <w:lang w:val="uk-UA"/>
        </w:rPr>
        <w:t xml:space="preserve"> української мови. – К.: Видавничий центр “Академія”, 2004. – 406 с.</w:t>
      </w:r>
    </w:p>
    <w:p w14:paraId="24993FA4"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lang w:val="uk-UA"/>
        </w:rPr>
        <w:t>Шульжук К.Ф. Складне речення в українській мові. – К.: Радянська школа, 1989. – 136 с.</w:t>
      </w:r>
    </w:p>
    <w:p w14:paraId="262B4F85"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rPr>
        <w:t>Щерба Л.В. О частях речи в русском языке // Избранные работы по русскому языку. – М.: Учпедгиз, 1957. – 188 с.</w:t>
      </w:r>
    </w:p>
    <w:p w14:paraId="66966C18"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pacing w:val="-6"/>
          <w:sz w:val="28"/>
        </w:rPr>
      </w:pPr>
      <w:r>
        <w:rPr>
          <w:rFonts w:ascii="Times New Roman CYR" w:hAnsi="Times New Roman CYR"/>
          <w:spacing w:val="-6"/>
          <w:sz w:val="28"/>
        </w:rPr>
        <w:t>Щерба Л.В.</w:t>
      </w:r>
      <w:r>
        <w:rPr>
          <w:rFonts w:ascii="Times New Roman CYR" w:hAnsi="Times New Roman CYR"/>
          <w:spacing w:val="-6"/>
          <w:sz w:val="16"/>
        </w:rPr>
        <w:t xml:space="preserve"> </w:t>
      </w:r>
      <w:r>
        <w:rPr>
          <w:rFonts w:ascii="Times New Roman CYR" w:hAnsi="Times New Roman CYR"/>
          <w:spacing w:val="-6"/>
          <w:sz w:val="28"/>
        </w:rPr>
        <w:t>Языковая система и речевая деятельность.– Л.:</w:t>
      </w:r>
      <w:r>
        <w:rPr>
          <w:rFonts w:ascii="Times New Roman CYR" w:hAnsi="Times New Roman CYR"/>
          <w:spacing w:val="-6"/>
        </w:rPr>
        <w:t xml:space="preserve"> </w:t>
      </w:r>
      <w:r>
        <w:rPr>
          <w:rFonts w:ascii="Times New Roman CYR" w:hAnsi="Times New Roman CYR"/>
          <w:spacing w:val="-6"/>
          <w:sz w:val="28"/>
        </w:rPr>
        <w:t xml:space="preserve">Наука, 1974. – 428 </w:t>
      </w:r>
      <w:r>
        <w:rPr>
          <w:rFonts w:ascii="Times New Roman CYR" w:hAnsi="Times New Roman CYR"/>
          <w:spacing w:val="-6"/>
          <w:sz w:val="16"/>
        </w:rPr>
        <w:t xml:space="preserve"> </w:t>
      </w:r>
      <w:r>
        <w:rPr>
          <w:rFonts w:ascii="Times New Roman CYR" w:hAnsi="Times New Roman CYR"/>
          <w:spacing w:val="-6"/>
          <w:sz w:val="28"/>
        </w:rPr>
        <w:t>с.</w:t>
      </w:r>
    </w:p>
    <w:p w14:paraId="33BDB933"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sz w:val="28"/>
        </w:rPr>
        <w:t xml:space="preserve">Язык о языке: Сб. статей / Н.Д. Арутюнова (под общ. руководством и ред.). </w:t>
      </w:r>
      <w:r>
        <w:rPr>
          <w:rFonts w:ascii="Times New Roman CYR" w:hAnsi="Times New Roman CYR"/>
          <w:sz w:val="28"/>
        </w:rPr>
        <w:t xml:space="preserve">– </w:t>
      </w:r>
      <w:r>
        <w:rPr>
          <w:sz w:val="28"/>
        </w:rPr>
        <w:t xml:space="preserve">М.: Языки русской культуры, 2000. </w:t>
      </w:r>
      <w:r>
        <w:rPr>
          <w:rFonts w:ascii="Times New Roman CYR" w:hAnsi="Times New Roman CYR"/>
          <w:sz w:val="28"/>
        </w:rPr>
        <w:t xml:space="preserve">– </w:t>
      </w:r>
      <w:r>
        <w:rPr>
          <w:sz w:val="28"/>
        </w:rPr>
        <w:t>624 с.</w:t>
      </w:r>
    </w:p>
    <w:p w14:paraId="1076A343"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pacing w:val="-2"/>
          <w:sz w:val="28"/>
        </w:rPr>
      </w:pPr>
      <w:r>
        <w:rPr>
          <w:sz w:val="28"/>
        </w:rPr>
        <w:t xml:space="preserve">Язык-система. Язык-текст. Язык-способность: Сб. статей. / РАН; Институт русского языка им. В.В.Виноградова / Ю.С. Степанов (ред. кол.) — М., 1995. </w:t>
      </w:r>
      <w:r>
        <w:rPr>
          <w:rFonts w:ascii="Times New Roman CYR" w:hAnsi="Times New Roman CYR"/>
          <w:sz w:val="28"/>
          <w:lang w:val="uk-UA"/>
        </w:rPr>
        <w:t xml:space="preserve">– </w:t>
      </w:r>
      <w:r>
        <w:rPr>
          <w:sz w:val="28"/>
        </w:rPr>
        <w:t>287 с.</w:t>
      </w:r>
    </w:p>
    <w:p w14:paraId="3261EAA0"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pacing w:val="-4"/>
          <w:sz w:val="28"/>
          <w:lang w:val="uk-UA"/>
        </w:rPr>
        <w:t xml:space="preserve">Якобсон Р. </w:t>
      </w:r>
      <w:r>
        <w:rPr>
          <w:rFonts w:ascii="Times New Roman CYR" w:hAnsi="Times New Roman CYR"/>
          <w:spacing w:val="-4"/>
          <w:sz w:val="28"/>
        </w:rPr>
        <w:t>Избранные работы / Пер. с английского, немецкого, французского языков</w:t>
      </w:r>
      <w:r>
        <w:rPr>
          <w:rFonts w:ascii="Times New Roman CYR" w:hAnsi="Times New Roman CYR"/>
          <w:sz w:val="28"/>
        </w:rPr>
        <w:t>; сост. и общ. ред. В.А. Звегинцева.</w:t>
      </w:r>
      <w:r>
        <w:rPr>
          <w:rFonts w:ascii="Times New Roman CYR" w:hAnsi="Times New Roman CYR"/>
          <w:sz w:val="28"/>
          <w:lang w:val="uk-UA"/>
        </w:rPr>
        <w:t xml:space="preserve"> – </w:t>
      </w:r>
      <w:r>
        <w:rPr>
          <w:rFonts w:ascii="Times New Roman CYR" w:hAnsi="Times New Roman CYR"/>
          <w:sz w:val="28"/>
        </w:rPr>
        <w:t>М.: Прогресс, 1985.</w:t>
      </w:r>
      <w:r>
        <w:rPr>
          <w:rFonts w:ascii="Times New Roman CYR" w:hAnsi="Times New Roman CYR"/>
          <w:sz w:val="28"/>
          <w:lang w:val="uk-UA"/>
        </w:rPr>
        <w:t xml:space="preserve"> – </w:t>
      </w:r>
      <w:r>
        <w:rPr>
          <w:rFonts w:ascii="Times New Roman CYR" w:hAnsi="Times New Roman CYR"/>
          <w:sz w:val="28"/>
        </w:rPr>
        <w:t>456с.</w:t>
      </w:r>
    </w:p>
    <w:p w14:paraId="7172D92F"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uk-UA"/>
        </w:rPr>
      </w:pPr>
      <w:r>
        <w:rPr>
          <w:rFonts w:ascii="Times New Roman CYR" w:hAnsi="Times New Roman CYR"/>
          <w:sz w:val="28"/>
        </w:rPr>
        <w:t>Ярцева</w:t>
      </w:r>
      <w:r>
        <w:rPr>
          <w:rFonts w:ascii="Times New Roman CYR" w:hAnsi="Times New Roman CYR"/>
          <w:sz w:val="28"/>
          <w:lang w:val="en-GB"/>
        </w:rPr>
        <w:t xml:space="preserve"> </w:t>
      </w:r>
      <w:r>
        <w:rPr>
          <w:rFonts w:ascii="Times New Roman CYR" w:hAnsi="Times New Roman CYR"/>
          <w:sz w:val="28"/>
        </w:rPr>
        <w:t>В</w:t>
      </w:r>
      <w:r>
        <w:rPr>
          <w:rFonts w:ascii="Times New Roman CYR" w:hAnsi="Times New Roman CYR"/>
          <w:sz w:val="28"/>
          <w:lang w:val="en-GB"/>
        </w:rPr>
        <w:t>.</w:t>
      </w:r>
      <w:r>
        <w:rPr>
          <w:rFonts w:ascii="Times New Roman CYR" w:hAnsi="Times New Roman CYR"/>
          <w:sz w:val="28"/>
        </w:rPr>
        <w:t>Н</w:t>
      </w:r>
      <w:r>
        <w:rPr>
          <w:rFonts w:ascii="Times New Roman CYR" w:hAnsi="Times New Roman CYR"/>
          <w:sz w:val="28"/>
          <w:lang w:val="en-GB"/>
        </w:rPr>
        <w:t xml:space="preserve">. </w:t>
      </w:r>
      <w:r>
        <w:rPr>
          <w:rFonts w:ascii="Times New Roman CYR" w:hAnsi="Times New Roman CYR"/>
          <w:sz w:val="28"/>
        </w:rPr>
        <w:t>Предисловие</w:t>
      </w:r>
      <w:r>
        <w:rPr>
          <w:rFonts w:ascii="Times New Roman CYR" w:hAnsi="Times New Roman CYR"/>
          <w:sz w:val="28"/>
          <w:lang w:val="uk-UA"/>
        </w:rPr>
        <w:t xml:space="preserve"> // </w:t>
      </w:r>
      <w:r>
        <w:rPr>
          <w:rFonts w:ascii="Times New Roman CYR" w:hAnsi="Times New Roman CYR"/>
          <w:sz w:val="28"/>
          <w:lang w:val="en-GB"/>
        </w:rPr>
        <w:t>Quirk R., Greenbaum S., Leech G., Sva</w:t>
      </w:r>
      <w:r>
        <w:rPr>
          <w:sz w:val="28"/>
          <w:lang w:val="en-US"/>
        </w:rPr>
        <w:t>r</w:t>
      </w:r>
      <w:r>
        <w:rPr>
          <w:rFonts w:ascii="Times New Roman CYR" w:hAnsi="Times New Roman CYR"/>
          <w:sz w:val="28"/>
          <w:lang w:val="en-GB"/>
        </w:rPr>
        <w:t xml:space="preserve">tvik J. A University Grammar of English. </w:t>
      </w:r>
      <w:r>
        <w:rPr>
          <w:rFonts w:ascii="Times New Roman CYR" w:hAnsi="Times New Roman CYR"/>
          <w:sz w:val="28"/>
          <w:lang w:val="uk-UA"/>
        </w:rPr>
        <w:t xml:space="preserve">– M.: </w:t>
      </w:r>
      <w:r>
        <w:rPr>
          <w:rFonts w:ascii="Times New Roman CYR" w:hAnsi="Times New Roman CYR"/>
          <w:sz w:val="28"/>
        </w:rPr>
        <w:t>Высш</w:t>
      </w:r>
      <w:r>
        <w:rPr>
          <w:rFonts w:ascii="Times New Roman CYR" w:hAnsi="Times New Roman CYR"/>
          <w:sz w:val="28"/>
          <w:lang w:val="uk-UA"/>
        </w:rPr>
        <w:t>. школа, 1982. – С. 5-10.</w:t>
      </w:r>
    </w:p>
    <w:p w14:paraId="5E02D0D7"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lang w:val="en-US"/>
        </w:rPr>
      </w:pPr>
      <w:r>
        <w:rPr>
          <w:sz w:val="28"/>
          <w:lang w:val="en-US"/>
        </w:rPr>
        <w:lastRenderedPageBreak/>
        <w:t>Allan K</w:t>
      </w:r>
      <w:r>
        <w:rPr>
          <w:i/>
          <w:sz w:val="28"/>
          <w:lang w:val="en-US"/>
        </w:rPr>
        <w:t>.</w:t>
      </w:r>
      <w:r>
        <w:rPr>
          <w:sz w:val="28"/>
          <w:lang w:val="en-US"/>
        </w:rPr>
        <w:t xml:space="preserve"> Linguistic Meaning. – Vol. 1. – London; – Routledge &amp; Kogan Paul, 1986. – 340 p.</w:t>
      </w:r>
    </w:p>
    <w:p w14:paraId="2D12B02F"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lang w:val="en-US"/>
        </w:rPr>
      </w:pPr>
      <w:r>
        <w:rPr>
          <w:sz w:val="28"/>
          <w:lang w:val="en-US"/>
        </w:rPr>
        <w:t>Ameka E. Interjections // Journal of Pragmatics. – 1992. – V. 18. – P. 101-118.</w:t>
      </w:r>
    </w:p>
    <w:p w14:paraId="40FDBA04"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lang w:val="en-US"/>
        </w:rPr>
      </w:pPr>
      <w:r>
        <w:rPr>
          <w:sz w:val="28"/>
          <w:lang w:val="en-US"/>
        </w:rPr>
        <w:t>Anaphoric Relations in English and French: (A Discourse Perspective). – London: Francis Cornish. Croom Heim, 1986. – 233 p.</w:t>
      </w:r>
    </w:p>
    <w:p w14:paraId="60D5F51B"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lang w:val="en-US"/>
        </w:rPr>
      </w:pPr>
      <w:r>
        <w:rPr>
          <w:sz w:val="28"/>
          <w:lang w:val="en-US"/>
        </w:rPr>
        <w:t>Beaman K. Coordination and subordination revisited: Syntactic Complexity in Spoken and Written Narrative Discourse // Coherence in Spoken and Written Discourse / Ed.: D. Tannen. – N.Y., 1984. – P. 45-80.</w:t>
      </w:r>
    </w:p>
    <w:p w14:paraId="0B28FBDB"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pacing w:val="-4"/>
          <w:sz w:val="28"/>
          <w:lang w:val="en-US"/>
        </w:rPr>
      </w:pPr>
      <w:r>
        <w:rPr>
          <w:sz w:val="28"/>
          <w:lang w:val="en-US"/>
        </w:rPr>
        <w:t xml:space="preserve">Brinton L. The development of discourse markers in English // Fisiak (ed.). </w:t>
      </w:r>
      <w:r>
        <w:rPr>
          <w:spacing w:val="-4"/>
          <w:sz w:val="28"/>
          <w:lang w:val="en-US"/>
        </w:rPr>
        <w:t>Historical Linguistics and Philology. – Berlin: Mouton de Gruyter, 1990. – P.45-71.</w:t>
      </w:r>
    </w:p>
    <w:p w14:paraId="3E52BB61"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lang w:val="en-US"/>
        </w:rPr>
      </w:pPr>
      <w:r>
        <w:rPr>
          <w:sz w:val="28"/>
          <w:lang w:val="en-US"/>
        </w:rPr>
        <w:t xml:space="preserve">Brown G., Yule G. Discourse Analysis. </w:t>
      </w:r>
      <w:r>
        <w:rPr>
          <w:rFonts w:ascii="Times New Roman CYR" w:hAnsi="Times New Roman CYR"/>
          <w:sz w:val="28"/>
          <w:lang w:val="uk-UA"/>
        </w:rPr>
        <w:t>–</w:t>
      </w:r>
      <w:r>
        <w:rPr>
          <w:rFonts w:ascii="Times New Roman CYR" w:hAnsi="Times New Roman CYR"/>
          <w:sz w:val="28"/>
          <w:lang w:val="en-US"/>
        </w:rPr>
        <w:t xml:space="preserve"> C</w:t>
      </w:r>
      <w:r>
        <w:rPr>
          <w:sz w:val="28"/>
          <w:lang w:val="en-US"/>
        </w:rPr>
        <w:t xml:space="preserve">ambridge et.: Cambridge University Press, 1996. </w:t>
      </w:r>
      <w:r>
        <w:rPr>
          <w:rFonts w:ascii="Times New Roman CYR" w:hAnsi="Times New Roman CYR"/>
          <w:lang w:val="uk-UA"/>
        </w:rPr>
        <w:t>–</w:t>
      </w:r>
      <w:r>
        <w:rPr>
          <w:rFonts w:ascii="Times New Roman CYR" w:hAnsi="Times New Roman CYR"/>
          <w:lang w:val="en-US"/>
        </w:rPr>
        <w:t xml:space="preserve"> </w:t>
      </w:r>
      <w:r>
        <w:rPr>
          <w:sz w:val="28"/>
          <w:lang w:val="en-US"/>
        </w:rPr>
        <w:t>288 p.</w:t>
      </w:r>
    </w:p>
    <w:p w14:paraId="06EB4245"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lang w:val="en-US"/>
        </w:rPr>
      </w:pPr>
      <w:r>
        <w:rPr>
          <w:sz w:val="28"/>
          <w:lang w:val="en-US"/>
        </w:rPr>
        <w:t>Burger H. Interjektionen // H.Sitta (Hg.) Ansätze zu einer pragmatischen Sprachgeschichte. – Tűbingen: Niemeyer, 1980. – S. 53-69.</w:t>
      </w:r>
    </w:p>
    <w:p w14:paraId="0A5A163B"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lang w:val="en-US"/>
        </w:rPr>
      </w:pPr>
      <w:r>
        <w:rPr>
          <w:sz w:val="28"/>
          <w:lang w:val="en-US"/>
        </w:rPr>
        <w:t>Chomsky N. Language and Mind. – N.Y.: Harcourt, Brace, 1972. – 194 p.</w:t>
      </w:r>
    </w:p>
    <w:p w14:paraId="3D137BA6"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lang w:val="en-US"/>
        </w:rPr>
      </w:pPr>
      <w:r>
        <w:rPr>
          <w:sz w:val="28"/>
          <w:lang w:val="en-US"/>
        </w:rPr>
        <w:t>Close R.A. A Reference Grammar for Students of English. – Moscow: Prosveshcheniye, 1979. – 352 p.</w:t>
      </w:r>
    </w:p>
    <w:p w14:paraId="2F7B5B35"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textAlignment w:val="baseline"/>
        <w:rPr>
          <w:sz w:val="28"/>
          <w:lang w:val="en-US"/>
        </w:rPr>
      </w:pPr>
      <w:r>
        <w:rPr>
          <w:sz w:val="28"/>
          <w:lang w:val="en-US"/>
        </w:rPr>
        <w:t>Collins Cobuild English Grammar. – London: Collins, 1994. – 478 p.</w:t>
      </w:r>
    </w:p>
    <w:p w14:paraId="2A66DA2B"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lang w:val="en-US"/>
        </w:rPr>
      </w:pPr>
      <w:r>
        <w:rPr>
          <w:sz w:val="28"/>
          <w:lang w:val="en-US"/>
        </w:rPr>
        <w:t xml:space="preserve">Davis P. English Structure in Focus. Book Two. – N.Y.: Newbury House Publishers, 1989. – 524 p. </w:t>
      </w:r>
    </w:p>
    <w:p w14:paraId="46CC7C43"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lang w:val="en-US"/>
        </w:rPr>
      </w:pPr>
      <w:r>
        <w:rPr>
          <w:sz w:val="28"/>
          <w:lang w:val="en-US"/>
        </w:rPr>
        <w:t xml:space="preserve">Daneš </w:t>
      </w:r>
      <w:r>
        <w:rPr>
          <w:rFonts w:ascii="Times" w:hAnsi="Times"/>
          <w:sz w:val="28"/>
          <w:lang w:val="en-US"/>
        </w:rPr>
        <w:t xml:space="preserve">F. Functional sentence perspective and the organization of the text // Papers on functional perspective. Prague, </w:t>
      </w:r>
      <w:r>
        <w:rPr>
          <w:sz w:val="28"/>
          <w:lang w:val="en-US"/>
        </w:rPr>
        <w:t>1977</w:t>
      </w:r>
      <w:r>
        <w:rPr>
          <w:sz w:val="27"/>
          <w:lang w:val="en-US"/>
        </w:rPr>
        <w:t xml:space="preserve">. – P. </w:t>
      </w:r>
      <w:r>
        <w:rPr>
          <w:rFonts w:ascii="Times" w:hAnsi="Times"/>
          <w:sz w:val="28"/>
          <w:lang w:val="en-US"/>
        </w:rPr>
        <w:t>106-128.</w:t>
      </w:r>
    </w:p>
    <w:p w14:paraId="2DC7EB9C"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7"/>
          <w:lang w:val="en-US"/>
        </w:rPr>
      </w:pPr>
      <w:r>
        <w:rPr>
          <w:sz w:val="28"/>
          <w:lang w:val="en-US"/>
        </w:rPr>
        <w:t>Dean M. English Grammar Lessons.</w:t>
      </w:r>
      <w:r>
        <w:rPr>
          <w:sz w:val="16"/>
          <w:lang w:val="en-US"/>
        </w:rPr>
        <w:t xml:space="preserve"> </w:t>
      </w:r>
      <w:r>
        <w:rPr>
          <w:sz w:val="28"/>
          <w:lang w:val="en-US"/>
        </w:rPr>
        <w:t>– L.: Oxford University Press</w:t>
      </w:r>
      <w:r>
        <w:rPr>
          <w:sz w:val="27"/>
          <w:lang w:val="en-US"/>
        </w:rPr>
        <w:t>, 1995. – 172 p.</w:t>
      </w:r>
    </w:p>
    <w:p w14:paraId="69A68E45"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textAlignment w:val="baseline"/>
        <w:rPr>
          <w:sz w:val="28"/>
          <w:lang w:val="en-US"/>
        </w:rPr>
      </w:pPr>
      <w:r>
        <w:rPr>
          <w:sz w:val="28"/>
          <w:lang w:val="en-US"/>
        </w:rPr>
        <w:t>Eastwood J. Oxford Guide To English Grammar. – Oxford: Oxford University Press, 1994. – 446 p.</w:t>
      </w:r>
    </w:p>
    <w:p w14:paraId="35ACDBA9"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en-US"/>
        </w:rPr>
      </w:pPr>
      <w:r>
        <w:rPr>
          <w:sz w:val="28"/>
          <w:lang w:val="en-US"/>
        </w:rPr>
        <w:t xml:space="preserve">Fiengo R. Definiteness, Specificity and Familiarity // Linguistic Inquiry. – Cambridge (Mass), 1987. – </w:t>
      </w:r>
      <w:r>
        <w:rPr>
          <w:rFonts w:ascii="Times New Roman CYR" w:hAnsi="Times New Roman CYR"/>
          <w:sz w:val="28"/>
          <w:lang w:val="en-US"/>
        </w:rPr>
        <w:t>Vol. 18. – № 1. – P. 163-166.</w:t>
      </w:r>
    </w:p>
    <w:p w14:paraId="4373C021"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lang w:val="en-US"/>
        </w:rPr>
      </w:pPr>
      <w:r>
        <w:rPr>
          <w:sz w:val="28"/>
          <w:lang w:val="en-US"/>
        </w:rPr>
        <w:t>Firbas J. Functional Sentence Perspective in Written and Spoken Communication. – Cambridge, Cambridge University Press, 1992. – 235 p.</w:t>
      </w:r>
    </w:p>
    <w:p w14:paraId="4A9E94BE"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lang w:val="en-US"/>
        </w:rPr>
      </w:pPr>
      <w:r>
        <w:rPr>
          <w:sz w:val="28"/>
          <w:lang w:val="en-US"/>
        </w:rPr>
        <w:t>Fraser</w:t>
      </w:r>
      <w:r>
        <w:rPr>
          <w:rFonts w:ascii="Times New Roman CYR" w:hAnsi="Times New Roman CYR"/>
          <w:sz w:val="28"/>
          <w:lang w:val="en-US"/>
        </w:rPr>
        <w:t xml:space="preserve"> В.</w:t>
      </w:r>
      <w:r>
        <w:rPr>
          <w:sz w:val="28"/>
          <w:lang w:val="en-US"/>
        </w:rPr>
        <w:t xml:space="preserve"> An approach to discourse markers // Journal of Pragmatics. – 1990. – Vol. 14. – P. 383-395. </w:t>
      </w:r>
    </w:p>
    <w:p w14:paraId="40BD264C"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lang w:val="en-US"/>
        </w:rPr>
      </w:pPr>
      <w:r>
        <w:rPr>
          <w:sz w:val="28"/>
          <w:lang w:val="en-US"/>
        </w:rPr>
        <w:lastRenderedPageBreak/>
        <w:t>Fraser B. What are discourse markers? // Journal of Pragmatics. – 1999. – Vol. 31. – P. 931-952.</w:t>
      </w:r>
    </w:p>
    <w:p w14:paraId="33731351"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textAlignment w:val="baseline"/>
        <w:rPr>
          <w:sz w:val="28"/>
          <w:lang w:val="en-US"/>
        </w:rPr>
      </w:pPr>
      <w:r>
        <w:rPr>
          <w:sz w:val="28"/>
          <w:lang w:val="en-US"/>
        </w:rPr>
        <w:t>Functional and Systemic Linguistics: Approaches and Uses / Ed. by E. Ventola. – Berlin, New York: Mouton de Gruyter, 1991. – 499 p.</w:t>
      </w:r>
    </w:p>
    <w:p w14:paraId="60B8DEDE"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lang w:val="en-US"/>
        </w:rPr>
      </w:pPr>
      <w:r>
        <w:rPr>
          <w:sz w:val="28"/>
          <w:lang w:val="en-US"/>
        </w:rPr>
        <w:t xml:space="preserve">Galperin I.R. Stylistics. </w:t>
      </w:r>
      <w:r>
        <w:rPr>
          <w:rFonts w:ascii="Times New Roman CYR" w:hAnsi="Times New Roman CYR"/>
          <w:sz w:val="28"/>
          <w:lang w:val="en-US"/>
        </w:rPr>
        <w:t>– М.: Higher School Publish</w:t>
      </w:r>
      <w:r>
        <w:rPr>
          <w:sz w:val="28"/>
          <w:lang w:val="en-US"/>
        </w:rPr>
        <w:t>ing House, 1971. – 344 p.</w:t>
      </w:r>
    </w:p>
    <w:p w14:paraId="2F4ADFB0"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lang w:val="en-US"/>
        </w:rPr>
      </w:pPr>
      <w:r>
        <w:rPr>
          <w:sz w:val="28"/>
          <w:lang w:val="en-US"/>
        </w:rPr>
        <w:t>Gardner R. The identification and role of topic in spoken interaction // Semiotic</w:t>
      </w:r>
      <w:r>
        <w:rPr>
          <w:rFonts w:ascii="Times New Roman CYR" w:hAnsi="Times New Roman CYR"/>
          <w:sz w:val="28"/>
          <w:lang w:val="en-US"/>
        </w:rPr>
        <w:t>a. – Amsterdam, 1987. – Vol. 65 – № 1/2. – P. 129-141.</w:t>
      </w:r>
    </w:p>
    <w:p w14:paraId="66743222"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lang w:val="en-US"/>
        </w:rPr>
      </w:pPr>
      <w:r>
        <w:rPr>
          <w:sz w:val="28"/>
          <w:lang w:val="en-US"/>
        </w:rPr>
        <w:t>Grobet A. L’identification du topique dans les dialogues. – Editions Duculot, 2002. – 424 p.</w:t>
      </w:r>
    </w:p>
    <w:p w14:paraId="12B44255"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lang w:val="en-US"/>
        </w:rPr>
      </w:pPr>
      <w:r>
        <w:rPr>
          <w:sz w:val="28"/>
          <w:lang w:val="en-US"/>
        </w:rPr>
        <w:t>Halliday M.A.K. The place of “Functional Sentence Perspective” in the System of Linguistic Description // Papers on Functional Sentence Perspective. / Ed.by F.Daneš. – Prague, 1974. – P. 43-53.</w:t>
      </w:r>
    </w:p>
    <w:p w14:paraId="286173A6"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lang w:val="en-US"/>
        </w:rPr>
      </w:pPr>
      <w:r>
        <w:rPr>
          <w:sz w:val="28"/>
          <w:lang w:val="en-US"/>
        </w:rPr>
        <w:t>Halliday M.A.K. System and Function in Language: Selected Papers/ Ed. by G. Kress. – London: Oxford University Press, 1976. – 250 p.</w:t>
      </w:r>
    </w:p>
    <w:p w14:paraId="3D9E66B2"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lang w:val="en-US"/>
        </w:rPr>
      </w:pPr>
      <w:r>
        <w:rPr>
          <w:sz w:val="28"/>
          <w:lang w:val="en-US"/>
        </w:rPr>
        <w:t>Halliday M.A.K. An Introduction to Functional Grammar. – 2nd ed. – London: Longman, 1994. – 434 p.</w:t>
      </w:r>
    </w:p>
    <w:p w14:paraId="00D687C5"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lang w:val="en-US"/>
        </w:rPr>
      </w:pPr>
      <w:r>
        <w:rPr>
          <w:sz w:val="28"/>
          <w:lang w:val="en-US"/>
        </w:rPr>
        <w:t>Halliday M.A.K., Rugaiya H. Cohesion in English. – L.: Longman, 1976. – 374p.</w:t>
      </w:r>
    </w:p>
    <w:p w14:paraId="41234085"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pacing w:val="-4"/>
          <w:sz w:val="28"/>
          <w:lang w:val="en-US"/>
        </w:rPr>
      </w:pPr>
      <w:r>
        <w:rPr>
          <w:spacing w:val="-4"/>
          <w:sz w:val="28"/>
          <w:lang w:val="en-US"/>
        </w:rPr>
        <w:t>Henne H. Probleme einer historischen Gesprächsanalyse // H. Sitta (Hg.) Ansätze zu einer pragmatischen Sprachgeschichte. – Tűbingen: Niemeyer, 1980. – S. 89-102.</w:t>
      </w:r>
    </w:p>
    <w:p w14:paraId="006F11C0"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pacing w:val="-2"/>
          <w:sz w:val="28"/>
          <w:lang w:val="en-US"/>
        </w:rPr>
      </w:pPr>
      <w:r>
        <w:rPr>
          <w:spacing w:val="-2"/>
          <w:sz w:val="28"/>
          <w:lang w:val="en-US"/>
        </w:rPr>
        <w:t>Hymes D. On Communicative Competence: Excerpts // Pride J.B., Holmes J. (eds.). Sociolinguistics: Selected Readings. – Harmondsworth, 1972. – P. 269-293.</w:t>
      </w:r>
    </w:p>
    <w:p w14:paraId="4008B31D"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lang w:val="en-US"/>
        </w:rPr>
      </w:pPr>
      <w:r>
        <w:rPr>
          <w:sz w:val="28"/>
          <w:lang w:val="en-US"/>
        </w:rPr>
        <w:t xml:space="preserve">Kukharenko V.A. A Book of Practice in Stylistics: A manual. – Vinnytsia: Nova Knyha, 2003. – 160 </w:t>
      </w:r>
      <w:r>
        <w:rPr>
          <w:sz w:val="28"/>
        </w:rPr>
        <w:t>р</w:t>
      </w:r>
      <w:r>
        <w:rPr>
          <w:sz w:val="28"/>
          <w:lang w:val="en-US"/>
        </w:rPr>
        <w:t>.</w:t>
      </w:r>
    </w:p>
    <w:p w14:paraId="28CC3A80"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lang w:val="en-US"/>
        </w:rPr>
      </w:pPr>
      <w:r>
        <w:rPr>
          <w:sz w:val="28"/>
          <w:lang w:val="en-US"/>
        </w:rPr>
        <w:t>Latraverse F. The Role of Context In a Linguistic Theory // Abstracts: 8th International Congress on Logic, Methodology and Philosophy of Science. – Moscow: Nauka, 1987. – Vol. 5. – Part 3. – Sect 1-13. – P.45-46.</w:t>
      </w:r>
    </w:p>
    <w:p w14:paraId="3DED1312"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pacing w:val="-6"/>
          <w:sz w:val="28"/>
          <w:lang w:val="en-US"/>
        </w:rPr>
      </w:pPr>
      <w:r>
        <w:rPr>
          <w:spacing w:val="-6"/>
          <w:sz w:val="28"/>
          <w:lang w:val="en-US"/>
        </w:rPr>
        <w:t>Levinson S.C. Pragmatics. – London etc.: Oxford University Press, 1983. – 420 p.</w:t>
      </w:r>
    </w:p>
    <w:p w14:paraId="4B0179D2"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lang w:val="en-US"/>
        </w:rPr>
      </w:pPr>
      <w:r>
        <w:rPr>
          <w:sz w:val="28"/>
          <w:lang w:val="en-US"/>
        </w:rPr>
        <w:t>Maynard J. Interactional Aspects of Thematic Progression in English Casual Conversation. – Text 6, 1996. – P. 73-105.</w:t>
      </w:r>
    </w:p>
    <w:p w14:paraId="12AB56CB"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pacing w:val="-6"/>
          <w:sz w:val="28"/>
          <w:lang w:val="en-US"/>
        </w:rPr>
      </w:pPr>
      <w:r>
        <w:rPr>
          <w:spacing w:val="-6"/>
          <w:sz w:val="28"/>
          <w:lang w:val="en-US"/>
        </w:rPr>
        <w:t>Morley G.D. An Introduction to Systemic Grammar. – L.: Macmillan, 1985. – 196 p.</w:t>
      </w:r>
    </w:p>
    <w:p w14:paraId="522D53A1"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rFonts w:ascii="Times New Roman CYR" w:hAnsi="Times New Roman CYR"/>
          <w:sz w:val="28"/>
        </w:rPr>
      </w:pPr>
      <w:r>
        <w:rPr>
          <w:rFonts w:ascii="Times New Roman CYR" w:hAnsi="Times New Roman CYR"/>
          <w:sz w:val="28"/>
          <w:lang w:val="en-US"/>
        </w:rPr>
        <w:t xml:space="preserve">Quirk R. Greenbaum S., Leech G., Svartvik J. A University Grammar of English / </w:t>
      </w:r>
      <w:r>
        <w:rPr>
          <w:rFonts w:ascii="Times New Roman CYR" w:hAnsi="Times New Roman CYR"/>
          <w:sz w:val="28"/>
        </w:rPr>
        <w:t>Под</w:t>
      </w:r>
      <w:r>
        <w:rPr>
          <w:rFonts w:ascii="Times New Roman CYR" w:hAnsi="Times New Roman CYR"/>
          <w:sz w:val="28"/>
          <w:lang w:val="en-US"/>
        </w:rPr>
        <w:t xml:space="preserve"> </w:t>
      </w:r>
      <w:r>
        <w:rPr>
          <w:rFonts w:ascii="Times New Roman CYR" w:hAnsi="Times New Roman CYR"/>
          <w:sz w:val="28"/>
        </w:rPr>
        <w:t>ред</w:t>
      </w:r>
      <w:r>
        <w:rPr>
          <w:rFonts w:ascii="Times New Roman CYR" w:hAnsi="Times New Roman CYR"/>
          <w:sz w:val="28"/>
          <w:lang w:val="en-US"/>
        </w:rPr>
        <w:t xml:space="preserve">. </w:t>
      </w:r>
      <w:r>
        <w:rPr>
          <w:rFonts w:ascii="Times New Roman CYR" w:hAnsi="Times New Roman CYR"/>
          <w:sz w:val="28"/>
        </w:rPr>
        <w:t xml:space="preserve">Верховской. </w:t>
      </w:r>
      <w:r>
        <w:rPr>
          <w:sz w:val="28"/>
        </w:rPr>
        <w:t xml:space="preserve">– </w:t>
      </w:r>
      <w:r>
        <w:rPr>
          <w:rFonts w:ascii="Times New Roman CYR" w:hAnsi="Times New Roman CYR"/>
          <w:sz w:val="28"/>
        </w:rPr>
        <w:t xml:space="preserve">М.: Высш. шк., 1982. </w:t>
      </w:r>
      <w:r>
        <w:rPr>
          <w:sz w:val="28"/>
        </w:rPr>
        <w:t xml:space="preserve">– </w:t>
      </w:r>
      <w:r>
        <w:rPr>
          <w:rFonts w:ascii="Times New Roman CYR" w:hAnsi="Times New Roman CYR"/>
          <w:sz w:val="28"/>
        </w:rPr>
        <w:t>391 с.</w:t>
      </w:r>
    </w:p>
    <w:p w14:paraId="2FEE35EF"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lang w:val="en-US"/>
        </w:rPr>
      </w:pPr>
      <w:r>
        <w:rPr>
          <w:sz w:val="28"/>
          <w:lang w:val="en-US"/>
        </w:rPr>
        <w:lastRenderedPageBreak/>
        <w:t>Redeker G. Ideational and pragmatic markers of discourse structure // Journal of Pragmatics. – 1990. – Vol. 14. – P.367-381.</w:t>
      </w:r>
    </w:p>
    <w:p w14:paraId="6097E19F"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lang w:val="en-US"/>
        </w:rPr>
      </w:pPr>
      <w:r>
        <w:rPr>
          <w:sz w:val="28"/>
          <w:lang w:val="en-US"/>
        </w:rPr>
        <w:t>Redeker G. Review article: Linguistic markers of discourse structure // Linguistic. – 1991. – Vol. 29. – P. 1139-1172.</w:t>
      </w:r>
    </w:p>
    <w:p w14:paraId="3DB77BC3"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lang w:val="en-US"/>
        </w:rPr>
      </w:pPr>
      <w:r>
        <w:rPr>
          <w:sz w:val="28"/>
          <w:lang w:val="en-US"/>
        </w:rPr>
        <w:t>Schiffrin D. Conversation Analysis // Anual Review of Applied Linguistics. – 1990. – Vol. 11. – P. 3-16.</w:t>
      </w:r>
    </w:p>
    <w:p w14:paraId="4313AA00"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textAlignment w:val="baseline"/>
        <w:rPr>
          <w:sz w:val="28"/>
          <w:lang w:val="en-US"/>
        </w:rPr>
      </w:pPr>
      <w:r>
        <w:rPr>
          <w:sz w:val="28"/>
          <w:lang w:val="en-US"/>
        </w:rPr>
        <w:t>Schiffrin D. Discourse markers. – Cambridge: Cambridge University Press, 1987. – 364 p.</w:t>
      </w:r>
    </w:p>
    <w:p w14:paraId="646DAABF"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pacing w:val="-6"/>
          <w:sz w:val="28"/>
          <w:lang w:val="en-US"/>
        </w:rPr>
      </w:pPr>
      <w:r>
        <w:rPr>
          <w:spacing w:val="-6"/>
          <w:sz w:val="28"/>
          <w:lang w:val="en-US"/>
        </w:rPr>
        <w:t>Schiffrin D. Discovering the Context of an Utterance // Linguistics: An Interdisciplinary Journal of the Language Sciences. – 1987. – Vol. 25. – 1. – P. 11-33.</w:t>
      </w:r>
    </w:p>
    <w:p w14:paraId="5E3C5F0A"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lang w:val="en-US"/>
        </w:rPr>
      </w:pPr>
      <w:r>
        <w:rPr>
          <w:sz w:val="28"/>
          <w:lang w:val="en-US"/>
        </w:rPr>
        <w:t>Stein D. Discourse Markers in Early Modern English // R. Eaton et al (eds). Papers from the Fourth International Conference on English Historical Linguistics. – Amsterdam, Philadelphia: Benjamins, 1985. – P. 283-302.</w:t>
      </w:r>
    </w:p>
    <w:p w14:paraId="4D16F3ED"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lang w:val="en-US"/>
        </w:rPr>
      </w:pPr>
      <w:r>
        <w:rPr>
          <w:sz w:val="28"/>
          <w:lang w:val="en-US"/>
        </w:rPr>
        <w:t xml:space="preserve">Svartvik J. </w:t>
      </w:r>
      <w:r>
        <w:rPr>
          <w:i/>
          <w:sz w:val="28"/>
          <w:lang w:val="en-US"/>
        </w:rPr>
        <w:t xml:space="preserve">Well </w:t>
      </w:r>
      <w:r>
        <w:rPr>
          <w:sz w:val="28"/>
          <w:lang w:val="en-US"/>
        </w:rPr>
        <w:t>in conversation // Leech G., Greenbaum S., Svartvik J. (eds.) Studies in English Linguistics for Randolf Quirk. – London, New York: Longman, 1979. – P. 160-192.</w:t>
      </w:r>
    </w:p>
    <w:p w14:paraId="04989727"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lang w:val="en-US"/>
        </w:rPr>
      </w:pPr>
      <w:r>
        <w:rPr>
          <w:sz w:val="28"/>
          <w:lang w:val="en-US"/>
        </w:rPr>
        <w:t>Taavitsainen I. Interjections in Early Modern English // Historical Pragmatics. A.Jucker (ed.). – Amsterdam, Philadelphia: Benjamins, 1995. – P. 439-468.</w:t>
      </w:r>
    </w:p>
    <w:p w14:paraId="6CEB74A7"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lang w:val="en-US"/>
        </w:rPr>
      </w:pPr>
      <w:r>
        <w:rPr>
          <w:sz w:val="28"/>
          <w:lang w:val="en-US"/>
        </w:rPr>
        <w:t>Thomson S.A. "Subordination" and narrative event structure // Coherence and grounding in discourse. – Amsterdam; Philadelphia, 1987. – Vol. 2. – P. 435-454.</w:t>
      </w:r>
    </w:p>
    <w:p w14:paraId="1FE7216E"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lang w:val="en-US"/>
        </w:rPr>
      </w:pPr>
      <w:r>
        <w:rPr>
          <w:sz w:val="28"/>
          <w:lang w:val="en-US"/>
        </w:rPr>
        <w:t>Tyler S.A. The Said and the Unsaid. Mind, Meaning and Culture. – N.Y. etc.: Academic Press, 1978. – 489 p.</w:t>
      </w:r>
    </w:p>
    <w:p w14:paraId="00FA4F0F"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lang w:val="en-US"/>
        </w:rPr>
      </w:pPr>
      <w:r>
        <w:rPr>
          <w:sz w:val="28"/>
          <w:lang w:val="en-US"/>
        </w:rPr>
        <w:t xml:space="preserve">Vince M. Advanced Language Practice. – Oxford: Heinemann, 1994. – 295 p. </w:t>
      </w:r>
    </w:p>
    <w:p w14:paraId="1DB79A9D"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lang w:val="en-US"/>
        </w:rPr>
      </w:pPr>
      <w:r>
        <w:rPr>
          <w:sz w:val="28"/>
          <w:lang w:val="en-US"/>
        </w:rPr>
        <w:t xml:space="preserve">Warvik B. The Ambiguous Adverbial / Conjunctions </w:t>
      </w:r>
      <w:r>
        <w:rPr>
          <w:i/>
          <w:sz w:val="28"/>
          <w:lang w:val="en-US"/>
        </w:rPr>
        <w:t>pa</w:t>
      </w:r>
      <w:r>
        <w:rPr>
          <w:sz w:val="28"/>
          <w:lang w:val="en-US"/>
        </w:rPr>
        <w:t xml:space="preserve"> and </w:t>
      </w:r>
      <w:r>
        <w:rPr>
          <w:i/>
          <w:sz w:val="28"/>
          <w:lang w:val="en-US"/>
        </w:rPr>
        <w:t>ponne</w:t>
      </w:r>
      <w:r>
        <w:rPr>
          <w:sz w:val="28"/>
          <w:lang w:val="en-US"/>
        </w:rPr>
        <w:t xml:space="preserve"> in Middle English: A Discourse-Pragmatic Study of </w:t>
      </w:r>
      <w:r>
        <w:rPr>
          <w:i/>
          <w:sz w:val="28"/>
          <w:lang w:val="en-US"/>
        </w:rPr>
        <w:t>then</w:t>
      </w:r>
      <w:r>
        <w:rPr>
          <w:sz w:val="28"/>
          <w:lang w:val="en-US"/>
        </w:rPr>
        <w:t xml:space="preserve"> and </w:t>
      </w:r>
      <w:r>
        <w:rPr>
          <w:i/>
          <w:sz w:val="28"/>
          <w:lang w:val="en-US"/>
        </w:rPr>
        <w:t>when</w:t>
      </w:r>
      <w:r>
        <w:rPr>
          <w:sz w:val="28"/>
          <w:lang w:val="en-US"/>
        </w:rPr>
        <w:t xml:space="preserve"> in Early English Saints’ Lives // A. Jucker (ed.). Historical Pragmatics. – Amsterdam, Philadelphia: Benjamins, 1995. – P. 345-358.</w:t>
      </w:r>
    </w:p>
    <w:p w14:paraId="27B33A4D"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lang w:val="en-US"/>
        </w:rPr>
      </w:pPr>
      <w:r>
        <w:rPr>
          <w:sz w:val="28"/>
          <w:lang w:val="en-US"/>
        </w:rPr>
        <w:t>Wunderlich D. Methodological remarks on speech act theory // Speech act theory and pragmatics. Eds. J. Searle, F. Kiefer, M. Bierwisch. – Dordrecht, Boston, London: Reidel, 1980. – P. 291-312.</w:t>
      </w:r>
    </w:p>
    <w:p w14:paraId="21D062F8"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lang w:val="en-US"/>
        </w:rPr>
      </w:pPr>
      <w:r>
        <w:rPr>
          <w:sz w:val="28"/>
          <w:lang w:val="en-US"/>
        </w:rPr>
        <w:t>Ziff P. About Ungrammaticalness. // Mind. – Edinburgh, 1964. – Vol. 73. – №. 290. – P. 110-130.</w:t>
      </w:r>
    </w:p>
    <w:p w14:paraId="52718EC2" w14:textId="77777777" w:rsidR="00302DCA" w:rsidRDefault="00302DCA" w:rsidP="00F647E3">
      <w:pPr>
        <w:widowControl w:val="0"/>
        <w:numPr>
          <w:ilvl w:val="0"/>
          <w:numId w:val="65"/>
        </w:numPr>
        <w:suppressAutoHyphens w:val="0"/>
        <w:overflowPunct w:val="0"/>
        <w:autoSpaceDE w:val="0"/>
        <w:autoSpaceDN w:val="0"/>
        <w:adjustRightInd w:val="0"/>
        <w:spacing w:line="348" w:lineRule="auto"/>
        <w:ind w:left="567" w:hanging="567"/>
        <w:jc w:val="both"/>
        <w:textAlignment w:val="baseline"/>
        <w:rPr>
          <w:sz w:val="28"/>
          <w:lang w:val="uk-UA"/>
        </w:rPr>
      </w:pPr>
      <w:r>
        <w:rPr>
          <w:sz w:val="28"/>
          <w:lang w:val="en-US"/>
        </w:rPr>
        <w:lastRenderedPageBreak/>
        <w:t>Zwicky A. Clitics and particles // Language. – 1985. – Vol. 61. – P. 283-305.</w:t>
      </w:r>
    </w:p>
    <w:p w14:paraId="697E95AF" w14:textId="77777777" w:rsidR="00302DCA" w:rsidRDefault="00302DCA" w:rsidP="00302DCA">
      <w:pPr>
        <w:widowControl w:val="0"/>
        <w:spacing w:line="348" w:lineRule="auto"/>
        <w:jc w:val="center"/>
        <w:rPr>
          <w:rFonts w:ascii="Times New Roman CYR" w:hAnsi="Times New Roman CYR"/>
          <w:b/>
          <w:caps/>
          <w:sz w:val="28"/>
        </w:rPr>
      </w:pPr>
      <w:r w:rsidRPr="00302DCA">
        <w:rPr>
          <w:caps/>
          <w:sz w:val="28"/>
          <w:lang w:val="en-US"/>
        </w:rPr>
        <w:br w:type="page"/>
      </w:r>
      <w:r>
        <w:rPr>
          <w:rFonts w:ascii="Times New Roman CYR" w:hAnsi="Times New Roman CYR"/>
          <w:b/>
          <w:caps/>
          <w:sz w:val="28"/>
        </w:rPr>
        <w:lastRenderedPageBreak/>
        <w:t xml:space="preserve">СПИСОК </w:t>
      </w:r>
      <w:r>
        <w:rPr>
          <w:b/>
          <w:caps/>
          <w:sz w:val="28"/>
        </w:rPr>
        <w:t>довідкової літератури</w:t>
      </w:r>
    </w:p>
    <w:p w14:paraId="38413DA1" w14:textId="77777777" w:rsidR="00302DCA" w:rsidRDefault="00302DCA" w:rsidP="00302DCA">
      <w:pPr>
        <w:pStyle w:val="5"/>
        <w:keepNext w:val="0"/>
        <w:spacing w:after="111"/>
        <w:rPr>
          <w:rFonts w:ascii="Times New Roman CYR" w:hAnsi="Times New Roman CYR"/>
        </w:rPr>
      </w:pPr>
    </w:p>
    <w:p w14:paraId="39E62846" w14:textId="77777777" w:rsidR="00302DCA" w:rsidRDefault="00302DCA" w:rsidP="00F647E3">
      <w:pPr>
        <w:widowControl w:val="0"/>
        <w:numPr>
          <w:ilvl w:val="0"/>
          <w:numId w:val="65"/>
        </w:numPr>
        <w:tabs>
          <w:tab w:val="num" w:pos="360"/>
        </w:tabs>
        <w:suppressAutoHyphens w:val="0"/>
        <w:spacing w:line="360" w:lineRule="auto"/>
        <w:ind w:left="567" w:hanging="567"/>
        <w:jc w:val="both"/>
        <w:rPr>
          <w:rFonts w:ascii="Times New Roman CYR" w:hAnsi="Times New Roman CYR"/>
          <w:sz w:val="28"/>
        </w:rPr>
      </w:pPr>
      <w:r>
        <w:rPr>
          <w:rFonts w:ascii="Times New Roman CYR" w:hAnsi="Times New Roman CYR"/>
          <w:sz w:val="28"/>
        </w:rPr>
        <w:t>Лингвистический энциклопедический словарь / Гл. ред. В.Н. Ярцева, – М.: Сов. энциклопедия, 1990. – 685 с.</w:t>
      </w:r>
    </w:p>
    <w:p w14:paraId="4DA3D6A7" w14:textId="77777777" w:rsidR="00302DCA" w:rsidRDefault="00302DCA" w:rsidP="00F647E3">
      <w:pPr>
        <w:widowControl w:val="0"/>
        <w:numPr>
          <w:ilvl w:val="0"/>
          <w:numId w:val="65"/>
        </w:numPr>
        <w:tabs>
          <w:tab w:val="num" w:pos="360"/>
        </w:tabs>
        <w:suppressAutoHyphens w:val="0"/>
        <w:spacing w:line="360" w:lineRule="auto"/>
        <w:ind w:left="567" w:hanging="567"/>
        <w:jc w:val="both"/>
        <w:rPr>
          <w:rFonts w:ascii="Times New Roman CYR" w:hAnsi="Times New Roman CYR"/>
          <w:sz w:val="28"/>
        </w:rPr>
      </w:pPr>
      <w:r>
        <w:rPr>
          <w:rFonts w:ascii="Times New Roman CYR" w:hAnsi="Times New Roman CYR"/>
          <w:sz w:val="28"/>
        </w:rPr>
        <w:t>Розенталь Д.Э., Теленкова М.А. Словарь-справочник лингвистических терминов. – М.: ООО «Издательство Астрель», ООО «Издательство АСТ», 2001. – 624 с.</w:t>
      </w:r>
    </w:p>
    <w:p w14:paraId="216E9A9D" w14:textId="77777777" w:rsidR="00302DCA" w:rsidRDefault="00302DCA" w:rsidP="00F647E3">
      <w:pPr>
        <w:widowControl w:val="0"/>
        <w:numPr>
          <w:ilvl w:val="0"/>
          <w:numId w:val="65"/>
        </w:numPr>
        <w:tabs>
          <w:tab w:val="num" w:pos="360"/>
        </w:tabs>
        <w:suppressAutoHyphens w:val="0"/>
        <w:spacing w:line="360" w:lineRule="auto"/>
        <w:ind w:left="567" w:hanging="567"/>
        <w:jc w:val="both"/>
        <w:rPr>
          <w:rFonts w:ascii="Times New Roman CYR" w:hAnsi="Times New Roman CYR"/>
          <w:sz w:val="28"/>
        </w:rPr>
      </w:pPr>
      <w:r>
        <w:rPr>
          <w:rFonts w:ascii="Times New Roman CYR" w:hAnsi="Times New Roman CYR"/>
          <w:sz w:val="28"/>
        </w:rPr>
        <w:t xml:space="preserve">Ожегов С.И., Н.Ю. Шведова. Толковый словарь русского языка. – М.: Азъ, 1993. – 960 с. </w:t>
      </w:r>
    </w:p>
    <w:p w14:paraId="2B2E39A0" w14:textId="77777777" w:rsidR="00302DCA" w:rsidRDefault="00302DCA" w:rsidP="00F647E3">
      <w:pPr>
        <w:widowControl w:val="0"/>
        <w:numPr>
          <w:ilvl w:val="0"/>
          <w:numId w:val="65"/>
        </w:numPr>
        <w:tabs>
          <w:tab w:val="num" w:pos="360"/>
        </w:tabs>
        <w:suppressAutoHyphens w:val="0"/>
        <w:spacing w:line="360" w:lineRule="auto"/>
        <w:ind w:left="567" w:hanging="567"/>
        <w:jc w:val="both"/>
        <w:rPr>
          <w:sz w:val="28"/>
        </w:rPr>
      </w:pPr>
      <w:r>
        <w:rPr>
          <w:spacing w:val="-4"/>
          <w:sz w:val="28"/>
        </w:rPr>
        <w:t xml:space="preserve">Российский энциклопедический словарь. – В 2 кн. / Гл. ред.: А.М. Прохоров. </w:t>
      </w:r>
      <w:r>
        <w:rPr>
          <w:sz w:val="28"/>
        </w:rPr>
        <w:t xml:space="preserve">– М.: Большая Российская энциклопедия, 2000. – Кн. 1: А-Н. – </w:t>
      </w:r>
      <w:r>
        <w:rPr>
          <w:sz w:val="28"/>
          <w:lang w:val="uk-UA"/>
        </w:rPr>
        <w:t>С</w:t>
      </w:r>
      <w:r>
        <w:rPr>
          <w:sz w:val="28"/>
        </w:rPr>
        <w:t>. 1</w:t>
      </w:r>
      <w:r>
        <w:rPr>
          <w:sz w:val="28"/>
          <w:lang w:val="uk-UA"/>
        </w:rPr>
        <w:t>-</w:t>
      </w:r>
      <w:r>
        <w:rPr>
          <w:sz w:val="28"/>
        </w:rPr>
        <w:t xml:space="preserve">1023. – Кн. 2: Н-Я. – </w:t>
      </w:r>
      <w:r>
        <w:rPr>
          <w:sz w:val="28"/>
          <w:lang w:val="uk-UA"/>
        </w:rPr>
        <w:t>С</w:t>
      </w:r>
      <w:r>
        <w:rPr>
          <w:sz w:val="28"/>
        </w:rPr>
        <w:t>. 1027</w:t>
      </w:r>
      <w:r>
        <w:rPr>
          <w:sz w:val="28"/>
          <w:lang w:val="uk-UA"/>
        </w:rPr>
        <w:t>-</w:t>
      </w:r>
      <w:r>
        <w:rPr>
          <w:sz w:val="28"/>
        </w:rPr>
        <w:t>2015.</w:t>
      </w:r>
    </w:p>
    <w:p w14:paraId="276578A2" w14:textId="77777777" w:rsidR="00302DCA" w:rsidRDefault="00302DCA" w:rsidP="00F647E3">
      <w:pPr>
        <w:widowControl w:val="0"/>
        <w:numPr>
          <w:ilvl w:val="0"/>
          <w:numId w:val="65"/>
        </w:numPr>
        <w:tabs>
          <w:tab w:val="num" w:pos="360"/>
        </w:tabs>
        <w:suppressAutoHyphens w:val="0"/>
        <w:spacing w:line="360" w:lineRule="auto"/>
        <w:ind w:left="567" w:hanging="567"/>
        <w:jc w:val="both"/>
        <w:rPr>
          <w:sz w:val="28"/>
        </w:rPr>
      </w:pPr>
      <w:r>
        <w:rPr>
          <w:sz w:val="28"/>
        </w:rPr>
        <w:t xml:space="preserve">Русский язык. </w:t>
      </w:r>
      <w:r>
        <w:rPr>
          <w:rFonts w:ascii="Times New Roman CYR" w:hAnsi="Times New Roman CYR"/>
          <w:sz w:val="28"/>
        </w:rPr>
        <w:t>Энциклопедия</w:t>
      </w:r>
      <w:r>
        <w:rPr>
          <w:sz w:val="28"/>
          <w:lang w:val="uk-UA"/>
        </w:rPr>
        <w:t xml:space="preserve"> </w:t>
      </w:r>
      <w:r>
        <w:rPr>
          <w:sz w:val="28"/>
        </w:rPr>
        <w:t>/ Гл. ред. Ю.Н. Караулов. – М.: Большая Российская энциклопедия; Дрофа, 1998. – 703 с.</w:t>
      </w:r>
    </w:p>
    <w:p w14:paraId="7AD19998" w14:textId="77777777" w:rsidR="00302DCA" w:rsidRDefault="00302DCA" w:rsidP="00F647E3">
      <w:pPr>
        <w:widowControl w:val="0"/>
        <w:numPr>
          <w:ilvl w:val="0"/>
          <w:numId w:val="65"/>
        </w:numPr>
        <w:tabs>
          <w:tab w:val="num" w:pos="360"/>
        </w:tabs>
        <w:suppressAutoHyphens w:val="0"/>
        <w:spacing w:line="360" w:lineRule="auto"/>
        <w:ind w:left="567" w:hanging="567"/>
        <w:jc w:val="both"/>
        <w:rPr>
          <w:sz w:val="28"/>
          <w:lang w:val="uk-UA"/>
        </w:rPr>
      </w:pPr>
      <w:r>
        <w:rPr>
          <w:rFonts w:ascii="Times New Roman CYR" w:hAnsi="Times New Roman CYR"/>
          <w:sz w:val="28"/>
        </w:rPr>
        <w:t>Столярова Л.П., Пристайко Т.С., П</w:t>
      </w:r>
      <w:r>
        <w:rPr>
          <w:rFonts w:ascii="Times New Roman CYR" w:hAnsi="Times New Roman CYR"/>
          <w:sz w:val="28"/>
          <w:lang w:val="uk-UA"/>
        </w:rPr>
        <w:t>оп</w:t>
      </w:r>
      <w:r>
        <w:rPr>
          <w:rFonts w:ascii="Times New Roman CYR" w:hAnsi="Times New Roman CYR"/>
          <w:sz w:val="28"/>
        </w:rPr>
        <w:t>ко Л.П. Базовый словарь лингвистических терминов</w:t>
      </w:r>
      <w:r>
        <w:rPr>
          <w:sz w:val="28"/>
          <w:lang w:val="uk-UA"/>
        </w:rPr>
        <w:t xml:space="preserve">. – </w:t>
      </w:r>
      <w:r>
        <w:rPr>
          <w:rFonts w:ascii="Times New Roman CYR" w:hAnsi="Times New Roman CYR"/>
          <w:sz w:val="28"/>
        </w:rPr>
        <w:t>Киев: Издательство Государственной академии руководящих кадров культуры</w:t>
      </w:r>
      <w:r>
        <w:rPr>
          <w:sz w:val="28"/>
          <w:lang w:val="uk-UA"/>
        </w:rPr>
        <w:t xml:space="preserve"> </w:t>
      </w:r>
      <w:r>
        <w:rPr>
          <w:rFonts w:ascii="Times New Roman CYR" w:hAnsi="Times New Roman CYR"/>
          <w:sz w:val="28"/>
        </w:rPr>
        <w:t>и искусств, 2003</w:t>
      </w:r>
      <w:r>
        <w:rPr>
          <w:sz w:val="28"/>
          <w:lang w:val="uk-UA"/>
        </w:rPr>
        <w:t>.</w:t>
      </w:r>
      <w:r>
        <w:rPr>
          <w:rFonts w:ascii="Times New Roman CYR" w:hAnsi="Times New Roman CYR"/>
          <w:sz w:val="28"/>
        </w:rPr>
        <w:t xml:space="preserve"> – 192 с.</w:t>
      </w:r>
    </w:p>
    <w:p w14:paraId="55FE45A4" w14:textId="77777777" w:rsidR="00302DCA" w:rsidRDefault="00302DCA" w:rsidP="00F647E3">
      <w:pPr>
        <w:widowControl w:val="0"/>
        <w:numPr>
          <w:ilvl w:val="0"/>
          <w:numId w:val="65"/>
        </w:numPr>
        <w:tabs>
          <w:tab w:val="num" w:pos="360"/>
        </w:tabs>
        <w:suppressAutoHyphens w:val="0"/>
        <w:spacing w:line="360" w:lineRule="auto"/>
        <w:ind w:left="567" w:hanging="567"/>
        <w:jc w:val="both"/>
        <w:rPr>
          <w:sz w:val="28"/>
          <w:lang w:val="uk-UA"/>
        </w:rPr>
      </w:pPr>
      <w:r>
        <w:rPr>
          <w:rFonts w:ascii="Times New Roman CYR" w:hAnsi="Times New Roman CYR"/>
          <w:sz w:val="28"/>
          <w:lang w:val="uk-UA"/>
        </w:rPr>
        <w:t>Українська мова. Енциклопедія / Редкол.: Русанівський В.М., Тараненко О.О., Зяблюк М.П. та ін. – К.: Укр. енцикл., 2000. – 752 с.</w:t>
      </w:r>
    </w:p>
    <w:p w14:paraId="16C2944D" w14:textId="77777777" w:rsidR="00302DCA" w:rsidRDefault="00302DCA" w:rsidP="00F647E3">
      <w:pPr>
        <w:widowControl w:val="0"/>
        <w:numPr>
          <w:ilvl w:val="0"/>
          <w:numId w:val="65"/>
        </w:numPr>
        <w:tabs>
          <w:tab w:val="num" w:pos="360"/>
        </w:tabs>
        <w:suppressAutoHyphens w:val="0"/>
        <w:spacing w:line="360" w:lineRule="auto"/>
        <w:ind w:left="567" w:hanging="567"/>
        <w:jc w:val="both"/>
        <w:rPr>
          <w:sz w:val="28"/>
        </w:rPr>
      </w:pPr>
      <w:r>
        <w:rPr>
          <w:sz w:val="28"/>
        </w:rPr>
        <w:t xml:space="preserve">Универсальный </w:t>
      </w:r>
      <w:r>
        <w:rPr>
          <w:rFonts w:ascii="Times New Roman CYR" w:hAnsi="Times New Roman CYR"/>
          <w:sz w:val="28"/>
          <w:lang w:val="uk-UA"/>
        </w:rPr>
        <w:t>энциклопедический</w:t>
      </w:r>
      <w:r>
        <w:rPr>
          <w:sz w:val="28"/>
        </w:rPr>
        <w:t xml:space="preserve"> словарь. – М.: Большая Российская энциклопедия, 2000. – 155</w:t>
      </w:r>
      <w:r>
        <w:rPr>
          <w:sz w:val="28"/>
          <w:lang w:val="uk-UA"/>
        </w:rPr>
        <w:t>1</w:t>
      </w:r>
      <w:r>
        <w:rPr>
          <w:sz w:val="28"/>
        </w:rPr>
        <w:t xml:space="preserve"> с.</w:t>
      </w:r>
    </w:p>
    <w:p w14:paraId="41BFFAC8" w14:textId="77777777" w:rsidR="00302DCA" w:rsidRDefault="00302DCA" w:rsidP="00F647E3">
      <w:pPr>
        <w:widowControl w:val="0"/>
        <w:numPr>
          <w:ilvl w:val="0"/>
          <w:numId w:val="65"/>
        </w:numPr>
        <w:tabs>
          <w:tab w:val="num" w:pos="360"/>
        </w:tabs>
        <w:suppressAutoHyphens w:val="0"/>
        <w:spacing w:line="360" w:lineRule="auto"/>
        <w:ind w:left="567" w:hanging="567"/>
        <w:jc w:val="both"/>
        <w:rPr>
          <w:sz w:val="28"/>
          <w:lang w:val="uk-UA"/>
        </w:rPr>
      </w:pPr>
      <w:r>
        <w:rPr>
          <w:rFonts w:ascii="Times New Roman CYR" w:hAnsi="Times New Roman CYR"/>
          <w:sz w:val="28"/>
          <w:lang w:val="uk-UA"/>
        </w:rPr>
        <w:t>Шевченко Л.Ю., Різун В.В., Лисенко Ю.В. Сучасна українська мова: Довідник / За ред. О.Д. Пономаріва. – К.: Либідь, 1993. – 336 с.</w:t>
      </w:r>
    </w:p>
    <w:p w14:paraId="7D0495F5" w14:textId="77777777" w:rsidR="00302DCA" w:rsidRDefault="00302DCA" w:rsidP="00302DCA">
      <w:pPr>
        <w:pStyle w:val="1fffd"/>
        <w:keepNext w:val="0"/>
        <w:widowControl w:val="0"/>
        <w:autoSpaceDE/>
        <w:spacing w:line="360" w:lineRule="auto"/>
        <w:rPr>
          <w:b w:val="0"/>
          <w:caps/>
        </w:rPr>
      </w:pPr>
      <w:r>
        <w:br w:type="page"/>
      </w:r>
      <w:r>
        <w:rPr>
          <w:b w:val="0"/>
          <w:caps/>
        </w:rPr>
        <w:lastRenderedPageBreak/>
        <w:t>СПИСОК джерел ілюстративного матеріалу</w:t>
      </w:r>
    </w:p>
    <w:p w14:paraId="33F9C6E6" w14:textId="77777777" w:rsidR="00302DCA" w:rsidRDefault="00302DCA" w:rsidP="00302DCA">
      <w:pPr>
        <w:widowControl w:val="0"/>
        <w:spacing w:line="360" w:lineRule="auto"/>
        <w:jc w:val="center"/>
        <w:rPr>
          <w:sz w:val="28"/>
        </w:rPr>
      </w:pPr>
    </w:p>
    <w:p w14:paraId="105038CE" w14:textId="77777777" w:rsidR="00302DCA" w:rsidRDefault="00302DCA" w:rsidP="00302DCA">
      <w:pPr>
        <w:widowControl w:val="0"/>
        <w:spacing w:line="360" w:lineRule="auto"/>
        <w:rPr>
          <w:sz w:val="28"/>
        </w:rPr>
      </w:pPr>
    </w:p>
    <w:p w14:paraId="709FE2BE"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right="-2"/>
        <w:jc w:val="both"/>
        <w:textAlignment w:val="baseline"/>
        <w:rPr>
          <w:sz w:val="28"/>
          <w:lang w:val="en-GB"/>
        </w:rPr>
      </w:pPr>
      <w:r>
        <w:rPr>
          <w:sz w:val="28"/>
          <w:lang w:val="en-GB"/>
        </w:rPr>
        <w:t>American Heritage. – December 1996. – 112 p.</w:t>
      </w:r>
      <w:r>
        <w:rPr>
          <w:sz w:val="28"/>
          <w:lang w:val="en-US"/>
        </w:rPr>
        <w:t xml:space="preserve"> </w:t>
      </w:r>
    </w:p>
    <w:p w14:paraId="40CA7DCC"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right="-2"/>
        <w:jc w:val="both"/>
        <w:textAlignment w:val="baseline"/>
        <w:rPr>
          <w:sz w:val="28"/>
          <w:lang w:val="en-US"/>
        </w:rPr>
      </w:pPr>
      <w:r>
        <w:rPr>
          <w:sz w:val="28"/>
          <w:lang w:val="en-US"/>
        </w:rPr>
        <w:t>Annual Editions: Environment 96/97. /Ed. by John L. Allen. – Guilford: Dushkin Publishing Group/Brown &amp; Benchmark Publishers, 1996. – 276</w:t>
      </w:r>
      <w:r>
        <w:rPr>
          <w:sz w:val="28"/>
          <w:lang w:val="en-GB"/>
        </w:rPr>
        <w:t xml:space="preserve"> p.</w:t>
      </w:r>
    </w:p>
    <w:p w14:paraId="3348CECE"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right="-2"/>
        <w:jc w:val="both"/>
        <w:textAlignment w:val="baseline"/>
        <w:rPr>
          <w:sz w:val="28"/>
          <w:lang w:val="en-GB"/>
        </w:rPr>
      </w:pPr>
      <w:r>
        <w:rPr>
          <w:sz w:val="28"/>
          <w:lang w:val="en-GB"/>
        </w:rPr>
        <w:t>Baldacci D. The Winner. – N.Y.: The Reader’s Digest Association, Inc., 1998. – Vol. 3. – P. 7-177.</w:t>
      </w:r>
    </w:p>
    <w:p w14:paraId="0B328A8F"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right="-2"/>
        <w:jc w:val="both"/>
        <w:textAlignment w:val="baseline"/>
        <w:rPr>
          <w:sz w:val="28"/>
          <w:lang w:val="en-GB"/>
        </w:rPr>
      </w:pPr>
      <w:r>
        <w:rPr>
          <w:sz w:val="28"/>
          <w:lang w:val="en-US"/>
        </w:rPr>
        <w:t>Benchley</w:t>
      </w:r>
      <w:r>
        <w:rPr>
          <w:sz w:val="28"/>
          <w:lang w:val="en-GB"/>
        </w:rPr>
        <w:t xml:space="preserve"> </w:t>
      </w:r>
      <w:r>
        <w:rPr>
          <w:sz w:val="28"/>
          <w:lang w:val="en-US"/>
        </w:rPr>
        <w:t>P</w:t>
      </w:r>
      <w:r>
        <w:rPr>
          <w:sz w:val="28"/>
          <w:lang w:val="en-GB"/>
        </w:rPr>
        <w:t xml:space="preserve">. </w:t>
      </w:r>
      <w:r>
        <w:rPr>
          <w:sz w:val="28"/>
          <w:lang w:val="en-US"/>
        </w:rPr>
        <w:t>B</w:t>
      </w:r>
      <w:r>
        <w:rPr>
          <w:sz w:val="28"/>
          <w:lang w:val="en-GB"/>
        </w:rPr>
        <w:t xml:space="preserve">east. – N.Y.: </w:t>
      </w:r>
      <w:r>
        <w:rPr>
          <w:sz w:val="28"/>
          <w:lang w:val="en-US"/>
        </w:rPr>
        <w:t>Fawcett</w:t>
      </w:r>
      <w:r>
        <w:rPr>
          <w:sz w:val="28"/>
          <w:lang w:val="en-GB"/>
        </w:rPr>
        <w:t xml:space="preserve"> Books, 19</w:t>
      </w:r>
      <w:r>
        <w:rPr>
          <w:sz w:val="28"/>
          <w:lang w:val="en-US"/>
        </w:rPr>
        <w:t>92</w:t>
      </w:r>
      <w:r>
        <w:rPr>
          <w:sz w:val="28"/>
          <w:lang w:val="en-GB"/>
        </w:rPr>
        <w:t xml:space="preserve">. – </w:t>
      </w:r>
      <w:r>
        <w:rPr>
          <w:sz w:val="28"/>
          <w:lang w:val="en-US"/>
        </w:rPr>
        <w:t>319</w:t>
      </w:r>
      <w:r>
        <w:rPr>
          <w:sz w:val="28"/>
          <w:lang w:val="en-GB"/>
        </w:rPr>
        <w:t xml:space="preserve"> p.</w:t>
      </w:r>
    </w:p>
    <w:p w14:paraId="2CFA3BA2"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right="-2"/>
        <w:jc w:val="both"/>
        <w:textAlignment w:val="baseline"/>
        <w:rPr>
          <w:sz w:val="28"/>
          <w:lang w:val="en-GB"/>
        </w:rPr>
      </w:pPr>
      <w:r>
        <w:rPr>
          <w:sz w:val="28"/>
          <w:lang w:val="en-GB"/>
        </w:rPr>
        <w:t>Business Week. – April 24, 1995. – 148 p.</w:t>
      </w:r>
    </w:p>
    <w:p w14:paraId="16CE8BB9"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right="-2"/>
        <w:jc w:val="both"/>
        <w:textAlignment w:val="baseline"/>
        <w:rPr>
          <w:sz w:val="28"/>
          <w:lang w:val="en-GB"/>
        </w:rPr>
      </w:pPr>
      <w:r>
        <w:rPr>
          <w:sz w:val="28"/>
          <w:lang w:val="en-GB"/>
        </w:rPr>
        <w:t>Calin H. White Forest Battle. – N.Y.: Leisure Books, 1979. – 206 p.</w:t>
      </w:r>
    </w:p>
    <w:p w14:paraId="0CD2F1D5"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right="-2"/>
        <w:jc w:val="both"/>
        <w:textAlignment w:val="baseline"/>
        <w:rPr>
          <w:sz w:val="28"/>
          <w:lang w:val="en-GB"/>
        </w:rPr>
      </w:pPr>
      <w:r>
        <w:rPr>
          <w:sz w:val="28"/>
          <w:lang w:val="en-GB"/>
        </w:rPr>
        <w:t xml:space="preserve">Chetwynd-Hayes R. Non-Paying Passengers // The Tenth Fontana Book of Great Ghost Stories /Selected by R. Chetwynd-Hayes. – L.: Collins/Fontana, 1977. – P. 173-190. </w:t>
      </w:r>
    </w:p>
    <w:p w14:paraId="13941FA5"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right="-2"/>
        <w:jc w:val="both"/>
        <w:textAlignment w:val="baseline"/>
        <w:rPr>
          <w:sz w:val="28"/>
          <w:lang w:val="en-GB"/>
        </w:rPr>
      </w:pPr>
      <w:r>
        <w:rPr>
          <w:sz w:val="28"/>
          <w:lang w:val="en-GB"/>
        </w:rPr>
        <w:t>Child L. Killing Floor. – N.Y.: Jove Books, 1998. – 407 p.</w:t>
      </w:r>
    </w:p>
    <w:p w14:paraId="348EB750"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right="-2"/>
        <w:jc w:val="both"/>
        <w:textAlignment w:val="baseline"/>
        <w:rPr>
          <w:sz w:val="28"/>
          <w:lang w:val="en-GB"/>
        </w:rPr>
      </w:pPr>
      <w:r>
        <w:rPr>
          <w:sz w:val="28"/>
          <w:lang w:val="en-GB"/>
        </w:rPr>
        <w:t>C</w:t>
      </w:r>
      <w:r>
        <w:rPr>
          <w:sz w:val="28"/>
          <w:lang w:val="en-US"/>
        </w:rPr>
        <w:t>o</w:t>
      </w:r>
      <w:r>
        <w:rPr>
          <w:sz w:val="28"/>
          <w:lang w:val="en-GB"/>
        </w:rPr>
        <w:t>l</w:t>
      </w:r>
      <w:r>
        <w:rPr>
          <w:sz w:val="28"/>
          <w:lang w:val="en-US"/>
        </w:rPr>
        <w:t>lier</w:t>
      </w:r>
      <w:r>
        <w:rPr>
          <w:sz w:val="28"/>
          <w:lang w:val="en-GB"/>
        </w:rPr>
        <w:t xml:space="preserve"> </w:t>
      </w:r>
      <w:r>
        <w:rPr>
          <w:sz w:val="28"/>
          <w:lang w:val="en-US"/>
        </w:rPr>
        <w:t>P</w:t>
      </w:r>
      <w:r>
        <w:rPr>
          <w:sz w:val="28"/>
          <w:lang w:val="en-GB"/>
        </w:rPr>
        <w:t xml:space="preserve">. &amp; Horowitz D. The Kennedys. – N.Y.: </w:t>
      </w:r>
      <w:r>
        <w:rPr>
          <w:sz w:val="28"/>
          <w:lang w:val="en-US"/>
        </w:rPr>
        <w:t>Warner</w:t>
      </w:r>
      <w:r>
        <w:rPr>
          <w:sz w:val="28"/>
          <w:lang w:val="en-GB"/>
        </w:rPr>
        <w:t xml:space="preserve"> Books, 19</w:t>
      </w:r>
      <w:r>
        <w:rPr>
          <w:sz w:val="28"/>
          <w:lang w:val="en-US"/>
        </w:rPr>
        <w:t>85</w:t>
      </w:r>
      <w:r>
        <w:rPr>
          <w:sz w:val="28"/>
          <w:lang w:val="en-GB"/>
        </w:rPr>
        <w:t xml:space="preserve">. – </w:t>
      </w:r>
      <w:r>
        <w:rPr>
          <w:sz w:val="28"/>
          <w:lang w:val="en-US"/>
        </w:rPr>
        <w:t>72</w:t>
      </w:r>
      <w:r>
        <w:rPr>
          <w:sz w:val="28"/>
          <w:lang w:val="en-GB"/>
        </w:rPr>
        <w:t>6 p.</w:t>
      </w:r>
    </w:p>
    <w:p w14:paraId="621B3EA5"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55" w:hanging="567"/>
        <w:jc w:val="both"/>
        <w:textAlignment w:val="baseline"/>
        <w:rPr>
          <w:spacing w:val="-2"/>
          <w:sz w:val="28"/>
          <w:lang w:val="en-GB"/>
        </w:rPr>
      </w:pPr>
      <w:r>
        <w:rPr>
          <w:spacing w:val="-2"/>
          <w:sz w:val="28"/>
          <w:lang w:val="en-US"/>
        </w:rPr>
        <w:t>Connelly</w:t>
      </w:r>
      <w:r>
        <w:rPr>
          <w:spacing w:val="-2"/>
          <w:sz w:val="28"/>
          <w:lang w:val="en-GB"/>
        </w:rPr>
        <w:t xml:space="preserve"> M. Angels Flight. – N.Y.: Orion, 19</w:t>
      </w:r>
      <w:r>
        <w:rPr>
          <w:spacing w:val="-2"/>
          <w:sz w:val="28"/>
          <w:lang w:val="en-US"/>
        </w:rPr>
        <w:t>9</w:t>
      </w:r>
      <w:r>
        <w:rPr>
          <w:spacing w:val="-2"/>
          <w:sz w:val="28"/>
          <w:lang w:val="en-GB"/>
        </w:rPr>
        <w:t xml:space="preserve">9. – </w:t>
      </w:r>
      <w:r>
        <w:rPr>
          <w:spacing w:val="-2"/>
          <w:sz w:val="28"/>
          <w:lang w:val="en-US"/>
        </w:rPr>
        <w:t>400</w:t>
      </w:r>
      <w:r>
        <w:rPr>
          <w:sz w:val="28"/>
          <w:lang w:val="en-GB"/>
        </w:rPr>
        <w:t xml:space="preserve"> p.</w:t>
      </w:r>
    </w:p>
    <w:p w14:paraId="4A3F1DD4"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right="-2"/>
        <w:jc w:val="both"/>
        <w:textAlignment w:val="baseline"/>
        <w:rPr>
          <w:sz w:val="28"/>
          <w:lang w:val="en-GB"/>
        </w:rPr>
      </w:pPr>
      <w:r>
        <w:rPr>
          <w:sz w:val="28"/>
          <w:lang w:val="en-GB"/>
        </w:rPr>
        <w:t>Cook R. Harmful Intent. – N.Y.: Berkley Books, 1991. – 351 p.</w:t>
      </w:r>
    </w:p>
    <w:p w14:paraId="72681857"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2" w:hanging="567"/>
        <w:jc w:val="both"/>
        <w:textAlignment w:val="baseline"/>
        <w:rPr>
          <w:sz w:val="28"/>
          <w:lang w:val="en-GB"/>
        </w:rPr>
      </w:pPr>
      <w:r>
        <w:rPr>
          <w:sz w:val="28"/>
          <w:lang w:val="en-US"/>
        </w:rPr>
        <w:t>Coughlin J</w:t>
      </w:r>
      <w:r>
        <w:rPr>
          <w:sz w:val="28"/>
          <w:lang w:val="en-GB"/>
        </w:rPr>
        <w:t>.W. In the Presence of Enemies. – N.Y.: St. Martin’s Paperbacks, 1994. – 407 p.</w:t>
      </w:r>
    </w:p>
    <w:p w14:paraId="1E7AC901"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55" w:hanging="567"/>
        <w:jc w:val="both"/>
        <w:textAlignment w:val="baseline"/>
        <w:rPr>
          <w:sz w:val="28"/>
          <w:lang w:val="en-GB"/>
        </w:rPr>
      </w:pPr>
      <w:r>
        <w:rPr>
          <w:sz w:val="28"/>
          <w:lang w:val="en-GB"/>
        </w:rPr>
        <w:t>Craig B. A Gardener in Parravon // IGNORANT ARMIES. /Ed. by D. Pringle. – L.: BOXTREE, 1993. – P. 87-107.</w:t>
      </w:r>
    </w:p>
    <w:p w14:paraId="677DE787"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2" w:hanging="567"/>
        <w:jc w:val="both"/>
        <w:textAlignment w:val="baseline"/>
        <w:rPr>
          <w:sz w:val="28"/>
          <w:lang w:val="en-GB"/>
        </w:rPr>
      </w:pPr>
      <w:r>
        <w:rPr>
          <w:sz w:val="28"/>
          <w:lang w:val="en-GB"/>
        </w:rPr>
        <w:t>Davidson C. The Reavers and the Dead // IGNORANT ARMIES. /Ed. by D. Pringle. – L.: BOXTREE, 1993. – P. 25-44.</w:t>
      </w:r>
    </w:p>
    <w:p w14:paraId="642820C6"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2" w:hanging="567"/>
        <w:jc w:val="both"/>
        <w:textAlignment w:val="baseline"/>
        <w:rPr>
          <w:sz w:val="28"/>
          <w:lang w:val="en-US"/>
        </w:rPr>
      </w:pPr>
      <w:r>
        <w:rPr>
          <w:sz w:val="28"/>
          <w:lang w:val="en-GB"/>
        </w:rPr>
        <w:t>Detroit Monthly. – October 1996. – 100 p.</w:t>
      </w:r>
    </w:p>
    <w:p w14:paraId="727E39FF"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2" w:hanging="567"/>
        <w:jc w:val="both"/>
        <w:textAlignment w:val="baseline"/>
        <w:rPr>
          <w:sz w:val="28"/>
          <w:lang w:val="en-US"/>
        </w:rPr>
      </w:pPr>
      <w:r>
        <w:rPr>
          <w:sz w:val="28"/>
          <w:lang w:val="en-US"/>
        </w:rPr>
        <w:t>Dobson Julia M. Effective Technique For English Conversation Groups. – Washington: USIA, 1997. – 130</w:t>
      </w:r>
      <w:r>
        <w:rPr>
          <w:sz w:val="28"/>
          <w:lang w:val="en-GB"/>
        </w:rPr>
        <w:t xml:space="preserve"> p.</w:t>
      </w:r>
    </w:p>
    <w:p w14:paraId="6F83E551"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2" w:hanging="567"/>
        <w:jc w:val="both"/>
        <w:textAlignment w:val="baseline"/>
        <w:rPr>
          <w:sz w:val="28"/>
          <w:lang w:val="en-GB"/>
        </w:rPr>
      </w:pPr>
      <w:r>
        <w:rPr>
          <w:sz w:val="28"/>
          <w:lang w:val="en-GB"/>
        </w:rPr>
        <w:t>Dyer C. Staircase. – Baltimore, Maryland: Penguin Books, 1966. – 88 p.</w:t>
      </w:r>
    </w:p>
    <w:p w14:paraId="32015408"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2" w:hanging="567"/>
        <w:jc w:val="both"/>
        <w:textAlignment w:val="baseline"/>
        <w:rPr>
          <w:sz w:val="28"/>
          <w:lang w:val="en-GB"/>
        </w:rPr>
      </w:pPr>
      <w:r>
        <w:rPr>
          <w:sz w:val="28"/>
          <w:lang w:val="en-GB"/>
        </w:rPr>
        <w:t>Ellis A. E. The Chapel Men // The Tenth Fontana Book of Great Ghost Stories /Selected by R. Chetwynd-Hayes. – L.: Collins/Fontana, 1977. – P. 156-164.</w:t>
      </w:r>
    </w:p>
    <w:p w14:paraId="78017744"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2" w:hanging="567"/>
        <w:jc w:val="both"/>
        <w:textAlignment w:val="baseline"/>
        <w:rPr>
          <w:sz w:val="28"/>
          <w:lang w:val="en-GB"/>
        </w:rPr>
      </w:pPr>
      <w:r>
        <w:rPr>
          <w:sz w:val="28"/>
          <w:lang w:val="en-GB"/>
        </w:rPr>
        <w:lastRenderedPageBreak/>
        <w:t>Ellroy J. American Tabloid. – N.Y.: Ivy Books, 1995. – 531 p.</w:t>
      </w:r>
    </w:p>
    <w:p w14:paraId="6B496D07"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2" w:hanging="567"/>
        <w:jc w:val="both"/>
        <w:textAlignment w:val="baseline"/>
        <w:rPr>
          <w:sz w:val="28"/>
          <w:lang w:val="en-US"/>
        </w:rPr>
      </w:pPr>
      <w:r>
        <w:rPr>
          <w:sz w:val="28"/>
          <w:lang w:val="en-US"/>
        </w:rPr>
        <w:t>English Teaching Forum. – Washington: USIA. – Vol. 36</w:t>
      </w:r>
      <w:r>
        <w:rPr>
          <w:sz w:val="28"/>
          <w:lang w:val="uk-UA"/>
        </w:rPr>
        <w:t xml:space="preserve">. </w:t>
      </w:r>
      <w:r>
        <w:rPr>
          <w:sz w:val="28"/>
          <w:lang w:val="en-US"/>
        </w:rPr>
        <w:t xml:space="preserve">– </w:t>
      </w:r>
      <w:r>
        <w:rPr>
          <w:rFonts w:ascii="Times New Roman CYR" w:hAnsi="Times New Roman CYR"/>
          <w:sz w:val="28"/>
          <w:lang w:val="uk-UA"/>
        </w:rPr>
        <w:t>№</w:t>
      </w:r>
      <w:r>
        <w:rPr>
          <w:sz w:val="28"/>
          <w:lang w:val="en-US"/>
        </w:rPr>
        <w:t xml:space="preserve"> 2.</w:t>
      </w:r>
      <w:r>
        <w:rPr>
          <w:sz w:val="28"/>
          <w:lang w:val="en-GB"/>
        </w:rPr>
        <w:t xml:space="preserve"> – </w:t>
      </w:r>
      <w:r>
        <w:rPr>
          <w:sz w:val="28"/>
          <w:lang w:val="en-US"/>
        </w:rPr>
        <w:t>Apr.-June, 1998. – 64</w:t>
      </w:r>
      <w:r>
        <w:rPr>
          <w:sz w:val="28"/>
          <w:lang w:val="en-GB"/>
        </w:rPr>
        <w:t xml:space="preserve"> p.</w:t>
      </w:r>
    </w:p>
    <w:p w14:paraId="7AE89329"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2" w:hanging="567"/>
        <w:jc w:val="both"/>
        <w:textAlignment w:val="baseline"/>
        <w:rPr>
          <w:sz w:val="28"/>
          <w:lang w:val="en-GB"/>
        </w:rPr>
      </w:pPr>
      <w:r>
        <w:rPr>
          <w:sz w:val="28"/>
          <w:lang w:val="en-GB"/>
        </w:rPr>
        <w:t>Flynn S. Apprentice Luck // IGNORANT ARMIES. /Ed. by D. Pringle. – L.:BOXTREE, 1993. – P. 67-86.</w:t>
      </w:r>
    </w:p>
    <w:p w14:paraId="47628235"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2" w:hanging="567"/>
        <w:jc w:val="both"/>
        <w:textAlignment w:val="baseline"/>
        <w:rPr>
          <w:sz w:val="28"/>
          <w:lang w:val="en-GB"/>
        </w:rPr>
      </w:pPr>
      <w:r>
        <w:rPr>
          <w:sz w:val="28"/>
          <w:lang w:val="en-GB"/>
        </w:rPr>
        <w:t>Forbes. – May 22, 1995. – 302 p.</w:t>
      </w:r>
    </w:p>
    <w:p w14:paraId="2929FDE7"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55" w:hanging="567"/>
        <w:jc w:val="both"/>
        <w:textAlignment w:val="baseline"/>
        <w:rPr>
          <w:sz w:val="28"/>
          <w:lang w:val="fr-FR"/>
        </w:rPr>
      </w:pPr>
      <w:r>
        <w:rPr>
          <w:sz w:val="28"/>
          <w:lang w:val="fr-FR"/>
        </w:rPr>
        <w:t>FORTUNE. – June 26, 1995. – 176 p.</w:t>
      </w:r>
      <w:r>
        <w:rPr>
          <w:sz w:val="28"/>
          <w:lang w:val="en-US"/>
        </w:rPr>
        <w:t xml:space="preserve">  </w:t>
      </w:r>
    </w:p>
    <w:p w14:paraId="4AFE47CE"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55" w:hanging="567"/>
        <w:jc w:val="both"/>
        <w:textAlignment w:val="baseline"/>
        <w:rPr>
          <w:sz w:val="28"/>
          <w:lang w:val="en-GB"/>
        </w:rPr>
      </w:pPr>
      <w:r>
        <w:rPr>
          <w:sz w:val="28"/>
          <w:lang w:val="en-GB"/>
        </w:rPr>
        <w:t>Fowles J. Eliduc. – N.Y.: A Signet Book, 1975. – P. 10</w:t>
      </w:r>
      <w:r>
        <w:rPr>
          <w:sz w:val="28"/>
          <w:lang w:val="en-US"/>
        </w:rPr>
        <w:t>7</w:t>
      </w:r>
      <w:r>
        <w:rPr>
          <w:sz w:val="28"/>
          <w:lang w:val="uk-UA"/>
        </w:rPr>
        <w:t>-</w:t>
      </w:r>
      <w:r>
        <w:rPr>
          <w:sz w:val="28"/>
          <w:lang w:val="en-GB"/>
        </w:rPr>
        <w:t>133.</w:t>
      </w:r>
    </w:p>
    <w:p w14:paraId="18158F37"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55" w:hanging="567"/>
        <w:jc w:val="both"/>
        <w:textAlignment w:val="baseline"/>
        <w:rPr>
          <w:sz w:val="28"/>
          <w:lang w:val="en-GB"/>
        </w:rPr>
      </w:pPr>
      <w:r>
        <w:rPr>
          <w:sz w:val="28"/>
          <w:lang w:val="en-GB"/>
        </w:rPr>
        <w:t>Fowles J. Poor Koko. – N.Y.: A Signet Book, 1975. – P. 135-176.</w:t>
      </w:r>
    </w:p>
    <w:p w14:paraId="0E24019B"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55" w:hanging="567"/>
        <w:jc w:val="both"/>
        <w:textAlignment w:val="baseline"/>
        <w:rPr>
          <w:sz w:val="28"/>
          <w:lang w:val="en-GB"/>
        </w:rPr>
      </w:pPr>
      <w:r>
        <w:rPr>
          <w:sz w:val="28"/>
          <w:lang w:val="en-GB"/>
        </w:rPr>
        <w:t>Fowles J. The Cloud. – N.Y.: A Signet Book, 1975. – P. 233-291.</w:t>
      </w:r>
    </w:p>
    <w:p w14:paraId="165E5BDF"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55" w:hanging="567"/>
        <w:jc w:val="both"/>
        <w:textAlignment w:val="baseline"/>
        <w:rPr>
          <w:sz w:val="28"/>
          <w:lang w:val="en-GB"/>
        </w:rPr>
      </w:pPr>
      <w:r>
        <w:rPr>
          <w:sz w:val="28"/>
          <w:lang w:val="en-GB"/>
        </w:rPr>
        <w:t>Fowles J. The Ebony Tower. – N.Y.: A Signet Book, 1975. – P. 1-106.</w:t>
      </w:r>
      <w:r>
        <w:rPr>
          <w:sz w:val="28"/>
          <w:lang w:val="en-US"/>
        </w:rPr>
        <w:t xml:space="preserve"> </w:t>
      </w:r>
    </w:p>
    <w:p w14:paraId="3CF73535"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55" w:hanging="567"/>
        <w:jc w:val="both"/>
        <w:textAlignment w:val="baseline"/>
        <w:rPr>
          <w:sz w:val="28"/>
          <w:lang w:val="en-GB"/>
        </w:rPr>
      </w:pPr>
      <w:r>
        <w:rPr>
          <w:sz w:val="28"/>
          <w:lang w:val="en-GB"/>
        </w:rPr>
        <w:t>Fowles J. The Enigma. – N.Y.: A Signet Book, 1975. – P. 177-231.</w:t>
      </w:r>
      <w:r>
        <w:rPr>
          <w:sz w:val="28"/>
          <w:lang w:val="en-US"/>
        </w:rPr>
        <w:t xml:space="preserve">  </w:t>
      </w:r>
    </w:p>
    <w:p w14:paraId="72C0F8C2"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55" w:hanging="567"/>
        <w:jc w:val="both"/>
        <w:textAlignment w:val="baseline"/>
        <w:rPr>
          <w:sz w:val="28"/>
          <w:lang w:val="en-GB"/>
        </w:rPr>
      </w:pPr>
      <w:r>
        <w:rPr>
          <w:sz w:val="28"/>
          <w:lang w:val="en-GB"/>
        </w:rPr>
        <w:t>Francis D. In the Frame. – L.: Pan Books, 1981. – P. 11-206.</w:t>
      </w:r>
    </w:p>
    <w:p w14:paraId="701427C1"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55" w:hanging="567"/>
        <w:jc w:val="both"/>
        <w:textAlignment w:val="baseline"/>
        <w:rPr>
          <w:sz w:val="28"/>
          <w:lang w:val="en-GB"/>
        </w:rPr>
      </w:pPr>
      <w:r>
        <w:rPr>
          <w:sz w:val="28"/>
          <w:lang w:val="en-GB"/>
        </w:rPr>
        <w:t>FUTURE. The Hoechst Magazine. 3/97. – 83 p.</w:t>
      </w:r>
    </w:p>
    <w:p w14:paraId="50460BED"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55" w:hanging="567"/>
        <w:jc w:val="both"/>
        <w:textAlignment w:val="baseline"/>
        <w:rPr>
          <w:rFonts w:ascii="Times New Roman CYR" w:hAnsi="Times New Roman CYR"/>
          <w:sz w:val="28"/>
          <w:lang w:val="en-GB"/>
        </w:rPr>
      </w:pPr>
      <w:r>
        <w:rPr>
          <w:rFonts w:ascii="Times New Roman CYR" w:hAnsi="Times New Roman CYR"/>
          <w:sz w:val="28"/>
          <w:lang w:val="en-GB"/>
        </w:rPr>
        <w:t xml:space="preserve">Gibson W. The Miracle Worker. – М.: </w:t>
      </w:r>
      <w:r>
        <w:rPr>
          <w:rFonts w:ascii="Times New Roman CYR" w:hAnsi="Times New Roman CYR"/>
          <w:sz w:val="28"/>
        </w:rPr>
        <w:t>Высшая</w:t>
      </w:r>
      <w:r>
        <w:rPr>
          <w:rFonts w:ascii="Times New Roman CYR" w:hAnsi="Times New Roman CYR"/>
          <w:sz w:val="28"/>
          <w:lang w:val="en-GB"/>
        </w:rPr>
        <w:t xml:space="preserve"> </w:t>
      </w:r>
      <w:r>
        <w:rPr>
          <w:rFonts w:ascii="Times New Roman CYR" w:hAnsi="Times New Roman CYR"/>
          <w:sz w:val="28"/>
        </w:rPr>
        <w:t>школа</w:t>
      </w:r>
      <w:r>
        <w:rPr>
          <w:rFonts w:ascii="Times New Roman CYR" w:hAnsi="Times New Roman CYR"/>
          <w:sz w:val="28"/>
          <w:lang w:val="en-GB"/>
        </w:rPr>
        <w:t>, 1967. – 126 с.</w:t>
      </w:r>
    </w:p>
    <w:p w14:paraId="2A4463D5"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55" w:hanging="567"/>
        <w:jc w:val="both"/>
        <w:textAlignment w:val="baseline"/>
        <w:rPr>
          <w:sz w:val="28"/>
          <w:lang w:val="en-GB"/>
        </w:rPr>
      </w:pPr>
      <w:r>
        <w:rPr>
          <w:sz w:val="28"/>
          <w:lang w:val="en-US"/>
        </w:rPr>
        <w:t>Great Chefs</w:t>
      </w:r>
      <w:r>
        <w:rPr>
          <w:sz w:val="28"/>
          <w:lang w:val="en-GB"/>
        </w:rPr>
        <w:t xml:space="preserve"> Magazine. – Volume 28. – Issue 2</w:t>
      </w:r>
      <w:r>
        <w:rPr>
          <w:sz w:val="28"/>
          <w:lang w:val="en-US"/>
        </w:rPr>
        <w:t xml:space="preserve">, </w:t>
      </w:r>
      <w:r>
        <w:rPr>
          <w:sz w:val="28"/>
          <w:lang w:val="en-GB"/>
        </w:rPr>
        <w:t>2000. – 112 p.</w:t>
      </w:r>
    </w:p>
    <w:p w14:paraId="1CB6A8F7"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55" w:hanging="567"/>
        <w:jc w:val="both"/>
        <w:textAlignment w:val="baseline"/>
        <w:rPr>
          <w:sz w:val="28"/>
          <w:lang w:val="en-GB"/>
        </w:rPr>
      </w:pPr>
      <w:r>
        <w:rPr>
          <w:sz w:val="28"/>
          <w:lang w:val="en-GB"/>
        </w:rPr>
        <w:t>Grisham J. The Runaway Jury. – N.Y: Island Books, 1997. – 550 p.</w:t>
      </w:r>
    </w:p>
    <w:p w14:paraId="267CC341"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55" w:hanging="567"/>
        <w:jc w:val="both"/>
        <w:textAlignment w:val="baseline"/>
        <w:rPr>
          <w:sz w:val="28"/>
          <w:lang w:val="en-GB"/>
        </w:rPr>
      </w:pPr>
      <w:r>
        <w:rPr>
          <w:sz w:val="28"/>
          <w:lang w:val="en-GB"/>
        </w:rPr>
        <w:t>Harrison H., Haldeman J.C. II. Bill, the Galactic Hero ... on the Planet of Zombie Vampires. – L.: VGSF, 1992. – 217 p.</w:t>
      </w:r>
      <w:r>
        <w:rPr>
          <w:sz w:val="28"/>
          <w:lang w:val="en-US"/>
        </w:rPr>
        <w:t xml:space="preserve">  </w:t>
      </w:r>
    </w:p>
    <w:p w14:paraId="1B5B5EF2"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55" w:hanging="567"/>
        <w:jc w:val="both"/>
        <w:textAlignment w:val="baseline"/>
        <w:rPr>
          <w:sz w:val="28"/>
          <w:lang w:val="en-GB"/>
        </w:rPr>
      </w:pPr>
      <w:r>
        <w:rPr>
          <w:sz w:val="28"/>
          <w:lang w:val="en-GB"/>
        </w:rPr>
        <w:t>Higgins J. Flight of Eagles. – N.Y.: The Reader’s Digest Association, Inc., 1998 – Vol. – P. 339-465.</w:t>
      </w:r>
    </w:p>
    <w:p w14:paraId="1B562496"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55" w:hanging="567"/>
        <w:jc w:val="both"/>
        <w:textAlignment w:val="baseline"/>
        <w:rPr>
          <w:sz w:val="28"/>
          <w:lang w:val="en-GB"/>
        </w:rPr>
      </w:pPr>
      <w:r>
        <w:rPr>
          <w:sz w:val="28"/>
          <w:lang w:val="en-GB"/>
        </w:rPr>
        <w:t>Hughes H. The Birthright // The Tenth Fontana Book of Great Ghost Stories /Selected by R. Chetwynd-Hayes. – L.: Collins/Fontana, 1977. – P. 165-172.</w:t>
      </w:r>
    </w:p>
    <w:p w14:paraId="52C64A95"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55" w:hanging="567"/>
        <w:jc w:val="both"/>
        <w:textAlignment w:val="baseline"/>
        <w:rPr>
          <w:sz w:val="28"/>
          <w:lang w:val="en-GB"/>
        </w:rPr>
      </w:pPr>
      <w:r>
        <w:rPr>
          <w:sz w:val="28"/>
          <w:lang w:val="en-GB"/>
        </w:rPr>
        <w:t>King W. Geheimnisnacht // IGNORANT ARMIES. /Ed. by D. Pringle. – L.: BOXTREE, 1993. – P. 3-24.</w:t>
      </w:r>
    </w:p>
    <w:p w14:paraId="1C2829E5"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55" w:hanging="567"/>
        <w:jc w:val="both"/>
        <w:textAlignment w:val="baseline"/>
        <w:rPr>
          <w:sz w:val="28"/>
          <w:lang w:val="en-GB"/>
        </w:rPr>
      </w:pPr>
      <w:r>
        <w:rPr>
          <w:sz w:val="28"/>
          <w:lang w:val="en-GB"/>
        </w:rPr>
        <w:t>King W. The Laughter of Dark Gods // IGNORANT ARMIES. /Ed. by D. Pringle. – L.: BOXTREE, 1993. – P. 199-220.</w:t>
      </w:r>
    </w:p>
    <w:p w14:paraId="4BDC0205"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55" w:hanging="567"/>
        <w:jc w:val="both"/>
        <w:textAlignment w:val="baseline"/>
        <w:rPr>
          <w:sz w:val="28"/>
          <w:lang w:val="en-GB"/>
        </w:rPr>
      </w:pPr>
      <w:r>
        <w:rPr>
          <w:sz w:val="28"/>
          <w:lang w:val="en-GB"/>
        </w:rPr>
        <w:t>Living in Brevard. East Coast Florida Relocation Guide. – 1997. – 44 p.</w:t>
      </w:r>
    </w:p>
    <w:p w14:paraId="52464CC3"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55" w:hanging="567"/>
        <w:jc w:val="both"/>
        <w:textAlignment w:val="baseline"/>
        <w:rPr>
          <w:spacing w:val="-2"/>
          <w:sz w:val="28"/>
          <w:lang w:val="en-GB"/>
        </w:rPr>
      </w:pPr>
      <w:r>
        <w:rPr>
          <w:spacing w:val="-2"/>
          <w:sz w:val="28"/>
          <w:lang w:val="en-GB"/>
        </w:rPr>
        <w:t>Ludlum R. The Gemini Contenders. – N.Y.: A Bantam Book, 1989. – 432</w:t>
      </w:r>
      <w:r>
        <w:rPr>
          <w:sz w:val="28"/>
          <w:lang w:val="en-GB"/>
        </w:rPr>
        <w:t xml:space="preserve"> p.</w:t>
      </w:r>
    </w:p>
    <w:p w14:paraId="6DFBB199"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55" w:hanging="567"/>
        <w:jc w:val="both"/>
        <w:textAlignment w:val="baseline"/>
        <w:rPr>
          <w:spacing w:val="-2"/>
          <w:sz w:val="28"/>
          <w:lang w:val="en-GB"/>
        </w:rPr>
      </w:pPr>
      <w:r>
        <w:rPr>
          <w:spacing w:val="-2"/>
          <w:sz w:val="28"/>
          <w:lang w:val="en-US"/>
        </w:rPr>
        <w:t>Mayor</w:t>
      </w:r>
      <w:r>
        <w:rPr>
          <w:spacing w:val="-2"/>
          <w:sz w:val="28"/>
          <w:lang w:val="en-GB"/>
        </w:rPr>
        <w:t xml:space="preserve"> </w:t>
      </w:r>
      <w:r>
        <w:rPr>
          <w:spacing w:val="-2"/>
          <w:sz w:val="28"/>
          <w:lang w:val="en-US"/>
        </w:rPr>
        <w:t>A</w:t>
      </w:r>
      <w:r>
        <w:rPr>
          <w:spacing w:val="-2"/>
          <w:sz w:val="28"/>
          <w:lang w:val="en-GB"/>
        </w:rPr>
        <w:t xml:space="preserve">. The </w:t>
      </w:r>
      <w:r>
        <w:rPr>
          <w:spacing w:val="-2"/>
          <w:sz w:val="28"/>
          <w:lang w:val="en-US"/>
        </w:rPr>
        <w:t>Disposable Man</w:t>
      </w:r>
      <w:r>
        <w:rPr>
          <w:spacing w:val="-2"/>
          <w:sz w:val="28"/>
          <w:lang w:val="en-GB"/>
        </w:rPr>
        <w:t xml:space="preserve">. – N.Y.: </w:t>
      </w:r>
      <w:r>
        <w:rPr>
          <w:spacing w:val="-2"/>
          <w:sz w:val="28"/>
          <w:lang w:val="en-US"/>
        </w:rPr>
        <w:t>Warner</w:t>
      </w:r>
      <w:r>
        <w:rPr>
          <w:spacing w:val="-2"/>
          <w:sz w:val="28"/>
          <w:lang w:val="en-GB"/>
        </w:rPr>
        <w:t xml:space="preserve"> Book</w:t>
      </w:r>
      <w:r>
        <w:rPr>
          <w:spacing w:val="-2"/>
          <w:sz w:val="28"/>
          <w:lang w:val="en-US"/>
        </w:rPr>
        <w:t>s</w:t>
      </w:r>
      <w:r>
        <w:rPr>
          <w:spacing w:val="-2"/>
          <w:sz w:val="28"/>
          <w:lang w:val="en-GB"/>
        </w:rPr>
        <w:t>, 19</w:t>
      </w:r>
      <w:r>
        <w:rPr>
          <w:spacing w:val="-2"/>
          <w:sz w:val="28"/>
          <w:lang w:val="en-US"/>
        </w:rPr>
        <w:t>9</w:t>
      </w:r>
      <w:r>
        <w:rPr>
          <w:spacing w:val="-2"/>
          <w:sz w:val="28"/>
          <w:lang w:val="en-GB"/>
        </w:rPr>
        <w:t>9. – 314</w:t>
      </w:r>
      <w:r>
        <w:rPr>
          <w:sz w:val="28"/>
          <w:lang w:val="en-GB"/>
        </w:rPr>
        <w:t xml:space="preserve"> p.</w:t>
      </w:r>
    </w:p>
    <w:p w14:paraId="6BD935D6"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232" w:hanging="567"/>
        <w:textAlignment w:val="baseline"/>
        <w:rPr>
          <w:sz w:val="28"/>
          <w:lang w:val="en-GB"/>
        </w:rPr>
      </w:pPr>
      <w:r>
        <w:rPr>
          <w:sz w:val="28"/>
          <w:lang w:val="en-GB"/>
        </w:rPr>
        <w:t>Mother Jones. Ma</w:t>
      </w:r>
      <w:r>
        <w:rPr>
          <w:sz w:val="28"/>
          <w:lang w:val="en-US"/>
        </w:rPr>
        <w:t>y</w:t>
      </w:r>
      <w:r>
        <w:rPr>
          <w:sz w:val="28"/>
          <w:lang w:val="en-GB"/>
        </w:rPr>
        <w:t>/</w:t>
      </w:r>
      <w:r>
        <w:rPr>
          <w:sz w:val="28"/>
          <w:lang w:val="en-US"/>
        </w:rPr>
        <w:t>June</w:t>
      </w:r>
      <w:r>
        <w:rPr>
          <w:sz w:val="28"/>
          <w:lang w:val="en-GB"/>
        </w:rPr>
        <w:t xml:space="preserve"> 1993. – 8</w:t>
      </w:r>
      <w:r>
        <w:rPr>
          <w:sz w:val="28"/>
          <w:lang w:val="en-US"/>
        </w:rPr>
        <w:t>0</w:t>
      </w:r>
      <w:r>
        <w:rPr>
          <w:sz w:val="28"/>
          <w:lang w:val="en-GB"/>
        </w:rPr>
        <w:t xml:space="preserve"> p.</w:t>
      </w:r>
    </w:p>
    <w:p w14:paraId="06F34B4E"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55" w:hanging="567"/>
        <w:jc w:val="both"/>
        <w:textAlignment w:val="baseline"/>
        <w:rPr>
          <w:sz w:val="28"/>
          <w:lang w:val="en-GB"/>
        </w:rPr>
      </w:pPr>
      <w:r>
        <w:rPr>
          <w:sz w:val="28"/>
          <w:lang w:val="en-US"/>
        </w:rPr>
        <w:lastRenderedPageBreak/>
        <w:t>National Geographic</w:t>
      </w:r>
      <w:r>
        <w:rPr>
          <w:sz w:val="28"/>
          <w:lang w:val="en-GB"/>
        </w:rPr>
        <w:t xml:space="preserve">. – </w:t>
      </w:r>
      <w:r>
        <w:rPr>
          <w:sz w:val="28"/>
          <w:lang w:val="en-US"/>
        </w:rPr>
        <w:t>April</w:t>
      </w:r>
      <w:r>
        <w:rPr>
          <w:sz w:val="28"/>
          <w:lang w:val="en-GB"/>
        </w:rPr>
        <w:t xml:space="preserve"> </w:t>
      </w:r>
      <w:r>
        <w:rPr>
          <w:sz w:val="28"/>
          <w:lang w:val="en-US"/>
        </w:rPr>
        <w:t>2001</w:t>
      </w:r>
      <w:r>
        <w:rPr>
          <w:sz w:val="28"/>
          <w:lang w:val="en-GB"/>
        </w:rPr>
        <w:t xml:space="preserve">. – </w:t>
      </w:r>
      <w:r>
        <w:rPr>
          <w:sz w:val="28"/>
          <w:lang w:val="en-US"/>
        </w:rPr>
        <w:t>1</w:t>
      </w:r>
      <w:r>
        <w:rPr>
          <w:sz w:val="28"/>
          <w:lang w:val="en-GB"/>
        </w:rPr>
        <w:t>3</w:t>
      </w:r>
      <w:r>
        <w:rPr>
          <w:sz w:val="28"/>
          <w:lang w:val="en-US"/>
        </w:rPr>
        <w:t>6</w:t>
      </w:r>
      <w:r>
        <w:rPr>
          <w:sz w:val="28"/>
          <w:lang w:val="en-GB"/>
        </w:rPr>
        <w:t xml:space="preserve"> p. </w:t>
      </w:r>
    </w:p>
    <w:p w14:paraId="3E9CACDA"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55" w:hanging="567"/>
        <w:jc w:val="both"/>
        <w:textAlignment w:val="baseline"/>
        <w:rPr>
          <w:sz w:val="28"/>
          <w:lang w:val="en-GB"/>
        </w:rPr>
      </w:pPr>
      <w:r>
        <w:rPr>
          <w:sz w:val="28"/>
          <w:lang w:val="en-GB"/>
        </w:rPr>
        <w:t>Roberts N. Homeport. – N.Y.: The Reader’s Digest Association, Inc., 1998. – Vol. 3. – P. 179-337.</w:t>
      </w:r>
    </w:p>
    <w:p w14:paraId="1BA005E8"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55" w:hanging="567"/>
        <w:jc w:val="both"/>
        <w:textAlignment w:val="baseline"/>
        <w:rPr>
          <w:sz w:val="28"/>
          <w:lang w:val="en-GB"/>
        </w:rPr>
      </w:pPr>
      <w:r>
        <w:rPr>
          <w:sz w:val="28"/>
          <w:lang w:val="en-GB"/>
        </w:rPr>
        <w:t>Rolling Stone. October 14, 1993. – 136 p.</w:t>
      </w:r>
    </w:p>
    <w:p w14:paraId="650F5F89"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55" w:hanging="567"/>
        <w:jc w:val="both"/>
        <w:textAlignment w:val="baseline"/>
        <w:rPr>
          <w:sz w:val="28"/>
          <w:lang w:val="en-GB"/>
        </w:rPr>
      </w:pPr>
      <w:r>
        <w:rPr>
          <w:sz w:val="28"/>
          <w:lang w:val="en-GB"/>
        </w:rPr>
        <w:t>Runner’s World. – February 1995. – 104 p.</w:t>
      </w:r>
    </w:p>
    <w:p w14:paraId="19D0E4D6"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55" w:hanging="567"/>
        <w:jc w:val="both"/>
        <w:textAlignment w:val="baseline"/>
        <w:rPr>
          <w:sz w:val="28"/>
          <w:lang w:val="en-GB"/>
        </w:rPr>
      </w:pPr>
      <w:r>
        <w:rPr>
          <w:sz w:val="28"/>
          <w:lang w:val="en-GB"/>
        </w:rPr>
        <w:t>Seatrade Review. August 1993. – 88 p.</w:t>
      </w:r>
    </w:p>
    <w:p w14:paraId="7DE7A5F4"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55" w:hanging="567"/>
        <w:jc w:val="both"/>
        <w:textAlignment w:val="baseline"/>
        <w:rPr>
          <w:sz w:val="28"/>
          <w:lang w:val="en-GB"/>
        </w:rPr>
      </w:pPr>
      <w:r>
        <w:rPr>
          <w:sz w:val="28"/>
          <w:lang w:val="en-GB"/>
        </w:rPr>
        <w:t>SELF. June 1996. – 176 p.</w:t>
      </w:r>
    </w:p>
    <w:p w14:paraId="3AD67508"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55" w:hanging="567"/>
        <w:jc w:val="both"/>
        <w:textAlignment w:val="baseline"/>
        <w:rPr>
          <w:sz w:val="28"/>
          <w:lang w:val="en-GB"/>
        </w:rPr>
      </w:pPr>
      <w:r>
        <w:rPr>
          <w:sz w:val="28"/>
          <w:lang w:val="en-GB"/>
        </w:rPr>
        <w:t>Sharmat M</w:t>
      </w:r>
      <w:r>
        <w:rPr>
          <w:sz w:val="28"/>
          <w:lang w:val="en-US"/>
        </w:rPr>
        <w:t>. I Saw Him First.</w:t>
      </w:r>
      <w:r>
        <w:rPr>
          <w:sz w:val="28"/>
          <w:lang w:val="en-GB"/>
        </w:rPr>
        <w:t xml:space="preserve"> – N.Y.: </w:t>
      </w:r>
      <w:r>
        <w:rPr>
          <w:sz w:val="28"/>
          <w:lang w:val="en-US"/>
        </w:rPr>
        <w:t xml:space="preserve">Laurel Leaf </w:t>
      </w:r>
      <w:r>
        <w:rPr>
          <w:sz w:val="28"/>
          <w:lang w:val="en-GB"/>
        </w:rPr>
        <w:t xml:space="preserve">Books, 1983. – </w:t>
      </w:r>
      <w:r>
        <w:rPr>
          <w:sz w:val="28"/>
          <w:lang w:val="en-US"/>
        </w:rPr>
        <w:t>120</w:t>
      </w:r>
      <w:r>
        <w:rPr>
          <w:sz w:val="28"/>
          <w:lang w:val="en-GB"/>
        </w:rPr>
        <w:t xml:space="preserve"> p.</w:t>
      </w:r>
    </w:p>
    <w:p w14:paraId="50548341"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55" w:hanging="567"/>
        <w:jc w:val="both"/>
        <w:textAlignment w:val="baseline"/>
        <w:rPr>
          <w:sz w:val="28"/>
          <w:lang w:val="en-GB"/>
        </w:rPr>
      </w:pPr>
      <w:r>
        <w:rPr>
          <w:sz w:val="28"/>
          <w:lang w:val="en-GB"/>
        </w:rPr>
        <w:t>Sharpe T. Vintage Stuff. – L.: Pan Books, 1983. – 224 p.</w:t>
      </w:r>
    </w:p>
    <w:p w14:paraId="553C3C2A"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55" w:hanging="567"/>
        <w:jc w:val="both"/>
        <w:textAlignment w:val="baseline"/>
        <w:rPr>
          <w:sz w:val="28"/>
          <w:lang w:val="en-GB"/>
        </w:rPr>
      </w:pPr>
      <w:r>
        <w:rPr>
          <w:sz w:val="28"/>
          <w:lang w:val="en-GB"/>
        </w:rPr>
        <w:t>Soars J. &amp; L. Headway Intermediate. Student's Book. Oxford University Press, 1997. – 122 p.</w:t>
      </w:r>
      <w:r>
        <w:rPr>
          <w:color w:val="800000"/>
          <w:sz w:val="28"/>
          <w:lang w:val="en-US"/>
        </w:rPr>
        <w:t xml:space="preserve"> </w:t>
      </w:r>
    </w:p>
    <w:p w14:paraId="02DCF226"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55" w:hanging="567"/>
        <w:jc w:val="both"/>
        <w:textAlignment w:val="baseline"/>
        <w:rPr>
          <w:sz w:val="28"/>
          <w:lang w:val="en-GB"/>
        </w:rPr>
      </w:pPr>
      <w:r>
        <w:rPr>
          <w:sz w:val="28"/>
          <w:lang w:val="en-GB"/>
        </w:rPr>
        <w:t>Softly B. Master Ghost and I // The Tenth Fontana Book of Great Ghost Stories /Selected by R. Chetwynd-Hayes. – L.: Collins/Fontana, 1977. – P. 94-111.</w:t>
      </w:r>
    </w:p>
    <w:p w14:paraId="71425BF1"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55" w:hanging="567"/>
        <w:jc w:val="both"/>
        <w:textAlignment w:val="baseline"/>
        <w:rPr>
          <w:sz w:val="28"/>
          <w:lang w:val="en-GB"/>
        </w:rPr>
      </w:pPr>
      <w:r>
        <w:rPr>
          <w:sz w:val="28"/>
          <w:lang w:val="en-GB"/>
        </w:rPr>
        <w:t xml:space="preserve">Spencer La V. Then Came Heaven. – N.Y.: The Reader’s Digest Association, Inc., 1998. – Vol. 3. – P. 467-573. </w:t>
      </w:r>
    </w:p>
    <w:p w14:paraId="19CE18FA"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55" w:hanging="567"/>
        <w:jc w:val="both"/>
        <w:textAlignment w:val="baseline"/>
        <w:rPr>
          <w:sz w:val="28"/>
          <w:lang w:val="en-GB"/>
        </w:rPr>
      </w:pPr>
      <w:r>
        <w:rPr>
          <w:sz w:val="28"/>
          <w:lang w:val="en-GB"/>
        </w:rPr>
        <w:t>Sports Illustrated. – April 8, 1996 – 96 p.</w:t>
      </w:r>
    </w:p>
    <w:p w14:paraId="12A0F2EF"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55" w:hanging="567"/>
        <w:jc w:val="both"/>
        <w:textAlignment w:val="baseline"/>
        <w:rPr>
          <w:rFonts w:ascii="Times New Roman CYR" w:hAnsi="Times New Roman CYR"/>
          <w:sz w:val="28"/>
          <w:lang w:val="en-GB"/>
        </w:rPr>
      </w:pPr>
      <w:r>
        <w:rPr>
          <w:sz w:val="28"/>
          <w:lang w:val="en-GB"/>
        </w:rPr>
        <w:t xml:space="preserve">Sure! </w:t>
      </w:r>
      <w:r>
        <w:rPr>
          <w:rFonts w:ascii="Times New Roman CYR" w:hAnsi="Times New Roman CYR"/>
          <w:sz w:val="28"/>
          <w:lang w:val="en-GB"/>
        </w:rPr>
        <w:t>№ 3, – December 1993. – 31 p.</w:t>
      </w:r>
    </w:p>
    <w:p w14:paraId="43947292"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55" w:hanging="567"/>
        <w:jc w:val="both"/>
        <w:textAlignment w:val="baseline"/>
        <w:rPr>
          <w:sz w:val="28"/>
          <w:lang w:val="en-GB"/>
        </w:rPr>
      </w:pPr>
      <w:r>
        <w:rPr>
          <w:caps/>
          <w:sz w:val="28"/>
          <w:lang w:val="en-GB"/>
        </w:rPr>
        <w:t>Teleconnect</w:t>
      </w:r>
      <w:r>
        <w:rPr>
          <w:sz w:val="28"/>
          <w:lang w:val="en-GB"/>
        </w:rPr>
        <w:t>. – April 1994. – 143 p.</w:t>
      </w:r>
    </w:p>
    <w:p w14:paraId="30FC2A46"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55" w:hanging="567"/>
        <w:jc w:val="both"/>
        <w:textAlignment w:val="baseline"/>
        <w:rPr>
          <w:sz w:val="28"/>
          <w:lang w:val="en-GB"/>
        </w:rPr>
      </w:pPr>
      <w:r>
        <w:rPr>
          <w:sz w:val="28"/>
          <w:lang w:val="en-GB"/>
        </w:rPr>
        <w:t>Texas Monthly. – February 2000. – Volume 28. – Issue 2. – 196 p.</w:t>
      </w:r>
    </w:p>
    <w:p w14:paraId="54EE9419"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55" w:hanging="567"/>
        <w:jc w:val="both"/>
        <w:textAlignment w:val="baseline"/>
        <w:rPr>
          <w:sz w:val="28"/>
          <w:lang w:val="en-GB"/>
        </w:rPr>
      </w:pPr>
      <w:r>
        <w:rPr>
          <w:sz w:val="28"/>
          <w:lang w:val="en-GB"/>
        </w:rPr>
        <w:t>The Christian Science Monitor. January 21-27, 2000. – 24 p.</w:t>
      </w:r>
    </w:p>
    <w:p w14:paraId="5FB466A9"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55" w:hanging="567"/>
        <w:jc w:val="both"/>
        <w:textAlignment w:val="baseline"/>
        <w:rPr>
          <w:sz w:val="28"/>
          <w:lang w:val="en-GB"/>
        </w:rPr>
      </w:pPr>
      <w:r>
        <w:rPr>
          <w:sz w:val="28"/>
          <w:lang w:val="en-GB"/>
        </w:rPr>
        <w:t xml:space="preserve">The </w:t>
      </w:r>
      <w:r>
        <w:rPr>
          <w:sz w:val="28"/>
          <w:lang w:val="en-US"/>
        </w:rPr>
        <w:t>Daily Telegraph</w:t>
      </w:r>
      <w:r>
        <w:rPr>
          <w:sz w:val="28"/>
          <w:lang w:val="en-GB"/>
        </w:rPr>
        <w:t>. Thursday</w:t>
      </w:r>
      <w:r>
        <w:rPr>
          <w:sz w:val="28"/>
          <w:lang w:val="en-US"/>
        </w:rPr>
        <w:t>, May 5, 2005</w:t>
      </w:r>
      <w:r>
        <w:rPr>
          <w:sz w:val="28"/>
          <w:lang w:val="en-GB"/>
        </w:rPr>
        <w:t>.</w:t>
      </w:r>
      <w:r>
        <w:rPr>
          <w:rFonts w:ascii="Times New Roman CYR" w:hAnsi="Times New Roman CYR"/>
          <w:sz w:val="28"/>
          <w:lang w:val="en-GB"/>
        </w:rPr>
        <w:t xml:space="preserve"> – № 46</w:t>
      </w:r>
      <w:r>
        <w:rPr>
          <w:rFonts w:ascii="Times New Roman CYR" w:hAnsi="Times New Roman CYR"/>
          <w:sz w:val="28"/>
          <w:lang w:val="en-US"/>
        </w:rPr>
        <w:t>, 625</w:t>
      </w:r>
      <w:r>
        <w:rPr>
          <w:rFonts w:ascii="Times New Roman CYR" w:hAnsi="Times New Roman CYR"/>
          <w:sz w:val="28"/>
          <w:lang w:val="en-GB"/>
        </w:rPr>
        <w:t>.</w:t>
      </w:r>
      <w:r>
        <w:rPr>
          <w:sz w:val="28"/>
          <w:lang w:val="en-GB"/>
        </w:rPr>
        <w:t xml:space="preserve"> – 34 p.</w:t>
      </w:r>
    </w:p>
    <w:p w14:paraId="26D34A99"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55" w:hanging="567"/>
        <w:jc w:val="both"/>
        <w:textAlignment w:val="baseline"/>
        <w:rPr>
          <w:sz w:val="28"/>
          <w:lang w:val="en-GB"/>
        </w:rPr>
      </w:pPr>
      <w:r>
        <w:rPr>
          <w:sz w:val="28"/>
          <w:lang w:val="en-US"/>
        </w:rPr>
        <w:t>The Economist. August 26th-September 1st, 2000.</w:t>
      </w:r>
      <w:r>
        <w:rPr>
          <w:sz w:val="28"/>
          <w:lang w:val="en-GB"/>
        </w:rPr>
        <w:t xml:space="preserve"> – 9</w:t>
      </w:r>
      <w:r>
        <w:rPr>
          <w:sz w:val="28"/>
          <w:lang w:val="en-US"/>
        </w:rPr>
        <w:t>0</w:t>
      </w:r>
      <w:r>
        <w:rPr>
          <w:sz w:val="28"/>
          <w:lang w:val="en-GB"/>
        </w:rPr>
        <w:t xml:space="preserve"> p.</w:t>
      </w:r>
    </w:p>
    <w:p w14:paraId="12E183F6"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55" w:hanging="567"/>
        <w:jc w:val="both"/>
        <w:textAlignment w:val="baseline"/>
        <w:rPr>
          <w:sz w:val="28"/>
          <w:lang w:val="en-GB"/>
        </w:rPr>
      </w:pPr>
      <w:r>
        <w:rPr>
          <w:rFonts w:ascii="Times New Roman CYR" w:hAnsi="Times New Roman CYR"/>
          <w:sz w:val="28"/>
          <w:lang w:val="en-GB"/>
        </w:rPr>
        <w:t>The New Yorker. – № 49, Feb</w:t>
      </w:r>
      <w:r>
        <w:rPr>
          <w:sz w:val="28"/>
          <w:lang w:val="en-GB"/>
        </w:rPr>
        <w:t>ruary 13, 1995. – 96 p.</w:t>
      </w:r>
    </w:p>
    <w:p w14:paraId="70902691"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55" w:hanging="567"/>
        <w:jc w:val="both"/>
        <w:textAlignment w:val="baseline"/>
        <w:rPr>
          <w:sz w:val="28"/>
          <w:lang w:val="en-GB"/>
        </w:rPr>
      </w:pPr>
      <w:r>
        <w:rPr>
          <w:sz w:val="28"/>
          <w:lang w:val="en-GB"/>
        </w:rPr>
        <w:t xml:space="preserve">The New York Times Magazine. – March 26, 1995. – 93 p. </w:t>
      </w:r>
    </w:p>
    <w:p w14:paraId="65247D56"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55" w:hanging="567"/>
        <w:jc w:val="both"/>
        <w:textAlignment w:val="baseline"/>
        <w:rPr>
          <w:rFonts w:ascii="Times New Roman CYR" w:hAnsi="Times New Roman CYR"/>
          <w:sz w:val="28"/>
          <w:lang w:val="en-GB"/>
        </w:rPr>
      </w:pPr>
      <w:r>
        <w:rPr>
          <w:rFonts w:ascii="Times New Roman CYR" w:hAnsi="Times New Roman CYR"/>
          <w:sz w:val="28"/>
          <w:lang w:val="en-GB"/>
        </w:rPr>
        <w:t>The Progressive. – May 1993. – Volume 57. – № 5. – 46 p.</w:t>
      </w:r>
    </w:p>
    <w:p w14:paraId="43E94567"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55" w:hanging="567"/>
        <w:jc w:val="both"/>
        <w:textAlignment w:val="baseline"/>
        <w:rPr>
          <w:rFonts w:ascii="Times New Roman CYR" w:hAnsi="Times New Roman CYR"/>
          <w:sz w:val="28"/>
          <w:lang w:val="en-US"/>
        </w:rPr>
      </w:pPr>
      <w:r>
        <w:rPr>
          <w:sz w:val="28"/>
          <w:lang w:val="en-US"/>
        </w:rPr>
        <w:t>The Sophisticated Traveler</w:t>
      </w:r>
      <w:r>
        <w:rPr>
          <w:rFonts w:ascii="Times New Roman CYR" w:hAnsi="Times New Roman CYR"/>
          <w:sz w:val="28"/>
          <w:lang w:val="en-US"/>
        </w:rPr>
        <w:t>. – Ma</w:t>
      </w:r>
      <w:r>
        <w:rPr>
          <w:sz w:val="28"/>
          <w:lang w:val="en-US"/>
        </w:rPr>
        <w:t>rch 5,</w:t>
      </w:r>
      <w:r>
        <w:rPr>
          <w:rFonts w:ascii="Times New Roman CYR" w:hAnsi="Times New Roman CYR"/>
          <w:sz w:val="28"/>
          <w:lang w:val="en-US"/>
        </w:rPr>
        <w:t xml:space="preserve"> 199</w:t>
      </w:r>
      <w:r>
        <w:rPr>
          <w:sz w:val="28"/>
          <w:lang w:val="en-US"/>
        </w:rPr>
        <w:t>5</w:t>
      </w:r>
      <w:r>
        <w:rPr>
          <w:rFonts w:ascii="Times New Roman CYR" w:hAnsi="Times New Roman CYR"/>
          <w:sz w:val="28"/>
          <w:lang w:val="en-US"/>
        </w:rPr>
        <w:t xml:space="preserve">. – </w:t>
      </w:r>
      <w:r>
        <w:rPr>
          <w:sz w:val="28"/>
          <w:lang w:val="en-US"/>
        </w:rPr>
        <w:t>Part 2</w:t>
      </w:r>
      <w:r>
        <w:rPr>
          <w:rFonts w:ascii="Times New Roman CYR" w:hAnsi="Times New Roman CYR"/>
          <w:sz w:val="28"/>
          <w:lang w:val="en-US"/>
        </w:rPr>
        <w:t xml:space="preserve">. – </w:t>
      </w:r>
      <w:r>
        <w:rPr>
          <w:sz w:val="28"/>
          <w:lang w:val="en-US"/>
        </w:rPr>
        <w:t>84</w:t>
      </w:r>
      <w:r>
        <w:rPr>
          <w:rFonts w:ascii="Times New Roman CYR" w:hAnsi="Times New Roman CYR"/>
          <w:sz w:val="28"/>
          <w:lang w:val="en-US"/>
        </w:rPr>
        <w:t xml:space="preserve"> p.</w:t>
      </w:r>
    </w:p>
    <w:p w14:paraId="67184F3E"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55" w:hanging="567"/>
        <w:jc w:val="both"/>
        <w:textAlignment w:val="baseline"/>
        <w:rPr>
          <w:sz w:val="28"/>
          <w:lang w:val="en-GB"/>
        </w:rPr>
      </w:pPr>
      <w:r>
        <w:rPr>
          <w:sz w:val="28"/>
          <w:lang w:val="en-GB"/>
        </w:rPr>
        <w:t>The Times. Thursday</w:t>
      </w:r>
      <w:r>
        <w:rPr>
          <w:sz w:val="28"/>
          <w:lang w:val="en-US"/>
        </w:rPr>
        <w:t>, May 5, 2005</w:t>
      </w:r>
      <w:r>
        <w:rPr>
          <w:sz w:val="28"/>
          <w:lang w:val="en-GB"/>
        </w:rPr>
        <w:t>.</w:t>
      </w:r>
      <w:r>
        <w:rPr>
          <w:rFonts w:ascii="Times New Roman CYR" w:hAnsi="Times New Roman CYR"/>
          <w:sz w:val="28"/>
          <w:lang w:val="en-GB"/>
        </w:rPr>
        <w:t xml:space="preserve"> – № </w:t>
      </w:r>
      <w:r>
        <w:rPr>
          <w:rFonts w:ascii="Times New Roman CYR" w:hAnsi="Times New Roman CYR"/>
          <w:sz w:val="28"/>
          <w:lang w:val="en-US"/>
        </w:rPr>
        <w:t>68379</w:t>
      </w:r>
      <w:r>
        <w:rPr>
          <w:rFonts w:ascii="Times New Roman CYR" w:hAnsi="Times New Roman CYR"/>
          <w:sz w:val="28"/>
          <w:lang w:val="en-GB"/>
        </w:rPr>
        <w:t>.</w:t>
      </w:r>
      <w:r>
        <w:rPr>
          <w:sz w:val="28"/>
          <w:lang w:val="en-GB"/>
        </w:rPr>
        <w:t xml:space="preserve"> – 96 p.</w:t>
      </w:r>
    </w:p>
    <w:p w14:paraId="2AA4DAA9"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55" w:hanging="567"/>
        <w:jc w:val="both"/>
        <w:textAlignment w:val="baseline"/>
        <w:rPr>
          <w:sz w:val="28"/>
          <w:lang w:val="en-GB"/>
        </w:rPr>
      </w:pPr>
      <w:r>
        <w:rPr>
          <w:sz w:val="28"/>
          <w:lang w:val="en-GB"/>
        </w:rPr>
        <w:t xml:space="preserve">The Times Magazine. – </w:t>
      </w:r>
      <w:r>
        <w:rPr>
          <w:sz w:val="28"/>
          <w:lang w:val="en-US"/>
        </w:rPr>
        <w:t>Saturday, September 11</w:t>
      </w:r>
      <w:r>
        <w:rPr>
          <w:sz w:val="28"/>
          <w:lang w:val="en-GB"/>
        </w:rPr>
        <w:t>, 199</w:t>
      </w:r>
      <w:r>
        <w:rPr>
          <w:sz w:val="28"/>
          <w:lang w:val="en-US"/>
        </w:rPr>
        <w:t>3</w:t>
      </w:r>
      <w:r>
        <w:rPr>
          <w:sz w:val="28"/>
          <w:lang w:val="en-GB"/>
        </w:rPr>
        <w:t>. – 78 p.</w:t>
      </w:r>
    </w:p>
    <w:p w14:paraId="116556C5"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55" w:hanging="567"/>
        <w:jc w:val="both"/>
        <w:textAlignment w:val="baseline"/>
        <w:rPr>
          <w:sz w:val="28"/>
          <w:lang w:val="en-GB"/>
        </w:rPr>
      </w:pPr>
      <w:r>
        <w:rPr>
          <w:sz w:val="28"/>
          <w:lang w:val="en-GB"/>
        </w:rPr>
        <w:t xml:space="preserve">The World In 2000. – L.: </w:t>
      </w:r>
      <w:r>
        <w:rPr>
          <w:sz w:val="28"/>
          <w:lang w:val="en-US"/>
        </w:rPr>
        <w:t>The Economist Publications, 1999</w:t>
      </w:r>
      <w:r>
        <w:rPr>
          <w:sz w:val="28"/>
          <w:lang w:val="en-GB"/>
        </w:rPr>
        <w:t xml:space="preserve"> – 130 p.</w:t>
      </w:r>
      <w:r>
        <w:rPr>
          <w:sz w:val="28"/>
          <w:lang w:val="en-US"/>
        </w:rPr>
        <w:t xml:space="preserve"> </w:t>
      </w:r>
    </w:p>
    <w:p w14:paraId="77BE8114"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55" w:hanging="567"/>
        <w:jc w:val="both"/>
        <w:textAlignment w:val="baseline"/>
        <w:rPr>
          <w:sz w:val="28"/>
          <w:lang w:val="en-GB"/>
        </w:rPr>
      </w:pPr>
      <w:r>
        <w:rPr>
          <w:sz w:val="28"/>
          <w:lang w:val="en-GB"/>
        </w:rPr>
        <w:t>TIME. – December 23, 1996. – 94 p.</w:t>
      </w:r>
    </w:p>
    <w:p w14:paraId="626AE156"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55" w:hanging="567"/>
        <w:jc w:val="both"/>
        <w:textAlignment w:val="baseline"/>
        <w:rPr>
          <w:sz w:val="28"/>
          <w:lang w:val="en-GB"/>
        </w:rPr>
      </w:pPr>
      <w:r>
        <w:rPr>
          <w:sz w:val="28"/>
          <w:lang w:val="en-GB"/>
        </w:rPr>
        <w:lastRenderedPageBreak/>
        <w:t>Timperley R. To Keep Him Company // The Tenth Fontana Book of Great Ghost Stories /Selected by R. Chetwynd-Hayes. – L.: Collins/Fontana, 1977. – P. 50-60.</w:t>
      </w:r>
    </w:p>
    <w:p w14:paraId="395390DC"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55" w:hanging="567"/>
        <w:jc w:val="both"/>
        <w:textAlignment w:val="baseline"/>
        <w:rPr>
          <w:sz w:val="28"/>
          <w:lang w:val="en-GB"/>
        </w:rPr>
      </w:pPr>
      <w:r>
        <w:rPr>
          <w:sz w:val="28"/>
          <w:lang w:val="en-GB"/>
        </w:rPr>
        <w:t>Turner J.H. The House in the Wood // The Tenth Fontana Book of Great Ghost Stories /Selected by R. Chetwynd-Hayes. – L.: Collins/Fontana, 1977. – P. 8-20.</w:t>
      </w:r>
    </w:p>
    <w:p w14:paraId="55E921FC"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55" w:hanging="567"/>
        <w:jc w:val="both"/>
        <w:textAlignment w:val="baseline"/>
        <w:rPr>
          <w:sz w:val="28"/>
          <w:lang w:val="en-GB"/>
        </w:rPr>
      </w:pPr>
      <w:r>
        <w:rPr>
          <w:sz w:val="28"/>
          <w:lang w:val="en-GB"/>
        </w:rPr>
        <w:t>U.S.NEWS &amp; WORLD REPORT. – April 21, 1997. – 90 p.</w:t>
      </w:r>
    </w:p>
    <w:p w14:paraId="6BC9A71F"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55" w:hanging="567"/>
        <w:jc w:val="both"/>
        <w:textAlignment w:val="baseline"/>
        <w:rPr>
          <w:rFonts w:ascii="Times New Roman CYR" w:hAnsi="Times New Roman CYR"/>
          <w:sz w:val="28"/>
          <w:lang w:val="en-GB"/>
        </w:rPr>
      </w:pPr>
      <w:r>
        <w:rPr>
          <w:sz w:val="28"/>
          <w:lang w:val="en-GB"/>
        </w:rPr>
        <w:t xml:space="preserve"> Utne Reader. – November-December </w:t>
      </w:r>
      <w:r>
        <w:rPr>
          <w:sz w:val="28"/>
          <w:lang w:val="en-US"/>
        </w:rPr>
        <w:t>19</w:t>
      </w:r>
      <w:r>
        <w:rPr>
          <w:rFonts w:ascii="Times New Roman CYR" w:hAnsi="Times New Roman CYR"/>
          <w:sz w:val="28"/>
          <w:lang w:val="en-GB"/>
        </w:rPr>
        <w:t>95. – № 72. – 136 p.</w:t>
      </w:r>
    </w:p>
    <w:p w14:paraId="321D43A7"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55" w:hanging="567"/>
        <w:jc w:val="both"/>
        <w:textAlignment w:val="baseline"/>
        <w:rPr>
          <w:sz w:val="28"/>
          <w:lang w:val="en-GB"/>
        </w:rPr>
      </w:pPr>
      <w:r>
        <w:rPr>
          <w:sz w:val="28"/>
          <w:lang w:val="en-GB"/>
        </w:rPr>
        <w:t>Walter E. In the Mist // The Tenth Fontana Book of Great Ghost Stories /Selected by R. Chetwynd-Hayes. – L.: Collins/Fontana, 1977. – P. 61-77.</w:t>
      </w:r>
    </w:p>
    <w:p w14:paraId="27B92D05"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55" w:hanging="567"/>
        <w:jc w:val="both"/>
        <w:textAlignment w:val="baseline"/>
        <w:rPr>
          <w:rFonts w:ascii="Times New Roman CYR" w:hAnsi="Times New Roman CYR"/>
          <w:sz w:val="28"/>
          <w:lang w:val="en-GB"/>
        </w:rPr>
      </w:pPr>
      <w:r>
        <w:rPr>
          <w:rFonts w:ascii="Times New Roman CYR" w:hAnsi="Times New Roman CYR"/>
          <w:sz w:val="28"/>
          <w:lang w:val="en-GB"/>
        </w:rPr>
        <w:t>Whole Earth Review. – Summer 1993. – № 79. – 144 p.</w:t>
      </w:r>
    </w:p>
    <w:p w14:paraId="0600DA02"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55" w:hanging="567"/>
        <w:jc w:val="both"/>
        <w:textAlignment w:val="baseline"/>
        <w:rPr>
          <w:sz w:val="28"/>
          <w:lang w:val="en-GB"/>
        </w:rPr>
      </w:pPr>
      <w:r>
        <w:rPr>
          <w:sz w:val="28"/>
          <w:lang w:val="en-GB"/>
        </w:rPr>
        <w:t xml:space="preserve">Wessel </w:t>
      </w:r>
      <w:r>
        <w:rPr>
          <w:sz w:val="28"/>
          <w:lang w:val="en-US"/>
        </w:rPr>
        <w:t>J</w:t>
      </w:r>
      <w:r>
        <w:rPr>
          <w:sz w:val="28"/>
          <w:lang w:val="en-GB"/>
        </w:rPr>
        <w:t xml:space="preserve">. This Far, No </w:t>
      </w:r>
      <w:r>
        <w:rPr>
          <w:rFonts w:ascii="Times New Roman CYR" w:hAnsi="Times New Roman CYR"/>
          <w:sz w:val="28"/>
          <w:lang w:val="en-GB"/>
        </w:rPr>
        <w:t>Further</w:t>
      </w:r>
      <w:r>
        <w:rPr>
          <w:sz w:val="28"/>
          <w:lang w:val="en-GB"/>
        </w:rPr>
        <w:t>. – N.Y.: Island Book</w:t>
      </w:r>
      <w:r>
        <w:rPr>
          <w:sz w:val="28"/>
          <w:lang w:val="en-US"/>
        </w:rPr>
        <w:t>s</w:t>
      </w:r>
      <w:r>
        <w:rPr>
          <w:sz w:val="28"/>
          <w:lang w:val="en-GB"/>
        </w:rPr>
        <w:t>, 19</w:t>
      </w:r>
      <w:r>
        <w:rPr>
          <w:sz w:val="28"/>
          <w:lang w:val="en-US"/>
        </w:rPr>
        <w:t>96</w:t>
      </w:r>
      <w:r>
        <w:rPr>
          <w:sz w:val="28"/>
          <w:lang w:val="en-GB"/>
        </w:rPr>
        <w:t>. – 372 p.</w:t>
      </w:r>
    </w:p>
    <w:p w14:paraId="69B83340"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55" w:hanging="567"/>
        <w:jc w:val="both"/>
        <w:textAlignment w:val="baseline"/>
        <w:rPr>
          <w:sz w:val="28"/>
          <w:lang w:val="en-GB"/>
        </w:rPr>
      </w:pPr>
      <w:r>
        <w:rPr>
          <w:sz w:val="28"/>
          <w:lang w:val="en-GB"/>
        </w:rPr>
        <w:t>Williams T. BABY DOLL // PENGUIN PLAYS. – L.: Penguin Books, 1968. – P. 7-96.</w:t>
      </w:r>
    </w:p>
    <w:p w14:paraId="5A9304C0"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55" w:hanging="567"/>
        <w:jc w:val="both"/>
        <w:textAlignment w:val="baseline"/>
        <w:rPr>
          <w:sz w:val="28"/>
          <w:lang w:val="en-GB"/>
        </w:rPr>
      </w:pPr>
      <w:r>
        <w:rPr>
          <w:sz w:val="28"/>
          <w:lang w:val="en-GB"/>
        </w:rPr>
        <w:t>Working Woman. – June 1995. – 80 p.</w:t>
      </w:r>
    </w:p>
    <w:p w14:paraId="552A262C"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55" w:hanging="567"/>
        <w:jc w:val="both"/>
        <w:textAlignment w:val="baseline"/>
        <w:rPr>
          <w:rFonts w:ascii="Times New Roman CYR" w:hAnsi="Times New Roman CYR"/>
          <w:sz w:val="28"/>
          <w:lang w:val="en-GB"/>
        </w:rPr>
      </w:pPr>
      <w:r>
        <w:rPr>
          <w:rFonts w:ascii="Times New Roman CYR" w:hAnsi="Times New Roman CYR"/>
          <w:sz w:val="28"/>
          <w:lang w:val="en-GB"/>
        </w:rPr>
        <w:t>World View. – Spring 1995. – Volume 8. – № 2. – 52 p.</w:t>
      </w:r>
    </w:p>
    <w:p w14:paraId="4D073974"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55" w:hanging="567"/>
        <w:jc w:val="both"/>
        <w:textAlignment w:val="baseline"/>
        <w:rPr>
          <w:sz w:val="28"/>
          <w:lang w:val="en-GB"/>
        </w:rPr>
      </w:pPr>
      <w:r>
        <w:rPr>
          <w:sz w:val="28"/>
          <w:lang w:val="en-GB"/>
        </w:rPr>
        <w:t>Wren P.C. Fear // The Tenth Fontana Book of Great Ghost Stories /Selected by R. Chetwynd-Hayes. – L.: Collins/Fontana, 1977. – P. 21-43.</w:t>
      </w:r>
    </w:p>
    <w:p w14:paraId="2933FE52" w14:textId="77777777" w:rsidR="00302DCA" w:rsidRDefault="00302DCA" w:rsidP="00F647E3">
      <w:pPr>
        <w:widowControl w:val="0"/>
        <w:numPr>
          <w:ilvl w:val="0"/>
          <w:numId w:val="66"/>
        </w:numPr>
        <w:suppressAutoHyphens w:val="0"/>
        <w:overflowPunct w:val="0"/>
        <w:autoSpaceDE w:val="0"/>
        <w:autoSpaceDN w:val="0"/>
        <w:adjustRightInd w:val="0"/>
        <w:spacing w:line="360" w:lineRule="auto"/>
        <w:ind w:left="567" w:right="-55" w:hanging="567"/>
        <w:jc w:val="both"/>
        <w:textAlignment w:val="baseline"/>
        <w:rPr>
          <w:sz w:val="28"/>
          <w:lang w:val="en-GB"/>
        </w:rPr>
      </w:pPr>
      <w:r>
        <w:rPr>
          <w:sz w:val="28"/>
          <w:lang w:val="en-GB"/>
        </w:rPr>
        <w:t>Yeovil J. The Ignorant Armies // IGNORANT ARMIES. /Ed. by D. Pringle. – L.:</w:t>
      </w:r>
      <w:r>
        <w:rPr>
          <w:sz w:val="28"/>
          <w:lang w:val="en-US"/>
        </w:rPr>
        <w:t xml:space="preserve"> </w:t>
      </w:r>
      <w:r>
        <w:rPr>
          <w:sz w:val="28"/>
          <w:lang w:val="en-GB"/>
        </w:rPr>
        <w:t>BOXTREE, 1993. – P. 153-198.</w:t>
      </w:r>
    </w:p>
    <w:p w14:paraId="5A9CC070" w14:textId="681288B5" w:rsidR="00D20DA3" w:rsidRPr="00F2200F" w:rsidRDefault="00D20DA3" w:rsidP="00AA145B">
      <w:pPr>
        <w:pStyle w:val="2ffff9"/>
        <w:spacing w:line="360" w:lineRule="auto"/>
        <w:jc w:val="both"/>
        <w:rPr>
          <w:rStyle w:val="af3"/>
          <w:rFonts w:ascii="Mincho" w:hAnsi="Mincho"/>
          <w:b/>
          <w:bCs/>
          <w:i/>
          <w:iCs/>
          <w:color w:val="0070C0"/>
          <w:sz w:val="28"/>
          <w:szCs w:val="28"/>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10" w:history="1">
        <w:r w:rsidRPr="00F2200F">
          <w:rPr>
            <w:rStyle w:val="af3"/>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85C4F" w14:textId="77777777" w:rsidR="00F647E3" w:rsidRDefault="00F647E3">
      <w:r>
        <w:separator/>
      </w:r>
    </w:p>
  </w:endnote>
  <w:endnote w:type="continuationSeparator" w:id="0">
    <w:p w14:paraId="6CCC791B" w14:textId="77777777" w:rsidR="00F647E3" w:rsidRDefault="00F64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D33DC" w14:textId="77777777" w:rsidR="00F647E3" w:rsidRDefault="00F647E3">
      <w:r>
        <w:separator/>
      </w:r>
    </w:p>
  </w:footnote>
  <w:footnote w:type="continuationSeparator" w:id="0">
    <w:p w14:paraId="3264A31A" w14:textId="77777777" w:rsidR="00F647E3" w:rsidRDefault="00F647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18D6A" w14:textId="77777777" w:rsidR="00302DCA" w:rsidRDefault="00302DCA">
    <w:pPr>
      <w:pStyle w:val="afffffffb"/>
      <w:framePr w:wrap="auto"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3</w:t>
    </w:r>
    <w:r>
      <w:rPr>
        <w:rStyle w:val="af2"/>
      </w:rPr>
      <w:fldChar w:fldCharType="end"/>
    </w:r>
  </w:p>
  <w:p w14:paraId="2B8B22D4" w14:textId="77777777" w:rsidR="00302DCA" w:rsidRDefault="00302DCA">
    <w:pPr>
      <w:pStyle w:val="afffffff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b"/>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DCA28D5"/>
    <w:multiLevelType w:val="multilevel"/>
    <w:tmpl w:val="6946306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1">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20B873B3"/>
    <w:multiLevelType w:val="multilevel"/>
    <w:tmpl w:val="EBFA9C8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7">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8453BCD"/>
    <w:multiLevelType w:val="singleLevel"/>
    <w:tmpl w:val="ADD430D8"/>
    <w:lvl w:ilvl="0">
      <w:start w:val="1"/>
      <w:numFmt w:val="decimal"/>
      <w:pStyle w:val="aa"/>
      <w:lvlText w:val="%1."/>
      <w:lvlJc w:val="left"/>
      <w:pPr>
        <w:tabs>
          <w:tab w:val="num" w:pos="360"/>
        </w:tabs>
        <w:ind w:left="360" w:hanging="360"/>
      </w:pPr>
    </w:lvl>
  </w:abstractNum>
  <w:abstractNum w:abstractNumId="54">
    <w:nsid w:val="49411543"/>
    <w:multiLevelType w:val="singleLevel"/>
    <w:tmpl w:val="D47AD1B6"/>
    <w:lvl w:ilvl="0">
      <w:start w:val="1"/>
      <w:numFmt w:val="decimal"/>
      <w:lvlText w:val="%1."/>
      <w:legacy w:legacy="1" w:legacySpace="0" w:legacyIndent="360"/>
      <w:lvlJc w:val="left"/>
      <w:pPr>
        <w:ind w:left="360" w:hanging="360"/>
      </w:pPr>
    </w:lvl>
  </w:abstractNum>
  <w:abstractNum w:abstractNumId="55">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6">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07D6C5D"/>
    <w:multiLevelType w:val="singleLevel"/>
    <w:tmpl w:val="1B04D2A4"/>
    <w:lvl w:ilvl="0">
      <w:start w:val="1"/>
      <w:numFmt w:val="decimal"/>
      <w:pStyle w:val="spis"/>
      <w:lvlText w:val="%1."/>
      <w:lvlJc w:val="left"/>
      <w:pPr>
        <w:tabs>
          <w:tab w:val="num" w:pos="360"/>
        </w:tabs>
        <w:ind w:left="360" w:hanging="360"/>
      </w:pPr>
    </w:lvl>
  </w:abstractNum>
  <w:abstractNum w:abstractNumId="59">
    <w:nsid w:val="63E63577"/>
    <w:multiLevelType w:val="hybridMultilevel"/>
    <w:tmpl w:val="812C1474"/>
    <w:lvl w:ilvl="0" w:tplc="2C564A10">
      <w:start w:val="1"/>
      <w:numFmt w:val="decimal"/>
      <w:pStyle w:val="ab"/>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6DE37DA0"/>
    <w:multiLevelType w:val="singleLevel"/>
    <w:tmpl w:val="A2C4C430"/>
    <w:lvl w:ilvl="0">
      <w:start w:val="1"/>
      <w:numFmt w:val="decimal"/>
      <w:lvlText w:val="%1."/>
      <w:legacy w:legacy="1" w:legacySpace="0" w:legacyIndent="360"/>
      <w:lvlJc w:val="left"/>
      <w:pPr>
        <w:ind w:left="360" w:hanging="360"/>
      </w:pPr>
    </w:lvl>
  </w:abstractNum>
  <w:abstractNum w:abstractNumId="61">
    <w:nsid w:val="731125F5"/>
    <w:multiLevelType w:val="singleLevel"/>
    <w:tmpl w:val="4E32241E"/>
    <w:lvl w:ilvl="0">
      <w:numFmt w:val="none"/>
      <w:pStyle w:val="63"/>
      <w:lvlText w:val=""/>
      <w:lvlJc w:val="left"/>
      <w:pPr>
        <w:tabs>
          <w:tab w:val="num" w:pos="360"/>
        </w:tabs>
      </w:pPr>
    </w:lvl>
  </w:abstractNum>
  <w:abstractNum w:abstractNumId="62">
    <w:nsid w:val="73C50EA2"/>
    <w:multiLevelType w:val="hybridMultilevel"/>
    <w:tmpl w:val="0B12EEA4"/>
    <w:lvl w:ilvl="0" w:tplc="FFFFFFFF">
      <w:start w:val="1"/>
      <w:numFmt w:val="bullet"/>
      <w:lvlText w:val=""/>
      <w:lvlJc w:val="left"/>
      <w:pPr>
        <w:tabs>
          <w:tab w:val="num" w:pos="360"/>
        </w:tabs>
        <w:ind w:left="0" w:firstLine="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63">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4">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5">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1"/>
  </w:num>
  <w:num w:numId="39">
    <w:abstractNumId w:val="50"/>
  </w:num>
  <w:num w:numId="40">
    <w:abstractNumId w:val="55"/>
  </w:num>
  <w:num w:numId="41">
    <w:abstractNumId w:val="48"/>
  </w:num>
  <w:num w:numId="42">
    <w:abstractNumId w:val="41"/>
  </w:num>
  <w:num w:numId="43">
    <w:abstractNumId w:val="63"/>
  </w:num>
  <w:num w:numId="44">
    <w:abstractNumId w:val="59"/>
  </w:num>
  <w:num w:numId="45">
    <w:abstractNumId w:val="65"/>
  </w:num>
  <w:num w:numId="4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2"/>
  </w:num>
  <w:num w:numId="52">
    <w:abstractNumId w:val="58"/>
  </w:num>
  <w:num w:numId="53">
    <w:abstractNumId w:val="61"/>
    <w:lvlOverride w:ilvl="0">
      <w:startOverride w:val="1"/>
    </w:lvlOverride>
  </w:num>
  <w:num w:numId="54">
    <w:abstractNumId w:val="57"/>
  </w:num>
  <w:num w:numId="55">
    <w:abstractNumId w:val="37"/>
  </w:num>
  <w:num w:numId="56">
    <w:abstractNumId w:val="42"/>
  </w:num>
  <w:num w:numId="57">
    <w:abstractNumId w:val="49"/>
  </w:num>
  <w:num w:numId="58">
    <w:abstractNumId w:val="47"/>
  </w:num>
  <w:num w:numId="59">
    <w:abstractNumId w:val="53"/>
  </w:num>
  <w:num w:numId="60">
    <w:abstractNumId w:val="0"/>
  </w:num>
  <w:num w:numId="61">
    <w:abstractNumId w:val="56"/>
  </w:num>
  <w:num w:numId="62">
    <w:abstractNumId w:val="54"/>
  </w:num>
  <w:num w:numId="63">
    <w:abstractNumId w:val="40"/>
  </w:num>
  <w:num w:numId="64">
    <w:abstractNumId w:val="62"/>
  </w:num>
  <w:num w:numId="65">
    <w:abstractNumId w:val="60"/>
  </w:num>
  <w:num w:numId="66">
    <w:abstractNumId w:val="4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C85"/>
    <w:rsid w:val="00013A8B"/>
    <w:rsid w:val="00015870"/>
    <w:rsid w:val="000274D1"/>
    <w:rsid w:val="0003239B"/>
    <w:rsid w:val="000330F5"/>
    <w:rsid w:val="00037E2C"/>
    <w:rsid w:val="000438AA"/>
    <w:rsid w:val="000451C4"/>
    <w:rsid w:val="00046EF6"/>
    <w:rsid w:val="00051685"/>
    <w:rsid w:val="00051715"/>
    <w:rsid w:val="00052039"/>
    <w:rsid w:val="00055B88"/>
    <w:rsid w:val="000561E5"/>
    <w:rsid w:val="0006090C"/>
    <w:rsid w:val="00062BBD"/>
    <w:rsid w:val="00063DA1"/>
    <w:rsid w:val="00074ED5"/>
    <w:rsid w:val="00075939"/>
    <w:rsid w:val="00076F4F"/>
    <w:rsid w:val="000772E4"/>
    <w:rsid w:val="00084B44"/>
    <w:rsid w:val="00084FA5"/>
    <w:rsid w:val="0008526A"/>
    <w:rsid w:val="000879C3"/>
    <w:rsid w:val="00090484"/>
    <w:rsid w:val="00097F3D"/>
    <w:rsid w:val="000A0165"/>
    <w:rsid w:val="000A0BF4"/>
    <w:rsid w:val="000A21E9"/>
    <w:rsid w:val="000A2FFD"/>
    <w:rsid w:val="000B2A00"/>
    <w:rsid w:val="000B4601"/>
    <w:rsid w:val="000B6054"/>
    <w:rsid w:val="000B615D"/>
    <w:rsid w:val="000B7B2F"/>
    <w:rsid w:val="000C423F"/>
    <w:rsid w:val="000C5796"/>
    <w:rsid w:val="000C72EA"/>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407E0"/>
    <w:rsid w:val="001431EC"/>
    <w:rsid w:val="00143253"/>
    <w:rsid w:val="00144341"/>
    <w:rsid w:val="00147188"/>
    <w:rsid w:val="00150B7A"/>
    <w:rsid w:val="00150B9F"/>
    <w:rsid w:val="00151E53"/>
    <w:rsid w:val="0015206F"/>
    <w:rsid w:val="00152934"/>
    <w:rsid w:val="00153120"/>
    <w:rsid w:val="00157147"/>
    <w:rsid w:val="001572C1"/>
    <w:rsid w:val="001575AD"/>
    <w:rsid w:val="001603D4"/>
    <w:rsid w:val="00162046"/>
    <w:rsid w:val="00162A81"/>
    <w:rsid w:val="00162B20"/>
    <w:rsid w:val="00163BBA"/>
    <w:rsid w:val="001670E3"/>
    <w:rsid w:val="0016718E"/>
    <w:rsid w:val="001673E5"/>
    <w:rsid w:val="00170DB1"/>
    <w:rsid w:val="001714BF"/>
    <w:rsid w:val="00177710"/>
    <w:rsid w:val="00177F20"/>
    <w:rsid w:val="00184F50"/>
    <w:rsid w:val="00192FB5"/>
    <w:rsid w:val="0019336D"/>
    <w:rsid w:val="001974A0"/>
    <w:rsid w:val="001A197B"/>
    <w:rsid w:val="001A2934"/>
    <w:rsid w:val="001A5504"/>
    <w:rsid w:val="001B13FE"/>
    <w:rsid w:val="001B199C"/>
    <w:rsid w:val="001B2A95"/>
    <w:rsid w:val="001B606E"/>
    <w:rsid w:val="001C05C2"/>
    <w:rsid w:val="001D057A"/>
    <w:rsid w:val="001D7BA4"/>
    <w:rsid w:val="001E7076"/>
    <w:rsid w:val="001E7A14"/>
    <w:rsid w:val="001F1120"/>
    <w:rsid w:val="001F1507"/>
    <w:rsid w:val="001F219F"/>
    <w:rsid w:val="001F2F3F"/>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24C1B"/>
    <w:rsid w:val="00325BFB"/>
    <w:rsid w:val="00334571"/>
    <w:rsid w:val="003346C1"/>
    <w:rsid w:val="00334F38"/>
    <w:rsid w:val="0034015E"/>
    <w:rsid w:val="00340E92"/>
    <w:rsid w:val="0034484C"/>
    <w:rsid w:val="00345C40"/>
    <w:rsid w:val="0035118B"/>
    <w:rsid w:val="003538C4"/>
    <w:rsid w:val="00354107"/>
    <w:rsid w:val="003558A2"/>
    <w:rsid w:val="00362AFF"/>
    <w:rsid w:val="00364354"/>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4994"/>
    <w:rsid w:val="004E5A5D"/>
    <w:rsid w:val="004E5CE2"/>
    <w:rsid w:val="004E6220"/>
    <w:rsid w:val="004E7ADF"/>
    <w:rsid w:val="004F0E5C"/>
    <w:rsid w:val="004F5D22"/>
    <w:rsid w:val="004F70A9"/>
    <w:rsid w:val="00500D0D"/>
    <w:rsid w:val="00503D7B"/>
    <w:rsid w:val="00504C41"/>
    <w:rsid w:val="005104CB"/>
    <w:rsid w:val="00514BDA"/>
    <w:rsid w:val="00520693"/>
    <w:rsid w:val="00524D1A"/>
    <w:rsid w:val="00526109"/>
    <w:rsid w:val="00532208"/>
    <w:rsid w:val="00534E76"/>
    <w:rsid w:val="00535EA5"/>
    <w:rsid w:val="00536126"/>
    <w:rsid w:val="00540A7D"/>
    <w:rsid w:val="00543718"/>
    <w:rsid w:val="005447DF"/>
    <w:rsid w:val="00547108"/>
    <w:rsid w:val="0055353A"/>
    <w:rsid w:val="00553638"/>
    <w:rsid w:val="00553C54"/>
    <w:rsid w:val="005540F3"/>
    <w:rsid w:val="00556144"/>
    <w:rsid w:val="00557A4B"/>
    <w:rsid w:val="005646A6"/>
    <w:rsid w:val="005652B0"/>
    <w:rsid w:val="005752EE"/>
    <w:rsid w:val="00575C6C"/>
    <w:rsid w:val="0058036D"/>
    <w:rsid w:val="005803EE"/>
    <w:rsid w:val="00583AB7"/>
    <w:rsid w:val="00587966"/>
    <w:rsid w:val="00591858"/>
    <w:rsid w:val="005941E6"/>
    <w:rsid w:val="00597FB2"/>
    <w:rsid w:val="005A1916"/>
    <w:rsid w:val="005A2875"/>
    <w:rsid w:val="005A4566"/>
    <w:rsid w:val="005A4EFD"/>
    <w:rsid w:val="005B1513"/>
    <w:rsid w:val="005C5E4E"/>
    <w:rsid w:val="005C63E1"/>
    <w:rsid w:val="005D1401"/>
    <w:rsid w:val="005D45A7"/>
    <w:rsid w:val="005D48C6"/>
    <w:rsid w:val="005D5E2E"/>
    <w:rsid w:val="005E0E5D"/>
    <w:rsid w:val="005E518F"/>
    <w:rsid w:val="005E5BB2"/>
    <w:rsid w:val="005E7B19"/>
    <w:rsid w:val="005F6773"/>
    <w:rsid w:val="00602076"/>
    <w:rsid w:val="00602523"/>
    <w:rsid w:val="00602B0A"/>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4A3E"/>
    <w:rsid w:val="00674BC8"/>
    <w:rsid w:val="00676B01"/>
    <w:rsid w:val="00680AAA"/>
    <w:rsid w:val="00681268"/>
    <w:rsid w:val="00682B7E"/>
    <w:rsid w:val="00690B04"/>
    <w:rsid w:val="0069330B"/>
    <w:rsid w:val="00694585"/>
    <w:rsid w:val="0069514E"/>
    <w:rsid w:val="006A1089"/>
    <w:rsid w:val="006A1AD1"/>
    <w:rsid w:val="006A1CBB"/>
    <w:rsid w:val="006B0379"/>
    <w:rsid w:val="006B0A2E"/>
    <w:rsid w:val="006B0B4B"/>
    <w:rsid w:val="006B187E"/>
    <w:rsid w:val="006B1F7B"/>
    <w:rsid w:val="006B4444"/>
    <w:rsid w:val="006C3339"/>
    <w:rsid w:val="006C71EE"/>
    <w:rsid w:val="006C7446"/>
    <w:rsid w:val="006D4611"/>
    <w:rsid w:val="006D659E"/>
    <w:rsid w:val="006E30D2"/>
    <w:rsid w:val="006E3F64"/>
    <w:rsid w:val="006E5AAE"/>
    <w:rsid w:val="006F12A0"/>
    <w:rsid w:val="006F2E70"/>
    <w:rsid w:val="006F377B"/>
    <w:rsid w:val="006F3F8A"/>
    <w:rsid w:val="006F643D"/>
    <w:rsid w:val="00700395"/>
    <w:rsid w:val="00702652"/>
    <w:rsid w:val="00703730"/>
    <w:rsid w:val="00712080"/>
    <w:rsid w:val="0071283D"/>
    <w:rsid w:val="00713852"/>
    <w:rsid w:val="00713AC2"/>
    <w:rsid w:val="00714B1F"/>
    <w:rsid w:val="007168E0"/>
    <w:rsid w:val="00720D34"/>
    <w:rsid w:val="00723BA4"/>
    <w:rsid w:val="00724348"/>
    <w:rsid w:val="00725441"/>
    <w:rsid w:val="00726B00"/>
    <w:rsid w:val="00727B28"/>
    <w:rsid w:val="0073252C"/>
    <w:rsid w:val="0073346D"/>
    <w:rsid w:val="00737725"/>
    <w:rsid w:val="00746BFE"/>
    <w:rsid w:val="00751815"/>
    <w:rsid w:val="00752F3E"/>
    <w:rsid w:val="007537A4"/>
    <w:rsid w:val="00764069"/>
    <w:rsid w:val="00764F9E"/>
    <w:rsid w:val="00770399"/>
    <w:rsid w:val="007720C7"/>
    <w:rsid w:val="00780516"/>
    <w:rsid w:val="0078121E"/>
    <w:rsid w:val="00783C79"/>
    <w:rsid w:val="00791A0E"/>
    <w:rsid w:val="007A1604"/>
    <w:rsid w:val="007A20CB"/>
    <w:rsid w:val="007A29A5"/>
    <w:rsid w:val="007A2B1C"/>
    <w:rsid w:val="007A353A"/>
    <w:rsid w:val="007A3A4A"/>
    <w:rsid w:val="007A3E83"/>
    <w:rsid w:val="007A67A6"/>
    <w:rsid w:val="007B7773"/>
    <w:rsid w:val="007C0B1D"/>
    <w:rsid w:val="007C13FF"/>
    <w:rsid w:val="007C3BDD"/>
    <w:rsid w:val="007C7F73"/>
    <w:rsid w:val="007C7FBC"/>
    <w:rsid w:val="007E0BB6"/>
    <w:rsid w:val="007E0CA1"/>
    <w:rsid w:val="007E62A1"/>
    <w:rsid w:val="007F1105"/>
    <w:rsid w:val="007F1B9B"/>
    <w:rsid w:val="007F20AF"/>
    <w:rsid w:val="007F7960"/>
    <w:rsid w:val="00802FF7"/>
    <w:rsid w:val="00803975"/>
    <w:rsid w:val="008107D7"/>
    <w:rsid w:val="00811073"/>
    <w:rsid w:val="008144FE"/>
    <w:rsid w:val="0081596F"/>
    <w:rsid w:val="00816CEC"/>
    <w:rsid w:val="0081779A"/>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54E4F"/>
    <w:rsid w:val="008638C0"/>
    <w:rsid w:val="00871509"/>
    <w:rsid w:val="00875876"/>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2734A"/>
    <w:rsid w:val="00930799"/>
    <w:rsid w:val="00933AEB"/>
    <w:rsid w:val="0093448C"/>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1F63"/>
    <w:rsid w:val="009C2C71"/>
    <w:rsid w:val="009C3349"/>
    <w:rsid w:val="009C6ED3"/>
    <w:rsid w:val="009D54B5"/>
    <w:rsid w:val="009D71F4"/>
    <w:rsid w:val="009E33A2"/>
    <w:rsid w:val="009E5022"/>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570B"/>
    <w:rsid w:val="00A36383"/>
    <w:rsid w:val="00A3734A"/>
    <w:rsid w:val="00A4158A"/>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773F"/>
    <w:rsid w:val="00A77C97"/>
    <w:rsid w:val="00A8058E"/>
    <w:rsid w:val="00A80CD0"/>
    <w:rsid w:val="00A80CFC"/>
    <w:rsid w:val="00A812BE"/>
    <w:rsid w:val="00A8593F"/>
    <w:rsid w:val="00A86215"/>
    <w:rsid w:val="00A864DF"/>
    <w:rsid w:val="00A87668"/>
    <w:rsid w:val="00A92492"/>
    <w:rsid w:val="00A96A3C"/>
    <w:rsid w:val="00A96F0C"/>
    <w:rsid w:val="00AA145B"/>
    <w:rsid w:val="00AA1966"/>
    <w:rsid w:val="00AA30CB"/>
    <w:rsid w:val="00AB0186"/>
    <w:rsid w:val="00AB1DE1"/>
    <w:rsid w:val="00AC0302"/>
    <w:rsid w:val="00AC5CFA"/>
    <w:rsid w:val="00AC631C"/>
    <w:rsid w:val="00AD10B9"/>
    <w:rsid w:val="00AE503D"/>
    <w:rsid w:val="00AE69A7"/>
    <w:rsid w:val="00AF0742"/>
    <w:rsid w:val="00AF11F1"/>
    <w:rsid w:val="00AF68F4"/>
    <w:rsid w:val="00B0056C"/>
    <w:rsid w:val="00B041FF"/>
    <w:rsid w:val="00B04EC4"/>
    <w:rsid w:val="00B066F8"/>
    <w:rsid w:val="00B1230A"/>
    <w:rsid w:val="00B14BFC"/>
    <w:rsid w:val="00B22436"/>
    <w:rsid w:val="00B24C1D"/>
    <w:rsid w:val="00B24CBA"/>
    <w:rsid w:val="00B27DE3"/>
    <w:rsid w:val="00B304C0"/>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8206A"/>
    <w:rsid w:val="00B829A8"/>
    <w:rsid w:val="00B90669"/>
    <w:rsid w:val="00B91484"/>
    <w:rsid w:val="00B94749"/>
    <w:rsid w:val="00B95868"/>
    <w:rsid w:val="00B95B06"/>
    <w:rsid w:val="00B96CA8"/>
    <w:rsid w:val="00BA3171"/>
    <w:rsid w:val="00BB02C6"/>
    <w:rsid w:val="00BB06CC"/>
    <w:rsid w:val="00BB0CC9"/>
    <w:rsid w:val="00BB1BA6"/>
    <w:rsid w:val="00BC24E5"/>
    <w:rsid w:val="00BC34E0"/>
    <w:rsid w:val="00BC3EFD"/>
    <w:rsid w:val="00BD11AF"/>
    <w:rsid w:val="00BD3389"/>
    <w:rsid w:val="00BD6FBD"/>
    <w:rsid w:val="00BD778A"/>
    <w:rsid w:val="00BE176B"/>
    <w:rsid w:val="00BE256E"/>
    <w:rsid w:val="00BE2595"/>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2788"/>
    <w:rsid w:val="00C6519E"/>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E05"/>
    <w:rsid w:val="00CC1EF3"/>
    <w:rsid w:val="00CC49AD"/>
    <w:rsid w:val="00CC4DB9"/>
    <w:rsid w:val="00CC6BB0"/>
    <w:rsid w:val="00CC71B3"/>
    <w:rsid w:val="00CD3A46"/>
    <w:rsid w:val="00CD4124"/>
    <w:rsid w:val="00CD6679"/>
    <w:rsid w:val="00CD7BD1"/>
    <w:rsid w:val="00CE1FFA"/>
    <w:rsid w:val="00CE2AF3"/>
    <w:rsid w:val="00CE30E4"/>
    <w:rsid w:val="00CF4BD8"/>
    <w:rsid w:val="00CF4ECA"/>
    <w:rsid w:val="00CF54C3"/>
    <w:rsid w:val="00CF750B"/>
    <w:rsid w:val="00D02109"/>
    <w:rsid w:val="00D069DA"/>
    <w:rsid w:val="00D0721C"/>
    <w:rsid w:val="00D122B6"/>
    <w:rsid w:val="00D12B50"/>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A5A84"/>
    <w:rsid w:val="00DB205F"/>
    <w:rsid w:val="00DB7BA8"/>
    <w:rsid w:val="00DB7D7C"/>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20027"/>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4BDA"/>
    <w:rsid w:val="00E85936"/>
    <w:rsid w:val="00E9156F"/>
    <w:rsid w:val="00E9259D"/>
    <w:rsid w:val="00E93DB6"/>
    <w:rsid w:val="00EA279A"/>
    <w:rsid w:val="00EA4916"/>
    <w:rsid w:val="00EB0FF8"/>
    <w:rsid w:val="00EB24CD"/>
    <w:rsid w:val="00EB34DC"/>
    <w:rsid w:val="00EB42FA"/>
    <w:rsid w:val="00EB5646"/>
    <w:rsid w:val="00EB6B25"/>
    <w:rsid w:val="00EC628B"/>
    <w:rsid w:val="00EC68A6"/>
    <w:rsid w:val="00EC7A88"/>
    <w:rsid w:val="00ED516D"/>
    <w:rsid w:val="00EE2F24"/>
    <w:rsid w:val="00EE75ED"/>
    <w:rsid w:val="00EE7A56"/>
    <w:rsid w:val="00EF1776"/>
    <w:rsid w:val="00EF236D"/>
    <w:rsid w:val="00EF2772"/>
    <w:rsid w:val="00EF3D3D"/>
    <w:rsid w:val="00F02396"/>
    <w:rsid w:val="00F0249A"/>
    <w:rsid w:val="00F02799"/>
    <w:rsid w:val="00F048F2"/>
    <w:rsid w:val="00F04B89"/>
    <w:rsid w:val="00F06EA3"/>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3D7B"/>
    <w:rsid w:val="00F46161"/>
    <w:rsid w:val="00F46910"/>
    <w:rsid w:val="00F4792C"/>
    <w:rsid w:val="00F53C9A"/>
    <w:rsid w:val="00F54237"/>
    <w:rsid w:val="00F57414"/>
    <w:rsid w:val="00F647E3"/>
    <w:rsid w:val="00F64CC5"/>
    <w:rsid w:val="00F66579"/>
    <w:rsid w:val="00F666B0"/>
    <w:rsid w:val="00F67CC0"/>
    <w:rsid w:val="00F72146"/>
    <w:rsid w:val="00F80484"/>
    <w:rsid w:val="00F83B6A"/>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basedOn w:val="ac"/>
    <w:next w:val="ac"/>
    <w:qFormat/>
    <w:pPr>
      <w:keepNext/>
      <w:numPr>
        <w:numId w:val="1"/>
      </w:numPr>
      <w:spacing w:before="240" w:after="60"/>
      <w:outlineLvl w:val="0"/>
    </w:pPr>
    <w:rPr>
      <w:rFonts w:ascii="Mincho" w:hAnsi="Mincho"/>
      <w:b/>
      <w:bCs/>
      <w:kern w:val="1"/>
      <w:sz w:val="32"/>
      <w:szCs w:val="32"/>
    </w:rPr>
  </w:style>
  <w:style w:type="paragraph" w:styleId="20">
    <w:name w:val="heading 2"/>
    <w:basedOn w:val="ac"/>
    <w:next w:val="ac"/>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c"/>
    <w:link w:val="310"/>
    <w:qFormat/>
    <w:pPr>
      <w:numPr>
        <w:ilvl w:val="2"/>
      </w:numPr>
      <w:outlineLvl w:val="2"/>
    </w:pPr>
  </w:style>
  <w:style w:type="paragraph" w:styleId="4">
    <w:name w:val="heading 4"/>
    <w:aliases w:val="Заголовок 4 Знак Знак"/>
    <w:basedOn w:val="ac"/>
    <w:next w:val="ac"/>
    <w:qFormat/>
    <w:pPr>
      <w:keepNext/>
      <w:numPr>
        <w:ilvl w:val="3"/>
        <w:numId w:val="1"/>
      </w:numPr>
      <w:spacing w:line="360" w:lineRule="auto"/>
      <w:jc w:val="center"/>
      <w:outlineLvl w:val="3"/>
    </w:pPr>
    <w:rPr>
      <w:sz w:val="32"/>
      <w:szCs w:val="20"/>
    </w:rPr>
  </w:style>
  <w:style w:type="paragraph" w:styleId="5">
    <w:name w:val="heading 5"/>
    <w:basedOn w:val="ac"/>
    <w:next w:val="ac"/>
    <w:link w:val="510"/>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Знак6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aliases w:val="Знак8 Знак"/>
    <w:rPr>
      <w:sz w:val="28"/>
      <w:szCs w:val="24"/>
    </w:rPr>
  </w:style>
  <w:style w:type="character" w:customStyle="1" w:styleId="af5">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6">
    <w:name w:val="Текст сноски Знак"/>
    <w:aliases w:val="Текст сноски-Дисер Знак"/>
    <w:rPr>
      <w:sz w:val="24"/>
      <w:szCs w:val="24"/>
    </w:rPr>
  </w:style>
  <w:style w:type="character" w:customStyle="1" w:styleId="af7">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rPr>
      <w:vertAlign w:val="superscript"/>
    </w:rPr>
  </w:style>
  <w:style w:type="character" w:customStyle="1" w:styleId="aff5">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5">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6">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b">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c">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d">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e">
    <w:name w:val="???????? ????? ??????"/>
    <w:rPr>
      <w:sz w:val="20"/>
      <w:szCs w:val="20"/>
    </w:rPr>
  </w:style>
  <w:style w:type="character" w:customStyle="1" w:styleId="1fb">
    <w:name w:val="???????? ????? ??????1"/>
    <w:rPr>
      <w:sz w:val="20"/>
      <w:szCs w:val="20"/>
    </w:rPr>
  </w:style>
  <w:style w:type="character" w:customStyle="1" w:styleId="afffffff">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0">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1">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2">
    <w:name w:val="Обычный без проверки"/>
    <w:rPr>
      <w:i/>
      <w:sz w:val="24"/>
      <w:lang w:val="ru-RU"/>
    </w:rPr>
  </w:style>
  <w:style w:type="character" w:customStyle="1" w:styleId="afffffff3">
    <w:name w:val="Текст макроса Знак"/>
    <w:link w:val="afffffff4"/>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0"/>
    <w:pPr>
      <w:spacing w:after="120"/>
    </w:pPr>
    <w:rPr>
      <w:sz w:val="28"/>
    </w:rPr>
  </w:style>
  <w:style w:type="paragraph" w:styleId="afffffff9">
    <w:name w:val="List"/>
    <w:basedOn w:val="ac"/>
    <w:pPr>
      <w:tabs>
        <w:tab w:val="left" w:pos="644"/>
      </w:tabs>
      <w:spacing w:before="60" w:after="60"/>
      <w:ind w:left="624" w:hanging="340"/>
    </w:pPr>
    <w:rPr>
      <w:sz w:val="26"/>
    </w:rPr>
  </w:style>
  <w:style w:type="paragraph" w:customStyle="1" w:styleId="2fd">
    <w:name w:val="Название2"/>
    <w:basedOn w:val="ac"/>
    <w:pPr>
      <w:suppressLineNumbers/>
      <w:spacing w:before="120" w:after="120"/>
    </w:pPr>
    <w:rPr>
      <w:rFonts w:cs="Times New Roman CYR"/>
      <w:i/>
      <w:iCs/>
    </w:rPr>
  </w:style>
  <w:style w:type="paragraph" w:customStyle="1" w:styleId="2fe">
    <w:name w:val="Указатель2"/>
    <w:basedOn w:val="ac"/>
    <w:pPr>
      <w:suppressLineNumbers/>
    </w:pPr>
    <w:rPr>
      <w:rFonts w:cs="Times New Roman CYR"/>
    </w:rPr>
  </w:style>
  <w:style w:type="paragraph" w:styleId="1ff1">
    <w:name w:val="toc 1"/>
    <w:basedOn w:val="ac"/>
    <w:next w:val="ac"/>
    <w:pPr>
      <w:tabs>
        <w:tab w:val="left" w:pos="960"/>
        <w:tab w:val="left" w:pos="1276"/>
        <w:tab w:val="right" w:leader="dot" w:pos="9639"/>
      </w:tabs>
      <w:spacing w:before="120" w:after="120"/>
    </w:pPr>
    <w:rPr>
      <w:b/>
      <w:caps/>
      <w:szCs w:val="20"/>
    </w:rPr>
  </w:style>
  <w:style w:type="paragraph" w:styleId="afffffffa">
    <w:name w:val="footnote text"/>
    <w:aliases w:val="Текст сноски-Дисер"/>
    <w:basedOn w:val="ac"/>
    <w:pPr>
      <w:spacing w:line="240" w:lineRule="atLeast"/>
      <w:jc w:val="both"/>
    </w:pPr>
  </w:style>
  <w:style w:type="paragraph" w:styleId="afffffffb">
    <w:name w:val="header"/>
    <w:basedOn w:val="ac"/>
    <w:pPr>
      <w:tabs>
        <w:tab w:val="center" w:pos="4677"/>
        <w:tab w:val="right" w:pos="9355"/>
      </w:tabs>
      <w:spacing w:line="240" w:lineRule="atLeast"/>
      <w:ind w:firstLine="700"/>
      <w:jc w:val="both"/>
    </w:pPr>
    <w:rPr>
      <w:sz w:val="28"/>
    </w:rPr>
  </w:style>
  <w:style w:type="paragraph" w:customStyle="1" w:styleId="1ff2">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aliases w:val="Знак1 Знак Знак Знак Знак Знак Знак Знак Знак"/>
    <w:basedOn w:val="ac"/>
    <w:next w:val="afffffffd"/>
    <w:qFormat/>
    <w:pPr>
      <w:spacing w:line="360" w:lineRule="auto"/>
      <w:jc w:val="center"/>
    </w:pPr>
    <w:rPr>
      <w:caps/>
      <w:sz w:val="32"/>
      <w:szCs w:val="20"/>
    </w:rPr>
  </w:style>
  <w:style w:type="paragraph" w:styleId="afffffffd">
    <w:name w:val="Subtitle"/>
    <w:basedOn w:val="ac"/>
    <w:next w:val="afffffff8"/>
    <w:qFormat/>
    <w:pPr>
      <w:widowControl w:val="0"/>
      <w:jc w:val="center"/>
    </w:pPr>
    <w:rPr>
      <w:rFonts w:ascii="OpenSymbol" w:hAnsi="OpenSymbol" w:cs="OpenSymbol"/>
      <w:b/>
      <w:sz w:val="20"/>
      <w:szCs w:val="20"/>
    </w:rPr>
  </w:style>
  <w:style w:type="paragraph" w:styleId="afffffffe">
    <w:name w:val="footer"/>
    <w:basedOn w:val="ac"/>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f">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1,Обычный (веб) Знак Знак,Обычный (веб) Знак"/>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pPr>
      <w:widowControl w:val="0"/>
      <w:tabs>
        <w:tab w:val="right" w:leader="dot" w:pos="9061"/>
      </w:tabs>
      <w:spacing w:line="360" w:lineRule="auto"/>
      <w:ind w:left="278" w:firstLine="567"/>
    </w:pPr>
    <w:rPr>
      <w:sz w:val="28"/>
      <w:szCs w:val="20"/>
    </w:rPr>
  </w:style>
  <w:style w:type="paragraph" w:styleId="2ff0">
    <w:name w:val="toc 2"/>
    <w:basedOn w:val="ac"/>
    <w:next w:val="ac"/>
    <w:pPr>
      <w:widowControl w:val="0"/>
      <w:tabs>
        <w:tab w:val="right" w:leader="dot" w:pos="9072"/>
      </w:tabs>
      <w:spacing w:before="40" w:after="40"/>
      <w:ind w:left="278" w:right="567" w:firstLine="6"/>
    </w:pPr>
    <w:rPr>
      <w:sz w:val="28"/>
      <w:szCs w:val="20"/>
    </w:rPr>
  </w:style>
  <w:style w:type="paragraph" w:customStyle="1" w:styleId="2ff1">
    <w:name w:val="Текст2"/>
    <w:basedOn w:val="ac"/>
    <w:rPr>
      <w:rFonts w:ascii="ISOCPEUR" w:hAnsi="ISOCPEUR" w:cs="ISOCPEUR"/>
      <w:sz w:val="20"/>
      <w:szCs w:val="20"/>
    </w:rPr>
  </w:style>
  <w:style w:type="paragraph" w:customStyle="1" w:styleId="1ff4">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qFormat/>
    <w:pPr>
      <w:widowControl w:val="0"/>
      <w:numPr>
        <w:numId w:val="0"/>
      </w:numPr>
      <w:spacing w:line="360" w:lineRule="auto"/>
      <w:ind w:firstLine="567"/>
      <w:jc w:val="both"/>
    </w:pPr>
  </w:style>
  <w:style w:type="paragraph" w:customStyle="1" w:styleId="2ff2">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
    <w:basedOn w:val="ac"/>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c"/>
    <w:rPr>
      <w:sz w:val="20"/>
      <w:szCs w:val="20"/>
    </w:rPr>
  </w:style>
  <w:style w:type="paragraph" w:styleId="affffffffb">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pPr>
      <w:ind w:left="720"/>
    </w:pPr>
  </w:style>
  <w:style w:type="paragraph" w:customStyle="1" w:styleId="1ff8">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b">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c">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e">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
    <w:name w:val="Абзац списка1"/>
    <w:basedOn w:val="ac"/>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uiPriority w:val="99"/>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c"/>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5">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b">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4">
    <w:name w:val="Красная строка1"/>
    <w:basedOn w:val="afffffff8"/>
    <w:pPr>
      <w:ind w:firstLine="210"/>
    </w:pPr>
    <w:rPr>
      <w:sz w:val="24"/>
    </w:rPr>
  </w:style>
  <w:style w:type="paragraph" w:customStyle="1" w:styleId="1fff5">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6">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8">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c"/>
    <w:pPr>
      <w:spacing w:after="120"/>
    </w:pPr>
    <w:rPr>
      <w:rFonts w:ascii="MS Reference Specialty" w:hAnsi="MS Reference Specialty" w:cs="MS Reference Specialty"/>
      <w:b/>
      <w:bCs/>
    </w:rPr>
  </w:style>
  <w:style w:type="paragraph" w:customStyle="1" w:styleId="-5">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6">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c">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pPr>
      <w:ind w:left="960"/>
    </w:pPr>
    <w:rPr>
      <w:rFonts w:ascii="IzhTitl" w:hAnsi="IzhTitl" w:cs="IzhTitl"/>
      <w:sz w:val="18"/>
      <w:szCs w:val="18"/>
    </w:rPr>
  </w:style>
  <w:style w:type="paragraph" w:styleId="67">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c"/>
    <w:pPr>
      <w:widowControl w:val="0"/>
      <w:autoSpaceDE w:val="0"/>
      <w:spacing w:after="120"/>
      <w:ind w:left="566"/>
    </w:pPr>
    <w:rPr>
      <w:sz w:val="20"/>
      <w:szCs w:val="20"/>
    </w:rPr>
  </w:style>
  <w:style w:type="paragraph" w:customStyle="1" w:styleId="2ffd">
    <w:name w:val="Îñíîâíîé òåêñò 2"/>
    <w:basedOn w:val="ac"/>
    <w:uiPriority w:val="99"/>
    <w:pPr>
      <w:widowControl w:val="0"/>
      <w:ind w:firstLine="851"/>
      <w:jc w:val="both"/>
    </w:pPr>
    <w:rPr>
      <w:sz w:val="28"/>
      <w:szCs w:val="20"/>
      <w:lang w:val="en-GB"/>
    </w:rPr>
  </w:style>
  <w:style w:type="paragraph" w:customStyle="1" w:styleId="afffffffffffc">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e">
    <w:name w:val="2"/>
    <w:basedOn w:val="ac"/>
    <w:next w:val="affffffff5"/>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d">
    <w:name w:val="заголовок 1"/>
    <w:basedOn w:val="ac"/>
    <w:next w:val="ac"/>
    <w:pPr>
      <w:keepNext/>
      <w:autoSpaceDE w:val="0"/>
      <w:jc w:val="center"/>
    </w:pPr>
    <w:rPr>
      <w:rFonts w:ascii="Arial" w:hAnsi="Arial" w:cs="Arial"/>
      <w:b/>
      <w:bCs/>
      <w:sz w:val="36"/>
      <w:szCs w:val="36"/>
    </w:rPr>
  </w:style>
  <w:style w:type="paragraph" w:customStyle="1" w:styleId="2fff">
    <w:name w:val="заголовок 2"/>
    <w:basedOn w:val="ac"/>
    <w:next w:val="ac"/>
    <w:pPr>
      <w:keepNext/>
      <w:autoSpaceDE w:val="0"/>
      <w:jc w:val="center"/>
    </w:pPr>
    <w:rPr>
      <w:rFonts w:ascii="Arial" w:hAnsi="Arial" w:cs="Arial"/>
    </w:rPr>
  </w:style>
  <w:style w:type="paragraph" w:customStyle="1" w:styleId="4f0">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0">
    <w:name w:val="Основной текст с отступом1"/>
    <w:basedOn w:val="ac"/>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c"/>
    <w:pPr>
      <w:widowControl w:val="0"/>
      <w:spacing w:line="360" w:lineRule="auto"/>
      <w:ind w:firstLine="680"/>
      <w:jc w:val="both"/>
    </w:pPr>
    <w:rPr>
      <w:sz w:val="28"/>
      <w:szCs w:val="20"/>
      <w:lang w:val="uk-UA"/>
    </w:rPr>
  </w:style>
  <w:style w:type="paragraph" w:customStyle="1" w:styleId="1ffff1">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2">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0">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c">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4">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6">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6">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1">
    <w:name w:val="Продовження списку 2"/>
    <w:basedOn w:val="ac"/>
    <w:pPr>
      <w:autoSpaceDE w:val="0"/>
      <w:spacing w:after="120"/>
      <w:ind w:left="566"/>
    </w:pPr>
    <w:rPr>
      <w:sz w:val="22"/>
      <w:szCs w:val="22"/>
    </w:rPr>
  </w:style>
  <w:style w:type="paragraph" w:customStyle="1" w:styleId="219">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2">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3">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7">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8">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5">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8">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a">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6">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c"/>
    <w:pPr>
      <w:jc w:val="center"/>
    </w:pPr>
    <w:rPr>
      <w:sz w:val="28"/>
      <w:szCs w:val="20"/>
      <w:lang w:val="uk-UA"/>
    </w:rPr>
  </w:style>
  <w:style w:type="paragraph" w:customStyle="1" w:styleId="2fff7">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8">
    <w:name w:val="оглавление 2"/>
    <w:basedOn w:val="ac"/>
    <w:next w:val="ac"/>
    <w:pPr>
      <w:ind w:left="200"/>
    </w:pPr>
    <w:rPr>
      <w:sz w:val="20"/>
      <w:szCs w:val="20"/>
    </w:rPr>
  </w:style>
  <w:style w:type="paragraph" w:customStyle="1" w:styleId="1fffff5">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2">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7">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pPr>
      <w:spacing w:line="360" w:lineRule="auto"/>
      <w:jc w:val="right"/>
    </w:pPr>
    <w:rPr>
      <w:sz w:val="28"/>
      <w:szCs w:val="20"/>
    </w:rPr>
  </w:style>
  <w:style w:type="paragraph" w:customStyle="1" w:styleId="affffffffffffffffa">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b">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c">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a">
    <w:name w:val="Адрес 2"/>
    <w:basedOn w:val="ac"/>
    <w:pPr>
      <w:spacing w:line="200" w:lineRule="atLeast"/>
    </w:pPr>
    <w:rPr>
      <w:sz w:val="16"/>
      <w:szCs w:val="20"/>
    </w:rPr>
  </w:style>
  <w:style w:type="paragraph" w:customStyle="1" w:styleId="affffffffffffffffe">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9">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
    <w:name w:val="Òåêñò"/>
    <w:basedOn w:val="ac"/>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c"/>
    <w:rPr>
      <w:lang w:val="uk-UA"/>
    </w:rPr>
  </w:style>
  <w:style w:type="paragraph" w:customStyle="1" w:styleId="afffffffffffffffff2">
    <w:name w:val="Абзац списку"/>
    <w:basedOn w:val="ac"/>
    <w:uiPriority w:val="34"/>
    <w:qFormat/>
    <w:pPr>
      <w:ind w:left="720"/>
    </w:pPr>
    <w:rPr>
      <w:lang w:val="uk-UA"/>
    </w:rPr>
  </w:style>
  <w:style w:type="paragraph" w:customStyle="1" w:styleId="afffffffffffffffff3">
    <w:name w:val="Цитація"/>
    <w:basedOn w:val="ac"/>
    <w:next w:val="ac"/>
    <w:pPr>
      <w:spacing w:before="200"/>
      <w:ind w:left="360" w:right="360"/>
    </w:pPr>
    <w:rPr>
      <w:i/>
      <w:iCs/>
      <w:lang w:val="uk-UA"/>
    </w:rPr>
  </w:style>
  <w:style w:type="paragraph" w:customStyle="1" w:styleId="afffffffffffffffff4">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c"/>
    <w:pPr>
      <w:keepNext/>
      <w:keepLines/>
      <w:autoSpaceDE w:val="0"/>
      <w:spacing w:before="240"/>
      <w:jc w:val="center"/>
    </w:pPr>
    <w:rPr>
      <w:caps/>
      <w:sz w:val="28"/>
      <w:szCs w:val="28"/>
    </w:rPr>
  </w:style>
  <w:style w:type="paragraph" w:customStyle="1" w:styleId="afffffffffffffffff7">
    <w:name w:val="текст сноски Знак"/>
    <w:basedOn w:val="ac"/>
    <w:pPr>
      <w:autoSpaceDE w:val="0"/>
      <w:ind w:firstLine="709"/>
      <w:jc w:val="both"/>
    </w:pPr>
    <w:rPr>
      <w:sz w:val="16"/>
      <w:szCs w:val="20"/>
    </w:rPr>
  </w:style>
  <w:style w:type="paragraph" w:customStyle="1" w:styleId="afffffffffffffffff8">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9">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b">
    <w:name w:val="envelope return"/>
    <w:basedOn w:val="ac"/>
    <w:pPr>
      <w:widowControl w:val="0"/>
    </w:pPr>
    <w:rPr>
      <w:rFonts w:ascii="OpenSymbol" w:hAnsi="OpenSymbol" w:cs="OpenSymbol"/>
      <w:sz w:val="20"/>
      <w:szCs w:val="20"/>
    </w:rPr>
  </w:style>
  <w:style w:type="paragraph" w:customStyle="1" w:styleId="1fffffb">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c">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c">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c">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0">
    <w:name w:val="??????? ??????????"/>
    <w:basedOn w:val="afffffff8"/>
    <w:pPr>
      <w:tabs>
        <w:tab w:val="center" w:pos="4536"/>
        <w:tab w:val="right" w:pos="9072"/>
      </w:tabs>
      <w:autoSpaceDE w:val="0"/>
      <w:spacing w:after="0"/>
    </w:pPr>
    <w:rPr>
      <w:szCs w:val="28"/>
    </w:rPr>
  </w:style>
  <w:style w:type="paragraph" w:customStyle="1" w:styleId="affffffffffffffffff1">
    <w:name w:val="????????????"/>
    <w:basedOn w:val="afffffff8"/>
    <w:pPr>
      <w:autoSpaceDE w:val="0"/>
      <w:spacing w:before="240" w:after="0" w:line="480" w:lineRule="auto"/>
      <w:ind w:firstLine="720"/>
      <w:jc w:val="both"/>
    </w:pPr>
    <w:rPr>
      <w:szCs w:val="28"/>
    </w:rPr>
  </w:style>
  <w:style w:type="paragraph" w:customStyle="1" w:styleId="affffffffffffffffff2">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3">
    <w:name w:val="???????? ?????"/>
    <w:basedOn w:val="afffffff8"/>
    <w:pPr>
      <w:autoSpaceDE w:val="0"/>
      <w:spacing w:after="0"/>
    </w:pPr>
    <w:rPr>
      <w:szCs w:val="28"/>
    </w:rPr>
  </w:style>
  <w:style w:type="paragraph" w:customStyle="1" w:styleId="affffffffffffffffff4">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5">
    <w:name w:val="?????? ??????????"/>
    <w:basedOn w:val="afffffff8"/>
    <w:pPr>
      <w:tabs>
        <w:tab w:val="center" w:pos="4153"/>
        <w:tab w:val="right" w:pos="8306"/>
      </w:tabs>
      <w:autoSpaceDE w:val="0"/>
      <w:spacing w:after="0"/>
    </w:pPr>
    <w:rPr>
      <w:szCs w:val="28"/>
    </w:rPr>
  </w:style>
  <w:style w:type="paragraph" w:customStyle="1" w:styleId="1fffffe">
    <w:name w:val="??????? ??????????1"/>
    <w:basedOn w:val="affffffffffffff3"/>
    <w:pPr>
      <w:tabs>
        <w:tab w:val="center" w:pos="4536"/>
        <w:tab w:val="right" w:pos="9072"/>
      </w:tabs>
      <w:overflowPunct/>
      <w:textAlignment w:val="auto"/>
    </w:pPr>
    <w:rPr>
      <w:sz w:val="20"/>
      <w:szCs w:val="20"/>
      <w:lang w:val="ru-RU"/>
    </w:rPr>
  </w:style>
  <w:style w:type="paragraph" w:customStyle="1" w:styleId="1ffffff">
    <w:name w:val="?????? ??????????1"/>
    <w:basedOn w:val="affffffffffffff3"/>
    <w:pPr>
      <w:tabs>
        <w:tab w:val="center" w:pos="4153"/>
        <w:tab w:val="right" w:pos="8306"/>
      </w:tabs>
      <w:overflowPunct/>
      <w:textAlignment w:val="auto"/>
    </w:pPr>
    <w:rPr>
      <w:sz w:val="20"/>
      <w:szCs w:val="20"/>
      <w:lang w:val="ru-RU"/>
    </w:rPr>
  </w:style>
  <w:style w:type="paragraph" w:customStyle="1" w:styleId="1ffffff0">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0"/>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9"/>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c"/>
    <w:pPr>
      <w:widowControl w:val="0"/>
      <w:spacing w:line="360" w:lineRule="auto"/>
      <w:ind w:firstLine="567"/>
      <w:jc w:val="center"/>
    </w:pPr>
    <w:rPr>
      <w:b/>
      <w:sz w:val="28"/>
      <w:szCs w:val="20"/>
      <w:lang w:val="uk-UA"/>
    </w:rPr>
  </w:style>
  <w:style w:type="paragraph" w:customStyle="1" w:styleId="affffffffffffffffffb">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d">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e">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c"/>
    <w:pPr>
      <w:ind w:firstLine="425"/>
      <w:jc w:val="both"/>
    </w:pPr>
    <w:rPr>
      <w:sz w:val="28"/>
      <w:szCs w:val="28"/>
    </w:rPr>
  </w:style>
  <w:style w:type="paragraph" w:customStyle="1" w:styleId="21c">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c"/>
    <w:uiPriority w:val="99"/>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0">
    <w:name w:val="Обычный центр"/>
    <w:basedOn w:val="ac"/>
    <w:pPr>
      <w:ind w:left="1701" w:right="1701"/>
      <w:jc w:val="both"/>
    </w:pPr>
    <w:rPr>
      <w:sz w:val="28"/>
      <w:szCs w:val="20"/>
      <w:lang w:val="uk-UA"/>
    </w:rPr>
  </w:style>
  <w:style w:type="paragraph" w:customStyle="1" w:styleId="-a">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b">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1">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2">
    <w:name w:val="Памятник"/>
    <w:basedOn w:val="ac"/>
    <w:next w:val="ac"/>
    <w:pPr>
      <w:spacing w:line="360" w:lineRule="auto"/>
      <w:jc w:val="both"/>
    </w:pPr>
    <w:rPr>
      <w:sz w:val="28"/>
      <w:szCs w:val="20"/>
      <w:lang w:val="uk-UA"/>
    </w:rPr>
  </w:style>
  <w:style w:type="paragraph" w:customStyle="1" w:styleId="afffffffffffffffffff3">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c"/>
    <w:next w:val="ac"/>
    <w:pPr>
      <w:spacing w:line="360" w:lineRule="auto"/>
      <w:ind w:left="440" w:hanging="440"/>
      <w:jc w:val="both"/>
    </w:pPr>
    <w:rPr>
      <w:sz w:val="28"/>
      <w:szCs w:val="20"/>
      <w:lang w:val="uk-UA"/>
    </w:rPr>
  </w:style>
  <w:style w:type="paragraph" w:customStyle="1" w:styleId="1ffffff5">
    <w:name w:val="Таблица ссылок1"/>
    <w:basedOn w:val="ac"/>
    <w:next w:val="ac"/>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4">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6">
    <w:name w:val="Сноска в дисертации"/>
    <w:basedOn w:val="afffffffa"/>
    <w:pPr>
      <w:spacing w:line="240" w:lineRule="auto"/>
      <w:ind w:firstLine="284"/>
    </w:pPr>
    <w:rPr>
      <w:sz w:val="18"/>
      <w:szCs w:val="20"/>
    </w:rPr>
  </w:style>
  <w:style w:type="paragraph" w:customStyle="1" w:styleId="1ffffff7">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9">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c"/>
    <w:pPr>
      <w:spacing w:after="60"/>
      <w:jc w:val="both"/>
    </w:pPr>
    <w:rPr>
      <w:sz w:val="22"/>
      <w:lang w:val="en-GB"/>
    </w:rPr>
  </w:style>
  <w:style w:type="paragraph" w:customStyle="1" w:styleId="2ffff6">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2">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a">
    <w:name w:val="Основний А"/>
    <w:basedOn w:val="ac"/>
    <w:pPr>
      <w:jc w:val="both"/>
    </w:pPr>
    <w:rPr>
      <w:sz w:val="22"/>
      <w:lang w:val="en-GB"/>
    </w:rPr>
  </w:style>
  <w:style w:type="paragraph" w:customStyle="1" w:styleId="afffffffffffffffffffb">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c">
    <w:name w:val="Дисертация"/>
    <w:basedOn w:val="ac"/>
    <w:pPr>
      <w:spacing w:line="360" w:lineRule="auto"/>
      <w:ind w:firstLine="709"/>
      <w:jc w:val="both"/>
    </w:pPr>
    <w:rPr>
      <w:sz w:val="28"/>
      <w:szCs w:val="28"/>
    </w:rPr>
  </w:style>
  <w:style w:type="paragraph" w:customStyle="1" w:styleId="afffffffffffffffffffd">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c"/>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
    <w:name w:val="Светлана"/>
    <w:basedOn w:val="ac"/>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2">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c"/>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d"/>
    <w:uiPriority w:val="99"/>
    <w:semiHidden/>
    <w:rsid w:val="00B46023"/>
    <w:rPr>
      <w:rFonts w:ascii="Garamond" w:eastAsia="Garamond" w:hAnsi="Garamond" w:cs="Garamond"/>
      <w:sz w:val="24"/>
      <w:szCs w:val="24"/>
      <w:lang w:eastAsia="ar-SA"/>
    </w:rPr>
  </w:style>
  <w:style w:type="paragraph" w:styleId="affffffffffffffffffff3">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9">
    <w:name w:val="Body Text 2"/>
    <w:basedOn w:val="ac"/>
    <w:link w:val="225"/>
    <w:unhideWhenUsed/>
    <w:rsid w:val="00524D1A"/>
    <w:pPr>
      <w:spacing w:after="120" w:line="480" w:lineRule="auto"/>
    </w:pPr>
  </w:style>
  <w:style w:type="character" w:customStyle="1" w:styleId="225">
    <w:name w:val="Основной текст 2 Знак2"/>
    <w:basedOn w:val="ad"/>
    <w:link w:val="2ffff9"/>
    <w:uiPriority w:val="99"/>
    <w:semiHidden/>
    <w:rsid w:val="00524D1A"/>
    <w:rPr>
      <w:rFonts w:ascii="Garamond" w:eastAsia="Garamond" w:hAnsi="Garamond" w:cs="Garamond"/>
      <w:sz w:val="24"/>
      <w:szCs w:val="24"/>
      <w:lang w:eastAsia="ar-SA"/>
    </w:rPr>
  </w:style>
  <w:style w:type="character" w:styleId="affffffffffffffffffff4">
    <w:name w:val="footnote reference"/>
    <w:basedOn w:val="ad"/>
    <w:rsid w:val="00524D1A"/>
    <w:rPr>
      <w:vertAlign w:val="superscript"/>
    </w:rPr>
  </w:style>
  <w:style w:type="character" w:styleId="affffffffffffffffffff5">
    <w:name w:val="annotation reference"/>
    <w:basedOn w:val="ad"/>
    <w:semiHidden/>
    <w:rsid w:val="00524D1A"/>
    <w:rPr>
      <w:sz w:val="16"/>
    </w:rPr>
  </w:style>
  <w:style w:type="paragraph" w:styleId="aff2">
    <w:name w:val="annotation text"/>
    <w:basedOn w:val="ac"/>
    <w:link w:val="aff1"/>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d"/>
    <w:semiHidden/>
    <w:rsid w:val="00524D1A"/>
    <w:rPr>
      <w:rFonts w:ascii="Segoe UI" w:eastAsia="Garamond" w:hAnsi="Segoe UI" w:cs="Segoe UI"/>
      <w:sz w:val="16"/>
      <w:szCs w:val="16"/>
      <w:lang w:eastAsia="ar-SA"/>
    </w:rPr>
  </w:style>
  <w:style w:type="character" w:styleId="affffffffffffffffffff6">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d"/>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a">
    <w:name w:val="Основной текст 2 Знак Знак"/>
    <w:basedOn w:val="ad"/>
    <w:rsid w:val="00902A7A"/>
    <w:rPr>
      <w:sz w:val="28"/>
      <w:szCs w:val="24"/>
      <w:lang w:val="uk-UA" w:eastAsia="ru-RU" w:bidi="ar-SA"/>
    </w:rPr>
  </w:style>
  <w:style w:type="paragraph" w:styleId="affffffffffffffffffff7">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c"/>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c"/>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c"/>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d"/>
    <w:rsid w:val="00B829A8"/>
    <w:rPr>
      <w:i/>
      <w:iCs/>
    </w:rPr>
  </w:style>
  <w:style w:type="character" w:customStyle="1" w:styleId="bindingblock1">
    <w:name w:val="bindingblock1"/>
    <w:basedOn w:val="ad"/>
    <w:rsid w:val="00B829A8"/>
  </w:style>
  <w:style w:type="character" w:customStyle="1" w:styleId="binding1">
    <w:name w:val="binding1"/>
    <w:basedOn w:val="ad"/>
    <w:rsid w:val="00B829A8"/>
    <w:rPr>
      <w:b/>
      <w:bCs/>
    </w:rPr>
  </w:style>
  <w:style w:type="character" w:customStyle="1" w:styleId="pricetype">
    <w:name w:val="pricetype"/>
    <w:basedOn w:val="ad"/>
    <w:rsid w:val="00B829A8"/>
  </w:style>
  <w:style w:type="character" w:customStyle="1" w:styleId="getitby">
    <w:name w:val="getitby"/>
    <w:basedOn w:val="ad"/>
    <w:rsid w:val="00B829A8"/>
  </w:style>
  <w:style w:type="character" w:customStyle="1" w:styleId="ratingwithoutprimeimagespan1">
    <w:name w:val="ratingwithoutprimeimagespan1"/>
    <w:basedOn w:val="ad"/>
    <w:rsid w:val="00B829A8"/>
    <w:rPr>
      <w:rFonts w:ascii="Verdana" w:hAnsi="Verdana" w:hint="default"/>
      <w:sz w:val="12"/>
      <w:szCs w:val="12"/>
    </w:rPr>
  </w:style>
  <w:style w:type="paragraph" w:customStyle="1" w:styleId="affffffffffffffffffffa">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b">
    <w:name w:val="Перечисление"/>
    <w:basedOn w:val="affffffffffffffffffffa"/>
    <w:next w:val="affffffffffffffffffffa"/>
    <w:rsid w:val="00B829A8"/>
    <w:pPr>
      <w:tabs>
        <w:tab w:val="left" w:pos="340"/>
      </w:tabs>
      <w:ind w:left="340" w:hanging="340"/>
    </w:pPr>
    <w:rPr>
      <w:color w:val="auto"/>
    </w:rPr>
  </w:style>
  <w:style w:type="character" w:customStyle="1" w:styleId="artpublinespan1">
    <w:name w:val="artpubline_span1"/>
    <w:basedOn w:val="ad"/>
    <w:rsid w:val="00B829A8"/>
    <w:rPr>
      <w:vanish w:val="0"/>
      <w:webHidden w:val="0"/>
      <w:specVanish w:val="0"/>
    </w:rPr>
  </w:style>
  <w:style w:type="character" w:customStyle="1" w:styleId="text13">
    <w:name w:val="text1"/>
    <w:basedOn w:val="ad"/>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d"/>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d"/>
    <w:rsid w:val="00B829A8"/>
    <w:rPr>
      <w:rFonts w:ascii="Arial" w:hAnsi="Arial" w:cs="Arial" w:hint="default"/>
      <w:sz w:val="18"/>
      <w:szCs w:val="18"/>
    </w:rPr>
  </w:style>
  <w:style w:type="paragraph" w:customStyle="1" w:styleId="Pa6">
    <w:name w:val="Pa6"/>
    <w:basedOn w:val="ac"/>
    <w:next w:val="ac"/>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d"/>
    <w:rsid w:val="00B829A8"/>
    <w:rPr>
      <w:rFonts w:ascii="Verdana" w:hAnsi="Verdana" w:hint="default"/>
      <w:b w:val="0"/>
      <w:bCs w:val="0"/>
      <w:i w:val="0"/>
      <w:iCs w:val="0"/>
      <w:color w:val="000000"/>
      <w:sz w:val="17"/>
      <w:szCs w:val="17"/>
    </w:rPr>
  </w:style>
  <w:style w:type="character" w:customStyle="1" w:styleId="sectionsubtitle">
    <w:name w:val="sectionsubtitle"/>
    <w:basedOn w:val="ad"/>
    <w:rsid w:val="00B829A8"/>
    <w:rPr>
      <w:rFonts w:ascii="Arial" w:hAnsi="Arial" w:cs="Arial" w:hint="default"/>
      <w:sz w:val="19"/>
      <w:szCs w:val="19"/>
    </w:rPr>
  </w:style>
  <w:style w:type="character" w:customStyle="1" w:styleId="sectiontitle1">
    <w:name w:val="sectiontitle1"/>
    <w:basedOn w:val="ad"/>
    <w:rsid w:val="00B829A8"/>
    <w:rPr>
      <w:b/>
      <w:bCs/>
      <w:color w:val="000066"/>
      <w:sz w:val="26"/>
      <w:szCs w:val="26"/>
    </w:rPr>
  </w:style>
  <w:style w:type="paragraph" w:customStyle="1" w:styleId="jpp">
    <w:name w:val="jpp"/>
    <w:basedOn w:val="ac"/>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c"/>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d"/>
    <w:rsid w:val="00B829A8"/>
    <w:rPr>
      <w:rFonts w:ascii="Verdana" w:hAnsi="Verdana" w:hint="default"/>
      <w:sz w:val="20"/>
      <w:szCs w:val="20"/>
    </w:rPr>
  </w:style>
  <w:style w:type="character" w:customStyle="1" w:styleId="smallltblue1">
    <w:name w:val="smallltblue1"/>
    <w:basedOn w:val="ad"/>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c"/>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d"/>
    <w:rsid w:val="00B829A8"/>
    <w:rPr>
      <w:i/>
      <w:iCs/>
    </w:rPr>
  </w:style>
  <w:style w:type="character" w:customStyle="1" w:styleId="articletitle1">
    <w:name w:val="articletitle1"/>
    <w:basedOn w:val="ad"/>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c"/>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d"/>
    <w:rsid w:val="00B829A8"/>
  </w:style>
  <w:style w:type="character" w:customStyle="1" w:styleId="4fc">
    <w:name w:val="Название4"/>
    <w:basedOn w:val="ad"/>
    <w:rsid w:val="00B829A8"/>
  </w:style>
  <w:style w:type="character" w:customStyle="1" w:styleId="articleauthor">
    <w:name w:val="articleauthor"/>
    <w:basedOn w:val="ad"/>
    <w:rsid w:val="00B829A8"/>
  </w:style>
  <w:style w:type="paragraph" w:customStyle="1" w:styleId="magbreadcrumbs">
    <w:name w:val="magbreadcrumbs"/>
    <w:basedOn w:val="ac"/>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c">
    <w:name w:val="пример"/>
    <w:basedOn w:val="ad"/>
    <w:rsid w:val="00B829A8"/>
  </w:style>
  <w:style w:type="character" w:customStyle="1" w:styleId="affffffffffffffffffffd">
    <w:name w:val="выделение"/>
    <w:basedOn w:val="ad"/>
    <w:rsid w:val="00B829A8"/>
  </w:style>
  <w:style w:type="character" w:customStyle="1" w:styleId="-e">
    <w:name w:val="опред-е"/>
    <w:basedOn w:val="ad"/>
    <w:rsid w:val="00B829A8"/>
  </w:style>
  <w:style w:type="character" w:customStyle="1" w:styleId="lw-blog-title-author-link1">
    <w:name w:val="lw-blog-title-author-link1"/>
    <w:basedOn w:val="ad"/>
    <w:rsid w:val="00B829A8"/>
    <w:rPr>
      <w:color w:val="0AA1DD"/>
    </w:rPr>
  </w:style>
  <w:style w:type="character" w:customStyle="1" w:styleId="surname">
    <w:name w:val="surname"/>
    <w:basedOn w:val="ad"/>
    <w:rsid w:val="00B829A8"/>
  </w:style>
  <w:style w:type="paragraph" w:customStyle="1" w:styleId="Cooper14">
    <w:name w:val="Cooper14"/>
    <w:basedOn w:val="ac"/>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c"/>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c"/>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c"/>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c"/>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c"/>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c"/>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c"/>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d"/>
    <w:rsid w:val="00B829A8"/>
  </w:style>
  <w:style w:type="character" w:customStyle="1" w:styleId="tiny1">
    <w:name w:val="tiny1"/>
    <w:basedOn w:val="ad"/>
    <w:rsid w:val="00B829A8"/>
    <w:rPr>
      <w:rFonts w:ascii="Verdana" w:hAnsi="Verdana" w:hint="default"/>
      <w:sz w:val="15"/>
      <w:szCs w:val="15"/>
    </w:rPr>
  </w:style>
  <w:style w:type="character" w:customStyle="1" w:styleId="tinygray1">
    <w:name w:val="tinygray1"/>
    <w:basedOn w:val="ad"/>
    <w:rsid w:val="00B829A8"/>
    <w:rPr>
      <w:rFonts w:ascii="Verdana" w:hAnsi="Verdana" w:hint="default"/>
      <w:color w:val="888888"/>
      <w:sz w:val="15"/>
      <w:szCs w:val="15"/>
    </w:rPr>
  </w:style>
  <w:style w:type="character" w:customStyle="1" w:styleId="ptbrand4">
    <w:name w:val="ptbrand4"/>
    <w:basedOn w:val="ad"/>
    <w:rsid w:val="00B829A8"/>
  </w:style>
  <w:style w:type="character" w:customStyle="1" w:styleId="binding4">
    <w:name w:val="binding4"/>
    <w:basedOn w:val="ad"/>
    <w:rsid w:val="00B829A8"/>
  </w:style>
  <w:style w:type="character" w:customStyle="1" w:styleId="format4">
    <w:name w:val="format4"/>
    <w:basedOn w:val="ad"/>
    <w:rsid w:val="00B829A8"/>
  </w:style>
  <w:style w:type="character" w:customStyle="1" w:styleId="tooltipcontent1">
    <w:name w:val="tooltipcontent1"/>
    <w:basedOn w:val="ad"/>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d"/>
    <w:rsid w:val="00B829A8"/>
    <w:rPr>
      <w:b/>
      <w:bCs/>
    </w:rPr>
  </w:style>
  <w:style w:type="character" w:customStyle="1" w:styleId="years-volume2">
    <w:name w:val="years-volume2"/>
    <w:basedOn w:val="ad"/>
    <w:rsid w:val="00B829A8"/>
    <w:rPr>
      <w:b w:val="0"/>
      <w:bCs w:val="0"/>
      <w:color w:val="747170"/>
    </w:rPr>
  </w:style>
  <w:style w:type="character" w:customStyle="1" w:styleId="issues-issue-num2">
    <w:name w:val="issues-issue-num2"/>
    <w:basedOn w:val="ad"/>
    <w:rsid w:val="00B829A8"/>
    <w:rPr>
      <w:b/>
      <w:bCs/>
    </w:rPr>
  </w:style>
  <w:style w:type="character" w:customStyle="1" w:styleId="descriptor">
    <w:name w:val="descriptor"/>
    <w:basedOn w:val="ad"/>
    <w:rsid w:val="00B829A8"/>
  </w:style>
  <w:style w:type="character" w:customStyle="1" w:styleId="theme1">
    <w:name w:val="theme1"/>
    <w:basedOn w:val="ad"/>
    <w:rsid w:val="00B829A8"/>
    <w:rPr>
      <w:rFonts w:ascii="Verdana" w:hAnsi="Verdana" w:hint="default"/>
      <w:b/>
      <w:bCs/>
      <w:strike w:val="0"/>
      <w:dstrike w:val="0"/>
      <w:color w:val="CC6733"/>
      <w:sz w:val="14"/>
      <w:szCs w:val="14"/>
      <w:u w:val="none"/>
      <w:effect w:val="none"/>
    </w:rPr>
  </w:style>
  <w:style w:type="character" w:customStyle="1" w:styleId="white1">
    <w:name w:val="white1"/>
    <w:basedOn w:val="ad"/>
    <w:rsid w:val="00B829A8"/>
    <w:rPr>
      <w:color w:val="FFFFFF"/>
    </w:rPr>
  </w:style>
  <w:style w:type="character" w:customStyle="1" w:styleId="sectioncolor2">
    <w:name w:val="sectioncolor2"/>
    <w:basedOn w:val="ad"/>
    <w:rsid w:val="00B829A8"/>
    <w:rPr>
      <w:color w:val="990000"/>
    </w:rPr>
  </w:style>
  <w:style w:type="character" w:customStyle="1" w:styleId="cscsubpagetitletext1">
    <w:name w:val="cscsubpagetitletext1"/>
    <w:basedOn w:val="ad"/>
    <w:rsid w:val="00B829A8"/>
    <w:rPr>
      <w:rFonts w:ascii="Arial" w:hAnsi="Arial" w:cs="Arial" w:hint="default"/>
      <w:b/>
      <w:bCs/>
      <w:caps/>
      <w:color w:val="596DAD"/>
      <w:spacing w:val="12"/>
      <w:sz w:val="22"/>
      <w:szCs w:val="22"/>
    </w:rPr>
  </w:style>
  <w:style w:type="character" w:customStyle="1" w:styleId="cscsubpagesubtitletext1">
    <w:name w:val="cscsubpagesubtitletext1"/>
    <w:basedOn w:val="ad"/>
    <w:rsid w:val="00B829A8"/>
    <w:rPr>
      <w:rFonts w:ascii="Arial" w:hAnsi="Arial" w:cs="Arial" w:hint="default"/>
      <w:b/>
      <w:bCs/>
      <w:caps/>
      <w:color w:val="222222"/>
      <w:spacing w:val="12"/>
      <w:sz w:val="16"/>
      <w:szCs w:val="16"/>
    </w:rPr>
  </w:style>
  <w:style w:type="character" w:customStyle="1" w:styleId="cite1">
    <w:name w:val="cite1"/>
    <w:basedOn w:val="ad"/>
    <w:rsid w:val="00B829A8"/>
    <w:rPr>
      <w:rFonts w:ascii="Times New Roman" w:hAnsi="Times New Roman" w:cs="Times New Roman" w:hint="default"/>
      <w:color w:val="000000"/>
      <w:sz w:val="24"/>
      <w:szCs w:val="24"/>
    </w:rPr>
  </w:style>
  <w:style w:type="character" w:customStyle="1" w:styleId="citeauthors">
    <w:name w:val="cite_authors"/>
    <w:basedOn w:val="ad"/>
    <w:rsid w:val="00B829A8"/>
  </w:style>
  <w:style w:type="character" w:customStyle="1" w:styleId="absauth1">
    <w:name w:val="absauth1"/>
    <w:basedOn w:val="ad"/>
    <w:rsid w:val="00B829A8"/>
    <w:rPr>
      <w:rFonts w:ascii="Times New Roman" w:hAnsi="Times New Roman" w:cs="Times New Roman" w:hint="default"/>
      <w:color w:val="000000"/>
      <w:sz w:val="24"/>
      <w:szCs w:val="24"/>
    </w:rPr>
  </w:style>
  <w:style w:type="character" w:customStyle="1" w:styleId="h1black1">
    <w:name w:val="h1black1"/>
    <w:basedOn w:val="ad"/>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d"/>
    <w:rsid w:val="00B829A8"/>
    <w:rPr>
      <w:rFonts w:ascii="Verdana" w:hAnsi="Verdana" w:hint="default"/>
      <w:b w:val="0"/>
      <w:bCs w:val="0"/>
      <w:color w:val="000000"/>
      <w:sz w:val="20"/>
      <w:szCs w:val="20"/>
    </w:rPr>
  </w:style>
  <w:style w:type="character" w:customStyle="1" w:styleId="affffffffffffffffffffe">
    <w:name w:val="aff"/>
    <w:basedOn w:val="ad"/>
    <w:rsid w:val="00B829A8"/>
  </w:style>
  <w:style w:type="paragraph" w:customStyle="1" w:styleId="pubonline2">
    <w:name w:val="pubonline2"/>
    <w:basedOn w:val="ac"/>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d"/>
    <w:rsid w:val="00B829A8"/>
  </w:style>
  <w:style w:type="character" w:customStyle="1" w:styleId="forenames">
    <w:name w:val="forenames"/>
    <w:basedOn w:val="ad"/>
    <w:rsid w:val="00B829A8"/>
  </w:style>
  <w:style w:type="character" w:customStyle="1" w:styleId="vcardauthor">
    <w:name w:val="vcard author"/>
    <w:basedOn w:val="ad"/>
    <w:rsid w:val="00B829A8"/>
  </w:style>
  <w:style w:type="character" w:customStyle="1" w:styleId="byline">
    <w:name w:val="byline"/>
    <w:basedOn w:val="ad"/>
    <w:rsid w:val="00B829A8"/>
  </w:style>
  <w:style w:type="character" w:customStyle="1" w:styleId="pubtitleqrb1">
    <w:name w:val="pubtitle_qrb1"/>
    <w:basedOn w:val="ad"/>
    <w:rsid w:val="00B829A8"/>
    <w:rPr>
      <w:i/>
      <w:iCs/>
    </w:rPr>
  </w:style>
  <w:style w:type="character" w:customStyle="1" w:styleId="string-date">
    <w:name w:val="string-date"/>
    <w:basedOn w:val="ad"/>
    <w:rsid w:val="00B829A8"/>
  </w:style>
  <w:style w:type="character" w:customStyle="1" w:styleId="subj-group4">
    <w:name w:val="subj-group4"/>
    <w:basedOn w:val="ad"/>
    <w:rsid w:val="00B829A8"/>
  </w:style>
  <w:style w:type="character" w:customStyle="1" w:styleId="sectionheaderslarge1">
    <w:name w:val="sectionheaderslarge1"/>
    <w:basedOn w:val="ad"/>
    <w:rsid w:val="00CD6679"/>
    <w:rPr>
      <w:rFonts w:ascii="Arial" w:hAnsi="Arial" w:hint="default"/>
      <w:b/>
      <w:bCs/>
      <w:color w:val="CC6600"/>
      <w:sz w:val="17"/>
      <w:szCs w:val="17"/>
    </w:rPr>
  </w:style>
  <w:style w:type="character" w:customStyle="1" w:styleId="afffffffffffffffffffff">
    <w:name w:val="Основной текст Знак Знак Знак"/>
    <w:basedOn w:val="ad"/>
    <w:locked/>
    <w:rsid w:val="009658CF"/>
    <w:rPr>
      <w:b/>
      <w:bCs/>
      <w:sz w:val="36"/>
      <w:szCs w:val="24"/>
      <w:lang w:val="ru-RU" w:eastAsia="ru-RU" w:bidi="ar-SA"/>
    </w:rPr>
  </w:style>
  <w:style w:type="character" w:customStyle="1" w:styleId="illustration1">
    <w:name w:val="illustration1"/>
    <w:basedOn w:val="ad"/>
    <w:rsid w:val="009658CF"/>
    <w:rPr>
      <w:i/>
      <w:iCs/>
      <w:color w:val="226699"/>
    </w:rPr>
  </w:style>
  <w:style w:type="paragraph" w:customStyle="1" w:styleId="Iiiaeuiueiaaaao">
    <w:name w:val="Ii.iaeuiue ia.aa.ao"/>
    <w:basedOn w:val="ac"/>
    <w:next w:val="ac"/>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0">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c"/>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c"/>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c"/>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c"/>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c"/>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c"/>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c"/>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c"/>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c"/>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c"/>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c"/>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c"/>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c"/>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d"/>
    <w:rsid w:val="009658CF"/>
    <w:rPr>
      <w:sz w:val="24"/>
      <w:szCs w:val="24"/>
      <w:lang w:val="uk-UA" w:eastAsia="uk-UA" w:bidi="ar-SA"/>
    </w:rPr>
  </w:style>
  <w:style w:type="character" w:customStyle="1" w:styleId="menings-header1">
    <w:name w:val="menings-header1"/>
    <w:basedOn w:val="ad"/>
    <w:rsid w:val="009658CF"/>
    <w:rPr>
      <w:rFonts w:ascii="Verdana" w:hAnsi="Verdana" w:hint="default"/>
      <w:b/>
      <w:bCs/>
      <w:sz w:val="19"/>
      <w:szCs w:val="19"/>
    </w:rPr>
  </w:style>
  <w:style w:type="character" w:customStyle="1" w:styleId="text20b1">
    <w:name w:val="text20b1"/>
    <w:basedOn w:val="ad"/>
    <w:rsid w:val="009658CF"/>
    <w:rPr>
      <w:rFonts w:ascii="Arial" w:hAnsi="Arial" w:cs="Arial" w:hint="default"/>
      <w:b/>
      <w:bCs/>
      <w:color w:val="000000"/>
      <w:sz w:val="30"/>
      <w:szCs w:val="30"/>
    </w:rPr>
  </w:style>
  <w:style w:type="character" w:customStyle="1" w:styleId="artist1">
    <w:name w:val="artist1"/>
    <w:basedOn w:val="ad"/>
    <w:rsid w:val="009658CF"/>
    <w:rPr>
      <w:rFonts w:ascii="Trebuchet MS" w:hAnsi="Trebuchet MS" w:hint="default"/>
      <w:b/>
      <w:bCs/>
      <w:color w:val="990000"/>
      <w:sz w:val="72"/>
      <w:szCs w:val="72"/>
    </w:rPr>
  </w:style>
  <w:style w:type="character" w:customStyle="1" w:styleId="headlinebold1">
    <w:name w:val="headlinebold1"/>
    <w:basedOn w:val="ad"/>
    <w:rsid w:val="009658CF"/>
    <w:rPr>
      <w:rFonts w:ascii="Verdana" w:hAnsi="Verdana" w:hint="default"/>
      <w:b/>
      <w:bCs/>
      <w:i w:val="0"/>
      <w:iCs w:val="0"/>
      <w:smallCaps w:val="0"/>
      <w:color w:val="333333"/>
      <w:sz w:val="21"/>
      <w:szCs w:val="21"/>
    </w:rPr>
  </w:style>
  <w:style w:type="character" w:customStyle="1" w:styleId="bodycontentsmall1">
    <w:name w:val="bodycontentsmall1"/>
    <w:basedOn w:val="ad"/>
    <w:rsid w:val="009658CF"/>
    <w:rPr>
      <w:rFonts w:ascii="Verdana" w:hAnsi="Verdana" w:hint="default"/>
      <w:b w:val="0"/>
      <w:bCs w:val="0"/>
      <w:i w:val="0"/>
      <w:iCs w:val="0"/>
      <w:smallCaps w:val="0"/>
      <w:color w:val="333333"/>
      <w:sz w:val="15"/>
      <w:szCs w:val="15"/>
    </w:rPr>
  </w:style>
  <w:style w:type="character" w:customStyle="1" w:styleId="highlight1">
    <w:name w:val="highlight1"/>
    <w:basedOn w:val="ad"/>
    <w:rsid w:val="009658CF"/>
    <w:rPr>
      <w:b/>
      <w:bCs/>
    </w:rPr>
  </w:style>
  <w:style w:type="character" w:customStyle="1" w:styleId="firstlast">
    <w:name w:val="first last"/>
    <w:basedOn w:val="ad"/>
    <w:rsid w:val="009658CF"/>
  </w:style>
  <w:style w:type="character" w:customStyle="1" w:styleId="contmainhead1">
    <w:name w:val="contmainhead1"/>
    <w:basedOn w:val="ad"/>
    <w:rsid w:val="009658CF"/>
    <w:rPr>
      <w:rFonts w:ascii="Times New Roman" w:hAnsi="Times New Roman" w:cs="Times New Roman" w:hint="default"/>
      <w:b/>
      <w:bCs/>
      <w:color w:val="000000"/>
      <w:sz w:val="30"/>
      <w:szCs w:val="30"/>
    </w:rPr>
  </w:style>
  <w:style w:type="character" w:customStyle="1" w:styleId="spipcadre">
    <w:name w:val="spip_cadre"/>
    <w:basedOn w:val="ad"/>
    <w:rsid w:val="009658CF"/>
  </w:style>
  <w:style w:type="character" w:customStyle="1" w:styleId="petittitre">
    <w:name w:val="petittitre"/>
    <w:basedOn w:val="ad"/>
    <w:rsid w:val="009658CF"/>
  </w:style>
  <w:style w:type="character" w:customStyle="1" w:styleId="2ffffe">
    <w:name w:val="Верхний колонтитул2"/>
    <w:basedOn w:val="ad"/>
    <w:rsid w:val="009658CF"/>
    <w:rPr>
      <w:rFonts w:ascii="Arial" w:hAnsi="Arial" w:cs="Arial" w:hint="default"/>
      <w:b/>
      <w:bCs/>
      <w:strike w:val="0"/>
      <w:dstrike w:val="0"/>
      <w:sz w:val="23"/>
      <w:szCs w:val="23"/>
      <w:u w:val="none"/>
      <w:effect w:val="none"/>
    </w:rPr>
  </w:style>
  <w:style w:type="character" w:customStyle="1" w:styleId="brokenlink">
    <w:name w:val="brokenlink"/>
    <w:basedOn w:val="ad"/>
    <w:rsid w:val="009658CF"/>
  </w:style>
  <w:style w:type="character" w:customStyle="1" w:styleId="largetext1">
    <w:name w:val="largetext1"/>
    <w:basedOn w:val="ad"/>
    <w:rsid w:val="009658CF"/>
    <w:rPr>
      <w:rFonts w:ascii="Verdana" w:hAnsi="Verdana" w:hint="default"/>
      <w:color w:val="383B3F"/>
      <w:sz w:val="20"/>
      <w:szCs w:val="20"/>
    </w:rPr>
  </w:style>
  <w:style w:type="character" w:customStyle="1" w:styleId="album1">
    <w:name w:val="album1"/>
    <w:basedOn w:val="ad"/>
    <w:rsid w:val="009658CF"/>
    <w:rPr>
      <w:rFonts w:ascii="Trebuchet MS" w:hAnsi="Trebuchet MS" w:hint="default"/>
      <w:b/>
      <w:bCs/>
      <w:color w:val="990000"/>
      <w:sz w:val="48"/>
      <w:szCs w:val="48"/>
    </w:rPr>
  </w:style>
  <w:style w:type="character" w:customStyle="1" w:styleId="copy">
    <w:name w:val="copy"/>
    <w:basedOn w:val="ad"/>
    <w:rsid w:val="009658CF"/>
  </w:style>
  <w:style w:type="character" w:customStyle="1" w:styleId="texte-11">
    <w:name w:val="texte-11"/>
    <w:basedOn w:val="ad"/>
    <w:rsid w:val="009658CF"/>
  </w:style>
  <w:style w:type="character" w:customStyle="1" w:styleId="normaltexthdngblue1">
    <w:name w:val="normaltexthdngblue1"/>
    <w:basedOn w:val="ad"/>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d"/>
    <w:rsid w:val="009658CF"/>
  </w:style>
  <w:style w:type="character" w:customStyle="1" w:styleId="style90">
    <w:name w:val="style9"/>
    <w:basedOn w:val="ad"/>
    <w:rsid w:val="009658CF"/>
  </w:style>
  <w:style w:type="character" w:customStyle="1" w:styleId="articledate1">
    <w:name w:val="articledate1"/>
    <w:basedOn w:val="ad"/>
    <w:rsid w:val="009658CF"/>
    <w:rPr>
      <w:rFonts w:ascii="Times New Roman" w:hAnsi="Times New Roman" w:cs="Times New Roman" w:hint="default"/>
      <w:color w:val="999999"/>
      <w:sz w:val="20"/>
      <w:szCs w:val="20"/>
    </w:rPr>
  </w:style>
  <w:style w:type="character" w:customStyle="1" w:styleId="rvts21">
    <w:name w:val="rvts21"/>
    <w:basedOn w:val="ad"/>
    <w:rsid w:val="009658CF"/>
    <w:rPr>
      <w:rFonts w:ascii="Lucida Sans Unicode" w:hAnsi="Lucida Sans Unicode" w:cs="Lucida Sans Unicode" w:hint="default"/>
    </w:rPr>
  </w:style>
  <w:style w:type="character" w:customStyle="1" w:styleId="rvts22">
    <w:name w:val="rvts22"/>
    <w:basedOn w:val="ad"/>
    <w:rsid w:val="009658CF"/>
    <w:rPr>
      <w:rFonts w:ascii="Times New Roman" w:hAnsi="Times New Roman" w:cs="Times New Roman" w:hint="default"/>
      <w:sz w:val="12"/>
      <w:szCs w:val="12"/>
      <w:vertAlign w:val="subscript"/>
    </w:rPr>
  </w:style>
  <w:style w:type="character" w:customStyle="1" w:styleId="rvts23">
    <w:name w:val="rvts23"/>
    <w:basedOn w:val="ad"/>
    <w:rsid w:val="009658CF"/>
    <w:rPr>
      <w:rFonts w:ascii="Lucida Sans Unicode" w:hAnsi="Lucida Sans Unicode" w:cs="Lucida Sans Unicode" w:hint="default"/>
      <w:spacing w:val="45"/>
    </w:rPr>
  </w:style>
  <w:style w:type="character" w:customStyle="1" w:styleId="rvts24">
    <w:name w:val="rvts24"/>
    <w:basedOn w:val="ad"/>
    <w:rsid w:val="009658CF"/>
    <w:rPr>
      <w:rFonts w:ascii="Lucida Sans Unicode" w:hAnsi="Lucida Sans Unicode" w:cs="Lucida Sans Unicode" w:hint="default"/>
      <w:spacing w:val="45"/>
    </w:rPr>
  </w:style>
  <w:style w:type="character" w:customStyle="1" w:styleId="rvts37">
    <w:name w:val="rvts37"/>
    <w:basedOn w:val="ad"/>
    <w:rsid w:val="009658CF"/>
    <w:rPr>
      <w:rFonts w:ascii="Times New Roman" w:hAnsi="Times New Roman" w:cs="Times New Roman" w:hint="default"/>
      <w:i/>
      <w:iCs/>
      <w:sz w:val="24"/>
      <w:szCs w:val="24"/>
    </w:rPr>
  </w:style>
  <w:style w:type="character" w:customStyle="1" w:styleId="rvts39">
    <w:name w:val="rvts39"/>
    <w:basedOn w:val="ad"/>
    <w:rsid w:val="009658CF"/>
    <w:rPr>
      <w:rFonts w:ascii="Times New Roman" w:hAnsi="Times New Roman" w:cs="Times New Roman" w:hint="default"/>
    </w:rPr>
  </w:style>
  <w:style w:type="character" w:customStyle="1" w:styleId="rvts40">
    <w:name w:val="rvts40"/>
    <w:basedOn w:val="ad"/>
    <w:rsid w:val="009658CF"/>
    <w:rPr>
      <w:rFonts w:ascii="Arial Unicode MS" w:eastAsia="Arial Unicode MS" w:hAnsi="Arial Unicode MS" w:cs="Arial Unicode MS" w:hint="eastAsia"/>
      <w:b/>
      <w:bCs/>
      <w:sz w:val="24"/>
      <w:szCs w:val="24"/>
    </w:rPr>
  </w:style>
  <w:style w:type="character" w:customStyle="1" w:styleId="rvts41">
    <w:name w:val="rvts41"/>
    <w:basedOn w:val="ad"/>
    <w:rsid w:val="009658CF"/>
    <w:rPr>
      <w:rFonts w:ascii="Lucida Sans Unicode" w:hAnsi="Lucida Sans Unicode" w:cs="Lucida Sans Unicode" w:hint="default"/>
      <w:u w:val="single"/>
    </w:rPr>
  </w:style>
  <w:style w:type="character" w:customStyle="1" w:styleId="rvts42">
    <w:name w:val="rvts42"/>
    <w:basedOn w:val="ad"/>
    <w:rsid w:val="009658CF"/>
    <w:rPr>
      <w:rFonts w:ascii="Lucida Sans Unicode" w:hAnsi="Lucida Sans Unicode" w:cs="Lucida Sans Unicode" w:hint="default"/>
    </w:rPr>
  </w:style>
  <w:style w:type="character" w:customStyle="1" w:styleId="rvts43">
    <w:name w:val="rvts43"/>
    <w:basedOn w:val="ad"/>
    <w:rsid w:val="009658CF"/>
    <w:rPr>
      <w:rFonts w:ascii="Lucida Sans Unicode" w:hAnsi="Lucida Sans Unicode" w:cs="Lucida Sans Unicode" w:hint="default"/>
      <w:i/>
      <w:iCs/>
    </w:rPr>
  </w:style>
  <w:style w:type="character" w:customStyle="1" w:styleId="publicationinfo1">
    <w:name w:val="publicationinfo1"/>
    <w:basedOn w:val="ad"/>
    <w:rsid w:val="009658CF"/>
    <w:rPr>
      <w:b/>
      <w:bCs/>
      <w:color w:val="9D281C"/>
    </w:rPr>
  </w:style>
  <w:style w:type="character" w:customStyle="1" w:styleId="ipa1">
    <w:name w:val="ipa1"/>
    <w:basedOn w:val="ad"/>
    <w:rsid w:val="009658CF"/>
    <w:rPr>
      <w:rFonts w:ascii="inherit" w:eastAsia="Arial Unicode MS" w:hAnsi="inherit" w:cs="Arial Unicode MS" w:hint="default"/>
    </w:rPr>
  </w:style>
  <w:style w:type="character" w:customStyle="1" w:styleId="google-src-text1">
    <w:name w:val="google-src-text1"/>
    <w:basedOn w:val="ad"/>
    <w:rsid w:val="009658CF"/>
    <w:rPr>
      <w:vanish/>
      <w:webHidden w:val="0"/>
      <w:specVanish w:val="0"/>
    </w:rPr>
  </w:style>
  <w:style w:type="paragraph" w:customStyle="1" w:styleId="titular">
    <w:name w:val="titular"/>
    <w:basedOn w:val="ac"/>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d"/>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d"/>
    <w:rsid w:val="009658CF"/>
    <w:rPr>
      <w:rFonts w:ascii="Arial" w:hAnsi="Arial" w:cs="Arial" w:hint="default"/>
      <w:sz w:val="24"/>
      <w:szCs w:val="24"/>
    </w:rPr>
  </w:style>
  <w:style w:type="paragraph" w:customStyle="1" w:styleId="libraryitem">
    <w:name w:val="library_item"/>
    <w:basedOn w:val="ac"/>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c"/>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c"/>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c"/>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c"/>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c"/>
    <w:rsid w:val="00C35A60"/>
    <w:pPr>
      <w:suppressAutoHyphens w:val="0"/>
    </w:pPr>
    <w:rPr>
      <w:rFonts w:ascii="Tahoma" w:eastAsia="Times New Roman" w:hAnsi="Tahoma" w:cs="Tahoma"/>
      <w:sz w:val="16"/>
      <w:szCs w:val="16"/>
      <w:lang w:eastAsia="ru-RU"/>
    </w:rPr>
  </w:style>
  <w:style w:type="character" w:customStyle="1" w:styleId="tnr">
    <w:name w:val="tnr"/>
    <w:basedOn w:val="ad"/>
    <w:rsid w:val="001670E3"/>
  </w:style>
  <w:style w:type="character" w:customStyle="1" w:styleId="text11pt">
    <w:name w:val="text11pt"/>
    <w:basedOn w:val="ad"/>
    <w:rsid w:val="001670E3"/>
  </w:style>
  <w:style w:type="character" w:customStyle="1" w:styleId="normalfont1">
    <w:name w:val="normalfont1"/>
    <w:basedOn w:val="ad"/>
    <w:rsid w:val="001670E3"/>
    <w:rPr>
      <w:rFonts w:ascii="Tahoma" w:hAnsi="Tahoma" w:cs="Tahoma" w:hint="default"/>
      <w:sz w:val="20"/>
      <w:szCs w:val="20"/>
    </w:rPr>
  </w:style>
  <w:style w:type="character" w:customStyle="1" w:styleId="topictitle1">
    <w:name w:val="topictitle1"/>
    <w:basedOn w:val="ad"/>
    <w:rsid w:val="001670E3"/>
    <w:rPr>
      <w:b/>
      <w:bCs/>
      <w:color w:val="CCCCCC"/>
      <w:sz w:val="18"/>
      <w:szCs w:val="18"/>
    </w:rPr>
  </w:style>
  <w:style w:type="character" w:customStyle="1" w:styleId="regie">
    <w:name w:val="regie"/>
    <w:basedOn w:val="ad"/>
    <w:rsid w:val="001670E3"/>
  </w:style>
  <w:style w:type="character" w:customStyle="1" w:styleId="smallfont1">
    <w:name w:val="smallfont1"/>
    <w:basedOn w:val="ad"/>
    <w:rsid w:val="001670E3"/>
    <w:rPr>
      <w:rFonts w:ascii="Tahoma" w:hAnsi="Tahoma" w:cs="Tahoma" w:hint="default"/>
      <w:sz w:val="14"/>
      <w:szCs w:val="14"/>
    </w:rPr>
  </w:style>
  <w:style w:type="character" w:customStyle="1" w:styleId="6f0">
    <w:name w:val="Гиперссылка6"/>
    <w:basedOn w:val="ad"/>
    <w:rsid w:val="001670E3"/>
    <w:rPr>
      <w:color w:val="000000"/>
      <w:u w:val="single"/>
    </w:rPr>
  </w:style>
  <w:style w:type="character" w:customStyle="1" w:styleId="genmed1">
    <w:name w:val="genmed1"/>
    <w:basedOn w:val="ad"/>
    <w:rsid w:val="001670E3"/>
    <w:rPr>
      <w:color w:val="CCCCCC"/>
      <w:sz w:val="13"/>
      <w:szCs w:val="13"/>
    </w:rPr>
  </w:style>
  <w:style w:type="character" w:customStyle="1" w:styleId="examples">
    <w:name w:val="examples"/>
    <w:basedOn w:val="ad"/>
    <w:rsid w:val="001670E3"/>
  </w:style>
  <w:style w:type="character" w:customStyle="1" w:styleId="99">
    <w:name w:val="Гиперссылка9"/>
    <w:basedOn w:val="ad"/>
    <w:rsid w:val="001670E3"/>
    <w:rPr>
      <w:color w:val="000000"/>
      <w:u w:val="single"/>
    </w:rPr>
  </w:style>
  <w:style w:type="character" w:customStyle="1" w:styleId="maintitle1">
    <w:name w:val="maintitle1"/>
    <w:basedOn w:val="ad"/>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d"/>
    <w:rsid w:val="001670E3"/>
  </w:style>
  <w:style w:type="character" w:customStyle="1" w:styleId="topictitle">
    <w:name w:val="topictitle"/>
    <w:basedOn w:val="ad"/>
    <w:rsid w:val="001670E3"/>
  </w:style>
  <w:style w:type="paragraph" w:customStyle="1" w:styleId="threadline">
    <w:name w:val="threadline"/>
    <w:basedOn w:val="ac"/>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d"/>
    <w:rsid w:val="001670E3"/>
    <w:rPr>
      <w:color w:val="666686"/>
    </w:rPr>
  </w:style>
  <w:style w:type="character" w:customStyle="1" w:styleId="afffffffffffffffffffff1">
    <w:name w:val="Текст статьи Знак Знак"/>
    <w:basedOn w:val="ad"/>
    <w:rsid w:val="001670E3"/>
    <w:rPr>
      <w:rFonts w:eastAsia="MS Mincho"/>
      <w:noProof w:val="0"/>
      <w:sz w:val="28"/>
      <w:szCs w:val="28"/>
      <w:lang w:val="ru-RU" w:eastAsia="ru-RU" w:bidi="ar-SA"/>
    </w:rPr>
  </w:style>
  <w:style w:type="paragraph" w:customStyle="1" w:styleId="-1">
    <w:name w:val="МС-заголовок 1"/>
    <w:basedOn w:val="afb"/>
    <w:next w:val="ac"/>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c"/>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c"/>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2"/>
    <w:next w:val="aff2"/>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d"/>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c"/>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c"/>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d"/>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d"/>
    <w:rsid w:val="000B2A00"/>
  </w:style>
  <w:style w:type="paragraph" w:customStyle="1" w:styleId="afffffffffffffffffffff2">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c"/>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
    <w:rsid w:val="000B2A00"/>
    <w:pPr>
      <w:numPr>
        <w:numId w:val="43"/>
      </w:numPr>
    </w:pPr>
  </w:style>
  <w:style w:type="character" w:customStyle="1" w:styleId="2fffff1">
    <w:name w:val="Выделение2"/>
    <w:basedOn w:val="ad"/>
    <w:rsid w:val="000B2A00"/>
  </w:style>
  <w:style w:type="character" w:customStyle="1" w:styleId="spelle">
    <w:name w:val="spelle"/>
    <w:basedOn w:val="ad"/>
    <w:rsid w:val="000B2A00"/>
  </w:style>
  <w:style w:type="character" w:customStyle="1" w:styleId="aitalic">
    <w:name w:val="aitalic"/>
    <w:basedOn w:val="ad"/>
    <w:rsid w:val="000B2A00"/>
    <w:rPr>
      <w:i/>
      <w:iCs/>
    </w:rPr>
  </w:style>
  <w:style w:type="paragraph" w:customStyle="1" w:styleId="afffffffffffffffffffff3">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b">
    <w:name w:val="Нумер"/>
    <w:basedOn w:val="afffffffffffffffffffff4"/>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4">
    <w:name w:val="List Number"/>
    <w:basedOn w:val="ac"/>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d"/>
    <w:rsid w:val="008934CB"/>
    <w:rPr>
      <w:color w:val="000000"/>
    </w:rPr>
  </w:style>
  <w:style w:type="paragraph" w:customStyle="1" w:styleId="afffffffffffffffffffff5">
    <w:name w:val="ГП Текст"/>
    <w:basedOn w:val="ac"/>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6">
    <w:name w:val="Замітка"/>
    <w:basedOn w:val="ac"/>
    <w:next w:val="afffffffffffffffffffff7"/>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7">
    <w:name w:val="Normal Indent"/>
    <w:aliases w:val="Обычный отступ З,Обычный отступ Знак Знак Знак"/>
    <w:basedOn w:val="ac"/>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c"/>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d"/>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c"/>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8">
    <w:name w:val="Œ·˚˜Ì˚È"/>
    <w:rsid w:val="008638C0"/>
    <w:pPr>
      <w:autoSpaceDE w:val="0"/>
      <w:autoSpaceDN w:val="0"/>
    </w:pPr>
    <w:rPr>
      <w:rFonts w:ascii="Times New Roman" w:eastAsia="MS Mincho" w:hAnsi="Times New Roman" w:cs="Times New Roman"/>
      <w:lang w:eastAsia="en-US"/>
    </w:rPr>
  </w:style>
  <w:style w:type="paragraph" w:customStyle="1" w:styleId="afffffffffffffffffffff9">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8"/>
    <w:next w:val="afffffffffffffffffffff8"/>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8"/>
    <w:next w:val="afffffffffffffffffffff8"/>
    <w:rsid w:val="009F689E"/>
    <w:pPr>
      <w:keepNext/>
      <w:ind w:firstLine="567"/>
    </w:pPr>
    <w:rPr>
      <w:sz w:val="28"/>
      <w:szCs w:val="28"/>
      <w:lang w:val="uk-UA"/>
    </w:rPr>
  </w:style>
  <w:style w:type="paragraph" w:customStyle="1" w:styleId="3ffc">
    <w:name w:val="Á‡„ÓÎÓ‚ÓÍ 3"/>
    <w:basedOn w:val="afffffffffffffffffffff8"/>
    <w:next w:val="afffffffffffffffffffff8"/>
    <w:rsid w:val="009F689E"/>
    <w:pPr>
      <w:keepNext/>
      <w:jc w:val="center"/>
    </w:pPr>
    <w:rPr>
      <w:rFonts w:ascii="Times New Roman CYR" w:hAnsi="Times New Roman CYR"/>
      <w:sz w:val="28"/>
      <w:szCs w:val="28"/>
      <w:lang w:val="uk-UA"/>
    </w:rPr>
  </w:style>
  <w:style w:type="paragraph" w:customStyle="1" w:styleId="4fe">
    <w:name w:val="Á‡„ÓÎÓ‚ÓÍ 4"/>
    <w:basedOn w:val="afffffffffffffffffffff8"/>
    <w:next w:val="afffffffffffffffffffff8"/>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8"/>
    <w:next w:val="afffffffffffffffffffff8"/>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8"/>
    <w:next w:val="afffffffffffffffffffff8"/>
    <w:rsid w:val="009F689E"/>
    <w:pPr>
      <w:keepNext/>
      <w:spacing w:line="360" w:lineRule="auto"/>
      <w:ind w:firstLine="567"/>
      <w:jc w:val="both"/>
    </w:pPr>
    <w:rPr>
      <w:b/>
      <w:spacing w:val="6"/>
      <w:sz w:val="28"/>
      <w:szCs w:val="28"/>
      <w:lang w:val="uk-UA"/>
    </w:rPr>
  </w:style>
  <w:style w:type="character" w:customStyle="1" w:styleId="afffffffffffffffffffffa">
    <w:name w:val="ŒÒÌÓ‚ÌÓÈ ¯ËÙÚ"/>
    <w:rsid w:val="009F689E"/>
  </w:style>
  <w:style w:type="paragraph" w:customStyle="1" w:styleId="afffffffffffffffffffffb">
    <w:name w:val="¬ÂıÌËÈ ÍÓÎÓÌÚËÚÛÎ"/>
    <w:basedOn w:val="afffffffffffffffffffff8"/>
    <w:rsid w:val="009F689E"/>
    <w:pPr>
      <w:tabs>
        <w:tab w:val="center" w:pos="4153"/>
        <w:tab w:val="right" w:pos="8306"/>
      </w:tabs>
    </w:pPr>
    <w:rPr>
      <w:rFonts w:ascii="Times New Roman CYR" w:hAnsi="Times New Roman CYR"/>
    </w:rPr>
  </w:style>
  <w:style w:type="character" w:customStyle="1" w:styleId="afffffffffffffffffffffc">
    <w:name w:val="ÌÓÏÂ ÒÚ‡ÌËˆ˚"/>
    <w:basedOn w:val="afffffffffffffffffffffa"/>
    <w:rsid w:val="009F689E"/>
  </w:style>
  <w:style w:type="paragraph" w:customStyle="1" w:styleId="afffffffffffffffffffffd">
    <w:name w:val="ÕËÊÌËÈ ÍÓÎÓÌÚËÚÛÎ"/>
    <w:basedOn w:val="afffffffffffffffffffff8"/>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8"/>
    <w:rsid w:val="009F689E"/>
    <w:pPr>
      <w:spacing w:line="360" w:lineRule="auto"/>
      <w:ind w:firstLine="567"/>
      <w:jc w:val="both"/>
    </w:pPr>
    <w:rPr>
      <w:rFonts w:ascii="Times New Roman CYR" w:hAnsi="Times New Roman CYR"/>
      <w:sz w:val="28"/>
      <w:szCs w:val="28"/>
      <w:lang w:val="uk-UA"/>
    </w:rPr>
  </w:style>
  <w:style w:type="paragraph" w:customStyle="1" w:styleId="afffffffffffffffffffffe">
    <w:name w:val="ŒÒÌÓ‚ÌÓÈ ÚÂÍÒÚ"/>
    <w:basedOn w:val="afffffffffffffffffffff8"/>
    <w:rsid w:val="009F689E"/>
    <w:pPr>
      <w:jc w:val="center"/>
    </w:pPr>
    <w:rPr>
      <w:rFonts w:ascii="Courier New" w:hAnsi="Courier New"/>
      <w:b/>
      <w:sz w:val="28"/>
      <w:szCs w:val="28"/>
    </w:rPr>
  </w:style>
  <w:style w:type="paragraph" w:customStyle="1" w:styleId="2fffff4">
    <w:name w:val="ŒÒÌÓ‚ÌÓÈ ÚÂÍÒÚ Ò ÓÚÒÚÛÔÓÏ 2"/>
    <w:basedOn w:val="afffffffffffffffffffff8"/>
    <w:rsid w:val="009F689E"/>
    <w:pPr>
      <w:spacing w:line="360" w:lineRule="auto"/>
      <w:ind w:firstLine="567"/>
    </w:pPr>
    <w:rPr>
      <w:sz w:val="28"/>
      <w:szCs w:val="28"/>
      <w:lang w:val="uk-UA"/>
    </w:rPr>
  </w:style>
  <w:style w:type="paragraph" w:customStyle="1" w:styleId="3ffd">
    <w:name w:val="ŒÒÌÓ‚ÌÓÈ ÚÂÍÒÚ Ò ÓÚÒÚÛÔÓÏ 3"/>
    <w:basedOn w:val="afffffffffffffffffffff8"/>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9"/>
    <w:next w:val="afffffffffffffffffffff9"/>
    <w:rsid w:val="009F689E"/>
    <w:pPr>
      <w:keepNext/>
      <w:ind w:firstLine="567"/>
    </w:pPr>
    <w:rPr>
      <w:sz w:val="28"/>
      <w:szCs w:val="28"/>
      <w:lang w:val="uk-UA"/>
    </w:rPr>
  </w:style>
  <w:style w:type="paragraph" w:customStyle="1" w:styleId="3ffe">
    <w:name w:val="壕渠藻鉛�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f">
    <w:name w:val="壕渠藻鉛�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f">
    <w:name w:val="�樗薗博 ｿ_徐�"/>
    <w:rsid w:val="009F689E"/>
  </w:style>
  <w:style w:type="paragraph" w:customStyle="1" w:styleId="affffffffffffffffffffff0">
    <w:name w:val="蛹_將庶 数藻著序卵"/>
    <w:basedOn w:val="afffffffffffffffffffff9"/>
    <w:rsid w:val="009F689E"/>
    <w:pPr>
      <w:tabs>
        <w:tab w:val="center" w:pos="4153"/>
        <w:tab w:val="right" w:pos="8306"/>
      </w:tabs>
    </w:pPr>
    <w:rPr>
      <w:rFonts w:ascii="Times New Roman CYR" w:hAnsi="Times New Roman CYR"/>
    </w:rPr>
  </w:style>
  <w:style w:type="character" w:customStyle="1" w:styleId="affffffffffffffffffffff1">
    <w:name w:val="樗東_ 迄_�恕�"/>
    <w:basedOn w:val="affffffffffffffffffffff"/>
    <w:rsid w:val="009F689E"/>
  </w:style>
  <w:style w:type="paragraph" w:customStyle="1" w:styleId="affffffffffffffffffffff2">
    <w:name w:val="齒ｾ衷� 数藻著序卵"/>
    <w:basedOn w:val="afffffffffffffffffffff9"/>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3">
    <w:name w:val="�樗薗博 �趨�"/>
    <w:basedOn w:val="afffffffffffffffffffff9"/>
    <w:rsid w:val="009F689E"/>
    <w:pPr>
      <w:jc w:val="center"/>
    </w:pPr>
    <w:rPr>
      <w:rFonts w:ascii="Courier New" w:hAnsi="Courier New"/>
      <w:b/>
      <w:sz w:val="28"/>
      <w:szCs w:val="28"/>
    </w:rPr>
  </w:style>
  <w:style w:type="paragraph" w:customStyle="1" w:styleId="2fffff7">
    <w:name w:val="�樗薗博 �趨� � 曝迄藍箔 2"/>
    <w:basedOn w:val="afffffffffffffffffffff9"/>
    <w:rsid w:val="009F689E"/>
    <w:pPr>
      <w:spacing w:line="360" w:lineRule="auto"/>
      <w:ind w:firstLine="567"/>
    </w:pPr>
    <w:rPr>
      <w:sz w:val="28"/>
      <w:szCs w:val="28"/>
      <w:lang w:val="uk-UA"/>
    </w:rPr>
  </w:style>
  <w:style w:type="paragraph" w:customStyle="1" w:styleId="3fff">
    <w:name w:val="�樗薗博 �趨� � 曝迄藍箔 3"/>
    <w:basedOn w:val="afffffffffffffffffffff9"/>
    <w:rsid w:val="009F689E"/>
    <w:pPr>
      <w:spacing w:line="360" w:lineRule="auto"/>
      <w:ind w:firstLine="284"/>
      <w:jc w:val="both"/>
    </w:pPr>
    <w:rPr>
      <w:b/>
      <w:spacing w:val="6"/>
      <w:sz w:val="28"/>
      <w:szCs w:val="28"/>
      <w:lang w:val="uk-UA"/>
    </w:rPr>
  </w:style>
  <w:style w:type="paragraph" w:customStyle="1" w:styleId="affffffffffffffffffffff4">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d"/>
    <w:rsid w:val="00090484"/>
    <w:rPr>
      <w:rFonts w:ascii="Times New Roman" w:hAnsi="Times New Roman" w:cs="Times New Roman" w:hint="default"/>
      <w:color w:val="000000"/>
      <w:sz w:val="28"/>
      <w:szCs w:val="28"/>
    </w:rPr>
  </w:style>
  <w:style w:type="character" w:customStyle="1" w:styleId="rvts33">
    <w:name w:val="rvts33"/>
    <w:basedOn w:val="ad"/>
    <w:rsid w:val="00535EA5"/>
  </w:style>
  <w:style w:type="character" w:customStyle="1" w:styleId="rvts34">
    <w:name w:val="rvts34"/>
    <w:basedOn w:val="ad"/>
    <w:rsid w:val="00535EA5"/>
  </w:style>
  <w:style w:type="character" w:customStyle="1" w:styleId="rvts36">
    <w:name w:val="rvts36"/>
    <w:basedOn w:val="ad"/>
    <w:rsid w:val="00535EA5"/>
  </w:style>
  <w:style w:type="character" w:customStyle="1" w:styleId="rvts31">
    <w:name w:val="rvts31"/>
    <w:basedOn w:val="ad"/>
    <w:rsid w:val="00535EA5"/>
  </w:style>
  <w:style w:type="paragraph" w:customStyle="1" w:styleId="affffffffffffffffffffff5">
    <w:name w:val="Игорь"/>
    <w:basedOn w:val="ac"/>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d"/>
    <w:rsid w:val="00535EA5"/>
  </w:style>
  <w:style w:type="paragraph" w:customStyle="1" w:styleId="def">
    <w:name w:val="def"/>
    <w:basedOn w:val="ac"/>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c"/>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1">
    <w:name w:val="Date"/>
    <w:basedOn w:val="ac"/>
    <w:next w:val="ac"/>
    <w:link w:val="affffff0"/>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d"/>
    <w:uiPriority w:val="99"/>
    <w:semiHidden/>
    <w:rsid w:val="00D870BC"/>
    <w:rPr>
      <w:rFonts w:ascii="Garamond" w:eastAsia="Garamond" w:hAnsi="Garamond" w:cs="Garamond"/>
      <w:sz w:val="24"/>
      <w:szCs w:val="24"/>
      <w:lang w:eastAsia="ar-SA"/>
    </w:rPr>
  </w:style>
  <w:style w:type="paragraph" w:styleId="afff1">
    <w:name w:val="Body Text First Indent"/>
    <w:basedOn w:val="afffffff8"/>
    <w:link w:val="afff0"/>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d"/>
    <w:rsid w:val="00D870BC"/>
  </w:style>
  <w:style w:type="character" w:customStyle="1" w:styleId="unknown">
    <w:name w:val="unknown"/>
    <w:basedOn w:val="ad"/>
    <w:rsid w:val="00D870BC"/>
  </w:style>
  <w:style w:type="character" w:customStyle="1" w:styleId="variantcorrected">
    <w:name w:val="variant corrected"/>
    <w:basedOn w:val="ad"/>
    <w:rsid w:val="00D870BC"/>
  </w:style>
  <w:style w:type="character" w:customStyle="1" w:styleId="pron">
    <w:name w:val="pron"/>
    <w:basedOn w:val="ad"/>
    <w:rsid w:val="00D870BC"/>
  </w:style>
  <w:style w:type="character" w:customStyle="1" w:styleId="morebelow">
    <w:name w:val="morebelow"/>
    <w:basedOn w:val="ad"/>
    <w:rsid w:val="00D870BC"/>
  </w:style>
  <w:style w:type="character" w:customStyle="1" w:styleId="shw">
    <w:name w:val="shw"/>
    <w:basedOn w:val="ad"/>
    <w:rsid w:val="00D870BC"/>
  </w:style>
  <w:style w:type="character" w:customStyle="1" w:styleId="2fffff9">
    <w:name w:val="Дата2"/>
    <w:basedOn w:val="ad"/>
    <w:rsid w:val="00D870BC"/>
  </w:style>
  <w:style w:type="character" w:customStyle="1" w:styleId="def-classification">
    <w:name w:val="def-classification"/>
    <w:basedOn w:val="ad"/>
    <w:rsid w:val="00D870BC"/>
  </w:style>
  <w:style w:type="character" w:customStyle="1" w:styleId="def-label">
    <w:name w:val="def-label"/>
    <w:basedOn w:val="ad"/>
    <w:rsid w:val="00D870BC"/>
  </w:style>
  <w:style w:type="character" w:customStyle="1" w:styleId="cald-word">
    <w:name w:val="cald-word"/>
    <w:basedOn w:val="ad"/>
    <w:rsid w:val="00D870BC"/>
  </w:style>
  <w:style w:type="character" w:customStyle="1" w:styleId="cald-definition">
    <w:name w:val="cald-definition"/>
    <w:basedOn w:val="ad"/>
    <w:rsid w:val="00D870BC"/>
  </w:style>
  <w:style w:type="character" w:customStyle="1" w:styleId="sensecontent">
    <w:name w:val="sense_content"/>
    <w:basedOn w:val="ad"/>
    <w:rsid w:val="00D870BC"/>
  </w:style>
  <w:style w:type="character" w:customStyle="1" w:styleId="pronchars">
    <w:name w:val="pronchars"/>
    <w:basedOn w:val="ad"/>
    <w:rsid w:val="00D870BC"/>
  </w:style>
  <w:style w:type="character" w:customStyle="1" w:styleId="unicode">
    <w:name w:val="unicode"/>
    <w:basedOn w:val="ad"/>
    <w:rsid w:val="00D870BC"/>
  </w:style>
  <w:style w:type="character" w:customStyle="1" w:styleId="vl">
    <w:name w:val="vl"/>
    <w:basedOn w:val="ad"/>
    <w:rsid w:val="00D870BC"/>
  </w:style>
  <w:style w:type="character" w:customStyle="1" w:styleId="sensebreak">
    <w:name w:val="sense_break"/>
    <w:basedOn w:val="ad"/>
    <w:rsid w:val="00D870BC"/>
  </w:style>
  <w:style w:type="character" w:customStyle="1" w:styleId="senselabelstart">
    <w:name w:val="sense_label start"/>
    <w:basedOn w:val="ad"/>
    <w:rsid w:val="00D870BC"/>
  </w:style>
  <w:style w:type="character" w:customStyle="1" w:styleId="artpublinespan">
    <w:name w:val="artpubline_span"/>
    <w:basedOn w:val="ad"/>
    <w:rsid w:val="00D870BC"/>
  </w:style>
  <w:style w:type="character" w:customStyle="1" w:styleId="dd">
    <w:name w:val="dd"/>
    <w:basedOn w:val="ad"/>
    <w:rsid w:val="00D870BC"/>
  </w:style>
  <w:style w:type="character" w:customStyle="1" w:styleId="fieldvalue">
    <w:name w:val="fieldvalue"/>
    <w:basedOn w:val="ad"/>
    <w:rsid w:val="00D870BC"/>
  </w:style>
  <w:style w:type="character" w:customStyle="1" w:styleId="filed">
    <w:name w:val="filed"/>
    <w:basedOn w:val="ad"/>
    <w:rsid w:val="00D870BC"/>
  </w:style>
  <w:style w:type="character" w:customStyle="1" w:styleId="georgiamd">
    <w:name w:val="georgia md"/>
    <w:basedOn w:val="ad"/>
    <w:rsid w:val="00D870BC"/>
  </w:style>
  <w:style w:type="character" w:customStyle="1" w:styleId="italic">
    <w:name w:val="italic"/>
    <w:basedOn w:val="ad"/>
    <w:rsid w:val="00D870BC"/>
  </w:style>
  <w:style w:type="character" w:customStyle="1" w:styleId="ccs">
    <w:name w:val="c cs"/>
    <w:basedOn w:val="ad"/>
    <w:rsid w:val="00D870BC"/>
  </w:style>
  <w:style w:type="character" w:customStyle="1" w:styleId="dddds">
    <w:name w:val="dd dds"/>
    <w:basedOn w:val="ad"/>
    <w:rsid w:val="00D870BC"/>
  </w:style>
  <w:style w:type="character" w:customStyle="1" w:styleId="georgia">
    <w:name w:val="georgia"/>
    <w:basedOn w:val="ad"/>
    <w:rsid w:val="00D870BC"/>
  </w:style>
  <w:style w:type="character" w:customStyle="1" w:styleId="isdefault">
    <w:name w:val="isdefault"/>
    <w:basedOn w:val="ad"/>
    <w:rsid w:val="00D870BC"/>
  </w:style>
  <w:style w:type="character" w:customStyle="1" w:styleId="verdana">
    <w:name w:val="verdana"/>
    <w:basedOn w:val="ad"/>
    <w:rsid w:val="00D870BC"/>
  </w:style>
  <w:style w:type="character" w:customStyle="1" w:styleId="times">
    <w:name w:val="times"/>
    <w:basedOn w:val="ad"/>
    <w:rsid w:val="00D870BC"/>
  </w:style>
  <w:style w:type="character" w:customStyle="1" w:styleId="arial">
    <w:name w:val="arial"/>
    <w:basedOn w:val="ad"/>
    <w:rsid w:val="00D870BC"/>
  </w:style>
  <w:style w:type="character" w:customStyle="1" w:styleId="cald-example">
    <w:name w:val="cald-example"/>
    <w:basedOn w:val="ad"/>
    <w:rsid w:val="00D870BC"/>
  </w:style>
  <w:style w:type="character" w:customStyle="1" w:styleId="smallheader">
    <w:name w:val="smallheader"/>
    <w:basedOn w:val="ad"/>
    <w:rsid w:val="00D870BC"/>
  </w:style>
  <w:style w:type="character" w:customStyle="1" w:styleId="src">
    <w:name w:val="src"/>
    <w:basedOn w:val="ad"/>
    <w:rsid w:val="00D870BC"/>
  </w:style>
  <w:style w:type="character" w:customStyle="1" w:styleId="me">
    <w:name w:val="me"/>
    <w:basedOn w:val="ad"/>
    <w:rsid w:val="00D870BC"/>
  </w:style>
  <w:style w:type="character" w:customStyle="1" w:styleId="pronset">
    <w:name w:val="pronset"/>
    <w:basedOn w:val="ad"/>
    <w:rsid w:val="00D870BC"/>
  </w:style>
  <w:style w:type="character" w:customStyle="1" w:styleId="showipapr">
    <w:name w:val="show_ipapr"/>
    <w:basedOn w:val="ad"/>
    <w:rsid w:val="00D870BC"/>
  </w:style>
  <w:style w:type="character" w:customStyle="1" w:styleId="prondelim">
    <w:name w:val="prondelim"/>
    <w:basedOn w:val="ad"/>
    <w:rsid w:val="00D870BC"/>
  </w:style>
  <w:style w:type="character" w:customStyle="1" w:styleId="prontoggle">
    <w:name w:val="pron_toggle"/>
    <w:basedOn w:val="ad"/>
    <w:rsid w:val="00D870BC"/>
  </w:style>
  <w:style w:type="character" w:customStyle="1" w:styleId="showspellpr">
    <w:name w:val="show_spellpr"/>
    <w:basedOn w:val="ad"/>
    <w:rsid w:val="00D870BC"/>
  </w:style>
  <w:style w:type="character" w:customStyle="1" w:styleId="pg">
    <w:name w:val="pg"/>
    <w:basedOn w:val="ad"/>
    <w:rsid w:val="00D870BC"/>
  </w:style>
  <w:style w:type="character" w:customStyle="1" w:styleId="labset">
    <w:name w:val="labset"/>
    <w:basedOn w:val="ad"/>
    <w:rsid w:val="00D870BC"/>
  </w:style>
  <w:style w:type="character" w:customStyle="1" w:styleId="ital-inline">
    <w:name w:val="ital-inline"/>
    <w:basedOn w:val="ad"/>
    <w:rsid w:val="00D870BC"/>
  </w:style>
  <w:style w:type="character" w:customStyle="1" w:styleId="secondary-bf">
    <w:name w:val="secondary-bf"/>
    <w:basedOn w:val="ad"/>
    <w:rsid w:val="00D870BC"/>
  </w:style>
  <w:style w:type="character" w:customStyle="1" w:styleId="rom-inline">
    <w:name w:val="rom-inline"/>
    <w:basedOn w:val="ad"/>
    <w:rsid w:val="00D870BC"/>
  </w:style>
  <w:style w:type="character" w:customStyle="1" w:styleId="sectionlabel">
    <w:name w:val="sectionlabel"/>
    <w:basedOn w:val="ad"/>
    <w:rsid w:val="00D870BC"/>
  </w:style>
  <w:style w:type="character" w:customStyle="1" w:styleId="foreign">
    <w:name w:val="foreign"/>
    <w:basedOn w:val="ad"/>
    <w:rsid w:val="00D870BC"/>
  </w:style>
  <w:style w:type="character" w:customStyle="1" w:styleId="FontStyle23">
    <w:name w:val="Font Style23"/>
    <w:basedOn w:val="ad"/>
    <w:uiPriority w:val="99"/>
    <w:rsid w:val="00D870BC"/>
    <w:rPr>
      <w:rFonts w:ascii="Bookman Old Style" w:hAnsi="Bookman Old Style" w:cs="Bookman Old Style" w:hint="default"/>
      <w:sz w:val="22"/>
      <w:szCs w:val="22"/>
    </w:rPr>
  </w:style>
  <w:style w:type="paragraph" w:customStyle="1" w:styleId="2fffffa">
    <w:name w:val="Назва об'єкта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d"/>
    <w:locked/>
    <w:rsid w:val="00D870BC"/>
    <w:rPr>
      <w:b/>
      <w:bCs/>
      <w:i/>
      <w:iCs/>
      <w:kern w:val="18"/>
      <w:sz w:val="26"/>
      <w:szCs w:val="26"/>
      <w:lang w:val="uk-UA" w:eastAsia="ru-RU" w:bidi="ar-SA"/>
    </w:rPr>
  </w:style>
  <w:style w:type="character" w:customStyle="1" w:styleId="8a">
    <w:name w:val="Знак Знак8"/>
    <w:basedOn w:val="ad"/>
    <w:locked/>
    <w:rsid w:val="00D870BC"/>
    <w:rPr>
      <w:kern w:val="18"/>
      <w:sz w:val="24"/>
      <w:szCs w:val="24"/>
      <w:lang w:val="uk-UA" w:eastAsia="ru-RU" w:bidi="ar-SA"/>
    </w:rPr>
  </w:style>
  <w:style w:type="character" w:customStyle="1" w:styleId="9a">
    <w:name w:val="Знак Знак9"/>
    <w:basedOn w:val="ad"/>
    <w:locked/>
    <w:rsid w:val="00D870BC"/>
    <w:rPr>
      <w:kern w:val="18"/>
      <w:sz w:val="24"/>
      <w:szCs w:val="24"/>
      <w:lang w:val="uk-UA" w:eastAsia="ru-RU" w:bidi="ar-SA"/>
    </w:rPr>
  </w:style>
  <w:style w:type="paragraph" w:customStyle="1" w:styleId="proddetailssubmast">
    <w:name w:val="proddetailssubmast"/>
    <w:basedOn w:val="ac"/>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d"/>
    <w:rsid w:val="00D870BC"/>
    <w:rPr>
      <w:rFonts w:ascii="Times New Roman" w:hAnsi="Times New Roman" w:cs="Times New Roman" w:hint="default"/>
      <w:sz w:val="26"/>
      <w:szCs w:val="26"/>
    </w:rPr>
  </w:style>
  <w:style w:type="character" w:customStyle="1" w:styleId="c">
    <w:name w:val="c"/>
    <w:basedOn w:val="ad"/>
    <w:rsid w:val="00D870BC"/>
  </w:style>
  <w:style w:type="character" w:customStyle="1" w:styleId="publication">
    <w:name w:val="publication"/>
    <w:basedOn w:val="ad"/>
    <w:rsid w:val="00D870BC"/>
  </w:style>
  <w:style w:type="character" w:customStyle="1" w:styleId="criticname">
    <w:name w:val="criticname"/>
    <w:basedOn w:val="ad"/>
    <w:rsid w:val="00D870BC"/>
  </w:style>
  <w:style w:type="character" w:customStyle="1" w:styleId="21e">
    <w:name w:val="Основний текст з відступом 2 Знак1"/>
    <w:basedOn w:val="ad"/>
    <w:semiHidden/>
    <w:locked/>
    <w:rsid w:val="00D870BC"/>
    <w:rPr>
      <w:sz w:val="24"/>
      <w:szCs w:val="24"/>
      <w:lang w:eastAsia="ru-RU"/>
    </w:rPr>
  </w:style>
  <w:style w:type="character" w:customStyle="1" w:styleId="31b">
    <w:name w:val="Основний текст з відступом 3 Знак1"/>
    <w:basedOn w:val="ad"/>
    <w:semiHidden/>
    <w:locked/>
    <w:rsid w:val="00D870BC"/>
    <w:rPr>
      <w:sz w:val="28"/>
      <w:lang w:eastAsia="ru-RU"/>
    </w:rPr>
  </w:style>
  <w:style w:type="character" w:customStyle="1" w:styleId="affffffffffffffffffffff6">
    <w:name w:val="Знак Знак"/>
    <w:basedOn w:val="ad"/>
    <w:rsid w:val="00F94ED3"/>
    <w:rPr>
      <w:sz w:val="24"/>
      <w:szCs w:val="24"/>
      <w:lang w:val="ru-RU" w:eastAsia="ru-RU" w:bidi="ar-SA"/>
    </w:rPr>
  </w:style>
  <w:style w:type="character" w:customStyle="1" w:styleId="affffffffffffffffffffff7">
    <w:name w:val="КУ_литература Знак"/>
    <w:basedOn w:val="affffffffffffffffffffff6"/>
    <w:rsid w:val="00F94ED3"/>
    <w:rPr>
      <w:spacing w:val="-2"/>
      <w:sz w:val="18"/>
      <w:szCs w:val="18"/>
      <w:lang w:val="ru-RU" w:eastAsia="ru-RU" w:bidi="ar-SA"/>
    </w:rPr>
  </w:style>
  <w:style w:type="paragraph" w:customStyle="1" w:styleId="affffffffffffffffffffff8">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9">
    <w:name w:val="КУ_автор Знак"/>
    <w:basedOn w:val="affffffffffffffffffffff6"/>
    <w:rsid w:val="00F94ED3"/>
    <w:rPr>
      <w:rFonts w:ascii="Arial" w:hAnsi="Arial" w:cs="Arial"/>
      <w:i/>
      <w:iCs/>
      <w:sz w:val="18"/>
      <w:szCs w:val="18"/>
      <w:lang w:val="ru-RU" w:eastAsia="ru-RU" w:bidi="ar-SA"/>
    </w:rPr>
  </w:style>
  <w:style w:type="paragraph" w:customStyle="1" w:styleId="affffffffffffffffffffffa">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d"/>
    <w:rsid w:val="00F94ED3"/>
  </w:style>
  <w:style w:type="character" w:customStyle="1" w:styleId="binding">
    <w:name w:val="binding"/>
    <w:basedOn w:val="ad"/>
    <w:rsid w:val="00F94ED3"/>
  </w:style>
  <w:style w:type="character" w:customStyle="1" w:styleId="format">
    <w:name w:val="format"/>
    <w:basedOn w:val="ad"/>
    <w:rsid w:val="00F94ED3"/>
  </w:style>
  <w:style w:type="paragraph" w:customStyle="1" w:styleId="References">
    <w:name w:val="References"/>
    <w:basedOn w:val="ac"/>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d"/>
    <w:rsid w:val="00C205B0"/>
    <w:rPr>
      <w:sz w:val="24"/>
      <w:szCs w:val="24"/>
      <w:lang w:val="ru-RU" w:eastAsia="ru-RU" w:bidi="ar-SA"/>
    </w:rPr>
  </w:style>
  <w:style w:type="paragraph" w:customStyle="1" w:styleId="14pt04">
    <w:name w:val="Стиль 14 pt уплотненный на  04 пт"/>
    <w:basedOn w:val="ac"/>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d"/>
    <w:rsid w:val="00C205B0"/>
    <w:rPr>
      <w:spacing w:val="-8"/>
      <w:sz w:val="28"/>
      <w:szCs w:val="24"/>
      <w:lang w:val="uk-UA" w:eastAsia="ru-RU" w:bidi="ar-SA"/>
    </w:rPr>
  </w:style>
  <w:style w:type="paragraph" w:customStyle="1" w:styleId="caaieiaeeee1">
    <w:name w:val="caaieiaeeee 1"/>
    <w:basedOn w:val="ac"/>
    <w:next w:val="ac"/>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c"/>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c"/>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d"/>
    <w:rsid w:val="00AE503D"/>
    <w:rPr>
      <w:color w:val="1E5A64"/>
    </w:rPr>
  </w:style>
  <w:style w:type="character" w:customStyle="1" w:styleId="rvts35">
    <w:name w:val="rvts35"/>
    <w:basedOn w:val="ad"/>
    <w:rsid w:val="00AE503D"/>
    <w:rPr>
      <w:rFonts w:ascii="Times New Roman" w:hAnsi="Times New Roman" w:cs="Times New Roman" w:hint="default"/>
      <w:i/>
      <w:iCs/>
      <w:sz w:val="28"/>
      <w:szCs w:val="28"/>
    </w:rPr>
  </w:style>
  <w:style w:type="paragraph" w:customStyle="1" w:styleId="title2">
    <w:name w:val="title2"/>
    <w:basedOn w:val="ac"/>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d"/>
    <w:rsid w:val="00AE503D"/>
    <w:rPr>
      <w:rFonts w:ascii="Arial" w:hAnsi="Arial" w:cs="Arial" w:hint="default"/>
      <w:color w:val="000000"/>
      <w:sz w:val="18"/>
      <w:szCs w:val="18"/>
    </w:rPr>
  </w:style>
  <w:style w:type="paragraph" w:customStyle="1" w:styleId="authorgroup">
    <w:name w:val="authorgroup"/>
    <w:basedOn w:val="ac"/>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c"/>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c"/>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d"/>
    <w:rsid w:val="00F24C48"/>
  </w:style>
  <w:style w:type="paragraph" w:customStyle="1" w:styleId="litlist">
    <w:name w:val="litlist"/>
    <w:basedOn w:val="ac"/>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d"/>
    <w:rsid w:val="003E6E3C"/>
  </w:style>
  <w:style w:type="paragraph" w:customStyle="1" w:styleId="rvps15">
    <w:name w:val="rvps1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d"/>
    <w:rsid w:val="001575AD"/>
  </w:style>
  <w:style w:type="character" w:customStyle="1" w:styleId="rvts29">
    <w:name w:val="rvts29"/>
    <w:basedOn w:val="ad"/>
    <w:rsid w:val="001575AD"/>
  </w:style>
  <w:style w:type="paragraph" w:customStyle="1" w:styleId="rvps21">
    <w:name w:val="rvps21"/>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d"/>
    <w:rsid w:val="001575AD"/>
  </w:style>
  <w:style w:type="paragraph" w:customStyle="1" w:styleId="rvps22">
    <w:name w:val="rvps2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d"/>
    <w:rsid w:val="001575AD"/>
  </w:style>
  <w:style w:type="paragraph" w:customStyle="1" w:styleId="rvps24">
    <w:name w:val="rvps2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d"/>
    <w:rsid w:val="001575AD"/>
  </w:style>
  <w:style w:type="paragraph" w:customStyle="1" w:styleId="rvps31">
    <w:name w:val="rvps31"/>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d"/>
    <w:rsid w:val="001575AD"/>
  </w:style>
  <w:style w:type="paragraph" w:customStyle="1" w:styleId="rvps33">
    <w:name w:val="rvps33"/>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d"/>
    <w:rsid w:val="001575AD"/>
  </w:style>
  <w:style w:type="character" w:customStyle="1" w:styleId="rvts51">
    <w:name w:val="rvts51"/>
    <w:basedOn w:val="ad"/>
    <w:rsid w:val="001575AD"/>
  </w:style>
  <w:style w:type="character" w:customStyle="1" w:styleId="rvts52">
    <w:name w:val="rvts52"/>
    <w:basedOn w:val="ad"/>
    <w:rsid w:val="001575AD"/>
  </w:style>
  <w:style w:type="character" w:customStyle="1" w:styleId="rvts53">
    <w:name w:val="rvts53"/>
    <w:basedOn w:val="ad"/>
    <w:rsid w:val="001575AD"/>
  </w:style>
  <w:style w:type="character" w:customStyle="1" w:styleId="rvts54">
    <w:name w:val="rvts54"/>
    <w:basedOn w:val="ad"/>
    <w:rsid w:val="001575AD"/>
  </w:style>
  <w:style w:type="paragraph" w:customStyle="1" w:styleId="rvps37">
    <w:name w:val="rvps37"/>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d"/>
    <w:rsid w:val="001575AD"/>
  </w:style>
  <w:style w:type="character" w:customStyle="1" w:styleId="rvts55">
    <w:name w:val="rvts55"/>
    <w:basedOn w:val="ad"/>
    <w:rsid w:val="001575AD"/>
  </w:style>
  <w:style w:type="character" w:customStyle="1" w:styleId="personname">
    <w:name w:val="person_name"/>
    <w:basedOn w:val="ad"/>
    <w:rsid w:val="008440DC"/>
  </w:style>
  <w:style w:type="paragraph" w:customStyle="1" w:styleId="Caaieiaie10">
    <w:name w:val="Caaieiaie1"/>
    <w:basedOn w:val="ac"/>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c"/>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c"/>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c"/>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c"/>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c"/>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d"/>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d"/>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d"/>
    <w:locked/>
    <w:rsid w:val="00752F3E"/>
    <w:rPr>
      <w:b/>
      <w:bCs/>
      <w:sz w:val="28"/>
      <w:szCs w:val="24"/>
      <w:lang w:val="uk-UA" w:eastAsia="ru-RU" w:bidi="ar-SA"/>
    </w:rPr>
  </w:style>
  <w:style w:type="character" w:customStyle="1" w:styleId="180">
    <w:name w:val="Знак Знак18"/>
    <w:basedOn w:val="ad"/>
    <w:locked/>
    <w:rsid w:val="00752F3E"/>
    <w:rPr>
      <w:sz w:val="24"/>
      <w:szCs w:val="24"/>
      <w:lang w:val="ru-RU" w:eastAsia="ru-RU" w:bidi="ar-SA"/>
    </w:rPr>
  </w:style>
  <w:style w:type="character" w:customStyle="1" w:styleId="170">
    <w:name w:val="Знак Знак17"/>
    <w:basedOn w:val="ad"/>
    <w:locked/>
    <w:rsid w:val="00752F3E"/>
    <w:rPr>
      <w:sz w:val="24"/>
      <w:szCs w:val="24"/>
      <w:lang w:val="ru-RU" w:eastAsia="ru-RU" w:bidi="ar-SA"/>
    </w:rPr>
  </w:style>
  <w:style w:type="paragraph" w:customStyle="1" w:styleId="2fffffb">
    <w:name w:val="Абзац списка2"/>
    <w:basedOn w:val="ac"/>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8"/>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c"/>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c"/>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c"/>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d"/>
    <w:rsid w:val="00457D0C"/>
    <w:rPr>
      <w:bdr w:val="none" w:sz="0" w:space="0" w:color="auto" w:frame="1"/>
      <w:shd w:val="clear" w:color="auto" w:fill="FFFFFF"/>
    </w:rPr>
  </w:style>
  <w:style w:type="paragraph" w:customStyle="1" w:styleId="iauiue10">
    <w:name w:val="iau?iue1"/>
    <w:basedOn w:val="ac"/>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c"/>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c"/>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c"/>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c"/>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c"/>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c"/>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c"/>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d"/>
    <w:rsid w:val="00EC7A88"/>
    <w:rPr>
      <w:rFonts w:ascii="Times New Roman" w:hAnsi="Times New Roman" w:cs="Times New Roman"/>
      <w:i/>
      <w:iCs/>
    </w:rPr>
  </w:style>
  <w:style w:type="paragraph" w:customStyle="1" w:styleId="3fff2">
    <w:name w:val="Текст выноски3"/>
    <w:basedOn w:val="ac"/>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c"/>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d"/>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d"/>
    <w:rsid w:val="00411D54"/>
  </w:style>
  <w:style w:type="character" w:customStyle="1" w:styleId="132">
    <w:name w:val="Знак13"/>
    <w:basedOn w:val="ad"/>
    <w:rsid w:val="008E76AB"/>
    <w:rPr>
      <w:rFonts w:ascii="Times New Roman" w:eastAsia="Arial Unicode MS" w:hAnsi="Times New Roman" w:cs="Times New Roman"/>
      <w:b/>
      <w:bCs/>
      <w:sz w:val="28"/>
      <w:szCs w:val="24"/>
      <w:lang w:val="uk-UA" w:eastAsia="ru-RU"/>
    </w:rPr>
  </w:style>
  <w:style w:type="character" w:customStyle="1" w:styleId="11f4">
    <w:name w:val="Знак11"/>
    <w:basedOn w:val="ad"/>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d"/>
    <w:rsid w:val="008E76AB"/>
    <w:rPr>
      <w:rFonts w:ascii="Times New Roman" w:eastAsia="Times New Roman" w:hAnsi="Times New Roman" w:cs="Times New Roman"/>
      <w:b/>
      <w:bCs/>
      <w:sz w:val="28"/>
      <w:szCs w:val="24"/>
      <w:lang w:val="uk-UA" w:eastAsia="ru-RU"/>
    </w:rPr>
  </w:style>
  <w:style w:type="character" w:customStyle="1" w:styleId="9b">
    <w:name w:val="Знак9"/>
    <w:basedOn w:val="ad"/>
    <w:semiHidden/>
    <w:rsid w:val="008E76AB"/>
    <w:rPr>
      <w:rFonts w:ascii="Times New Roman" w:eastAsia="Times New Roman" w:hAnsi="Times New Roman" w:cs="Times New Roman"/>
      <w:sz w:val="24"/>
      <w:szCs w:val="24"/>
      <w:lang w:val="uk-UA" w:eastAsia="ru-RU"/>
    </w:rPr>
  </w:style>
  <w:style w:type="character" w:customStyle="1" w:styleId="8b">
    <w:name w:val="Знак8"/>
    <w:basedOn w:val="ad"/>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d"/>
    <w:semiHidden/>
    <w:rsid w:val="008E76AB"/>
    <w:rPr>
      <w:rFonts w:ascii="Cambria" w:eastAsia="Times New Roman" w:hAnsi="Cambria" w:cs="Times New Roman"/>
      <w:b/>
      <w:bCs/>
      <w:i/>
      <w:iCs/>
      <w:sz w:val="28"/>
      <w:szCs w:val="28"/>
    </w:rPr>
  </w:style>
  <w:style w:type="character" w:customStyle="1" w:styleId="7d">
    <w:name w:val="Знак7"/>
    <w:basedOn w:val="ad"/>
    <w:rsid w:val="008E76AB"/>
    <w:rPr>
      <w:rFonts w:ascii="Times New Roman" w:eastAsia="Times New Roman" w:hAnsi="Times New Roman"/>
      <w:sz w:val="24"/>
      <w:szCs w:val="24"/>
    </w:rPr>
  </w:style>
  <w:style w:type="character" w:customStyle="1" w:styleId="6f4">
    <w:name w:val="Знак6"/>
    <w:basedOn w:val="ad"/>
    <w:semiHidden/>
    <w:rsid w:val="008E76AB"/>
    <w:rPr>
      <w:rFonts w:ascii="Times New Roman" w:eastAsia="Times New Roman" w:hAnsi="Times New Roman"/>
      <w:sz w:val="24"/>
      <w:szCs w:val="24"/>
    </w:rPr>
  </w:style>
  <w:style w:type="character" w:customStyle="1" w:styleId="5f9">
    <w:name w:val="Знак5"/>
    <w:basedOn w:val="ad"/>
    <w:rsid w:val="008E76AB"/>
    <w:rPr>
      <w:rFonts w:ascii="Times New Roman" w:eastAsia="Times New Roman" w:hAnsi="Times New Roman"/>
      <w:sz w:val="24"/>
      <w:szCs w:val="24"/>
    </w:rPr>
  </w:style>
  <w:style w:type="character" w:customStyle="1" w:styleId="4ff3">
    <w:name w:val="Знак4"/>
    <w:basedOn w:val="ad"/>
    <w:rsid w:val="008E76AB"/>
    <w:rPr>
      <w:rFonts w:ascii="Times New Roman" w:eastAsia="Times New Roman" w:hAnsi="Times New Roman"/>
      <w:sz w:val="16"/>
      <w:szCs w:val="16"/>
    </w:rPr>
  </w:style>
  <w:style w:type="character" w:customStyle="1" w:styleId="3fff5">
    <w:name w:val="Знак3"/>
    <w:basedOn w:val="ad"/>
    <w:rsid w:val="008E76AB"/>
    <w:rPr>
      <w:rFonts w:ascii="Times New Roman" w:eastAsia="Times New Roman" w:hAnsi="Times New Roman"/>
      <w:b/>
      <w:bCs/>
      <w:sz w:val="28"/>
      <w:szCs w:val="24"/>
      <w:lang w:val="uk-UA"/>
    </w:rPr>
  </w:style>
  <w:style w:type="character" w:customStyle="1" w:styleId="21f">
    <w:name w:val="Знак21"/>
    <w:basedOn w:val="ad"/>
    <w:rsid w:val="008E76AB"/>
    <w:rPr>
      <w:rFonts w:ascii="Times New Roman" w:eastAsia="Times New Roman" w:hAnsi="Times New Roman"/>
      <w:sz w:val="24"/>
      <w:szCs w:val="24"/>
    </w:rPr>
  </w:style>
  <w:style w:type="character" w:customStyle="1" w:styleId="151">
    <w:name w:val="Знак15"/>
    <w:basedOn w:val="ad"/>
    <w:rsid w:val="008E76AB"/>
    <w:rPr>
      <w:rFonts w:ascii="Times New Roman" w:eastAsia="Times New Roman" w:hAnsi="Times New Roman"/>
      <w:sz w:val="24"/>
      <w:szCs w:val="24"/>
    </w:rPr>
  </w:style>
  <w:style w:type="character" w:customStyle="1" w:styleId="14d">
    <w:name w:val="Знак14"/>
    <w:basedOn w:val="ad"/>
    <w:rsid w:val="008E76AB"/>
    <w:rPr>
      <w:rFonts w:ascii="Tahoma" w:eastAsia="Times New Roman" w:hAnsi="Tahoma" w:cs="Tahoma"/>
      <w:sz w:val="16"/>
      <w:szCs w:val="16"/>
    </w:rPr>
  </w:style>
  <w:style w:type="character" w:customStyle="1" w:styleId="zag11">
    <w:name w:val="zag1"/>
    <w:basedOn w:val="ad"/>
    <w:rsid w:val="00437754"/>
    <w:rPr>
      <w:b/>
      <w:bCs/>
      <w:color w:val="990033"/>
      <w:sz w:val="24"/>
      <w:szCs w:val="24"/>
    </w:rPr>
  </w:style>
  <w:style w:type="character" w:customStyle="1" w:styleId="avt1">
    <w:name w:val="avt1"/>
    <w:basedOn w:val="ad"/>
    <w:rsid w:val="00437754"/>
    <w:rPr>
      <w:color w:val="000000"/>
      <w:sz w:val="16"/>
      <w:szCs w:val="16"/>
    </w:rPr>
  </w:style>
  <w:style w:type="character" w:customStyle="1" w:styleId="FontStyle103">
    <w:name w:val="Font Style103"/>
    <w:basedOn w:val="ad"/>
    <w:rsid w:val="00CA51F5"/>
    <w:rPr>
      <w:rFonts w:ascii="Times New Roman" w:hAnsi="Times New Roman" w:cs="Times New Roman"/>
      <w:b/>
      <w:bCs/>
      <w:sz w:val="10"/>
      <w:szCs w:val="10"/>
    </w:rPr>
  </w:style>
  <w:style w:type="character" w:customStyle="1" w:styleId="FontStyle18">
    <w:name w:val="Font Style18"/>
    <w:basedOn w:val="ad"/>
    <w:rsid w:val="006C3339"/>
    <w:rPr>
      <w:rFonts w:ascii="Times New Roman" w:hAnsi="Times New Roman" w:cs="Times New Roman"/>
      <w:sz w:val="20"/>
      <w:szCs w:val="20"/>
    </w:rPr>
  </w:style>
  <w:style w:type="character" w:customStyle="1" w:styleId="FontStyle74">
    <w:name w:val="Font Style74"/>
    <w:basedOn w:val="ad"/>
    <w:rsid w:val="006C3339"/>
    <w:rPr>
      <w:rFonts w:ascii="Times New Roman" w:hAnsi="Times New Roman" w:cs="Times New Roman"/>
      <w:sz w:val="12"/>
      <w:szCs w:val="12"/>
    </w:rPr>
  </w:style>
  <w:style w:type="character" w:customStyle="1" w:styleId="zag">
    <w:name w:val="zag"/>
    <w:basedOn w:val="ad"/>
    <w:rsid w:val="00A53071"/>
  </w:style>
  <w:style w:type="paragraph" w:customStyle="1" w:styleId="tagline">
    <w:name w:val="tagline"/>
    <w:basedOn w:val="ac"/>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d"/>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d"/>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c"/>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d"/>
    <w:link w:val="Maintext2"/>
    <w:rsid w:val="005104CB"/>
    <w:rPr>
      <w:rFonts w:ascii="Times New Roman" w:eastAsia="Times New Roman" w:hAnsi="Times New Roman" w:cs="Times New Roman"/>
      <w:sz w:val="28"/>
      <w:szCs w:val="24"/>
      <w:lang w:val="en-US"/>
    </w:rPr>
  </w:style>
  <w:style w:type="paragraph" w:customStyle="1" w:styleId="lit0">
    <w:name w:val="lit"/>
    <w:basedOn w:val="ac"/>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d"/>
    <w:rsid w:val="00553C54"/>
  </w:style>
  <w:style w:type="character" w:customStyle="1" w:styleId="gtit">
    <w:name w:val="gtit"/>
    <w:basedOn w:val="ad"/>
    <w:rsid w:val="00783C79"/>
  </w:style>
  <w:style w:type="character" w:customStyle="1" w:styleId="titre1">
    <w:name w:val="titre1"/>
    <w:basedOn w:val="ad"/>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c"/>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c"/>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c"/>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d"/>
    <w:rsid w:val="00CD3A46"/>
  </w:style>
  <w:style w:type="character" w:customStyle="1" w:styleId="b-doc-expl">
    <w:name w:val="b-doc-expl"/>
    <w:basedOn w:val="ad"/>
    <w:rsid w:val="00CD3A46"/>
  </w:style>
  <w:style w:type="character" w:customStyle="1" w:styleId="forumdesc">
    <w:name w:val="forumdesc"/>
    <w:basedOn w:val="ad"/>
    <w:rsid w:val="00CD3A46"/>
  </w:style>
  <w:style w:type="character" w:customStyle="1" w:styleId="zoomme">
    <w:name w:val="zoomme"/>
    <w:basedOn w:val="ad"/>
    <w:rsid w:val="00CD3A46"/>
  </w:style>
  <w:style w:type="character" w:customStyle="1" w:styleId="explbold">
    <w:name w:val="explbold"/>
    <w:basedOn w:val="ad"/>
    <w:rsid w:val="000A0BF4"/>
  </w:style>
  <w:style w:type="character" w:customStyle="1" w:styleId="opis1">
    <w:name w:val="opis1"/>
    <w:basedOn w:val="ad"/>
    <w:rsid w:val="000A0BF4"/>
    <w:rPr>
      <w:rFonts w:ascii="Arial" w:hAnsi="Arial" w:cs="Arial" w:hint="default"/>
      <w:sz w:val="20"/>
      <w:szCs w:val="20"/>
    </w:rPr>
  </w:style>
  <w:style w:type="character" w:customStyle="1" w:styleId="q1">
    <w:name w:val="q1"/>
    <w:basedOn w:val="ad"/>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c"/>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c">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d"/>
    <w:rsid w:val="00B22436"/>
    <w:rPr>
      <w:rFonts w:ascii="Segoe UI" w:hAnsi="Segoe UI" w:cs="Segoe UI"/>
      <w:sz w:val="18"/>
      <w:szCs w:val="18"/>
      <w:lang w:eastAsia="ar-SA"/>
    </w:rPr>
  </w:style>
  <w:style w:type="character" w:customStyle="1" w:styleId="1fffffffa">
    <w:name w:val="Знак Знак Знак1"/>
    <w:basedOn w:val="ad"/>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c"/>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c"/>
    <w:rsid w:val="00114A09"/>
    <w:pPr>
      <w:ind w:left="720"/>
    </w:pPr>
    <w:rPr>
      <w:rFonts w:ascii="Times New Roman" w:eastAsia="Times New Roman" w:hAnsi="Times New Roman" w:cs="Times New Roman"/>
      <w:sz w:val="28"/>
      <w:szCs w:val="28"/>
    </w:rPr>
  </w:style>
  <w:style w:type="paragraph" w:customStyle="1" w:styleId="233">
    <w:name w:val="Заголовок 23"/>
    <w:basedOn w:val="ac"/>
    <w:next w:val="ac"/>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c"/>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d"/>
    <w:rsid w:val="00540A7D"/>
    <w:rPr>
      <w:color w:val="666666"/>
      <w:sz w:val="15"/>
      <w:szCs w:val="15"/>
    </w:rPr>
  </w:style>
  <w:style w:type="character" w:customStyle="1" w:styleId="tit1">
    <w:name w:val="tit1"/>
    <w:basedOn w:val="ad"/>
    <w:rsid w:val="00540A7D"/>
    <w:rPr>
      <w:color w:val="053769"/>
      <w:sz w:val="20"/>
      <w:szCs w:val="20"/>
    </w:rPr>
  </w:style>
  <w:style w:type="character" w:customStyle="1" w:styleId="articletitle10">
    <w:name w:val="article_title1"/>
    <w:basedOn w:val="ad"/>
    <w:rsid w:val="00540A7D"/>
    <w:rPr>
      <w:rFonts w:ascii="Arial" w:hAnsi="Arial" w:cs="Arial" w:hint="default"/>
      <w:b/>
      <w:bCs/>
      <w:sz w:val="24"/>
      <w:szCs w:val="24"/>
    </w:rPr>
  </w:style>
  <w:style w:type="character" w:customStyle="1" w:styleId="articletext1">
    <w:name w:val="article_text1"/>
    <w:basedOn w:val="ad"/>
    <w:rsid w:val="00540A7D"/>
    <w:rPr>
      <w:rFonts w:ascii="Arial" w:hAnsi="Arial" w:cs="Arial" w:hint="default"/>
      <w:sz w:val="18"/>
      <w:szCs w:val="18"/>
    </w:rPr>
  </w:style>
  <w:style w:type="character" w:customStyle="1" w:styleId="headerbreadcrumb1">
    <w:name w:val="header_breadcrumb1"/>
    <w:basedOn w:val="ad"/>
    <w:rsid w:val="00540A7D"/>
    <w:rPr>
      <w:rFonts w:ascii="Impact" w:hAnsi="Impact" w:hint="default"/>
      <w:b/>
      <w:bCs/>
      <w:caps/>
      <w:color w:val="666666"/>
      <w:sz w:val="39"/>
      <w:szCs w:val="39"/>
    </w:rPr>
  </w:style>
  <w:style w:type="character" w:customStyle="1" w:styleId="generaltext1">
    <w:name w:val="general_text1"/>
    <w:basedOn w:val="ad"/>
    <w:rsid w:val="00540A7D"/>
    <w:rPr>
      <w:rFonts w:ascii="Arial" w:hAnsi="Arial" w:cs="Arial" w:hint="default"/>
      <w:sz w:val="18"/>
      <w:szCs w:val="18"/>
    </w:rPr>
  </w:style>
  <w:style w:type="paragraph" w:customStyle="1" w:styleId="Text-d">
    <w:name w:val="Text-d"/>
    <w:basedOn w:val="ac"/>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c"/>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c"/>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d">
    <w:name w:val="надпись"/>
    <w:basedOn w:val="ac"/>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e">
    <w:name w:val="формула"/>
    <w:basedOn w:val="ad"/>
    <w:rsid w:val="009153A9"/>
    <w:rPr>
      <w:rFonts w:ascii="Times New Roman" w:hAnsi="Times New Roman" w:cs="Times New Roman"/>
      <w:i/>
    </w:rPr>
  </w:style>
  <w:style w:type="paragraph" w:customStyle="1" w:styleId="afffffffffffffffffffffff">
    <w:name w:val="чернетка"/>
    <w:basedOn w:val="ac"/>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d"/>
    <w:rsid w:val="009153A9"/>
    <w:rPr>
      <w:rFonts w:ascii="Comic Sans MS" w:hAnsi="Comic Sans MS" w:cs="Arial"/>
      <w:sz w:val="26"/>
      <w:lang w:val="uk-UA" w:eastAsia="x-none"/>
    </w:rPr>
  </w:style>
  <w:style w:type="character" w:customStyle="1" w:styleId="key">
    <w:name w:val="key"/>
    <w:basedOn w:val="ad"/>
    <w:rsid w:val="009153A9"/>
    <w:rPr>
      <w:rFonts w:ascii="Arial" w:hAnsi="Arial" w:cs="Times New Roman"/>
      <w:color w:val="FF0000"/>
      <w:sz w:val="28"/>
      <w:szCs w:val="28"/>
    </w:rPr>
  </w:style>
  <w:style w:type="character" w:customStyle="1" w:styleId="bio1">
    <w:name w:val="bio1"/>
    <w:basedOn w:val="ad"/>
    <w:rsid w:val="009153A9"/>
    <w:rPr>
      <w:rFonts w:ascii="Verdana" w:hAnsi="Verdana" w:cs="Times New Roman"/>
      <w:color w:val="000000"/>
      <w:sz w:val="17"/>
      <w:szCs w:val="17"/>
    </w:rPr>
  </w:style>
  <w:style w:type="character" w:customStyle="1" w:styleId="5fd">
    <w:name w:val="Гиперссылка5"/>
    <w:basedOn w:val="ad"/>
    <w:rsid w:val="009153A9"/>
    <w:rPr>
      <w:rFonts w:cs="Times New Roman"/>
      <w:color w:val="0000FF"/>
      <w:sz w:val="20"/>
      <w:szCs w:val="20"/>
      <w:u w:val="single"/>
      <w:effect w:val="none"/>
    </w:rPr>
  </w:style>
  <w:style w:type="character" w:customStyle="1" w:styleId="1CharChar1">
    <w:name w:val="Знак1 Char Char1"/>
    <w:basedOn w:val="ad"/>
    <w:locked/>
    <w:rsid w:val="009153A9"/>
    <w:rPr>
      <w:rFonts w:ascii="Calibri" w:hAnsi="Calibri" w:cs="Calibri"/>
      <w:sz w:val="24"/>
      <w:szCs w:val="24"/>
      <w:lang w:val="it-IT" w:eastAsia="it-IT" w:bidi="ar-SA"/>
    </w:rPr>
  </w:style>
  <w:style w:type="paragraph" w:customStyle="1" w:styleId="Textkorper-Einzug">
    <w:name w:val="Textkorper-Einzug"/>
    <w:basedOn w:val="ac"/>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c"/>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c"/>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c"/>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d"/>
    <w:rsid w:val="00D02109"/>
    <w:rPr>
      <w:rFonts w:ascii="Arial" w:hAnsi="Arial" w:cs="Arial"/>
      <w:color w:val="03593A"/>
      <w:sz w:val="20"/>
      <w:szCs w:val="20"/>
    </w:rPr>
  </w:style>
  <w:style w:type="character" w:customStyle="1" w:styleId="11f5">
    <w:name w:val="Заголовок 1 Знак1"/>
    <w:aliases w:val="Заголовок 1 Знак Знак"/>
    <w:basedOn w:val="ad"/>
    <w:rsid w:val="00D02109"/>
    <w:rPr>
      <w:rFonts w:ascii="Cambria" w:hAnsi="Cambria" w:cs="Times New Roman"/>
      <w:b/>
      <w:bCs/>
      <w:kern w:val="32"/>
      <w:sz w:val="32"/>
      <w:szCs w:val="32"/>
    </w:rPr>
  </w:style>
  <w:style w:type="paragraph" w:customStyle="1" w:styleId="21f0">
    <w:name w:val="Цитата 21"/>
    <w:basedOn w:val="ac"/>
    <w:next w:val="ac"/>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d"/>
    <w:rsid w:val="00D02109"/>
    <w:rPr>
      <w:rFonts w:ascii="Times New Roman" w:hAnsi="Times New Roman" w:cs="Times New Roman"/>
      <w:i/>
      <w:sz w:val="24"/>
      <w:szCs w:val="24"/>
    </w:rPr>
  </w:style>
  <w:style w:type="paragraph" w:customStyle="1" w:styleId="1fffffffb">
    <w:name w:val="Выделенная цитата1"/>
    <w:basedOn w:val="ac"/>
    <w:next w:val="ac"/>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0">
    <w:name w:val="Выделенная цитата Знак"/>
    <w:basedOn w:val="ad"/>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d"/>
    <w:rsid w:val="00D02109"/>
    <w:rPr>
      <w:rFonts w:ascii="Times New Roman" w:hAnsi="Times New Roman" w:cs="Times New Roman"/>
      <w:b/>
      <w:i/>
      <w:sz w:val="24"/>
      <w:szCs w:val="24"/>
      <w:u w:val="single"/>
    </w:rPr>
  </w:style>
  <w:style w:type="character" w:customStyle="1" w:styleId="1fffffffd">
    <w:name w:val="Слабая ссылка1"/>
    <w:basedOn w:val="ad"/>
    <w:rsid w:val="00D02109"/>
    <w:rPr>
      <w:rFonts w:ascii="Times New Roman" w:hAnsi="Times New Roman" w:cs="Times New Roman"/>
      <w:sz w:val="24"/>
      <w:szCs w:val="24"/>
      <w:u w:val="single"/>
    </w:rPr>
  </w:style>
  <w:style w:type="character" w:customStyle="1" w:styleId="1fffffffe">
    <w:name w:val="Сильная ссылка1"/>
    <w:basedOn w:val="ad"/>
    <w:rsid w:val="00D02109"/>
    <w:rPr>
      <w:rFonts w:ascii="Times New Roman" w:hAnsi="Times New Roman" w:cs="Times New Roman"/>
      <w:b/>
      <w:sz w:val="24"/>
      <w:u w:val="single"/>
    </w:rPr>
  </w:style>
  <w:style w:type="character" w:customStyle="1" w:styleId="1ffffffff">
    <w:name w:val="Название книги1"/>
    <w:basedOn w:val="ad"/>
    <w:rsid w:val="00D02109"/>
    <w:rPr>
      <w:rFonts w:ascii="Cambria" w:hAnsi="Cambria" w:cs="Times New Roman"/>
      <w:b/>
      <w:i/>
      <w:sz w:val="24"/>
      <w:szCs w:val="24"/>
    </w:rPr>
  </w:style>
  <w:style w:type="paragraph" w:customStyle="1" w:styleId="3fffc">
    <w:name w:val="Заголовок оглавления3"/>
    <w:basedOn w:val="1"/>
    <w:next w:val="ac"/>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d"/>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c"/>
    <w:rsid w:val="00D02109"/>
    <w:pPr>
      <w:suppressAutoHyphens w:val="0"/>
    </w:pPr>
    <w:rPr>
      <w:rFonts w:ascii="Tahoma" w:eastAsia="Times New Roman" w:hAnsi="Tahoma" w:cs="Tahoma"/>
      <w:sz w:val="16"/>
      <w:szCs w:val="16"/>
      <w:lang w:val="en-US" w:eastAsia="en-US"/>
    </w:rPr>
  </w:style>
  <w:style w:type="paragraph" w:customStyle="1" w:styleId="Style7">
    <w:name w:val="Style7"/>
    <w:basedOn w:val="ac"/>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c"/>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d"/>
    <w:rsid w:val="005447DF"/>
    <w:rPr>
      <w:rFonts w:ascii="Arial" w:hAnsi="Arial" w:cs="Arial"/>
      <w:sz w:val="24"/>
      <w:szCs w:val="24"/>
    </w:rPr>
  </w:style>
  <w:style w:type="character" w:customStyle="1" w:styleId="definitiontext1">
    <w:name w:val="definitiontext1"/>
    <w:basedOn w:val="ad"/>
    <w:rsid w:val="005447DF"/>
    <w:rPr>
      <w:rFonts w:ascii="Arial" w:hAnsi="Arial" w:cs="Arial"/>
      <w:sz w:val="24"/>
      <w:szCs w:val="24"/>
    </w:rPr>
  </w:style>
  <w:style w:type="paragraph" w:styleId="32">
    <w:name w:val="List Bullet 3"/>
    <w:basedOn w:val="ac"/>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c"/>
    <w:rsid w:val="005447DF"/>
    <w:pPr>
      <w:suppressAutoHyphens w:val="0"/>
      <w:ind w:left="849" w:hanging="283"/>
    </w:pPr>
    <w:rPr>
      <w:rFonts w:ascii="Times New Roman" w:eastAsia="Batang" w:hAnsi="Times New Roman" w:cs="Times New Roman"/>
      <w:lang w:eastAsia="ru-RU"/>
    </w:rPr>
  </w:style>
  <w:style w:type="paragraph" w:customStyle="1" w:styleId="afffffffffffffffffffffff1">
    <w:name w:val="Строка ссылки"/>
    <w:basedOn w:val="afffffff8"/>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d"/>
    <w:rsid w:val="0044417E"/>
    <w:rPr>
      <w:rFonts w:ascii="Times New Roman" w:hAnsi="Times New Roman" w:cs="Times New Roman"/>
      <w:sz w:val="26"/>
      <w:szCs w:val="26"/>
    </w:rPr>
  </w:style>
  <w:style w:type="paragraph" w:customStyle="1" w:styleId="Style28">
    <w:name w:val="Style28"/>
    <w:basedOn w:val="ac"/>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c"/>
    <w:next w:val="ac"/>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c"/>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c"/>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c"/>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c"/>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c"/>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d"/>
    <w:rsid w:val="00AD10B9"/>
  </w:style>
  <w:style w:type="paragraph" w:customStyle="1" w:styleId="CharChar1">
    <w:name w:val="Знак Знак Char Char1"/>
    <w:basedOn w:val="ac"/>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c"/>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d"/>
    <w:rsid w:val="00713AC2"/>
    <w:rPr>
      <w:color w:val="auto"/>
    </w:rPr>
  </w:style>
  <w:style w:type="character" w:customStyle="1" w:styleId="tex1">
    <w:name w:val="tex1"/>
    <w:basedOn w:val="ad"/>
    <w:rsid w:val="00713AC2"/>
    <w:rPr>
      <w:color w:val="000000"/>
    </w:rPr>
  </w:style>
  <w:style w:type="paragraph" w:customStyle="1" w:styleId="spis">
    <w:name w:val="spis"/>
    <w:basedOn w:val="ac"/>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c"/>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9"/>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2">
    <w:name w:val="table of figures"/>
    <w:aliases w:val="Перечень ссылок"/>
    <w:basedOn w:val="ac"/>
    <w:next w:val="ac"/>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c"/>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c"/>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d"/>
    <w:rsid w:val="007168E0"/>
  </w:style>
  <w:style w:type="character" w:customStyle="1" w:styleId="dbody">
    <w:name w:val="d_body"/>
    <w:basedOn w:val="ad"/>
    <w:rsid w:val="007168E0"/>
  </w:style>
  <w:style w:type="character" w:customStyle="1" w:styleId="gl">
    <w:name w:val="gl"/>
    <w:basedOn w:val="ad"/>
    <w:rsid w:val="007168E0"/>
  </w:style>
  <w:style w:type="character" w:customStyle="1" w:styleId="source">
    <w:name w:val="source"/>
    <w:basedOn w:val="ad"/>
    <w:rsid w:val="007168E0"/>
  </w:style>
  <w:style w:type="character" w:customStyle="1" w:styleId="u-2-ln">
    <w:name w:val="u-2-ln"/>
    <w:basedOn w:val="ad"/>
    <w:rsid w:val="007168E0"/>
  </w:style>
  <w:style w:type="character" w:customStyle="1" w:styleId="contenttexten">
    <w:name w:val="content_text_en"/>
    <w:basedOn w:val="ad"/>
    <w:rsid w:val="007168E0"/>
  </w:style>
  <w:style w:type="character" w:customStyle="1" w:styleId="citecrochet">
    <w:name w:val="cite_crochet"/>
    <w:basedOn w:val="ad"/>
    <w:rsid w:val="007168E0"/>
  </w:style>
  <w:style w:type="table" w:customStyle="1" w:styleId="1ffffffff3">
    <w:name w:val="Светлый список1"/>
    <w:basedOn w:val="ae"/>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d"/>
    <w:uiPriority w:val="99"/>
    <w:semiHidden/>
    <w:rsid w:val="00CA3E26"/>
    <w:rPr>
      <w:color w:val="808080"/>
    </w:rPr>
  </w:style>
  <w:style w:type="paragraph" w:customStyle="1" w:styleId="short">
    <w:name w:val="short"/>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d"/>
    <w:rsid w:val="00147188"/>
    <w:rPr>
      <w:rFonts w:ascii="MS Sans Serif" w:hAnsi="MS Sans Serif" w:cs="MS Sans Serif"/>
      <w:color w:val="000000"/>
      <w:sz w:val="20"/>
      <w:szCs w:val="20"/>
    </w:rPr>
  </w:style>
  <w:style w:type="paragraph" w:customStyle="1" w:styleId="l1">
    <w:name w:val="l1"/>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d"/>
    <w:rsid w:val="00147188"/>
  </w:style>
  <w:style w:type="character" w:customStyle="1" w:styleId="transcription">
    <w:name w:val="transcription"/>
    <w:basedOn w:val="ad"/>
    <w:rsid w:val="00147188"/>
  </w:style>
  <w:style w:type="character" w:customStyle="1" w:styleId="star-caretcode-i1">
    <w:name w:val="star-caretcode-i1"/>
    <w:basedOn w:val="ad"/>
    <w:rsid w:val="00147188"/>
    <w:rPr>
      <w:i/>
      <w:iCs/>
    </w:rPr>
  </w:style>
  <w:style w:type="paragraph" w:customStyle="1" w:styleId="afffffffffffffffffffffff3">
    <w:name w:val="Текст диссертации"/>
    <w:basedOn w:val="ac"/>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c"/>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c"/>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c"/>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8"/>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4">
    <w:name w:val="Ñòèõ ïåðâûé íóìåðîâàííûé"/>
    <w:basedOn w:val="ac"/>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5">
    <w:name w:val="Задание"/>
    <w:basedOn w:val="ac"/>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6">
    <w:name w:val="упражнение"/>
    <w:basedOn w:val="ac"/>
    <w:rsid w:val="00486705"/>
    <w:pPr>
      <w:suppressAutoHyphens w:val="0"/>
      <w:ind w:left="708"/>
    </w:pPr>
    <w:rPr>
      <w:rFonts w:ascii="Times New Roman" w:eastAsia="Times New Roman" w:hAnsi="Times New Roman" w:cs="Times New Roman"/>
      <w:b/>
      <w:i/>
      <w:lang w:eastAsia="ru-RU"/>
    </w:rPr>
  </w:style>
  <w:style w:type="paragraph" w:customStyle="1" w:styleId="afffffffffffffffffffffff7">
    <w:name w:val="Упражнение"/>
    <w:basedOn w:val="ac"/>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8">
    <w:name w:val="стл"/>
    <w:basedOn w:val="ac"/>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9">
    <w:name w:val="например"/>
    <w:basedOn w:val="ac"/>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a">
    <w:name w:val="Предтекстовая"/>
    <w:basedOn w:val="ac"/>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d"/>
    <w:rsid w:val="00486705"/>
    <w:rPr>
      <w:rFonts w:ascii="Franklin Gothic Medium" w:hAnsi="Franklin Gothic Medium" w:cs="Franklin Gothic Medium"/>
      <w:b/>
      <w:bCs/>
      <w:i/>
      <w:iCs/>
      <w:sz w:val="28"/>
      <w:szCs w:val="28"/>
    </w:rPr>
  </w:style>
  <w:style w:type="character" w:customStyle="1" w:styleId="h30">
    <w:name w:val="h3"/>
    <w:basedOn w:val="ad"/>
    <w:rsid w:val="003132EE"/>
    <w:rPr>
      <w:rFonts w:ascii="Verdana" w:hAnsi="Verdana" w:hint="default"/>
      <w:b/>
      <w:bCs/>
      <w:sz w:val="23"/>
      <w:szCs w:val="23"/>
    </w:rPr>
  </w:style>
  <w:style w:type="character" w:customStyle="1" w:styleId="h3-rouge">
    <w:name w:val="h3-rouge"/>
    <w:basedOn w:val="ad"/>
    <w:rsid w:val="003132EE"/>
    <w:rPr>
      <w:rFonts w:ascii="Verdana" w:hAnsi="Verdana" w:hint="default"/>
      <w:b/>
      <w:bCs/>
      <w:color w:val="960000"/>
      <w:sz w:val="23"/>
      <w:szCs w:val="23"/>
    </w:rPr>
  </w:style>
  <w:style w:type="paragraph" w:customStyle="1" w:styleId="Bibliographie">
    <w:name w:val="Bibliographie"/>
    <w:basedOn w:val="ac"/>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d"/>
    <w:rsid w:val="003132EE"/>
  </w:style>
  <w:style w:type="character" w:customStyle="1" w:styleId="txtinternoir">
    <w:name w:val="txtinternoir"/>
    <w:basedOn w:val="ad"/>
    <w:rsid w:val="003132EE"/>
  </w:style>
  <w:style w:type="character" w:customStyle="1" w:styleId="310">
    <w:name w:val="Заголовок 3 Знак1"/>
    <w:basedOn w:val="ad"/>
    <w:link w:val="3"/>
    <w:locked/>
    <w:rsid w:val="00B5408A"/>
    <w:rPr>
      <w:rFonts w:ascii="Garamond" w:eastAsia="Garamond" w:hAnsi="Garamond" w:cs="Garamond"/>
      <w:b/>
      <w:i/>
      <w:color w:val="000000"/>
      <w:sz w:val="26"/>
      <w:lang w:eastAsia="ar-SA"/>
    </w:rPr>
  </w:style>
  <w:style w:type="character" w:customStyle="1" w:styleId="1fff3">
    <w:name w:val="Обычный1 Знак"/>
    <w:basedOn w:val="ad"/>
    <w:link w:val="1fff2"/>
    <w:locked/>
    <w:rsid w:val="00B5408A"/>
    <w:rPr>
      <w:rFonts w:ascii="Garamond" w:eastAsia="Garamond" w:hAnsi="Garamond" w:cs="Garamond"/>
      <w:sz w:val="24"/>
      <w:lang w:eastAsia="ar-SA"/>
    </w:rPr>
  </w:style>
  <w:style w:type="character" w:customStyle="1" w:styleId="510">
    <w:name w:val="Заголовок 5 Знак1"/>
    <w:basedOn w:val="ad"/>
    <w:link w:val="5"/>
    <w:locked/>
    <w:rsid w:val="00B5408A"/>
    <w:rPr>
      <w:rFonts w:ascii="Garamond" w:eastAsia="Garamond" w:hAnsi="Garamond" w:cs="Garamond"/>
      <w:b/>
      <w:sz w:val="28"/>
      <w:lang w:eastAsia="ar-SA"/>
    </w:rPr>
  </w:style>
  <w:style w:type="paragraph" w:customStyle="1" w:styleId="c0">
    <w:name w:val="c0"/>
    <w:basedOn w:val="ac"/>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c"/>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c"/>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c"/>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c"/>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c"/>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c"/>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c"/>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c"/>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c"/>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c"/>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c"/>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c"/>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d"/>
    <w:rsid w:val="00B5408A"/>
    <w:rPr>
      <w:color w:val="auto"/>
      <w:sz w:val="20"/>
      <w:szCs w:val="20"/>
      <w:shd w:val="clear" w:color="auto" w:fill="FFFFFF"/>
    </w:rPr>
  </w:style>
  <w:style w:type="character" w:customStyle="1" w:styleId="picboxinline22">
    <w:name w:val="picboxinline22"/>
    <w:basedOn w:val="ad"/>
    <w:rsid w:val="00B5408A"/>
    <w:rPr>
      <w:bdr w:val="none" w:sz="0" w:space="0" w:color="auto" w:frame="1"/>
    </w:rPr>
  </w:style>
  <w:style w:type="character" w:customStyle="1" w:styleId="symmagnifier7">
    <w:name w:val="symmagnifier7"/>
    <w:basedOn w:val="ad"/>
    <w:rsid w:val="00B5408A"/>
    <w:rPr>
      <w:color w:val="auto"/>
      <w:sz w:val="20"/>
      <w:szCs w:val="20"/>
      <w:bdr w:val="none" w:sz="0" w:space="0" w:color="auto" w:frame="1"/>
    </w:rPr>
  </w:style>
  <w:style w:type="character" w:customStyle="1" w:styleId="picboxinline32">
    <w:name w:val="picboxinline32"/>
    <w:basedOn w:val="ad"/>
    <w:rsid w:val="00B5408A"/>
    <w:rPr>
      <w:bdr w:val="none" w:sz="0" w:space="0" w:color="auto" w:frame="1"/>
    </w:rPr>
  </w:style>
  <w:style w:type="character" w:customStyle="1" w:styleId="symmagnifier8">
    <w:name w:val="symmagnifier8"/>
    <w:basedOn w:val="ad"/>
    <w:rsid w:val="00B5408A"/>
    <w:rPr>
      <w:color w:val="auto"/>
      <w:sz w:val="20"/>
      <w:szCs w:val="20"/>
      <w:bdr w:val="none" w:sz="0" w:space="0" w:color="auto" w:frame="1"/>
    </w:rPr>
  </w:style>
  <w:style w:type="character" w:customStyle="1" w:styleId="5fe">
    <w:name w:val="Заголовок 5 Знак Знак"/>
    <w:basedOn w:val="ad"/>
    <w:rsid w:val="00B5408A"/>
    <w:rPr>
      <w:b/>
      <w:bCs/>
      <w:i/>
      <w:iCs/>
      <w:sz w:val="26"/>
      <w:szCs w:val="26"/>
      <w:lang w:val="ru-RU" w:eastAsia="ru-RU"/>
    </w:rPr>
  </w:style>
  <w:style w:type="character" w:customStyle="1" w:styleId="2ffffff4">
    <w:name w:val="Заголовок 2 Знак Знак"/>
    <w:basedOn w:val="ad"/>
    <w:rsid w:val="00B5408A"/>
    <w:rPr>
      <w:rFonts w:ascii="Arial" w:hAnsi="Arial" w:cs="Arial"/>
      <w:b/>
      <w:bCs/>
      <w:i/>
      <w:iCs/>
      <w:sz w:val="28"/>
      <w:szCs w:val="28"/>
      <w:lang w:val="de-DE" w:eastAsia="ru-RU"/>
    </w:rPr>
  </w:style>
  <w:style w:type="character" w:customStyle="1" w:styleId="3ffff">
    <w:name w:val="Заголовок 3 Знак Знак"/>
    <w:basedOn w:val="ad"/>
    <w:rsid w:val="00B5408A"/>
    <w:rPr>
      <w:rFonts w:ascii="Arial" w:hAnsi="Arial" w:cs="Arial"/>
      <w:b/>
      <w:bCs/>
      <w:sz w:val="26"/>
      <w:szCs w:val="26"/>
      <w:lang w:val="ru-RU" w:eastAsia="ru-RU"/>
    </w:rPr>
  </w:style>
  <w:style w:type="character" w:customStyle="1" w:styleId="goohl3">
    <w:name w:val="goohl3"/>
    <w:basedOn w:val="ad"/>
    <w:rsid w:val="00B5408A"/>
  </w:style>
  <w:style w:type="character" w:customStyle="1" w:styleId="tt">
    <w:name w:val="tt"/>
    <w:basedOn w:val="ad"/>
    <w:rsid w:val="00B5408A"/>
    <w:rPr>
      <w:rFonts w:ascii="Arial" w:hAnsi="Arial" w:cs="Arial"/>
      <w:sz w:val="21"/>
      <w:szCs w:val="21"/>
    </w:rPr>
  </w:style>
  <w:style w:type="character" w:customStyle="1" w:styleId="superscript">
    <w:name w:val="superscript"/>
    <w:basedOn w:val="ad"/>
    <w:rsid w:val="00B5408A"/>
  </w:style>
  <w:style w:type="character" w:customStyle="1" w:styleId="petit1">
    <w:name w:val="petit1"/>
    <w:basedOn w:val="ad"/>
    <w:rsid w:val="00B5408A"/>
    <w:rPr>
      <w:rFonts w:ascii="Arial" w:hAnsi="Arial" w:cs="Arial"/>
      <w:sz w:val="14"/>
      <w:szCs w:val="14"/>
    </w:rPr>
  </w:style>
  <w:style w:type="character" w:customStyle="1" w:styleId="superscript1">
    <w:name w:val="superscript1"/>
    <w:basedOn w:val="ad"/>
    <w:rsid w:val="00B5408A"/>
    <w:rPr>
      <w:rFonts w:ascii="Verdana" w:hAnsi="Verdana" w:cs="Verdana"/>
      <w:sz w:val="22"/>
      <w:szCs w:val="22"/>
      <w:vertAlign w:val="superscript"/>
    </w:rPr>
  </w:style>
  <w:style w:type="character" w:customStyle="1" w:styleId="gen1">
    <w:name w:val="gen1"/>
    <w:basedOn w:val="ad"/>
    <w:rsid w:val="00B5408A"/>
    <w:rPr>
      <w:rFonts w:ascii="Verdana" w:hAnsi="Verdana" w:cs="Verdana"/>
      <w:i/>
      <w:iCs/>
      <w:color w:val="auto"/>
      <w:sz w:val="16"/>
      <w:szCs w:val="16"/>
    </w:rPr>
  </w:style>
  <w:style w:type="character" w:customStyle="1" w:styleId="stich1">
    <w:name w:val="stich1"/>
    <w:basedOn w:val="ad"/>
    <w:rsid w:val="00B5408A"/>
    <w:rPr>
      <w:rFonts w:ascii="Verdana" w:hAnsi="Verdana" w:cs="Verdana"/>
      <w:b/>
      <w:bCs/>
      <w:sz w:val="24"/>
      <w:szCs w:val="24"/>
    </w:rPr>
  </w:style>
  <w:style w:type="character" w:customStyle="1" w:styleId="typ1">
    <w:name w:val="typ1"/>
    <w:basedOn w:val="ad"/>
    <w:rsid w:val="00B5408A"/>
    <w:rPr>
      <w:rFonts w:ascii="Verdana" w:hAnsi="Verdana" w:cs="Verdana"/>
      <w:i/>
      <w:iCs/>
      <w:sz w:val="20"/>
      <w:szCs w:val="20"/>
    </w:rPr>
  </w:style>
  <w:style w:type="character" w:customStyle="1" w:styleId="wortk1">
    <w:name w:val="wortk1"/>
    <w:basedOn w:val="ad"/>
    <w:rsid w:val="00B5408A"/>
    <w:rPr>
      <w:rFonts w:ascii="Verdana" w:hAnsi="Verdana" w:cs="Verdana"/>
      <w:i/>
      <w:iCs/>
      <w:color w:val="auto"/>
      <w:sz w:val="16"/>
      <w:szCs w:val="16"/>
    </w:rPr>
  </w:style>
  <w:style w:type="character" w:customStyle="1" w:styleId="ivstich1">
    <w:name w:val="ivstich1"/>
    <w:basedOn w:val="ad"/>
    <w:rsid w:val="00B5408A"/>
    <w:rPr>
      <w:rFonts w:ascii="Verdana" w:hAnsi="Verdana" w:cs="Verdana"/>
      <w:b/>
      <w:bCs/>
      <w:i/>
      <w:iCs/>
      <w:color w:val="auto"/>
      <w:sz w:val="20"/>
      <w:szCs w:val="20"/>
    </w:rPr>
  </w:style>
  <w:style w:type="character" w:customStyle="1" w:styleId="bed1">
    <w:name w:val="bed1"/>
    <w:basedOn w:val="ad"/>
    <w:rsid w:val="00B5408A"/>
    <w:rPr>
      <w:rFonts w:ascii="Times New Roman" w:hAnsi="Times New Roman" w:cs="Times New Roman"/>
      <w:i/>
      <w:iCs/>
      <w:sz w:val="20"/>
      <w:szCs w:val="20"/>
    </w:rPr>
  </w:style>
  <w:style w:type="character" w:customStyle="1" w:styleId="ziel1">
    <w:name w:val="ziel1"/>
    <w:basedOn w:val="ad"/>
    <w:rsid w:val="00B5408A"/>
    <w:rPr>
      <w:rFonts w:ascii="Verdana" w:hAnsi="Verdana" w:cs="Verdana"/>
      <w:sz w:val="22"/>
      <w:szCs w:val="22"/>
    </w:rPr>
  </w:style>
  <w:style w:type="character" w:customStyle="1" w:styleId="keyword1">
    <w:name w:val="keyword1"/>
    <w:basedOn w:val="ad"/>
    <w:rsid w:val="00B5408A"/>
    <w:rPr>
      <w:b/>
      <w:bCs/>
      <w:color w:val="auto"/>
    </w:rPr>
  </w:style>
  <w:style w:type="character" w:customStyle="1" w:styleId="signpost">
    <w:name w:val="signpost"/>
    <w:basedOn w:val="ad"/>
    <w:rsid w:val="00B5408A"/>
  </w:style>
  <w:style w:type="table" w:styleId="5ff">
    <w:name w:val="Table Grid 5"/>
    <w:basedOn w:val="ae"/>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e"/>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e"/>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d"/>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b">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c"/>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c"/>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d"/>
    <w:rsid w:val="00F43D7B"/>
  </w:style>
  <w:style w:type="paragraph" w:customStyle="1" w:styleId="14f">
    <w:name w:val="14Полутрный"/>
    <w:basedOn w:val="ac"/>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ЗаголовокПервый"/>
    <w:basedOn w:val="ac"/>
    <w:next w:val="ac"/>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d"/>
    <w:rsid w:val="00896476"/>
  </w:style>
  <w:style w:type="character" w:customStyle="1" w:styleId="SzvegtrzsChar">
    <w:name w:val="Szövegtörzs Char"/>
    <w:basedOn w:val="ad"/>
    <w:rsid w:val="003B269B"/>
    <w:rPr>
      <w:noProof w:val="0"/>
      <w:sz w:val="28"/>
      <w:szCs w:val="28"/>
      <w:lang w:val="uk-UA" w:eastAsia="ru-RU" w:bidi="ar-SA"/>
    </w:rPr>
  </w:style>
  <w:style w:type="paragraph" w:customStyle="1" w:styleId="afffffffffffffffffffffffd">
    <w:name w:val="Инициалы"/>
    <w:basedOn w:val="ac"/>
    <w:next w:val="ac"/>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3B269B"/>
    <w:rPr>
      <w:noProof w:val="0"/>
      <w:sz w:val="24"/>
      <w:szCs w:val="24"/>
      <w:lang w:val="ru-RU" w:eastAsia="ru-RU" w:bidi="ar-SA"/>
    </w:rPr>
  </w:style>
  <w:style w:type="character" w:customStyle="1" w:styleId="publicationinfo">
    <w:name w:val="publicationinfo"/>
    <w:basedOn w:val="ad"/>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e">
    <w:name w:val="Назва"/>
    <w:basedOn w:val="ac"/>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c"/>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d"/>
    <w:rsid w:val="00EB0FF8"/>
    <w:rPr>
      <w:rFonts w:ascii="Times New Roman" w:hAnsi="Times New Roman" w:cs="Times New Roman"/>
    </w:rPr>
  </w:style>
  <w:style w:type="paragraph" w:customStyle="1" w:styleId="4ff8">
    <w:name w:val="Абзац списка4"/>
    <w:basedOn w:val="ac"/>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d"/>
    <w:rsid w:val="00EB0FF8"/>
    <w:rPr>
      <w:rFonts w:ascii="Times New Roman" w:hAnsi="Times New Roman" w:cs="Times New Roman"/>
      <w:sz w:val="2"/>
    </w:rPr>
  </w:style>
  <w:style w:type="paragraph" w:customStyle="1" w:styleId="poe">
    <w:name w:val="poe"/>
    <w:basedOn w:val="ac"/>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d"/>
    <w:rsid w:val="00EB0FF8"/>
    <w:rPr>
      <w:rFonts w:ascii="Times New Roman" w:hAnsi="Times New Roman" w:cs="Times New Roman"/>
    </w:rPr>
  </w:style>
  <w:style w:type="paragraph" w:customStyle="1" w:styleId="body0">
    <w:name w:val="body"/>
    <w:basedOn w:val="ac"/>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2"/>
    <w:next w:val="aff2"/>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1"/>
    <w:rsid w:val="00EB0FF8"/>
    <w:rPr>
      <w:rFonts w:ascii="Times New Roman" w:hAnsi="Times New Roman" w:cs="Times New Roman"/>
      <w:b/>
      <w:bCs/>
      <w:sz w:val="20"/>
      <w:szCs w:val="20"/>
      <w:lang w:val="ru-RU" w:eastAsia="ru-RU"/>
    </w:rPr>
  </w:style>
  <w:style w:type="paragraph" w:customStyle="1" w:styleId="5ff0">
    <w:name w:val="Текст выноски5"/>
    <w:basedOn w:val="ac"/>
    <w:rsid w:val="00EB0FF8"/>
    <w:pPr>
      <w:suppressAutoHyphens w:val="0"/>
    </w:pPr>
    <w:rPr>
      <w:rFonts w:ascii="Tahoma" w:eastAsia="Times New Roman" w:hAnsi="Tahoma" w:cs="Tahoma"/>
      <w:sz w:val="16"/>
      <w:szCs w:val="16"/>
      <w:lang w:eastAsia="ru-RU"/>
    </w:rPr>
  </w:style>
  <w:style w:type="character" w:customStyle="1" w:styleId="unicode1">
    <w:name w:val="unicode1"/>
    <w:basedOn w:val="ad"/>
    <w:rsid w:val="00EB0FF8"/>
    <w:rPr>
      <w:rFonts w:ascii="inherit" w:hAnsi="inherit" w:cs="Times New Roman"/>
    </w:rPr>
  </w:style>
  <w:style w:type="paragraph" w:customStyle="1" w:styleId="280">
    <w:name w:val="Основной текст с отступом 28"/>
    <w:basedOn w:val="ac"/>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d"/>
    <w:rsid w:val="001B606E"/>
  </w:style>
  <w:style w:type="paragraph" w:customStyle="1" w:styleId="affffffffffffffffffffffff">
    <w:name w:val="......."/>
    <w:basedOn w:val="ac"/>
    <w:next w:val="ac"/>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0">
    <w:name w:val="Заглавие"/>
    <w:basedOn w:val="ac"/>
    <w:next w:val="ac"/>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c"/>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d"/>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c"/>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d"/>
    <w:rsid w:val="001974A0"/>
    <w:rPr>
      <w:rFonts w:ascii="Times New Roman" w:hAnsi="Times New Roman" w:cs="Times New Roman"/>
    </w:rPr>
  </w:style>
  <w:style w:type="paragraph" w:customStyle="1" w:styleId="affffffffffffffffffffffff1">
    <w:name w:val="Приклади Знак Знак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2">
    <w:name w:val="Приклади Знак Знак Знак Знак Знак"/>
    <w:basedOn w:val="ad"/>
    <w:rsid w:val="00074ED5"/>
    <w:rPr>
      <w:i/>
      <w:sz w:val="28"/>
      <w:szCs w:val="28"/>
      <w:lang w:val="en-US" w:eastAsia="ru-RU" w:bidi="ar-SA"/>
    </w:rPr>
  </w:style>
  <w:style w:type="paragraph" w:customStyle="1" w:styleId="Style10">
    <w:name w:val="Style 1"/>
    <w:basedOn w:val="ac"/>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74ED5"/>
    <w:rPr>
      <w:rFonts w:ascii="Verdana" w:hAnsi="Verdana" w:hint="default"/>
      <w:color w:val="000000"/>
      <w:sz w:val="18"/>
      <w:szCs w:val="18"/>
      <w:shd w:val="clear" w:color="auto" w:fill="FFFFFF"/>
    </w:rPr>
  </w:style>
  <w:style w:type="paragraph" w:customStyle="1" w:styleId="reading1">
    <w:name w:val="reading1"/>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стиль приклади"/>
    <w:basedOn w:val="ac"/>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4">
    <w:name w:val="стиль приклади Знак"/>
    <w:basedOn w:val="ad"/>
    <w:rsid w:val="00074ED5"/>
    <w:rPr>
      <w:i/>
      <w:iCs/>
      <w:sz w:val="28"/>
      <w:szCs w:val="28"/>
      <w:lang w:val="uk-UA" w:eastAsia="ru-RU" w:bidi="ar-SA"/>
    </w:rPr>
  </w:style>
  <w:style w:type="paragraph" w:customStyle="1" w:styleId="reading10">
    <w:name w:val="reading1 Знак"/>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Приклади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c"/>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6">
    <w:name w:val="Приклади Знак Знак Знак"/>
    <w:basedOn w:val="ad"/>
    <w:rsid w:val="00074ED5"/>
    <w:rPr>
      <w:i/>
      <w:sz w:val="28"/>
      <w:szCs w:val="28"/>
      <w:lang w:val="en-US" w:eastAsia="ru-RU" w:bidi="ar-SA"/>
    </w:rPr>
  </w:style>
  <w:style w:type="paragraph" w:customStyle="1" w:styleId="affffffffffffffffffffffff7">
    <w:name w:val="стиль приклад"/>
    <w:basedOn w:val="affffffffffffffffffffffff5"/>
    <w:rsid w:val="00074ED5"/>
    <w:pPr>
      <w:tabs>
        <w:tab w:val="left" w:pos="2552"/>
      </w:tabs>
      <w:ind w:left="0" w:firstLine="0"/>
    </w:pPr>
    <w:rPr>
      <w:iCs/>
    </w:rPr>
  </w:style>
  <w:style w:type="paragraph" w:customStyle="1" w:styleId="affffffffffffffffffffffff8">
    <w:name w:val="Приклад анг"/>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9">
    <w:name w:val="Приклад укр"/>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a">
    <w:name w:val="Приклад анг Знак"/>
    <w:basedOn w:val="ad"/>
    <w:rsid w:val="00074ED5"/>
    <w:rPr>
      <w:i/>
      <w:sz w:val="28"/>
      <w:szCs w:val="28"/>
      <w:lang w:val="en-US" w:eastAsia="ru-RU" w:bidi="ar-SA"/>
    </w:rPr>
  </w:style>
  <w:style w:type="paragraph" w:customStyle="1" w:styleId="affffffffffffffffffffffffb">
    <w:name w:val="приклад стиль"/>
    <w:basedOn w:val="affffffffffffffffffffffff8"/>
    <w:rsid w:val="00074ED5"/>
    <w:pPr>
      <w:tabs>
        <w:tab w:val="left" w:pos="2520"/>
      </w:tabs>
      <w:ind w:left="0" w:firstLine="0"/>
    </w:pPr>
  </w:style>
  <w:style w:type="paragraph" w:customStyle="1" w:styleId="title-content-page1">
    <w:name w:val="title-content-page1"/>
    <w:basedOn w:val="ac"/>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c"/>
    <w:rsid w:val="00074ED5"/>
    <w:pPr>
      <w:suppressAutoHyphens w:val="0"/>
      <w:spacing w:after="144"/>
    </w:pPr>
    <w:rPr>
      <w:rFonts w:ascii="Times New Roman" w:eastAsia="Times New Roman" w:hAnsi="Times New Roman" w:cs="Times New Roman"/>
      <w:lang w:eastAsia="ru-RU"/>
    </w:rPr>
  </w:style>
  <w:style w:type="paragraph" w:customStyle="1" w:styleId="affffffffffffffffffffffffc">
    <w:name w:val="Звичайний"/>
    <w:basedOn w:val="ac"/>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d">
    <w:name w:val="Додаток до листа"/>
    <w:basedOn w:val="ac"/>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c"/>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c"/>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e">
    <w:name w:val="приклад"/>
    <w:basedOn w:val="ac"/>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d"/>
    <w:rsid w:val="00BD3389"/>
    <w:rPr>
      <w:rFonts w:ascii="Arial" w:hAnsi="Arial" w:cs="Arial" w:hint="default"/>
      <w:b/>
      <w:bCs/>
      <w:i w:val="0"/>
      <w:iCs w:val="0"/>
      <w:color w:val="000000"/>
      <w:sz w:val="28"/>
      <w:szCs w:val="28"/>
    </w:rPr>
  </w:style>
  <w:style w:type="character" w:customStyle="1" w:styleId="titlubiografie1">
    <w:name w:val="titlubiografie1"/>
    <w:basedOn w:val="ad"/>
    <w:rsid w:val="00BD3389"/>
    <w:rPr>
      <w:rFonts w:ascii="Verdana" w:hAnsi="Verdana" w:hint="default"/>
      <w:b/>
      <w:bCs/>
      <w:i w:val="0"/>
      <w:iCs w:val="0"/>
      <w:smallCaps w:val="0"/>
      <w:color w:val="FFFFFF"/>
      <w:sz w:val="23"/>
      <w:szCs w:val="23"/>
    </w:rPr>
  </w:style>
  <w:style w:type="paragraph" w:customStyle="1" w:styleId="bibliographie1">
    <w:name w:val="bibliographie1"/>
    <w:basedOn w:val="ac"/>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d"/>
    <w:rsid w:val="00BD3389"/>
    <w:rPr>
      <w:rFonts w:ascii="Verdana" w:hAnsi="Verdana" w:hint="default"/>
      <w:b/>
      <w:bCs/>
      <w:color w:val="333333"/>
      <w:sz w:val="20"/>
      <w:szCs w:val="20"/>
    </w:rPr>
  </w:style>
  <w:style w:type="character" w:customStyle="1" w:styleId="smalltext1">
    <w:name w:val="smalltext1"/>
    <w:basedOn w:val="ad"/>
    <w:rsid w:val="00BD3389"/>
    <w:rPr>
      <w:sz w:val="24"/>
      <w:szCs w:val="24"/>
    </w:rPr>
  </w:style>
  <w:style w:type="character" w:customStyle="1" w:styleId="scrisinterior">
    <w:name w:val="scris_interior"/>
    <w:basedOn w:val="ad"/>
    <w:rsid w:val="00BD3389"/>
  </w:style>
  <w:style w:type="paragraph" w:customStyle="1" w:styleId="style11">
    <w:name w:val="style1"/>
    <w:basedOn w:val="ac"/>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d"/>
    <w:rsid w:val="00BD3389"/>
    <w:rPr>
      <w:rFonts w:ascii="Times New Roman" w:hAnsi="Times New Roman" w:cs="Times New Roman" w:hint="default"/>
      <w:b/>
      <w:bCs/>
      <w:sz w:val="24"/>
      <w:szCs w:val="24"/>
    </w:rPr>
  </w:style>
  <w:style w:type="character" w:customStyle="1" w:styleId="text131">
    <w:name w:val="text131"/>
    <w:basedOn w:val="ad"/>
    <w:rsid w:val="001B199C"/>
    <w:rPr>
      <w:rFonts w:ascii="Verdana" w:hAnsi="Verdana" w:hint="default"/>
      <w:b w:val="0"/>
      <w:bCs w:val="0"/>
      <w:strike w:val="0"/>
      <w:dstrike w:val="0"/>
      <w:color w:val="FFFFFF"/>
      <w:sz w:val="26"/>
      <w:szCs w:val="26"/>
      <w:u w:val="none"/>
      <w:effect w:val="none"/>
    </w:rPr>
  </w:style>
  <w:style w:type="paragraph" w:customStyle="1" w:styleId="afffffffffffffffffffffffff">
    <w:name w:val="диплом"/>
    <w:basedOn w:val="ac"/>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c"/>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0">
    <w:name w:val="подзаг"/>
    <w:basedOn w:val="ac"/>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d"/>
    <w:locked/>
    <w:rsid w:val="00B508AB"/>
    <w:rPr>
      <w:lang w:val="ru-RU" w:eastAsia="ru-RU" w:bidi="ar-SA"/>
    </w:rPr>
  </w:style>
  <w:style w:type="paragraph" w:customStyle="1" w:styleId="theorie1">
    <w:name w:val="theorie1"/>
    <w:basedOn w:val="ac"/>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2"/>
    <w:next w:val="aff2"/>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d"/>
    <w:rsid w:val="00B508AB"/>
    <w:rPr>
      <w:rFonts w:ascii="Courier New" w:hAnsi="Courier New" w:cs="Courier New"/>
      <w:lang w:val="en-US" w:eastAsia="en-US"/>
    </w:rPr>
  </w:style>
  <w:style w:type="character" w:customStyle="1" w:styleId="CharChar100">
    <w:name w:val="Char Char10"/>
    <w:basedOn w:val="ad"/>
    <w:rsid w:val="00B508AB"/>
    <w:rPr>
      <w:b/>
      <w:bCs/>
      <w:sz w:val="24"/>
      <w:lang w:val="uk-UA" w:eastAsia="ru-RU" w:bidi="ar-SA"/>
    </w:rPr>
  </w:style>
  <w:style w:type="character" w:customStyle="1" w:styleId="CharChar9">
    <w:name w:val="Char Char9"/>
    <w:basedOn w:val="ad"/>
    <w:rsid w:val="00B508AB"/>
    <w:rPr>
      <w:sz w:val="24"/>
      <w:szCs w:val="24"/>
      <w:lang w:val="en-US" w:eastAsia="en-US" w:bidi="ar-SA"/>
    </w:rPr>
  </w:style>
  <w:style w:type="character" w:customStyle="1" w:styleId="CharChar8">
    <w:name w:val="Char Char8"/>
    <w:basedOn w:val="ad"/>
    <w:semiHidden/>
    <w:rsid w:val="00B508AB"/>
    <w:rPr>
      <w:lang w:val="ru-RU" w:eastAsia="ru-RU" w:bidi="ar-SA"/>
    </w:rPr>
  </w:style>
  <w:style w:type="character" w:customStyle="1" w:styleId="CharChar7">
    <w:name w:val="Char Char7"/>
    <w:basedOn w:val="ad"/>
    <w:rsid w:val="00B508AB"/>
    <w:rPr>
      <w:sz w:val="28"/>
      <w:lang w:val="de-DE" w:eastAsia="ru-RU" w:bidi="ar-SA"/>
    </w:rPr>
  </w:style>
  <w:style w:type="character" w:customStyle="1" w:styleId="CharChar3">
    <w:name w:val="Char Char3"/>
    <w:basedOn w:val="ad"/>
    <w:rsid w:val="00B508AB"/>
    <w:rPr>
      <w:sz w:val="24"/>
      <w:szCs w:val="24"/>
      <w:lang w:val="uk-UA" w:eastAsia="ru-RU" w:bidi="ar-SA"/>
    </w:rPr>
  </w:style>
  <w:style w:type="character" w:customStyle="1" w:styleId="CharChar19">
    <w:name w:val="Char Char19"/>
    <w:basedOn w:val="ad"/>
    <w:rsid w:val="00B508AB"/>
    <w:rPr>
      <w:b/>
      <w:color w:val="000000"/>
      <w:sz w:val="28"/>
      <w:szCs w:val="24"/>
      <w:lang w:val="ru-RU" w:eastAsia="en-US" w:bidi="ar-SA"/>
    </w:rPr>
  </w:style>
  <w:style w:type="character" w:customStyle="1" w:styleId="CharChar18">
    <w:name w:val="Char Char18"/>
    <w:basedOn w:val="ad"/>
    <w:rsid w:val="00B508AB"/>
    <w:rPr>
      <w:rFonts w:ascii="Arial" w:hAnsi="Arial" w:cs="Arial"/>
      <w:b/>
      <w:bCs/>
      <w:i/>
      <w:iCs/>
      <w:sz w:val="28"/>
      <w:szCs w:val="28"/>
      <w:lang w:val="en-US" w:eastAsia="en-US" w:bidi="ar-SA"/>
    </w:rPr>
  </w:style>
  <w:style w:type="character" w:customStyle="1" w:styleId="CharChar17">
    <w:name w:val="Char Char17"/>
    <w:basedOn w:val="ad"/>
    <w:rsid w:val="00B508AB"/>
    <w:rPr>
      <w:rFonts w:ascii="Arial" w:hAnsi="Arial" w:cs="Arial"/>
      <w:b/>
      <w:bCs/>
      <w:sz w:val="26"/>
      <w:szCs w:val="26"/>
      <w:lang w:val="en-US" w:eastAsia="en-US" w:bidi="ar-SA"/>
    </w:rPr>
  </w:style>
  <w:style w:type="character" w:customStyle="1" w:styleId="CharChar16">
    <w:name w:val="Char Char16"/>
    <w:basedOn w:val="ad"/>
    <w:rsid w:val="00B508AB"/>
    <w:rPr>
      <w:b/>
      <w:snapToGrid w:val="0"/>
      <w:sz w:val="28"/>
      <w:lang w:val="uk-UA" w:eastAsia="ru-RU" w:bidi="ar-SA"/>
    </w:rPr>
  </w:style>
  <w:style w:type="character" w:customStyle="1" w:styleId="CharChar15">
    <w:name w:val="Char Char15"/>
    <w:basedOn w:val="ad"/>
    <w:rsid w:val="00B508AB"/>
    <w:rPr>
      <w:b/>
      <w:snapToGrid w:val="0"/>
      <w:sz w:val="32"/>
      <w:lang w:val="uk-UA" w:eastAsia="ru-RU" w:bidi="ar-SA"/>
    </w:rPr>
  </w:style>
  <w:style w:type="character" w:customStyle="1" w:styleId="CharChar14">
    <w:name w:val="Char Char14"/>
    <w:basedOn w:val="ad"/>
    <w:rsid w:val="00B508AB"/>
    <w:rPr>
      <w:b/>
      <w:caps/>
      <w:sz w:val="28"/>
      <w:szCs w:val="24"/>
      <w:lang w:val="uk-UA" w:eastAsia="en-US" w:bidi="ar-SA"/>
    </w:rPr>
  </w:style>
  <w:style w:type="character" w:customStyle="1" w:styleId="CharChar13">
    <w:name w:val="Char Char13"/>
    <w:basedOn w:val="ad"/>
    <w:rsid w:val="00B508AB"/>
    <w:rPr>
      <w:sz w:val="24"/>
      <w:szCs w:val="24"/>
      <w:lang w:val="en-US" w:eastAsia="en-US" w:bidi="ar-SA"/>
    </w:rPr>
  </w:style>
  <w:style w:type="character" w:customStyle="1" w:styleId="CharChar12">
    <w:name w:val="Char Char12"/>
    <w:basedOn w:val="ad"/>
    <w:rsid w:val="00B508AB"/>
    <w:rPr>
      <w:i/>
      <w:iCs/>
      <w:sz w:val="24"/>
      <w:szCs w:val="24"/>
      <w:lang w:val="en-US" w:eastAsia="en-US" w:bidi="ar-SA"/>
    </w:rPr>
  </w:style>
  <w:style w:type="character" w:customStyle="1" w:styleId="CharChar11">
    <w:name w:val="Char Char11"/>
    <w:basedOn w:val="ad"/>
    <w:rsid w:val="00B508AB"/>
    <w:rPr>
      <w:sz w:val="24"/>
      <w:szCs w:val="24"/>
      <w:lang w:val="ru-RU" w:eastAsia="ru-RU" w:bidi="ar-SA"/>
    </w:rPr>
  </w:style>
  <w:style w:type="character" w:customStyle="1" w:styleId="153">
    <w:name w:val="Знак Знак15"/>
    <w:basedOn w:val="ad"/>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d"/>
    <w:rsid w:val="00B508AB"/>
    <w:rPr>
      <w:rFonts w:ascii="Times New Roman" w:eastAsia="Times New Roman" w:hAnsi="Times New Roman" w:cs="Times New Roman"/>
      <w:sz w:val="24"/>
      <w:szCs w:val="24"/>
      <w:lang w:val="en-US"/>
    </w:rPr>
  </w:style>
  <w:style w:type="character" w:customStyle="1" w:styleId="135">
    <w:name w:val="Знак Знак13"/>
    <w:basedOn w:val="ad"/>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d"/>
    <w:rsid w:val="00B508AB"/>
    <w:rPr>
      <w:rFonts w:ascii="Times New Roman" w:eastAsia="Times New Roman" w:hAnsi="Times New Roman" w:cs="Times New Roman"/>
      <w:sz w:val="28"/>
      <w:szCs w:val="20"/>
      <w:lang w:val="de-DE" w:eastAsia="ru-RU"/>
    </w:rPr>
  </w:style>
  <w:style w:type="character" w:customStyle="1" w:styleId="CharChar6">
    <w:name w:val="Char Char6"/>
    <w:basedOn w:val="ad"/>
    <w:rsid w:val="00B508AB"/>
    <w:rPr>
      <w:sz w:val="28"/>
      <w:lang w:val="ru-RU" w:eastAsia="ru-RU" w:bidi="ar-SA"/>
    </w:rPr>
  </w:style>
  <w:style w:type="character" w:customStyle="1" w:styleId="CharChar5">
    <w:name w:val="Char Char5"/>
    <w:basedOn w:val="ad"/>
    <w:rsid w:val="00B508AB"/>
    <w:rPr>
      <w:spacing w:val="-10"/>
      <w:sz w:val="28"/>
      <w:szCs w:val="24"/>
      <w:lang w:val="uk-UA" w:eastAsia="ru-RU" w:bidi="ar-SA"/>
    </w:rPr>
  </w:style>
  <w:style w:type="character" w:customStyle="1" w:styleId="CharChar4">
    <w:name w:val="Char Char4"/>
    <w:basedOn w:val="ad"/>
    <w:rsid w:val="00B508AB"/>
    <w:rPr>
      <w:sz w:val="16"/>
      <w:szCs w:val="16"/>
      <w:lang w:val="ru-RU" w:eastAsia="ru-RU" w:bidi="ar-SA"/>
    </w:rPr>
  </w:style>
  <w:style w:type="character" w:customStyle="1" w:styleId="811">
    <w:name w:val="Знак Знак81"/>
    <w:basedOn w:val="ad"/>
    <w:rsid w:val="00B508AB"/>
    <w:rPr>
      <w:rFonts w:ascii="Times New Roman" w:eastAsia="Times New Roman" w:hAnsi="Times New Roman" w:cs="Times New Roman"/>
      <w:sz w:val="24"/>
      <w:szCs w:val="24"/>
      <w:lang w:val="uk-UA" w:eastAsia="ru-RU"/>
    </w:rPr>
  </w:style>
  <w:style w:type="paragraph" w:customStyle="1" w:styleId="afffffffffffffffffffffffff1">
    <w:name w:val="Бакалавр"/>
    <w:basedOn w:val="ac"/>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c"/>
    <w:rsid w:val="00BC34E0"/>
    <w:rPr>
      <w:rFonts w:ascii="Tahoma" w:eastAsia="Times New Roman" w:hAnsi="Tahoma" w:cs="Tahoma"/>
      <w:sz w:val="16"/>
      <w:szCs w:val="16"/>
    </w:rPr>
  </w:style>
  <w:style w:type="character" w:customStyle="1" w:styleId="s1">
    <w:name w:val="s1"/>
    <w:basedOn w:val="ad"/>
    <w:rsid w:val="00393ADC"/>
    <w:rPr>
      <w:rFonts w:ascii="Times New Roman" w:hAnsi="Times New Roman" w:cs="Times New Roman"/>
    </w:rPr>
  </w:style>
  <w:style w:type="character" w:customStyle="1" w:styleId="textfull">
    <w:name w:val="textfull"/>
    <w:basedOn w:val="ad"/>
    <w:rsid w:val="00393ADC"/>
    <w:rPr>
      <w:rFonts w:ascii="Times New Roman" w:hAnsi="Times New Roman" w:cs="Times New Roman"/>
    </w:rPr>
  </w:style>
  <w:style w:type="paragraph" w:customStyle="1" w:styleId="9d">
    <w:name w:val="Основной текст с отступом9"/>
    <w:basedOn w:val="ac"/>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d"/>
    <w:rsid w:val="00393ADC"/>
    <w:rPr>
      <w:rFonts w:ascii="Times New Roman" w:hAnsi="Times New Roman" w:cs="Times New Roman"/>
    </w:rPr>
  </w:style>
  <w:style w:type="character" w:customStyle="1" w:styleId="latin">
    <w:name w:val="latin"/>
    <w:basedOn w:val="ad"/>
    <w:rsid w:val="00393ADC"/>
    <w:rPr>
      <w:rFonts w:ascii="Times New Roman" w:hAnsi="Times New Roman" w:cs="Times New Roman"/>
    </w:rPr>
  </w:style>
  <w:style w:type="character" w:customStyle="1" w:styleId="greek">
    <w:name w:val="greek"/>
    <w:basedOn w:val="ad"/>
    <w:rsid w:val="00393ADC"/>
    <w:rPr>
      <w:rFonts w:ascii="Times New Roman" w:hAnsi="Times New Roman" w:cs="Times New Roman"/>
    </w:rPr>
  </w:style>
  <w:style w:type="character" w:customStyle="1" w:styleId="sem">
    <w:name w:val="sem"/>
    <w:basedOn w:val="ad"/>
    <w:rsid w:val="00393ADC"/>
    <w:rPr>
      <w:rFonts w:ascii="Times New Roman" w:hAnsi="Times New Roman" w:cs="Times New Roman"/>
    </w:rPr>
  </w:style>
  <w:style w:type="character" w:customStyle="1" w:styleId="breadcrumb">
    <w:name w:val="breadcrumb"/>
    <w:basedOn w:val="ad"/>
    <w:rsid w:val="00393ADC"/>
    <w:rPr>
      <w:rFonts w:ascii="Times New Roman" w:hAnsi="Times New Roman" w:cs="Times New Roman"/>
    </w:rPr>
  </w:style>
  <w:style w:type="paragraph" w:customStyle="1" w:styleId="BodyText25">
    <w:name w:val="Body Text 25"/>
    <w:basedOn w:val="ac"/>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c"/>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c"/>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c"/>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c"/>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c"/>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2">
    <w:name w:val="toa heading"/>
    <w:basedOn w:val="ac"/>
    <w:next w:val="ac"/>
    <w:semiHidden/>
    <w:rsid w:val="00830E48"/>
    <w:pPr>
      <w:suppressAutoHyphens w:val="0"/>
      <w:spacing w:before="120"/>
    </w:pPr>
    <w:rPr>
      <w:rFonts w:ascii="Arial" w:eastAsia="Times New Roman" w:hAnsi="Arial" w:cs="Arial"/>
      <w:b/>
      <w:bCs/>
      <w:lang w:eastAsia="ru-RU"/>
    </w:rPr>
  </w:style>
  <w:style w:type="paragraph" w:styleId="afffffffffffffffffffffffff3">
    <w:name w:val="table of authorities"/>
    <w:basedOn w:val="ac"/>
    <w:next w:val="ac"/>
    <w:semiHidden/>
    <w:rsid w:val="00830E48"/>
    <w:pPr>
      <w:suppressAutoHyphens w:val="0"/>
      <w:ind w:left="240" w:hanging="240"/>
    </w:pPr>
    <w:rPr>
      <w:rFonts w:ascii="Times New Roman" w:eastAsia="Times New Roman" w:hAnsi="Times New Roman" w:cs="Times New Roman"/>
      <w:lang w:eastAsia="ru-RU"/>
    </w:rPr>
  </w:style>
  <w:style w:type="paragraph" w:styleId="afffffff4">
    <w:name w:val="macro"/>
    <w:link w:val="afffffff3"/>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d"/>
    <w:uiPriority w:val="99"/>
    <w:semiHidden/>
    <w:rsid w:val="00830E48"/>
    <w:rPr>
      <w:rFonts w:ascii="Consolas" w:eastAsia="Garamond" w:hAnsi="Consolas" w:cs="Consolas"/>
      <w:lang w:eastAsia="ar-SA"/>
    </w:rPr>
  </w:style>
  <w:style w:type="paragraph" w:styleId="4ffb">
    <w:name w:val="index 4"/>
    <w:basedOn w:val="ac"/>
    <w:next w:val="ac"/>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c"/>
    <w:next w:val="ac"/>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c"/>
    <w:next w:val="ac"/>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c"/>
    <w:next w:val="ac"/>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c"/>
    <w:next w:val="ac"/>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c"/>
    <w:next w:val="ac"/>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Литература"/>
    <w:basedOn w:val="affffffffff0"/>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d"/>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c"/>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5">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6">
    <w:name w:val="Нормальний текст"/>
    <w:basedOn w:val="ac"/>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c"/>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d"/>
    <w:rsid w:val="00391697"/>
    <w:rPr>
      <w:strike w:val="0"/>
      <w:dstrike w:val="0"/>
      <w:color w:val="731E1E"/>
      <w:u w:val="none"/>
      <w:effect w:val="none"/>
    </w:rPr>
  </w:style>
  <w:style w:type="table" w:styleId="1ffffffffa">
    <w:name w:val="Table Grid 1"/>
    <w:basedOn w:val="ae"/>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7">
    <w:name w:val="Table Elegant"/>
    <w:basedOn w:val="ae"/>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c"/>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d"/>
    <w:rsid w:val="00C9272C"/>
  </w:style>
  <w:style w:type="paragraph" w:customStyle="1" w:styleId="12b">
    <w:name w:val="Основной текст с отступом12"/>
    <w:basedOn w:val="ac"/>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0"/>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0"/>
    <w:rsid w:val="003A266A"/>
    <w:pPr>
      <w:jc w:val="both"/>
    </w:pPr>
    <w:rPr>
      <w:caps w:val="0"/>
    </w:rPr>
  </w:style>
  <w:style w:type="paragraph" w:customStyle="1" w:styleId="afffffffffffffffffffffffff8">
    <w:name w:val="научный текст"/>
    <w:basedOn w:val="ac"/>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c"/>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c"/>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c"/>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c"/>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d"/>
    <w:rsid w:val="00D66E16"/>
    <w:rPr>
      <w:lang w:val="ru-RU" w:eastAsia="ru-RU" w:bidi="ar-SA"/>
    </w:rPr>
  </w:style>
  <w:style w:type="character" w:customStyle="1" w:styleId="longdesc1">
    <w:name w:val="long_desc1"/>
    <w:basedOn w:val="ad"/>
    <w:rsid w:val="0019336D"/>
    <w:rPr>
      <w:rFonts w:ascii="Verdana" w:hAnsi="Verdana"/>
      <w:color w:val="000000"/>
      <w:sz w:val="20"/>
      <w:szCs w:val="20"/>
      <w:u w:val="none"/>
      <w:effect w:val="none"/>
    </w:rPr>
  </w:style>
  <w:style w:type="character" w:customStyle="1" w:styleId="intro">
    <w:name w:val="intro"/>
    <w:basedOn w:val="ad"/>
    <w:rsid w:val="0019336D"/>
  </w:style>
  <w:style w:type="paragraph" w:customStyle="1" w:styleId="afffffffffffffffffffffffff9">
    <w:name w:val="автореферат"/>
    <w:basedOn w:val="ac"/>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c"/>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a">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c"/>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c"/>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c"/>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b">
    <w:name w:val="Реферат"/>
    <w:basedOn w:val="ac"/>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c">
    <w:name w:val="реферат"/>
    <w:basedOn w:val="ac"/>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c"/>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c"/>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d"/>
    <w:rsid w:val="00816CEC"/>
    <w:rPr>
      <w:sz w:val="28"/>
      <w:lang w:val="ru-RU" w:eastAsia="en-US" w:bidi="ar-SA"/>
    </w:rPr>
  </w:style>
  <w:style w:type="paragraph" w:customStyle="1" w:styleId="TimesNewRoman14">
    <w:name w:val="Стиль Times New Roman 14 пт Авто без подчеркивания Авто не кон..."/>
    <w:basedOn w:val="ac"/>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d"/>
    <w:rsid w:val="00816CEC"/>
    <w:rPr>
      <w:sz w:val="28"/>
      <w:szCs w:val="28"/>
      <w:lang w:val="uk-UA" w:eastAsia="en-US" w:bidi="ar-SA"/>
    </w:rPr>
  </w:style>
  <w:style w:type="paragraph" w:customStyle="1" w:styleId="DLGReference">
    <w:name w:val="DLG Reference"/>
    <w:basedOn w:val="ac"/>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c"/>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c"/>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d"/>
    <w:rsid w:val="00827E8A"/>
    <w:rPr>
      <w:rFonts w:ascii="????" w:hAnsi="????" w:hint="default"/>
      <w:b/>
      <w:bCs/>
      <w:color w:val="005500"/>
      <w:sz w:val="19"/>
      <w:szCs w:val="19"/>
    </w:rPr>
  </w:style>
  <w:style w:type="character" w:customStyle="1" w:styleId="explaindate1">
    <w:name w:val="explaindate1"/>
    <w:basedOn w:val="ad"/>
    <w:rsid w:val="00E53DB3"/>
    <w:rPr>
      <w:strike w:val="0"/>
      <w:dstrike w:val="0"/>
      <w:color w:val="999999"/>
      <w:sz w:val="18"/>
      <w:szCs w:val="18"/>
      <w:u w:val="none"/>
      <w:effect w:val="none"/>
    </w:rPr>
  </w:style>
  <w:style w:type="paragraph" w:customStyle="1" w:styleId="articpar">
    <w:name w:val="articpar"/>
    <w:basedOn w:val="ac"/>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d"/>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d"/>
    <w:rsid w:val="00E53DB3"/>
  </w:style>
  <w:style w:type="character" w:customStyle="1" w:styleId="artdatevolumeissuepart">
    <w:name w:val="art_datevolumeissuepart"/>
    <w:basedOn w:val="ad"/>
    <w:rsid w:val="00E53DB3"/>
  </w:style>
  <w:style w:type="character" w:customStyle="1" w:styleId="artpages">
    <w:name w:val="art_pages"/>
    <w:basedOn w:val="ad"/>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c"/>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c"/>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c"/>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d">
    <w:name w:val="О"/>
    <w:basedOn w:val="ac"/>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e"/>
    <w:rsid w:val="003715CE"/>
    <w:rPr>
      <w:rFonts w:ascii="Times New Roman" w:eastAsia="Times New Roman" w:hAnsi="Times New Roman" w:cs="Times New Roman"/>
    </w:rPr>
    <w:tblPr/>
  </w:style>
  <w:style w:type="table" w:customStyle="1" w:styleId="2ffffffc">
    <w:name w:val="Стиль таблицы2"/>
    <w:basedOn w:val="ae"/>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d"/>
    <w:rsid w:val="00003488"/>
    <w:rPr>
      <w:b/>
      <w:bCs/>
      <w:sz w:val="28"/>
      <w:szCs w:val="28"/>
      <w:lang w:val="ru-RU" w:eastAsia="ru-RU" w:bidi="ar-SA"/>
    </w:rPr>
  </w:style>
  <w:style w:type="character" w:customStyle="1" w:styleId="4fff3">
    <w:name w:val="Заголовок 4 Знак Знак Знак"/>
    <w:basedOn w:val="ad"/>
    <w:rsid w:val="00003488"/>
    <w:rPr>
      <w:b/>
      <w:bCs/>
      <w:sz w:val="28"/>
      <w:szCs w:val="28"/>
      <w:lang w:val="ru-RU" w:eastAsia="ru-RU" w:bidi="ar-SA"/>
    </w:rPr>
  </w:style>
  <w:style w:type="character" w:customStyle="1" w:styleId="arty">
    <w:name w:val="arty"/>
    <w:basedOn w:val="ad"/>
    <w:rsid w:val="00003488"/>
  </w:style>
  <w:style w:type="character" w:customStyle="1" w:styleId="arty1">
    <w:name w:val="arty1"/>
    <w:basedOn w:val="ad"/>
    <w:rsid w:val="00003488"/>
    <w:rPr>
      <w:rFonts w:ascii="Verdana" w:hAnsi="Verdana" w:hint="default"/>
      <w:color w:val="000000"/>
      <w:sz w:val="16"/>
      <w:szCs w:val="16"/>
    </w:rPr>
  </w:style>
  <w:style w:type="character" w:customStyle="1" w:styleId="pageheading1">
    <w:name w:val="pageheading1"/>
    <w:basedOn w:val="ad"/>
    <w:rsid w:val="00003488"/>
    <w:rPr>
      <w:rFonts w:ascii="Geneva" w:hAnsi="Geneva" w:hint="default"/>
      <w:b/>
      <w:bCs/>
      <w:color w:val="304296"/>
      <w:spacing w:val="0"/>
      <w:sz w:val="30"/>
      <w:szCs w:val="30"/>
    </w:rPr>
  </w:style>
  <w:style w:type="character" w:customStyle="1" w:styleId="textnormal1">
    <w:name w:val="textnormal1"/>
    <w:basedOn w:val="ad"/>
    <w:rsid w:val="00003488"/>
    <w:rPr>
      <w:b w:val="0"/>
      <w:bCs w:val="0"/>
      <w:color w:val="000000"/>
      <w:sz w:val="18"/>
      <w:szCs w:val="18"/>
    </w:rPr>
  </w:style>
  <w:style w:type="character" w:customStyle="1" w:styleId="subheading1">
    <w:name w:val="subheading1"/>
    <w:basedOn w:val="ad"/>
    <w:rsid w:val="00003488"/>
    <w:rPr>
      <w:rFonts w:ascii="Geneva" w:hAnsi="Geneva" w:hint="default"/>
      <w:b/>
      <w:bCs/>
      <w:color w:val="000033"/>
      <w:spacing w:val="0"/>
      <w:sz w:val="24"/>
      <w:szCs w:val="24"/>
    </w:rPr>
  </w:style>
  <w:style w:type="character" w:customStyle="1" w:styleId="textemphasis1">
    <w:name w:val="textemphasis1"/>
    <w:basedOn w:val="ad"/>
    <w:rsid w:val="00003488"/>
    <w:rPr>
      <w:b/>
      <w:bCs/>
      <w:color w:val="000000"/>
      <w:sz w:val="18"/>
      <w:szCs w:val="18"/>
    </w:rPr>
  </w:style>
  <w:style w:type="paragraph" w:customStyle="1" w:styleId="copyblack1">
    <w:name w:val="copyblack1"/>
    <w:basedOn w:val="ac"/>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c"/>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d"/>
    <w:rsid w:val="00003488"/>
    <w:rPr>
      <w:b/>
      <w:bCs/>
      <w:sz w:val="28"/>
      <w:szCs w:val="28"/>
      <w:lang w:val="ru-RU" w:eastAsia="ru-RU" w:bidi="ar-SA"/>
    </w:rPr>
  </w:style>
  <w:style w:type="character" w:customStyle="1" w:styleId="4fff5">
    <w:name w:val="Заголовок 4 Знак Знак Знак Знак Знак"/>
    <w:basedOn w:val="ad"/>
    <w:rsid w:val="00003488"/>
    <w:rPr>
      <w:b/>
      <w:bCs/>
      <w:sz w:val="28"/>
      <w:szCs w:val="28"/>
      <w:lang w:val="ru-RU" w:eastAsia="ru-RU" w:bidi="ar-SA"/>
    </w:rPr>
  </w:style>
  <w:style w:type="paragraph" w:customStyle="1" w:styleId="about">
    <w:name w:val="about"/>
    <w:basedOn w:val="ac"/>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c"/>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d"/>
    <w:rsid w:val="00BE3723"/>
    <w:rPr>
      <w:rFonts w:ascii="Courier New" w:eastAsia="Times New Roman" w:hAnsi="Courier New" w:cs="Courier New"/>
      <w:sz w:val="20"/>
      <w:szCs w:val="20"/>
    </w:rPr>
  </w:style>
  <w:style w:type="paragraph" w:customStyle="1" w:styleId="7f7">
    <w:name w:val="Данные таблицы7"/>
    <w:basedOn w:val="ac"/>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8"/>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e">
    <w:name w:val="Додаток"/>
    <w:basedOn w:val="ac"/>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
    <w:name w:val="Номер таблицы"/>
    <w:basedOn w:val="ac"/>
    <w:next w:val="affffffff2"/>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8"/>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0">
    <w:name w:val="Шапка таблицы"/>
    <w:basedOn w:val="ac"/>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1">
    <w:name w:val="Левая графа"/>
    <w:basedOn w:val="ac"/>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c"/>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c"/>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c"/>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8"/>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8"/>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c"/>
    <w:next w:val="ac"/>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c"/>
    <w:next w:val="afffffff8"/>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c"/>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e"/>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c"/>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8"/>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c"/>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b"/>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c"/>
    <w:next w:val="afffffff8"/>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c"/>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9"/>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9"/>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8"/>
    <w:semiHidden/>
    <w:rsid w:val="001E7076"/>
    <w:pPr>
      <w:spacing w:after="160" w:line="360" w:lineRule="auto"/>
      <w:ind w:left="1440" w:hanging="360"/>
    </w:pPr>
    <w:rPr>
      <w:lang w:val="uk-UA"/>
    </w:rPr>
  </w:style>
  <w:style w:type="paragraph" w:styleId="4fff7">
    <w:name w:val="List Continue 4"/>
    <w:basedOn w:val="affffffffffffffffffff8"/>
    <w:semiHidden/>
    <w:rsid w:val="001E7076"/>
    <w:pPr>
      <w:spacing w:after="160" w:line="360" w:lineRule="auto"/>
      <w:ind w:left="1800" w:hanging="360"/>
    </w:pPr>
    <w:rPr>
      <w:lang w:val="uk-UA"/>
    </w:rPr>
  </w:style>
  <w:style w:type="paragraph" w:styleId="5ff8">
    <w:name w:val="List Continue 5"/>
    <w:basedOn w:val="affffffffffffffffffff8"/>
    <w:semiHidden/>
    <w:rsid w:val="001E7076"/>
    <w:pPr>
      <w:spacing w:after="160" w:line="360" w:lineRule="auto"/>
      <w:ind w:left="2160" w:hanging="360"/>
    </w:pPr>
    <w:rPr>
      <w:lang w:val="uk-UA"/>
    </w:rPr>
  </w:style>
  <w:style w:type="paragraph" w:styleId="2ffffffe">
    <w:name w:val="List Number 2"/>
    <w:basedOn w:val="afffffffffffffffffffff4"/>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4"/>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4"/>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4"/>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8"/>
    <w:next w:val="affffffffffffffffffff3"/>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8"/>
    <w:rsid w:val="001E7076"/>
    <w:pPr>
      <w:pageBreakBefore/>
      <w:spacing w:after="700"/>
      <w:jc w:val="center"/>
    </w:pPr>
    <w:rPr>
      <w:b w:val="0"/>
      <w:caps/>
      <w:spacing w:val="10"/>
    </w:rPr>
  </w:style>
  <w:style w:type="paragraph" w:customStyle="1" w:styleId="SubtitleCover">
    <w:name w:val="Subtitle Cover"/>
    <w:basedOn w:val="ac"/>
    <w:next w:val="afffffff8"/>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c"/>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c"/>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c"/>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c"/>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c"/>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d"/>
    <w:rsid w:val="00CC71B3"/>
    <w:rPr>
      <w:rFonts w:ascii="Verdana" w:hAnsi="Verdana"/>
      <w:sz w:val="19"/>
    </w:rPr>
  </w:style>
  <w:style w:type="paragraph" w:customStyle="1" w:styleId="txt1">
    <w:name w:val="txt1"/>
    <w:basedOn w:val="ac"/>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d"/>
    <w:rsid w:val="00CC71B3"/>
    <w:rPr>
      <w:rFonts w:ascii="Arial" w:hAnsi="Arial"/>
      <w:b/>
      <w:smallCaps/>
      <w:strike/>
      <w:sz w:val="17"/>
      <w:u w:val="none"/>
      <w:effect w:val="none"/>
    </w:rPr>
  </w:style>
  <w:style w:type="paragraph" w:customStyle="1" w:styleId="HTML31">
    <w:name w:val="Стандартный HTML3"/>
    <w:basedOn w:val="ac"/>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d"/>
    <w:rsid w:val="00CC71B3"/>
    <w:rPr>
      <w:rFonts w:ascii="Geneva" w:hAnsi="Geneva"/>
      <w:b/>
      <w:strike/>
      <w:sz w:val="24"/>
      <w:u w:val="none"/>
      <w:effect w:val="none"/>
    </w:rPr>
  </w:style>
  <w:style w:type="paragraph" w:customStyle="1" w:styleId="pj">
    <w:name w:val="p_j"/>
    <w:basedOn w:val="ac"/>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c"/>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d"/>
    <w:rsid w:val="00CC71B3"/>
    <w:rPr>
      <w:rFonts w:ascii="Helvetica" w:hAnsi="Helvetica" w:hint="default"/>
      <w:b/>
      <w:bCs/>
      <w:color w:val="000000"/>
      <w:sz w:val="24"/>
      <w:szCs w:val="24"/>
    </w:rPr>
  </w:style>
  <w:style w:type="character" w:customStyle="1" w:styleId="tex10">
    <w:name w:val="tex10"/>
    <w:basedOn w:val="ad"/>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c"/>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d"/>
    <w:rsid w:val="00CC71B3"/>
    <w:rPr>
      <w:rFonts w:ascii="Verdana" w:hAnsi="Verdana" w:hint="default"/>
      <w:b/>
      <w:bCs/>
      <w:color w:val="666633"/>
      <w:sz w:val="21"/>
      <w:szCs w:val="21"/>
    </w:rPr>
  </w:style>
  <w:style w:type="character" w:customStyle="1" w:styleId="bylinedescription1">
    <w:name w:val="bylinedescription1"/>
    <w:basedOn w:val="ad"/>
    <w:rsid w:val="00CC71B3"/>
    <w:rPr>
      <w:rFonts w:ascii="Verdana" w:hAnsi="Verdana" w:hint="default"/>
      <w:b w:val="0"/>
      <w:bCs w:val="0"/>
      <w:color w:val="000000"/>
      <w:sz w:val="17"/>
      <w:szCs w:val="17"/>
    </w:rPr>
  </w:style>
  <w:style w:type="character" w:customStyle="1" w:styleId="sidebold1">
    <w:name w:val="sidebold1"/>
    <w:basedOn w:val="ad"/>
    <w:rsid w:val="00CC71B3"/>
    <w:rPr>
      <w:rFonts w:ascii="Arial" w:hAnsi="Arial" w:cs="Arial" w:hint="default"/>
      <w:b/>
      <w:bCs/>
      <w:color w:val="000000"/>
      <w:sz w:val="18"/>
      <w:szCs w:val="18"/>
    </w:rPr>
  </w:style>
  <w:style w:type="character" w:customStyle="1" w:styleId="sidetext1">
    <w:name w:val="sidetext1"/>
    <w:basedOn w:val="ad"/>
    <w:rsid w:val="00CC71B3"/>
    <w:rPr>
      <w:rFonts w:ascii="Arial" w:hAnsi="Arial" w:cs="Arial" w:hint="default"/>
      <w:color w:val="000000"/>
      <w:sz w:val="15"/>
      <w:szCs w:val="15"/>
    </w:rPr>
  </w:style>
  <w:style w:type="character" w:customStyle="1" w:styleId="pubdate1">
    <w:name w:val="pubdate1"/>
    <w:basedOn w:val="ad"/>
    <w:rsid w:val="00CC71B3"/>
    <w:rPr>
      <w:rFonts w:ascii="Arial" w:hAnsi="Arial" w:cs="Arial" w:hint="default"/>
      <w:b w:val="0"/>
      <w:bCs w:val="0"/>
      <w:color w:val="111111"/>
      <w:sz w:val="20"/>
      <w:szCs w:val="20"/>
    </w:rPr>
  </w:style>
  <w:style w:type="paragraph" w:customStyle="1" w:styleId="tesis">
    <w:name w:val="tesis"/>
    <w:basedOn w:val="ac"/>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c"/>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c"/>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c"/>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8"/>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d"/>
    <w:rsid w:val="00377313"/>
    <w:rPr>
      <w:b/>
      <w:bCs/>
      <w:vanish w:val="0"/>
      <w:color w:val="FF0000"/>
      <w:sz w:val="28"/>
      <w:szCs w:val="28"/>
      <w:lang w:val="uk-UA"/>
    </w:rPr>
  </w:style>
  <w:style w:type="paragraph" w:customStyle="1" w:styleId="affffffffffffffffffffffffff2">
    <w:name w:val="Стиль По ширине Междустр.интервал:  полуторный"/>
    <w:basedOn w:val="ac"/>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d"/>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c"/>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d"/>
    <w:rsid w:val="00E9156F"/>
    <w:rPr>
      <w:rFonts w:ascii="Verdana" w:hAnsi="Verdana"/>
      <w:b/>
      <w:bCs/>
      <w:color w:val="000000"/>
      <w:sz w:val="21"/>
      <w:szCs w:val="21"/>
      <w:u w:val="none"/>
      <w:effect w:val="none"/>
    </w:rPr>
  </w:style>
  <w:style w:type="character" w:customStyle="1" w:styleId="adcaption1">
    <w:name w:val="adcaption1"/>
    <w:basedOn w:val="ad"/>
    <w:rsid w:val="00E9156F"/>
    <w:rPr>
      <w:rFonts w:ascii="Verdana" w:hAnsi="Verdana"/>
      <w:color w:val="auto"/>
      <w:spacing w:val="39"/>
      <w:sz w:val="12"/>
      <w:szCs w:val="12"/>
    </w:rPr>
  </w:style>
  <w:style w:type="paragraph" w:customStyle="1" w:styleId="inside-copy">
    <w:name w:val="inside-copy"/>
    <w:basedOn w:val="ac"/>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d"/>
    <w:rsid w:val="00E9156F"/>
    <w:rPr>
      <w:rFonts w:ascii="Arial" w:hAnsi="Arial" w:cs="Arial"/>
      <w:b/>
      <w:bCs/>
      <w:sz w:val="30"/>
      <w:szCs w:val="30"/>
    </w:rPr>
  </w:style>
  <w:style w:type="character" w:customStyle="1" w:styleId="white">
    <w:name w:val="white"/>
    <w:basedOn w:val="ad"/>
    <w:rsid w:val="00E9156F"/>
  </w:style>
  <w:style w:type="character" w:customStyle="1" w:styleId="vitstorybody">
    <w:name w:val="vitstorybody"/>
    <w:basedOn w:val="ad"/>
    <w:rsid w:val="00E9156F"/>
  </w:style>
  <w:style w:type="paragraph" w:customStyle="1" w:styleId="cnnbodytext">
    <w:name w:val="cnnbodytext"/>
    <w:basedOn w:val="ac"/>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c"/>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c"/>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d"/>
    <w:rsid w:val="00E9156F"/>
    <w:rPr>
      <w:rFonts w:ascii="Verdana" w:hAnsi="Verdana"/>
      <w:color w:val="auto"/>
      <w:sz w:val="13"/>
      <w:szCs w:val="13"/>
    </w:rPr>
  </w:style>
  <w:style w:type="paragraph" w:customStyle="1" w:styleId="headline2">
    <w:name w:val="headline2"/>
    <w:basedOn w:val="ac"/>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c"/>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3">
    <w:basedOn w:val="ac"/>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d"/>
    <w:rsid w:val="00E9156F"/>
    <w:rPr>
      <w:rFonts w:ascii="Verdana" w:hAnsi="Verdana"/>
      <w:b/>
      <w:bCs/>
      <w:i/>
      <w:iCs/>
      <w:sz w:val="14"/>
      <w:szCs w:val="14"/>
    </w:rPr>
  </w:style>
  <w:style w:type="paragraph" w:customStyle="1" w:styleId="affffffffffffffffffffffffff4">
    <w:name w:val="в табл"/>
    <w:basedOn w:val="afffffffff1"/>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5">
    <w:name w:val="таблиця"/>
    <w:basedOn w:val="afffffffff1"/>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6">
    <w:name w:val="в таблиці"/>
    <w:basedOn w:val="ac"/>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c"/>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c"/>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c"/>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c"/>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c"/>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d"/>
    <w:rsid w:val="00157147"/>
    <w:rPr>
      <w:rFonts w:ascii="Courier New" w:eastAsia="Times New Roman" w:hAnsi="Courier New" w:cs="Courier New"/>
      <w:sz w:val="20"/>
      <w:szCs w:val="20"/>
    </w:rPr>
  </w:style>
  <w:style w:type="paragraph" w:customStyle="1" w:styleId="affffffffffffffffffffffffff7">
    <w:name w:val="Корчин заголовок"/>
    <w:basedOn w:val="afffffff8"/>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d"/>
    <w:rsid w:val="00157147"/>
  </w:style>
  <w:style w:type="paragraph" w:customStyle="1" w:styleId="affffffffffffffffffffffffff8">
    <w:name w:val="Термин"/>
    <w:basedOn w:val="ac"/>
    <w:next w:val="affffffffffffffffffffffffff9"/>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9">
    <w:name w:val="Список определений"/>
    <w:basedOn w:val="ac"/>
    <w:next w:val="affffffffffffffffffffffffff8"/>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c"/>
    <w:next w:val="ac"/>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c"/>
    <w:next w:val="ac"/>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d"/>
    <w:rsid w:val="00746BFE"/>
  </w:style>
  <w:style w:type="paragraph" w:customStyle="1" w:styleId="affffffffffffffffffffffffffa">
    <w:name w:val="Диссер"/>
    <w:basedOn w:val="14f1"/>
    <w:rsid w:val="00063DA1"/>
    <w:pPr>
      <w:autoSpaceDE/>
      <w:autoSpaceDN/>
    </w:pPr>
    <w:rPr>
      <w:lang w:val="ru-RU"/>
    </w:rPr>
  </w:style>
  <w:style w:type="paragraph" w:customStyle="1" w:styleId="enc-proj">
    <w:name w:val="enc-proj"/>
    <w:basedOn w:val="ac"/>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d"/>
    <w:rsid w:val="00FD3CD1"/>
    <w:rPr>
      <w:rFonts w:ascii="Times New Roman" w:hAnsi="Times New Roman" w:cs="Times New Roman"/>
    </w:rPr>
  </w:style>
  <w:style w:type="character" w:customStyle="1" w:styleId="613">
    <w:name w:val="Стиль6 Знак1"/>
    <w:basedOn w:val="ad"/>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d"/>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c"/>
    <w:next w:val="ac"/>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c"/>
    <w:next w:val="ac"/>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c"/>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c"/>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c"/>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d"/>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d"/>
    <w:rsid w:val="00A50142"/>
    <w:rPr>
      <w:rFonts w:ascii="Arial" w:hAnsi="Arial" w:cs="Arial" w:hint="default"/>
      <w:b/>
      <w:bCs/>
      <w:color w:val="FFFFFF"/>
      <w:sz w:val="15"/>
      <w:szCs w:val="15"/>
    </w:rPr>
  </w:style>
  <w:style w:type="character" w:customStyle="1" w:styleId="2fffffff0">
    <w:name w:val="Список 2 Знак"/>
    <w:basedOn w:val="ad"/>
    <w:rsid w:val="00C304DE"/>
    <w:rPr>
      <w:sz w:val="24"/>
      <w:lang w:val="uk-UA" w:eastAsia="uk-UA" w:bidi="ar-SA"/>
    </w:rPr>
  </w:style>
  <w:style w:type="table" w:styleId="2fffffff1">
    <w:name w:val="Table Simple 2"/>
    <w:basedOn w:val="ae"/>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d"/>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c"/>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c"/>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d"/>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d"/>
    <w:rsid w:val="00C1135F"/>
    <w:rPr>
      <w:b/>
    </w:rPr>
  </w:style>
  <w:style w:type="paragraph" w:customStyle="1" w:styleId="affffffffffffffffffffffffffb">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c">
    <w:name w:val="Звичайний(Таблиця)"/>
    <w:basedOn w:val="ac"/>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c"/>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c"/>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c"/>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c"/>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d">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c"/>
    <w:next w:val="ac"/>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e">
    <w:name w:val="狀靭?增調杖濯"/>
    <w:basedOn w:val="ad"/>
    <w:uiPriority w:val="99"/>
    <w:rsid w:val="003E0F29"/>
  </w:style>
  <w:style w:type="paragraph" w:customStyle="1" w:styleId="afffffffffffffffffffffffffff">
    <w:name w:val="滑悅僥 惟依粧嶢窓"/>
    <w:basedOn w:val="ac"/>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c"/>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c"/>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c"/>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b"/>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0">
    <w:name w:val="Підпис рисунка"/>
    <w:basedOn w:val="ac"/>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1">
    <w:name w:val="Підпис таблиць"/>
    <w:basedOn w:val="ac"/>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2">
    <w:name w:val="Подпись рисунка"/>
    <w:basedOn w:val="ac"/>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c"/>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c"/>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c"/>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c"/>
    <w:next w:val="ac"/>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c"/>
    <w:next w:val="ac"/>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c"/>
    <w:next w:val="ac"/>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c"/>
    <w:next w:val="ac"/>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c"/>
    <w:next w:val="ac"/>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c"/>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c"/>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3">
    <w:name w:val="쭤悰杖?惟依粧嶢窓"/>
    <w:basedOn w:val="ac"/>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c"/>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4">
    <w:name w:val="鎭揄?卽前孺"/>
    <w:basedOn w:val="ac"/>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5">
    <w:name w:val="午蟾 卽前孺"/>
    <w:basedOn w:val="ad"/>
    <w:uiPriority w:val="99"/>
    <w:rsid w:val="00CB5347"/>
    <w:rPr>
      <w:vertAlign w:val="superscript"/>
    </w:rPr>
  </w:style>
  <w:style w:type="paragraph" w:customStyle="1" w:styleId="3ffff9">
    <w:name w:val="蛟狀純迹 鎭揄?3"/>
    <w:basedOn w:val="ac"/>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c"/>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6">
    <w:name w:val="Основн. текст"/>
    <w:basedOn w:val="ac"/>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d"/>
    <w:rsid w:val="00192FB5"/>
    <w:rPr>
      <w:color w:val="0000FF"/>
      <w:u w:val="single"/>
    </w:rPr>
  </w:style>
  <w:style w:type="paragraph" w:customStyle="1" w:styleId="afffffffffffffffffffffffffff7">
    <w:name w:val="Основной текст~"/>
    <w:basedOn w:val="ac"/>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d"/>
    <w:rsid w:val="003558A2"/>
    <w:rPr>
      <w:vertAlign w:val="superscript"/>
    </w:rPr>
  </w:style>
  <w:style w:type="paragraph" w:customStyle="1" w:styleId="12f">
    <w:name w:val="Обычный (веб)12"/>
    <w:basedOn w:val="ac"/>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d"/>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8">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8"/>
    <w:next w:val="afffffffffffffffffffffffffff8"/>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8"/>
    <w:next w:val="afffffffffffffffffffffffffff8"/>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8"/>
    <w:next w:val="afffffffffffffffffffffffffff8"/>
    <w:uiPriority w:val="99"/>
    <w:rsid w:val="003708C4"/>
    <w:pPr>
      <w:keepNext/>
      <w:ind w:firstLine="709"/>
      <w:jc w:val="center"/>
    </w:pPr>
    <w:rPr>
      <w:b/>
      <w:bCs/>
      <w:sz w:val="24"/>
      <w:szCs w:val="24"/>
      <w:lang w:val="uk-UA"/>
    </w:rPr>
  </w:style>
  <w:style w:type="paragraph" w:customStyle="1" w:styleId="4fffb">
    <w:name w:val="çŕăîëîâîę 4"/>
    <w:basedOn w:val="afffffffffffffffffffffffffff8"/>
    <w:next w:val="afffffffffffffffffffffffffff8"/>
    <w:uiPriority w:val="99"/>
    <w:rsid w:val="003708C4"/>
    <w:pPr>
      <w:keepNext/>
      <w:jc w:val="both"/>
    </w:pPr>
    <w:rPr>
      <w:b/>
      <w:bCs/>
      <w:lang w:val="uk-UA"/>
    </w:rPr>
  </w:style>
  <w:style w:type="paragraph" w:customStyle="1" w:styleId="5ffd">
    <w:name w:val="çŕăîëîâîę 5"/>
    <w:basedOn w:val="afffffffffffffffffffffffffff8"/>
    <w:next w:val="afffffffffffffffffffffffffff8"/>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8"/>
    <w:next w:val="afffffffffffffffffffffffffff8"/>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9">
    <w:name w:val="Îńíîâíîé řđčôň"/>
    <w:uiPriority w:val="99"/>
    <w:rsid w:val="003708C4"/>
  </w:style>
  <w:style w:type="paragraph" w:customStyle="1" w:styleId="afffffffffffffffffffffffffffa">
    <w:name w:val="Íŕçâŕíčĺ"/>
    <w:basedOn w:val="afffffffffffffffffffffffffff8"/>
    <w:uiPriority w:val="99"/>
    <w:rsid w:val="003708C4"/>
    <w:pPr>
      <w:jc w:val="center"/>
    </w:pPr>
    <w:rPr>
      <w:sz w:val="36"/>
      <w:szCs w:val="36"/>
      <w:lang w:val="uk-UA"/>
    </w:rPr>
  </w:style>
  <w:style w:type="paragraph" w:customStyle="1" w:styleId="2fffffff6">
    <w:name w:val="Îńíîâíîé ňĺęńň 2"/>
    <w:basedOn w:val="afffffffffffffffffffffffffff8"/>
    <w:uiPriority w:val="99"/>
    <w:rsid w:val="003708C4"/>
    <w:pPr>
      <w:ind w:firstLine="567"/>
    </w:pPr>
    <w:rPr>
      <w:sz w:val="24"/>
      <w:szCs w:val="24"/>
      <w:lang w:val="uk-UA"/>
    </w:rPr>
  </w:style>
  <w:style w:type="paragraph" w:customStyle="1" w:styleId="2fffffff7">
    <w:name w:val="Îńíîâíîé ňĺęńň ń îňńňóďîě 2"/>
    <w:basedOn w:val="afffffffffffffffffffffffffff8"/>
    <w:uiPriority w:val="99"/>
    <w:rsid w:val="003708C4"/>
    <w:pPr>
      <w:ind w:firstLine="567"/>
      <w:jc w:val="both"/>
    </w:pPr>
    <w:rPr>
      <w:sz w:val="24"/>
      <w:szCs w:val="24"/>
      <w:lang w:val="uk-UA"/>
    </w:rPr>
  </w:style>
  <w:style w:type="paragraph" w:customStyle="1" w:styleId="afffffffffffffffffffffffffffb">
    <w:name w:val="Îńíîâíîé ňĺęńň"/>
    <w:basedOn w:val="afffffffffffffffffffffffffff8"/>
    <w:uiPriority w:val="99"/>
    <w:rsid w:val="003708C4"/>
    <w:pPr>
      <w:spacing w:line="360" w:lineRule="auto"/>
      <w:jc w:val="both"/>
    </w:pPr>
    <w:rPr>
      <w:sz w:val="28"/>
      <w:szCs w:val="28"/>
      <w:lang w:val="uk-UA"/>
    </w:rPr>
  </w:style>
  <w:style w:type="paragraph" w:customStyle="1" w:styleId="afffffffffffffffffffffffffffc">
    <w:name w:val="Âĺđőíčé ęîëîíňčňóë"/>
    <w:basedOn w:val="afffffffffffffffffffffffffff8"/>
    <w:uiPriority w:val="99"/>
    <w:rsid w:val="003708C4"/>
    <w:pPr>
      <w:tabs>
        <w:tab w:val="center" w:pos="4536"/>
        <w:tab w:val="right" w:pos="9072"/>
      </w:tabs>
    </w:pPr>
  </w:style>
  <w:style w:type="character" w:customStyle="1" w:styleId="afffffffffffffffffffffffffffd">
    <w:name w:val="íîěĺđ ńňđŕíčöű"/>
    <w:basedOn w:val="afffffffffffffffffffffffffff9"/>
    <w:uiPriority w:val="99"/>
    <w:rsid w:val="003708C4"/>
  </w:style>
  <w:style w:type="paragraph" w:customStyle="1" w:styleId="afffffffffffffffffffffffffffe">
    <w:name w:val="Íčćíčé ęîëîíňčňóë"/>
    <w:basedOn w:val="afffffffffffffffffffffffffff8"/>
    <w:uiPriority w:val="99"/>
    <w:rsid w:val="003708C4"/>
    <w:pPr>
      <w:tabs>
        <w:tab w:val="center" w:pos="4536"/>
        <w:tab w:val="right" w:pos="9072"/>
      </w:tabs>
    </w:pPr>
  </w:style>
  <w:style w:type="paragraph" w:customStyle="1" w:styleId="3ffffb">
    <w:name w:val="Îńíîâíîé ňĺęńň ń îňńňóďîě 3"/>
    <w:basedOn w:val="afffffffffffffffffffffffffff8"/>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7"/>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d"/>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d"/>
    <w:rsid w:val="00AA145B"/>
    <w:rPr>
      <w:rFonts w:eastAsia="Batang"/>
      <w:kern w:val="28"/>
      <w:sz w:val="28"/>
      <w:szCs w:val="28"/>
      <w:lang w:val="uk-UA" w:eastAsia="ru-RU" w:bidi="ar-SA"/>
    </w:rPr>
  </w:style>
  <w:style w:type="paragraph" w:customStyle="1" w:styleId="ZagAref1">
    <w:name w:val="ZagAref1"/>
    <w:basedOn w:val="ac"/>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c"/>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c"/>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c"/>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c"/>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1"/>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1"/>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d"/>
    <w:locked/>
    <w:rsid w:val="00635715"/>
    <w:rPr>
      <w:b/>
      <w:bCs/>
      <w:sz w:val="24"/>
      <w:szCs w:val="24"/>
      <w:lang w:val="ru-RU" w:eastAsia="ru-RU"/>
    </w:rPr>
  </w:style>
  <w:style w:type="paragraph" w:customStyle="1" w:styleId="156">
    <w:name w:val="Основной текст с отступом15"/>
    <w:basedOn w:val="ac"/>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1"/>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1"/>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d"/>
    <w:rsid w:val="00BF47EB"/>
    <w:rPr>
      <w:b/>
      <w:bCs/>
      <w:sz w:val="24"/>
      <w:szCs w:val="24"/>
      <w:lang w:val="ru-RU" w:eastAsia="ru-RU"/>
    </w:rPr>
  </w:style>
  <w:style w:type="paragraph" w:customStyle="1" w:styleId="BulletItem">
    <w:name w:val="Bullet Item"/>
    <w:basedOn w:val="ac"/>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c"/>
    <w:next w:val="ac"/>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c"/>
    <w:rsid w:val="00F20F39"/>
    <w:pPr>
      <w:tabs>
        <w:tab w:val="num" w:pos="360"/>
      </w:tabs>
      <w:ind w:left="360" w:hanging="360"/>
      <w:outlineLvl w:val="0"/>
    </w:pPr>
  </w:style>
  <w:style w:type="paragraph" w:customStyle="1" w:styleId="392">
    <w:name w:val="Заголовок 39"/>
    <w:basedOn w:val="2102"/>
    <w:next w:val="ac"/>
    <w:rsid w:val="00F20F39"/>
    <w:pPr>
      <w:ind w:left="703" w:hanging="283"/>
      <w:outlineLvl w:val="1"/>
    </w:pPr>
    <w:rPr>
      <w:b w:val="0"/>
      <w:i/>
      <w:sz w:val="22"/>
    </w:rPr>
  </w:style>
  <w:style w:type="paragraph" w:customStyle="1" w:styleId="440">
    <w:name w:val="Заголовок 44"/>
    <w:basedOn w:val="392"/>
    <w:next w:val="ac"/>
    <w:rsid w:val="00F20F39"/>
    <w:pPr>
      <w:ind w:left="360" w:hanging="360"/>
      <w:outlineLvl w:val="2"/>
    </w:pPr>
  </w:style>
  <w:style w:type="paragraph" w:customStyle="1" w:styleId="540">
    <w:name w:val="Заголовок 54"/>
    <w:basedOn w:val="ac"/>
    <w:next w:val="ac"/>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c"/>
    <w:next w:val="ac"/>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c"/>
    <w:next w:val="ac"/>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c"/>
    <w:next w:val="ac"/>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c"/>
    <w:next w:val="ac"/>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
    <w:name w:val="Математический"/>
    <w:basedOn w:val="ad"/>
    <w:uiPriority w:val="99"/>
    <w:rsid w:val="0003239B"/>
    <w:rPr>
      <w:rFonts w:ascii="Monotype Corsiva" w:hAnsi="Monotype Corsiva" w:cs="Monotype Corsiva"/>
      <w:i/>
      <w:iCs/>
      <w:sz w:val="28"/>
      <w:szCs w:val="28"/>
      <w:lang w:val="en-US" w:eastAsia="x-none"/>
    </w:rPr>
  </w:style>
  <w:style w:type="character" w:customStyle="1" w:styleId="affffffffffffffffffffffffffff0">
    <w:name w:val="Определение"/>
    <w:basedOn w:val="ad"/>
    <w:uiPriority w:val="99"/>
    <w:rsid w:val="0003239B"/>
    <w:rPr>
      <w:b/>
      <w:bCs/>
    </w:rPr>
  </w:style>
  <w:style w:type="character" w:customStyle="1" w:styleId="itemsubtitleproduct1">
    <w:name w:val="itemsubtitleproduct1"/>
    <w:basedOn w:val="ad"/>
    <w:rsid w:val="0020475E"/>
    <w:rPr>
      <w:rFonts w:ascii="Verdana" w:hAnsi="Verdana" w:hint="default"/>
      <w:b w:val="0"/>
      <w:bCs w:val="0"/>
      <w:color w:val="000000"/>
      <w:sz w:val="26"/>
      <w:szCs w:val="26"/>
    </w:rPr>
  </w:style>
  <w:style w:type="character" w:customStyle="1" w:styleId="proddetailsgen1">
    <w:name w:val="proddetailsgen1"/>
    <w:basedOn w:val="ad"/>
    <w:rsid w:val="0020475E"/>
    <w:rPr>
      <w:rFonts w:ascii="Verdana" w:hAnsi="Verdana" w:hint="default"/>
      <w:color w:val="000000"/>
      <w:sz w:val="19"/>
      <w:szCs w:val="19"/>
    </w:rPr>
  </w:style>
  <w:style w:type="paragraph" w:customStyle="1" w:styleId="BodyText20">
    <w:name w:val="Body Text 2"/>
    <w:basedOn w:val="ac"/>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Hyperlink">
    <w:name w:val="Hyperlink"/>
    <w:basedOn w:val="ad"/>
    <w:rsid w:val="00302DCA"/>
    <w:rPr>
      <w:color w:val="0000FF"/>
      <w:u w:val="single"/>
    </w:rPr>
  </w:style>
  <w:style w:type="paragraph" w:customStyle="1" w:styleId="BodyTextIndent22">
    <w:name w:val="Body Text Indent 2"/>
    <w:basedOn w:val="ac"/>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BodyTextIndent3">
    <w:name w:val="Body Text Indent 3"/>
    <w:basedOn w:val="ac"/>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DocumentMap">
    <w:name w:val="Document Map"/>
    <w:basedOn w:val="ac"/>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c"/>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PlainText">
    <w:name w:val="Plain Text"/>
    <w:basedOn w:val="ac"/>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BlockText">
    <w:name w:val="Block Text"/>
    <w:basedOn w:val="ac"/>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NormalWeb">
    <w:name w:val="Normal (Web)"/>
    <w:basedOn w:val="ac"/>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Preformatted">
    <w:name w:val="HTML Preformatted"/>
    <w:basedOn w:val="ac"/>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60356-527D-425E-9A16-5AE290C9B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3012</TotalTime>
  <Pages>54</Pages>
  <Words>14136</Words>
  <Characters>80576</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94523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259</cp:revision>
  <cp:lastPrinted>2009-02-06T08:36:00Z</cp:lastPrinted>
  <dcterms:created xsi:type="dcterms:W3CDTF">2015-03-22T11:10:00Z</dcterms:created>
  <dcterms:modified xsi:type="dcterms:W3CDTF">2015-04-23T09:58:00Z</dcterms:modified>
</cp:coreProperties>
</file>