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A60FB" w:rsidRDefault="009A60FB" w:rsidP="009A60FB">
      <w:r w:rsidRPr="00F23531">
        <w:rPr>
          <w:rFonts w:ascii="Times New Roman" w:eastAsia="Times New Roman" w:hAnsi="Times New Roman" w:cs="Times New Roman"/>
          <w:b/>
          <w:bCs/>
          <w:sz w:val="24"/>
          <w:szCs w:val="24"/>
          <w:lang w:eastAsia="ru-RU"/>
        </w:rPr>
        <w:t>Матвєєв Павло Миколайович</w:t>
      </w:r>
      <w:r w:rsidRPr="00F23531">
        <w:rPr>
          <w:rFonts w:ascii="Times New Roman" w:eastAsia="Times New Roman" w:hAnsi="Times New Roman" w:cs="Times New Roman"/>
          <w:sz w:val="24"/>
          <w:szCs w:val="24"/>
          <w:lang w:eastAsia="ru-RU"/>
        </w:rPr>
        <w:t xml:space="preserve">, директор ТОВ «Земінформ» (м. Харків). </w:t>
      </w:r>
      <w:r w:rsidRPr="00F23531">
        <w:rPr>
          <w:rFonts w:ascii="Times New Roman" w:eastAsia="Times New Roman" w:hAnsi="Times New Roman" w:cs="Times New Roman"/>
          <w:bCs/>
          <w:iCs/>
          <w:sz w:val="24"/>
          <w:szCs w:val="24"/>
          <w:lang w:eastAsia="ru-RU"/>
        </w:rPr>
        <w:t>Назва дисертації</w:t>
      </w:r>
      <w:r w:rsidRPr="00F23531">
        <w:rPr>
          <w:rFonts w:ascii="Times New Roman" w:eastAsia="Times New Roman" w:hAnsi="Times New Roman" w:cs="Times New Roman"/>
          <w:sz w:val="24"/>
          <w:szCs w:val="24"/>
          <w:lang w:eastAsia="ru-RU"/>
        </w:rPr>
        <w:t xml:space="preserve">: </w:t>
      </w:r>
      <w:r w:rsidRPr="00F23531">
        <w:rPr>
          <w:rFonts w:ascii="Times New Roman" w:eastAsia="Times New Roman" w:hAnsi="Times New Roman" w:cs="Times New Roman"/>
          <w:bCs/>
          <w:color w:val="000000"/>
          <w:spacing w:val="-1"/>
          <w:sz w:val="24"/>
          <w:szCs w:val="24"/>
          <w:lang w:eastAsia="ru-RU"/>
        </w:rPr>
        <w:t>«</w:t>
      </w:r>
      <w:r w:rsidRPr="00F23531">
        <w:rPr>
          <w:rFonts w:ascii="Times New Roman" w:eastAsia="Times New Roman" w:hAnsi="Times New Roman" w:cs="Times New Roman"/>
          <w:sz w:val="24"/>
          <w:szCs w:val="24"/>
          <w:lang w:eastAsia="ru-RU"/>
        </w:rPr>
        <w:t xml:space="preserve">Механізми економічного відтворення ресурсного потенціалу аграрних підприємств: теорія, методологія, практика». </w:t>
      </w:r>
      <w:r w:rsidRPr="00F23531">
        <w:rPr>
          <w:rFonts w:ascii="Times New Roman" w:eastAsia="Times New Roman" w:hAnsi="Times New Roman" w:cs="Times New Roman"/>
          <w:bCs/>
          <w:iCs/>
          <w:sz w:val="24"/>
          <w:szCs w:val="24"/>
          <w:lang w:eastAsia="ru-RU"/>
        </w:rPr>
        <w:t xml:space="preserve">Шифр та назва спеціальності </w:t>
      </w:r>
      <w:r w:rsidRPr="00F23531">
        <w:rPr>
          <w:rFonts w:ascii="Times New Roman" w:eastAsia="Times New Roman" w:hAnsi="Times New Roman" w:cs="Times New Roman"/>
          <w:sz w:val="24"/>
          <w:szCs w:val="24"/>
          <w:lang w:eastAsia="ru-RU"/>
        </w:rPr>
        <w:t xml:space="preserve">– </w:t>
      </w:r>
      <w:r w:rsidRPr="00F23531">
        <w:rPr>
          <w:rFonts w:ascii="Times New Roman" w:eastAsia="Times New Roman" w:hAnsi="Times New Roman" w:cs="Times New Roman"/>
          <w:color w:val="000000"/>
          <w:sz w:val="24"/>
          <w:szCs w:val="24"/>
          <w:lang w:eastAsia="ru-RU"/>
        </w:rPr>
        <w:t>08.00.04 – економіка та управління підприємствами (за видами економічної діяльності). Спецрада</w:t>
      </w:r>
      <w:r w:rsidRPr="00F23531">
        <w:rPr>
          <w:rFonts w:ascii="Times New Roman" w:eastAsia="Times New Roman" w:hAnsi="Times New Roman" w:cs="Times New Roman"/>
          <w:sz w:val="24"/>
          <w:szCs w:val="24"/>
          <w:lang w:eastAsia="ru-RU"/>
        </w:rPr>
        <w:t xml:space="preserve"> Д 55.859.01 </w:t>
      </w:r>
      <w:r w:rsidRPr="00F23531">
        <w:rPr>
          <w:rFonts w:ascii="Times New Roman" w:eastAsia="Times New Roman" w:hAnsi="Times New Roman" w:cs="Times New Roman"/>
          <w:bCs/>
          <w:iCs/>
          <w:sz w:val="24"/>
          <w:szCs w:val="24"/>
          <w:lang w:eastAsia="ru-RU"/>
        </w:rPr>
        <w:t>Сумського національного аграрного університету</w:t>
      </w:r>
    </w:p>
    <w:sectPr w:rsidR="00925CD0" w:rsidRPr="009A60F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5E769-905B-4893-BE73-EAB17F4D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2020-07-07T21:05:00Z</dcterms:created>
  <dcterms:modified xsi:type="dcterms:W3CDTF">2020-07-08T07:00:00Z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