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2D72"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Пупышев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Александр</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Борисович</w:t>
      </w:r>
      <w:r w:rsidRPr="003C2B1B">
        <w:rPr>
          <w:rFonts w:ascii="Helvetica" w:hAnsi="Helvetica" w:cs="Helvetica"/>
          <w:b/>
          <w:bCs/>
          <w:color w:val="222222"/>
          <w:sz w:val="21"/>
          <w:szCs w:val="21"/>
        </w:rPr>
        <w:t>.</w:t>
      </w:r>
    </w:p>
    <w:p w14:paraId="0BB53659"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Исследование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гетерофаговой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клеток</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крыс</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модели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неспецифического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белка</w:t>
      </w:r>
      <w:r w:rsidRPr="003C2B1B">
        <w:rPr>
          <w:rFonts w:ascii="Helvetica" w:hAnsi="Helvetica" w:cs="Helvetica"/>
          <w:b/>
          <w:bCs/>
          <w:color w:val="222222"/>
          <w:sz w:val="21"/>
          <w:szCs w:val="21"/>
        </w:rPr>
        <w:t xml:space="preserve"> : </w:t>
      </w:r>
      <w:r w:rsidRPr="003C2B1B">
        <w:rPr>
          <w:rFonts w:ascii="Helvetica" w:hAnsi="Helvetica" w:cs="Helvetica" w:hint="eastAsia"/>
          <w:b/>
          <w:bCs/>
          <w:color w:val="222222"/>
          <w:sz w:val="21"/>
          <w:szCs w:val="21"/>
        </w:rPr>
        <w:t>диссертация</w:t>
      </w:r>
      <w:r w:rsidRPr="003C2B1B">
        <w:rPr>
          <w:rFonts w:ascii="Helvetica" w:hAnsi="Helvetica" w:cs="Helvetica"/>
          <w:b/>
          <w:bCs/>
          <w:color w:val="222222"/>
          <w:sz w:val="21"/>
          <w:szCs w:val="21"/>
        </w:rPr>
        <w:t xml:space="preserve"> ... </w:t>
      </w:r>
      <w:r w:rsidRPr="003C2B1B">
        <w:rPr>
          <w:rFonts w:ascii="Helvetica" w:hAnsi="Helvetica" w:cs="Helvetica" w:hint="eastAsia"/>
          <w:b/>
          <w:bCs/>
          <w:color w:val="222222"/>
          <w:sz w:val="21"/>
          <w:szCs w:val="21"/>
        </w:rPr>
        <w:t>кандидата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биологических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наук</w:t>
      </w:r>
      <w:r w:rsidRPr="003C2B1B">
        <w:rPr>
          <w:rFonts w:ascii="Helvetica" w:hAnsi="Helvetica" w:cs="Helvetica"/>
          <w:b/>
          <w:bCs/>
          <w:color w:val="222222"/>
          <w:sz w:val="21"/>
          <w:szCs w:val="21"/>
        </w:rPr>
        <w:t xml:space="preserve"> : 03.00.04, 14.00.16. - </w:t>
      </w:r>
      <w:r w:rsidRPr="003C2B1B">
        <w:rPr>
          <w:rFonts w:ascii="Helvetica" w:hAnsi="Helvetica" w:cs="Helvetica" w:hint="eastAsia"/>
          <w:b/>
          <w:bCs/>
          <w:color w:val="222222"/>
          <w:sz w:val="21"/>
          <w:szCs w:val="21"/>
        </w:rPr>
        <w:t>Новосибирск</w:t>
      </w:r>
      <w:r w:rsidRPr="003C2B1B">
        <w:rPr>
          <w:rFonts w:ascii="Helvetica" w:hAnsi="Helvetica" w:cs="Helvetica"/>
          <w:b/>
          <w:bCs/>
          <w:color w:val="222222"/>
          <w:sz w:val="21"/>
          <w:szCs w:val="21"/>
        </w:rPr>
        <w:t xml:space="preserve">, 1983. - 196 </w:t>
      </w:r>
      <w:r w:rsidRPr="003C2B1B">
        <w:rPr>
          <w:rFonts w:ascii="Helvetica" w:hAnsi="Helvetica" w:cs="Helvetica" w:hint="eastAsia"/>
          <w:b/>
          <w:bCs/>
          <w:color w:val="222222"/>
          <w:sz w:val="21"/>
          <w:szCs w:val="21"/>
        </w:rPr>
        <w:t>с</w:t>
      </w:r>
      <w:r w:rsidRPr="003C2B1B">
        <w:rPr>
          <w:rFonts w:ascii="Helvetica" w:hAnsi="Helvetica" w:cs="Helvetica"/>
          <w:b/>
          <w:bCs/>
          <w:color w:val="222222"/>
          <w:sz w:val="21"/>
          <w:szCs w:val="21"/>
        </w:rPr>
        <w:t xml:space="preserve">. : </w:t>
      </w:r>
      <w:r w:rsidRPr="003C2B1B">
        <w:rPr>
          <w:rFonts w:ascii="Helvetica" w:hAnsi="Helvetica" w:cs="Helvetica" w:hint="eastAsia"/>
          <w:b/>
          <w:bCs/>
          <w:color w:val="222222"/>
          <w:sz w:val="21"/>
          <w:szCs w:val="21"/>
        </w:rPr>
        <w:t>ил</w:t>
      </w:r>
      <w:r w:rsidRPr="003C2B1B">
        <w:rPr>
          <w:rFonts w:ascii="Helvetica" w:hAnsi="Helvetica" w:cs="Helvetica"/>
          <w:b/>
          <w:bCs/>
          <w:color w:val="222222"/>
          <w:sz w:val="21"/>
          <w:szCs w:val="21"/>
        </w:rPr>
        <w:t>.</w:t>
      </w:r>
    </w:p>
    <w:p w14:paraId="41F2B632"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больше</w:t>
      </w:r>
    </w:p>
    <w:p w14:paraId="1744690B"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Цитаты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из</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текста</w:t>
      </w:r>
      <w:r w:rsidRPr="003C2B1B">
        <w:rPr>
          <w:rFonts w:ascii="Helvetica" w:hAnsi="Helvetica" w:cs="Helvetica"/>
          <w:b/>
          <w:bCs/>
          <w:color w:val="222222"/>
          <w:sz w:val="21"/>
          <w:szCs w:val="21"/>
        </w:rPr>
        <w:t>:</w:t>
      </w:r>
    </w:p>
    <w:p w14:paraId="367E8C69"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стр</w:t>
      </w:r>
      <w:r w:rsidRPr="003C2B1B">
        <w:rPr>
          <w:rFonts w:ascii="Helvetica" w:hAnsi="Helvetica" w:cs="Helvetica"/>
          <w:b/>
          <w:bCs/>
          <w:color w:val="222222"/>
          <w:sz w:val="21"/>
          <w:szCs w:val="21"/>
        </w:rPr>
        <w:t>. 1</w:t>
      </w:r>
    </w:p>
    <w:p w14:paraId="2FDD6193"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 / </w:t>
      </w:r>
      <w:r w:rsidRPr="003C2B1B">
        <w:rPr>
          <w:rFonts w:ascii="Helvetica" w:hAnsi="Helvetica" w:cs="Helvetica" w:hint="eastAsia"/>
          <w:b/>
          <w:bCs/>
          <w:color w:val="222222"/>
          <w:sz w:val="21"/>
          <w:szCs w:val="21"/>
        </w:rPr>
        <w:t>МИНИСТЕРСТВО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ЗДРАВООХРАНЕНИЯ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СССР</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НОВОСИБИРСКИЙ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ГОСУДАРСТВЕННЫЙ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МЩЩЦИНСКИЙ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ИНСТИТУТ</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правах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рзгкописи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ПУБЫШЕВ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Александр</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Борисович</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УДК</w:t>
      </w:r>
      <w:r w:rsidRPr="003C2B1B">
        <w:rPr>
          <w:rFonts w:ascii="Helvetica" w:hAnsi="Helvetica" w:cs="Helvetica"/>
          <w:b/>
          <w:bCs/>
          <w:color w:val="222222"/>
          <w:sz w:val="21"/>
          <w:szCs w:val="21"/>
        </w:rPr>
        <w:t xml:space="preserve"> 576.311.344:576.321.34; 576.385.344:577.122.2 </w:t>
      </w:r>
      <w:r w:rsidRPr="003C2B1B">
        <w:rPr>
          <w:rFonts w:ascii="Helvetica" w:hAnsi="Helvetica" w:cs="Helvetica" w:hint="eastAsia"/>
          <w:b/>
          <w:bCs/>
          <w:color w:val="222222"/>
          <w:sz w:val="21"/>
          <w:szCs w:val="21"/>
        </w:rPr>
        <w:t>ИССЛЕДОВАНИЕ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ГЕТЕРОФАГОВОЙ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КЛЕТОК</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КРЫС</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МОДЕМ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НЕСПЕЦЙФГ</w:t>
      </w:r>
      <w:r w:rsidRPr="003C2B1B">
        <w:rPr>
          <w:rFonts w:ascii="Helvetica" w:hAnsi="Helvetica" w:cs="Helvetica"/>
          <w:b/>
          <w:bCs/>
          <w:color w:val="222222"/>
          <w:sz w:val="21"/>
          <w:szCs w:val="21"/>
        </w:rPr>
        <w:t>^</w:t>
      </w:r>
      <w:r w:rsidRPr="003C2B1B">
        <w:rPr>
          <w:rFonts w:ascii="Helvetica" w:hAnsi="Helvetica" w:cs="Helvetica" w:hint="eastAsia"/>
          <w:b/>
          <w:bCs/>
          <w:color w:val="222222"/>
          <w:sz w:val="21"/>
          <w:szCs w:val="21"/>
        </w:rPr>
        <w:t>ЕСКОГО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БЕЖ</w:t>
      </w:r>
      <w:r w:rsidRPr="003C2B1B">
        <w:rPr>
          <w:rFonts w:ascii="Helvetica" w:hAnsi="Helvetica" w:cs="Helvetica"/>
          <w:b/>
          <w:bCs/>
          <w:color w:val="222222"/>
          <w:sz w:val="21"/>
          <w:szCs w:val="21"/>
        </w:rPr>
        <w:t>^</w:t>
      </w:r>
      <w:r w:rsidRPr="003C2B1B">
        <w:rPr>
          <w:rFonts w:ascii="Helvetica" w:hAnsi="Helvetica" w:cs="Helvetica" w:hint="eastAsia"/>
          <w:b/>
          <w:bCs/>
          <w:color w:val="222222"/>
          <w:sz w:val="21"/>
          <w:szCs w:val="21"/>
        </w:rPr>
        <w:t>А</w:t>
      </w:r>
      <w:r w:rsidRPr="003C2B1B">
        <w:rPr>
          <w:rFonts w:ascii="Helvetica" w:hAnsi="Helvetica" w:cs="Helvetica"/>
          <w:b/>
          <w:bCs/>
          <w:color w:val="222222"/>
          <w:sz w:val="21"/>
          <w:szCs w:val="21"/>
        </w:rPr>
        <w:t xml:space="preserve"> 03.00.04</w:t>
      </w:r>
    </w:p>
    <w:p w14:paraId="5AF51E8A"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стр</w:t>
      </w:r>
      <w:r w:rsidRPr="003C2B1B">
        <w:rPr>
          <w:rFonts w:ascii="Helvetica" w:hAnsi="Helvetica" w:cs="Helvetica"/>
          <w:b/>
          <w:bCs/>
          <w:color w:val="222222"/>
          <w:sz w:val="21"/>
          <w:szCs w:val="21"/>
        </w:rPr>
        <w:t>. 51</w:t>
      </w:r>
    </w:p>
    <w:p w14:paraId="08A181AF"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установление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некоторых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закономерностей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осуществления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катаболической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лизосом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качестве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субстрата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исследовании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гетерофаговой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выбран</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обработанный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формальдегидом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бычий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сывороточный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альбу­</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мин</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поглощающийся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посредством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пиноцитоза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Учитывая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недостаточную</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изученность</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механизма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связывания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это­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белка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наряду</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общей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характеристикой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об­</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работанного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формальдегидом</w:t>
      </w:r>
      <w:r w:rsidRPr="003C2B1B">
        <w:rPr>
          <w:rFonts w:ascii="Helvetica" w:hAnsi="Helvetica" w:cs="Helvetica"/>
          <w:b/>
          <w:bCs/>
          <w:color w:val="222222"/>
          <w:sz w:val="21"/>
          <w:szCs w:val="21"/>
        </w:rPr>
        <w:t>...</w:t>
      </w:r>
    </w:p>
    <w:p w14:paraId="36F8B91E"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стр</w:t>
      </w:r>
      <w:r w:rsidRPr="003C2B1B">
        <w:rPr>
          <w:rFonts w:ascii="Helvetica" w:hAnsi="Helvetica" w:cs="Helvetica"/>
          <w:b/>
          <w:bCs/>
          <w:color w:val="222222"/>
          <w:sz w:val="21"/>
          <w:szCs w:val="21"/>
        </w:rPr>
        <w:t>. 132</w:t>
      </w:r>
    </w:p>
    <w:p w14:paraId="7EE2839E"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слабо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от</w:t>
      </w:r>
      <w:r w:rsidRPr="003C2B1B">
        <w:rPr>
          <w:rFonts w:ascii="Helvetica" w:hAnsi="Helvetica" w:cs="Helvetica"/>
          <w:b/>
          <w:bCs/>
          <w:color w:val="222222"/>
          <w:sz w:val="21"/>
          <w:szCs w:val="21"/>
        </w:rPr>
        <w:t xml:space="preserve">- 133 </w:t>
      </w:r>
      <w:r w:rsidRPr="003C2B1B">
        <w:rPr>
          <w:rFonts w:ascii="Helvetica" w:hAnsi="Helvetica" w:cs="Helvetica" w:hint="eastAsia"/>
          <w:b/>
          <w:bCs/>
          <w:color w:val="222222"/>
          <w:sz w:val="21"/>
          <w:szCs w:val="21"/>
        </w:rPr>
        <w:t>ражается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темпах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неспецифического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пиноцитоза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целом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способность</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клеток</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неспецифическому</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ному</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эндоцитозу</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представляется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весьма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стабильной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функцией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Литературные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данные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свидетельствуют</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том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что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скорость</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ката­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болизма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эндоцитируемых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белков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лимитируется</w:t>
      </w:r>
    </w:p>
    <w:p w14:paraId="52E04ECA" w14:textId="77777777" w:rsidR="003C2B1B" w:rsidRPr="003C2B1B" w:rsidRDefault="003C2B1B" w:rsidP="003C2B1B">
      <w:pPr>
        <w:rPr>
          <w:rFonts w:ascii="Helvetica" w:hAnsi="Helvetica" w:cs="Helvetica"/>
          <w:b/>
          <w:bCs/>
          <w:color w:val="222222"/>
          <w:sz w:val="21"/>
          <w:szCs w:val="21"/>
        </w:rPr>
      </w:pPr>
    </w:p>
    <w:p w14:paraId="023B881C"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Оглавление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диссертации</w:t>
      </w:r>
    </w:p>
    <w:p w14:paraId="40E13CCA"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lastRenderedPageBreak/>
        <w:t>кандидат</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биологических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наук</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Пупышев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Александр</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Борисович</w:t>
      </w:r>
    </w:p>
    <w:p w14:paraId="1BE5E814"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ВВЕДЕНИЕ</w:t>
      </w:r>
      <w:r w:rsidRPr="003C2B1B">
        <w:rPr>
          <w:rFonts w:ascii="Helvetica" w:hAnsi="Helvetica" w:cs="Helvetica"/>
          <w:b/>
          <w:bCs/>
          <w:color w:val="222222"/>
          <w:sz w:val="21"/>
          <w:szCs w:val="21"/>
        </w:rPr>
        <w:t>.</w:t>
      </w:r>
    </w:p>
    <w:p w14:paraId="5E0517D0" w14:textId="77777777" w:rsidR="003C2B1B" w:rsidRPr="003C2B1B" w:rsidRDefault="003C2B1B" w:rsidP="003C2B1B">
      <w:pPr>
        <w:rPr>
          <w:rFonts w:ascii="Helvetica" w:hAnsi="Helvetica" w:cs="Helvetica"/>
          <w:b/>
          <w:bCs/>
          <w:color w:val="222222"/>
          <w:sz w:val="21"/>
          <w:szCs w:val="21"/>
        </w:rPr>
      </w:pPr>
    </w:p>
    <w:p w14:paraId="046F6A85"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Глава</w:t>
      </w:r>
      <w:r w:rsidRPr="003C2B1B">
        <w:rPr>
          <w:rFonts w:ascii="Helvetica" w:hAnsi="Helvetica" w:cs="Helvetica"/>
          <w:b/>
          <w:bCs/>
          <w:color w:val="222222"/>
          <w:sz w:val="21"/>
          <w:szCs w:val="21"/>
        </w:rPr>
        <w:t xml:space="preserve"> I. </w:t>
      </w:r>
      <w:r w:rsidRPr="003C2B1B">
        <w:rPr>
          <w:rFonts w:ascii="Helvetica" w:hAnsi="Helvetica" w:cs="Helvetica" w:hint="eastAsia"/>
          <w:b/>
          <w:bCs/>
          <w:color w:val="222222"/>
          <w:sz w:val="21"/>
          <w:szCs w:val="21"/>
        </w:rPr>
        <w:t>ОБЗОР</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ЛИТЕРАТУРЫ</w:t>
      </w:r>
      <w:r w:rsidRPr="003C2B1B">
        <w:rPr>
          <w:rFonts w:ascii="Helvetica" w:hAnsi="Helvetica" w:cs="Helvetica"/>
          <w:b/>
          <w:bCs/>
          <w:color w:val="222222"/>
          <w:sz w:val="21"/>
          <w:szCs w:val="21"/>
        </w:rPr>
        <w:t>.</w:t>
      </w:r>
    </w:p>
    <w:p w14:paraId="41562FA2" w14:textId="77777777" w:rsidR="003C2B1B" w:rsidRPr="003C2B1B" w:rsidRDefault="003C2B1B" w:rsidP="003C2B1B">
      <w:pPr>
        <w:rPr>
          <w:rFonts w:ascii="Helvetica" w:hAnsi="Helvetica" w:cs="Helvetica"/>
          <w:b/>
          <w:bCs/>
          <w:color w:val="222222"/>
          <w:sz w:val="21"/>
          <w:szCs w:val="21"/>
        </w:rPr>
      </w:pPr>
    </w:p>
    <w:p w14:paraId="226E1FFD"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1.1. </w:t>
      </w:r>
      <w:r w:rsidRPr="003C2B1B">
        <w:rPr>
          <w:rFonts w:ascii="Helvetica" w:hAnsi="Helvetica" w:cs="Helvetica" w:hint="eastAsia"/>
          <w:b/>
          <w:bCs/>
          <w:color w:val="222222"/>
          <w:sz w:val="21"/>
          <w:szCs w:val="21"/>
        </w:rPr>
        <w:t>Биохимическая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классификация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типов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Характеристика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неспецифического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w:t>
      </w:r>
    </w:p>
    <w:p w14:paraId="75CDE0FB" w14:textId="77777777" w:rsidR="003C2B1B" w:rsidRPr="003C2B1B" w:rsidRDefault="003C2B1B" w:rsidP="003C2B1B">
      <w:pPr>
        <w:rPr>
          <w:rFonts w:ascii="Helvetica" w:hAnsi="Helvetica" w:cs="Helvetica"/>
          <w:b/>
          <w:bCs/>
          <w:color w:val="222222"/>
          <w:sz w:val="21"/>
          <w:szCs w:val="21"/>
        </w:rPr>
      </w:pPr>
    </w:p>
    <w:p w14:paraId="763D0699"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1.2. </w:t>
      </w:r>
      <w:r w:rsidRPr="003C2B1B">
        <w:rPr>
          <w:rFonts w:ascii="Helvetica" w:hAnsi="Helvetica" w:cs="Helvetica" w:hint="eastAsia"/>
          <w:b/>
          <w:bCs/>
          <w:color w:val="222222"/>
          <w:sz w:val="21"/>
          <w:szCs w:val="21"/>
        </w:rPr>
        <w:t>Внутриклеточный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транспорт</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эндоцитированных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субстратов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лизосомы</w:t>
      </w:r>
    </w:p>
    <w:p w14:paraId="1E3320E2" w14:textId="77777777" w:rsidR="003C2B1B" w:rsidRPr="003C2B1B" w:rsidRDefault="003C2B1B" w:rsidP="003C2B1B">
      <w:pPr>
        <w:rPr>
          <w:rFonts w:ascii="Helvetica" w:hAnsi="Helvetica" w:cs="Helvetica"/>
          <w:b/>
          <w:bCs/>
          <w:color w:val="222222"/>
          <w:sz w:val="21"/>
          <w:szCs w:val="21"/>
        </w:rPr>
      </w:pPr>
    </w:p>
    <w:p w14:paraId="2A8136F9"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1.3. </w:t>
      </w:r>
      <w:r w:rsidRPr="003C2B1B">
        <w:rPr>
          <w:rFonts w:ascii="Helvetica" w:hAnsi="Helvetica" w:cs="Helvetica" w:hint="eastAsia"/>
          <w:b/>
          <w:bCs/>
          <w:color w:val="222222"/>
          <w:sz w:val="21"/>
          <w:szCs w:val="21"/>
        </w:rPr>
        <w:t>Характеристика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катаболической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гете</w:t>
      </w:r>
      <w:r w:rsidRPr="003C2B1B">
        <w:rPr>
          <w:rFonts w:ascii="Helvetica" w:hAnsi="Helvetica" w:cs="Helvetica"/>
          <w:b/>
          <w:bCs/>
          <w:color w:val="222222"/>
          <w:sz w:val="21"/>
          <w:szCs w:val="21"/>
        </w:rPr>
        <w:t>-</w:t>
      </w:r>
      <w:r w:rsidRPr="003C2B1B">
        <w:rPr>
          <w:rFonts w:ascii="Helvetica" w:hAnsi="Helvetica" w:cs="Helvetica" w:hint="eastAsia"/>
          <w:b/>
          <w:bCs/>
          <w:color w:val="222222"/>
          <w:sz w:val="21"/>
          <w:szCs w:val="21"/>
        </w:rPr>
        <w:t>ролизосом</w:t>
      </w:r>
      <w:r w:rsidRPr="003C2B1B">
        <w:rPr>
          <w:rFonts w:ascii="Helvetica" w:hAnsi="Helvetica" w:cs="Helvetica"/>
          <w:b/>
          <w:bCs/>
          <w:color w:val="222222"/>
          <w:sz w:val="21"/>
          <w:szCs w:val="21"/>
        </w:rPr>
        <w:t>.</w:t>
      </w:r>
    </w:p>
    <w:p w14:paraId="3A26C320" w14:textId="77777777" w:rsidR="003C2B1B" w:rsidRPr="003C2B1B" w:rsidRDefault="003C2B1B" w:rsidP="003C2B1B">
      <w:pPr>
        <w:rPr>
          <w:rFonts w:ascii="Helvetica" w:hAnsi="Helvetica" w:cs="Helvetica"/>
          <w:b/>
          <w:bCs/>
          <w:color w:val="222222"/>
          <w:sz w:val="21"/>
          <w:szCs w:val="21"/>
        </w:rPr>
      </w:pPr>
    </w:p>
    <w:p w14:paraId="7C188634"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1.4. </w:t>
      </w:r>
      <w:r w:rsidRPr="003C2B1B">
        <w:rPr>
          <w:rFonts w:ascii="Helvetica" w:hAnsi="Helvetica" w:cs="Helvetica" w:hint="eastAsia"/>
          <w:b/>
          <w:bCs/>
          <w:color w:val="222222"/>
          <w:sz w:val="21"/>
          <w:szCs w:val="21"/>
        </w:rPr>
        <w:t>Механизмы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модификации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гетерофаговой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клетки</w:t>
      </w:r>
      <w:r w:rsidRPr="003C2B1B">
        <w:rPr>
          <w:rFonts w:ascii="Helvetica" w:hAnsi="Helvetica" w:cs="Helvetica"/>
          <w:b/>
          <w:bCs/>
          <w:color w:val="222222"/>
          <w:sz w:val="21"/>
          <w:szCs w:val="21"/>
        </w:rPr>
        <w:t>.</w:t>
      </w:r>
    </w:p>
    <w:p w14:paraId="53E16217" w14:textId="77777777" w:rsidR="003C2B1B" w:rsidRPr="003C2B1B" w:rsidRDefault="003C2B1B" w:rsidP="003C2B1B">
      <w:pPr>
        <w:rPr>
          <w:rFonts w:ascii="Helvetica" w:hAnsi="Helvetica" w:cs="Helvetica"/>
          <w:b/>
          <w:bCs/>
          <w:color w:val="222222"/>
          <w:sz w:val="21"/>
          <w:szCs w:val="21"/>
        </w:rPr>
      </w:pPr>
    </w:p>
    <w:p w14:paraId="087CE719"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Обоснование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цели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задач</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методов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исследования</w:t>
      </w:r>
      <w:r w:rsidRPr="003C2B1B">
        <w:rPr>
          <w:rFonts w:ascii="Helvetica" w:hAnsi="Helvetica" w:cs="Helvetica"/>
          <w:b/>
          <w:bCs/>
          <w:color w:val="222222"/>
          <w:sz w:val="21"/>
          <w:szCs w:val="21"/>
        </w:rPr>
        <w:t>.</w:t>
      </w:r>
    </w:p>
    <w:p w14:paraId="3ABA5C49" w14:textId="77777777" w:rsidR="003C2B1B" w:rsidRPr="003C2B1B" w:rsidRDefault="003C2B1B" w:rsidP="003C2B1B">
      <w:pPr>
        <w:rPr>
          <w:rFonts w:ascii="Helvetica" w:hAnsi="Helvetica" w:cs="Helvetica"/>
          <w:b/>
          <w:bCs/>
          <w:color w:val="222222"/>
          <w:sz w:val="21"/>
          <w:szCs w:val="21"/>
        </w:rPr>
      </w:pPr>
    </w:p>
    <w:p w14:paraId="1A732AD2"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Глава</w:t>
      </w:r>
      <w:r w:rsidRPr="003C2B1B">
        <w:rPr>
          <w:rFonts w:ascii="Helvetica" w:hAnsi="Helvetica" w:cs="Helvetica"/>
          <w:b/>
          <w:bCs/>
          <w:color w:val="222222"/>
          <w:sz w:val="21"/>
          <w:szCs w:val="21"/>
        </w:rPr>
        <w:t xml:space="preserve"> 2. </w:t>
      </w:r>
      <w:r w:rsidRPr="003C2B1B">
        <w:rPr>
          <w:rFonts w:ascii="Helvetica" w:hAnsi="Helvetica" w:cs="Helvetica" w:hint="eastAsia"/>
          <w:b/>
          <w:bCs/>
          <w:color w:val="222222"/>
          <w:sz w:val="21"/>
          <w:szCs w:val="21"/>
        </w:rPr>
        <w:t>МАТЕРИАЛЫ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МЕТОДЫ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ИССЛЕДОВАНИЯ</w:t>
      </w:r>
      <w:r w:rsidRPr="003C2B1B">
        <w:rPr>
          <w:rFonts w:ascii="Helvetica" w:hAnsi="Helvetica" w:cs="Helvetica"/>
          <w:b/>
          <w:bCs/>
          <w:color w:val="222222"/>
          <w:sz w:val="21"/>
          <w:szCs w:val="21"/>
        </w:rPr>
        <w:t>.</w:t>
      </w:r>
    </w:p>
    <w:p w14:paraId="4F3E8D02" w14:textId="77777777" w:rsidR="003C2B1B" w:rsidRPr="003C2B1B" w:rsidRDefault="003C2B1B" w:rsidP="003C2B1B">
      <w:pPr>
        <w:rPr>
          <w:rFonts w:ascii="Helvetica" w:hAnsi="Helvetica" w:cs="Helvetica"/>
          <w:b/>
          <w:bCs/>
          <w:color w:val="222222"/>
          <w:sz w:val="21"/>
          <w:szCs w:val="21"/>
        </w:rPr>
      </w:pPr>
    </w:p>
    <w:p w14:paraId="2DB473F3"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2.1. </w:t>
      </w:r>
      <w:r w:rsidRPr="003C2B1B">
        <w:rPr>
          <w:rFonts w:ascii="Helvetica" w:hAnsi="Helvetica" w:cs="Helvetica" w:hint="eastAsia"/>
          <w:b/>
          <w:bCs/>
          <w:color w:val="222222"/>
          <w:sz w:val="21"/>
          <w:szCs w:val="21"/>
        </w:rPr>
        <w:t>Субстраты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процедуры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введения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животным</w:t>
      </w:r>
      <w:r w:rsidRPr="003C2B1B">
        <w:rPr>
          <w:rFonts w:ascii="Helvetica" w:hAnsi="Helvetica" w:cs="Helvetica"/>
          <w:b/>
          <w:bCs/>
          <w:color w:val="222222"/>
          <w:sz w:val="21"/>
          <w:szCs w:val="21"/>
        </w:rPr>
        <w:t>.</w:t>
      </w:r>
    </w:p>
    <w:p w14:paraId="7ED0EC2B" w14:textId="77777777" w:rsidR="003C2B1B" w:rsidRPr="003C2B1B" w:rsidRDefault="003C2B1B" w:rsidP="003C2B1B">
      <w:pPr>
        <w:rPr>
          <w:rFonts w:ascii="Helvetica" w:hAnsi="Helvetica" w:cs="Helvetica"/>
          <w:b/>
          <w:bCs/>
          <w:color w:val="222222"/>
          <w:sz w:val="21"/>
          <w:szCs w:val="21"/>
        </w:rPr>
      </w:pPr>
    </w:p>
    <w:p w14:paraId="300124FC"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2.2. </w:t>
      </w:r>
      <w:r w:rsidRPr="003C2B1B">
        <w:rPr>
          <w:rFonts w:ascii="Helvetica" w:hAnsi="Helvetica" w:cs="Helvetica" w:hint="eastAsia"/>
          <w:b/>
          <w:bCs/>
          <w:color w:val="222222"/>
          <w:sz w:val="21"/>
          <w:szCs w:val="21"/>
        </w:rPr>
        <w:t>Препаративные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процедуры</w:t>
      </w:r>
    </w:p>
    <w:p w14:paraId="36F498A9" w14:textId="77777777" w:rsidR="003C2B1B" w:rsidRPr="003C2B1B" w:rsidRDefault="003C2B1B" w:rsidP="003C2B1B">
      <w:pPr>
        <w:rPr>
          <w:rFonts w:ascii="Helvetica" w:hAnsi="Helvetica" w:cs="Helvetica"/>
          <w:b/>
          <w:bCs/>
          <w:color w:val="222222"/>
          <w:sz w:val="21"/>
          <w:szCs w:val="21"/>
        </w:rPr>
      </w:pPr>
    </w:p>
    <w:p w14:paraId="60915F50"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2.3. </w:t>
      </w:r>
      <w:r w:rsidRPr="003C2B1B">
        <w:rPr>
          <w:rFonts w:ascii="Helvetica" w:hAnsi="Helvetica" w:cs="Helvetica" w:hint="eastAsia"/>
          <w:b/>
          <w:bCs/>
          <w:color w:val="222222"/>
          <w:sz w:val="21"/>
          <w:szCs w:val="21"/>
        </w:rPr>
        <w:t>Методы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определения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активности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ферментов</w:t>
      </w:r>
    </w:p>
    <w:p w14:paraId="44026AAF" w14:textId="77777777" w:rsidR="003C2B1B" w:rsidRPr="003C2B1B" w:rsidRDefault="003C2B1B" w:rsidP="003C2B1B">
      <w:pPr>
        <w:rPr>
          <w:rFonts w:ascii="Helvetica" w:hAnsi="Helvetica" w:cs="Helvetica"/>
          <w:b/>
          <w:bCs/>
          <w:color w:val="222222"/>
          <w:sz w:val="21"/>
          <w:szCs w:val="21"/>
        </w:rPr>
      </w:pPr>
    </w:p>
    <w:p w14:paraId="2BC3A79F"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lastRenderedPageBreak/>
        <w:t xml:space="preserve">2.4. </w:t>
      </w:r>
      <w:r w:rsidRPr="003C2B1B">
        <w:rPr>
          <w:rFonts w:ascii="Helvetica" w:hAnsi="Helvetica" w:cs="Helvetica" w:hint="eastAsia"/>
          <w:b/>
          <w:bCs/>
          <w:color w:val="222222"/>
          <w:sz w:val="21"/>
          <w:szCs w:val="21"/>
        </w:rPr>
        <w:t>Радиоизотопные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методы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исследования</w:t>
      </w:r>
    </w:p>
    <w:p w14:paraId="0C0255C2" w14:textId="77777777" w:rsidR="003C2B1B" w:rsidRPr="003C2B1B" w:rsidRDefault="003C2B1B" w:rsidP="003C2B1B">
      <w:pPr>
        <w:rPr>
          <w:rFonts w:ascii="Helvetica" w:hAnsi="Helvetica" w:cs="Helvetica"/>
          <w:b/>
          <w:bCs/>
          <w:color w:val="222222"/>
          <w:sz w:val="21"/>
          <w:szCs w:val="21"/>
        </w:rPr>
      </w:pPr>
    </w:p>
    <w:p w14:paraId="50A0A288"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2.5. </w:t>
      </w:r>
      <w:r w:rsidRPr="003C2B1B">
        <w:rPr>
          <w:rFonts w:ascii="Helvetica" w:hAnsi="Helvetica" w:cs="Helvetica" w:hint="eastAsia"/>
          <w:b/>
          <w:bCs/>
          <w:color w:val="222222"/>
          <w:sz w:val="21"/>
          <w:szCs w:val="21"/>
        </w:rPr>
        <w:t>Прочие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методы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исследования</w:t>
      </w:r>
      <w:r w:rsidRPr="003C2B1B">
        <w:rPr>
          <w:rFonts w:ascii="Helvetica" w:hAnsi="Helvetica" w:cs="Helvetica"/>
          <w:b/>
          <w:bCs/>
          <w:color w:val="222222"/>
          <w:sz w:val="21"/>
          <w:szCs w:val="21"/>
        </w:rPr>
        <w:t>.</w:t>
      </w:r>
    </w:p>
    <w:p w14:paraId="3D8817F1" w14:textId="77777777" w:rsidR="003C2B1B" w:rsidRPr="003C2B1B" w:rsidRDefault="003C2B1B" w:rsidP="003C2B1B">
      <w:pPr>
        <w:rPr>
          <w:rFonts w:ascii="Helvetica" w:hAnsi="Helvetica" w:cs="Helvetica"/>
          <w:b/>
          <w:bCs/>
          <w:color w:val="222222"/>
          <w:sz w:val="21"/>
          <w:szCs w:val="21"/>
        </w:rPr>
      </w:pPr>
    </w:p>
    <w:p w14:paraId="290B5EE8"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Глава</w:t>
      </w:r>
      <w:r w:rsidRPr="003C2B1B">
        <w:rPr>
          <w:rFonts w:ascii="Helvetica" w:hAnsi="Helvetica" w:cs="Helvetica"/>
          <w:b/>
          <w:bCs/>
          <w:color w:val="222222"/>
          <w:sz w:val="21"/>
          <w:szCs w:val="21"/>
        </w:rPr>
        <w:t xml:space="preserve"> 3. </w:t>
      </w:r>
      <w:r w:rsidRPr="003C2B1B">
        <w:rPr>
          <w:rFonts w:ascii="Helvetica" w:hAnsi="Helvetica" w:cs="Helvetica" w:hint="eastAsia"/>
          <w:b/>
          <w:bCs/>
          <w:color w:val="222222"/>
          <w:sz w:val="21"/>
          <w:szCs w:val="21"/>
        </w:rPr>
        <w:t>РЕЗУЛЬТАТЫ</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СОБСТВЕННЫХ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ИССЛЕДОВАНИЙ</w:t>
      </w:r>
    </w:p>
    <w:p w14:paraId="3444A267" w14:textId="77777777" w:rsidR="003C2B1B" w:rsidRPr="003C2B1B" w:rsidRDefault="003C2B1B" w:rsidP="003C2B1B">
      <w:pPr>
        <w:rPr>
          <w:rFonts w:ascii="Helvetica" w:hAnsi="Helvetica" w:cs="Helvetica"/>
          <w:b/>
          <w:bCs/>
          <w:color w:val="222222"/>
          <w:sz w:val="21"/>
          <w:szCs w:val="21"/>
        </w:rPr>
      </w:pPr>
    </w:p>
    <w:p w14:paraId="48172521"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hint="eastAsia"/>
          <w:b/>
          <w:bCs/>
          <w:color w:val="222222"/>
          <w:sz w:val="21"/>
          <w:szCs w:val="21"/>
        </w:rPr>
        <w:t>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ОБСУЖДЕНИЕ</w:t>
      </w:r>
      <w:r w:rsidRPr="003C2B1B">
        <w:rPr>
          <w:rFonts w:ascii="Helvetica" w:hAnsi="Helvetica" w:cs="Helvetica"/>
          <w:b/>
          <w:bCs/>
          <w:color w:val="222222"/>
          <w:sz w:val="21"/>
          <w:szCs w:val="21"/>
        </w:rPr>
        <w:t>.</w:t>
      </w:r>
    </w:p>
    <w:p w14:paraId="3AF8496A" w14:textId="77777777" w:rsidR="003C2B1B" w:rsidRPr="003C2B1B" w:rsidRDefault="003C2B1B" w:rsidP="003C2B1B">
      <w:pPr>
        <w:rPr>
          <w:rFonts w:ascii="Helvetica" w:hAnsi="Helvetica" w:cs="Helvetica"/>
          <w:b/>
          <w:bCs/>
          <w:color w:val="222222"/>
          <w:sz w:val="21"/>
          <w:szCs w:val="21"/>
        </w:rPr>
      </w:pPr>
    </w:p>
    <w:p w14:paraId="62254CF5"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3.1. </w:t>
      </w:r>
      <w:r w:rsidRPr="003C2B1B">
        <w:rPr>
          <w:rFonts w:ascii="Helvetica" w:hAnsi="Helvetica" w:cs="Helvetica" w:hint="eastAsia"/>
          <w:b/>
          <w:bCs/>
          <w:color w:val="222222"/>
          <w:sz w:val="21"/>
          <w:szCs w:val="21"/>
        </w:rPr>
        <w:t>Характеристика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адсорбционного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эндоцитоза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альбумина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обработанного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формальдегидом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крыс</w:t>
      </w:r>
    </w:p>
    <w:p w14:paraId="4C0650F5" w14:textId="77777777" w:rsidR="003C2B1B" w:rsidRPr="003C2B1B" w:rsidRDefault="003C2B1B" w:rsidP="003C2B1B">
      <w:pPr>
        <w:rPr>
          <w:rFonts w:ascii="Helvetica" w:hAnsi="Helvetica" w:cs="Helvetica"/>
          <w:b/>
          <w:bCs/>
          <w:color w:val="222222"/>
          <w:sz w:val="21"/>
          <w:szCs w:val="21"/>
        </w:rPr>
      </w:pPr>
    </w:p>
    <w:p w14:paraId="295CADCF"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3.2. </w:t>
      </w:r>
      <w:r w:rsidRPr="003C2B1B">
        <w:rPr>
          <w:rFonts w:ascii="Helvetica" w:hAnsi="Helvetica" w:cs="Helvetica" w:hint="eastAsia"/>
          <w:b/>
          <w:bCs/>
          <w:color w:val="222222"/>
          <w:sz w:val="21"/>
          <w:szCs w:val="21"/>
        </w:rPr>
        <w:t>Исследование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эндогенного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расщепления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денатурированного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альбумина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гетеролизосомах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крыс</w:t>
      </w:r>
      <w:r w:rsidRPr="003C2B1B">
        <w:rPr>
          <w:rFonts w:ascii="Helvetica" w:hAnsi="Helvetica" w:cs="Helvetica"/>
          <w:b/>
          <w:bCs/>
          <w:color w:val="222222"/>
          <w:sz w:val="21"/>
          <w:szCs w:val="21"/>
        </w:rPr>
        <w:t>.</w:t>
      </w:r>
    </w:p>
    <w:p w14:paraId="638499C4" w14:textId="77777777" w:rsidR="003C2B1B" w:rsidRPr="003C2B1B" w:rsidRDefault="003C2B1B" w:rsidP="003C2B1B">
      <w:pPr>
        <w:rPr>
          <w:rFonts w:ascii="Helvetica" w:hAnsi="Helvetica" w:cs="Helvetica"/>
          <w:b/>
          <w:bCs/>
          <w:color w:val="222222"/>
          <w:sz w:val="21"/>
          <w:szCs w:val="21"/>
        </w:rPr>
      </w:pPr>
    </w:p>
    <w:p w14:paraId="710BDD8D" w14:textId="77777777" w:rsidR="003C2B1B" w:rsidRPr="003C2B1B" w:rsidRDefault="003C2B1B" w:rsidP="003C2B1B">
      <w:pPr>
        <w:rPr>
          <w:rFonts w:ascii="Helvetica" w:hAnsi="Helvetica" w:cs="Helvetica"/>
          <w:b/>
          <w:bCs/>
          <w:color w:val="222222"/>
          <w:sz w:val="21"/>
          <w:szCs w:val="21"/>
        </w:rPr>
      </w:pPr>
      <w:r w:rsidRPr="003C2B1B">
        <w:rPr>
          <w:rFonts w:ascii="Helvetica" w:hAnsi="Helvetica" w:cs="Helvetica"/>
          <w:b/>
          <w:bCs/>
          <w:color w:val="222222"/>
          <w:sz w:val="21"/>
          <w:szCs w:val="21"/>
        </w:rPr>
        <w:t xml:space="preserve">3.3. </w:t>
      </w:r>
      <w:r w:rsidRPr="003C2B1B">
        <w:rPr>
          <w:rFonts w:ascii="Helvetica" w:hAnsi="Helvetica" w:cs="Helvetica" w:hint="eastAsia"/>
          <w:b/>
          <w:bCs/>
          <w:color w:val="222222"/>
          <w:sz w:val="21"/>
          <w:szCs w:val="21"/>
        </w:rPr>
        <w:t>Сравнительная</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характеристика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катаболических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физико</w:t>
      </w:r>
      <w:r w:rsidRPr="003C2B1B">
        <w:rPr>
          <w:rFonts w:ascii="Helvetica" w:hAnsi="Helvetica" w:cs="Helvetica"/>
          <w:b/>
          <w:bCs/>
          <w:color w:val="222222"/>
          <w:sz w:val="21"/>
          <w:szCs w:val="21"/>
        </w:rPr>
        <w:t>-</w:t>
      </w:r>
      <w:r w:rsidRPr="003C2B1B">
        <w:rPr>
          <w:rFonts w:ascii="Helvetica" w:hAnsi="Helvetica" w:cs="Helvetica" w:hint="eastAsia"/>
          <w:b/>
          <w:bCs/>
          <w:color w:val="222222"/>
          <w:sz w:val="21"/>
          <w:szCs w:val="21"/>
        </w:rPr>
        <w:t>химических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свойств</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различных</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субпопуляций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лизосом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крыс</w:t>
      </w:r>
      <w:r w:rsidRPr="003C2B1B">
        <w:rPr>
          <w:rFonts w:ascii="Helvetica" w:hAnsi="Helvetica" w:cs="Helvetica"/>
          <w:b/>
          <w:bCs/>
          <w:color w:val="222222"/>
          <w:sz w:val="21"/>
          <w:szCs w:val="21"/>
        </w:rPr>
        <w:t>.</w:t>
      </w:r>
    </w:p>
    <w:p w14:paraId="6F3F52E5" w14:textId="77777777" w:rsidR="003C2B1B" w:rsidRPr="003C2B1B" w:rsidRDefault="003C2B1B" w:rsidP="003C2B1B">
      <w:pPr>
        <w:rPr>
          <w:rFonts w:ascii="Helvetica" w:hAnsi="Helvetica" w:cs="Helvetica"/>
          <w:b/>
          <w:bCs/>
          <w:color w:val="222222"/>
          <w:sz w:val="21"/>
          <w:szCs w:val="21"/>
        </w:rPr>
      </w:pPr>
    </w:p>
    <w:p w14:paraId="109CC004" w14:textId="6B5C11F3" w:rsidR="00484EB4" w:rsidRPr="003C2B1B" w:rsidRDefault="003C2B1B" w:rsidP="003C2B1B">
      <w:r w:rsidRPr="003C2B1B">
        <w:rPr>
          <w:rFonts w:ascii="Helvetica" w:hAnsi="Helvetica" w:cs="Helvetica"/>
          <w:b/>
          <w:bCs/>
          <w:color w:val="222222"/>
          <w:sz w:val="21"/>
          <w:szCs w:val="21"/>
        </w:rPr>
        <w:t xml:space="preserve">3.4. </w:t>
      </w:r>
      <w:r w:rsidRPr="003C2B1B">
        <w:rPr>
          <w:rFonts w:ascii="Helvetica" w:hAnsi="Helvetica" w:cs="Helvetica" w:hint="eastAsia"/>
          <w:b/>
          <w:bCs/>
          <w:color w:val="222222"/>
          <w:sz w:val="21"/>
          <w:szCs w:val="21"/>
        </w:rPr>
        <w:t>Исследование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реакции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лизосомального</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аппарата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клеток</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печени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на</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подавление</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катаболической</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функции</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лизосом</w:t>
      </w:r>
      <w:r w:rsidRPr="003C2B1B">
        <w:rPr>
          <w:rFonts w:ascii="Helvetica" w:hAnsi="Helvetica" w:cs="Helvetica"/>
          <w:b/>
          <w:bCs/>
          <w:color w:val="222222"/>
          <w:sz w:val="21"/>
          <w:szCs w:val="21"/>
        </w:rPr>
        <w:t xml:space="preserve"> </w:t>
      </w:r>
      <w:r w:rsidRPr="003C2B1B">
        <w:rPr>
          <w:rFonts w:ascii="Helvetica" w:hAnsi="Helvetica" w:cs="Helvetica" w:hint="eastAsia"/>
          <w:b/>
          <w:bCs/>
          <w:color w:val="222222"/>
          <w:sz w:val="21"/>
          <w:szCs w:val="21"/>
        </w:rPr>
        <w:t>сурамином</w:t>
      </w:r>
    </w:p>
    <w:sectPr w:rsidR="00484EB4" w:rsidRPr="003C2B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8AA36" w14:textId="77777777" w:rsidR="006A056D" w:rsidRDefault="006A056D">
      <w:pPr>
        <w:spacing w:after="0" w:line="240" w:lineRule="auto"/>
      </w:pPr>
      <w:r>
        <w:separator/>
      </w:r>
    </w:p>
  </w:endnote>
  <w:endnote w:type="continuationSeparator" w:id="0">
    <w:p w14:paraId="6B6A89A3" w14:textId="77777777" w:rsidR="006A056D" w:rsidRDefault="006A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494D" w14:textId="77777777" w:rsidR="006A056D" w:rsidRDefault="006A056D"/>
    <w:p w14:paraId="29FACDC4" w14:textId="77777777" w:rsidR="006A056D" w:rsidRDefault="006A056D"/>
    <w:p w14:paraId="15B493ED" w14:textId="77777777" w:rsidR="006A056D" w:rsidRDefault="006A056D"/>
    <w:p w14:paraId="4B9B95A8" w14:textId="77777777" w:rsidR="006A056D" w:rsidRDefault="006A056D"/>
    <w:p w14:paraId="2AC92E77" w14:textId="77777777" w:rsidR="006A056D" w:rsidRDefault="006A056D"/>
    <w:p w14:paraId="03085C4F" w14:textId="77777777" w:rsidR="006A056D" w:rsidRDefault="006A056D"/>
    <w:p w14:paraId="72C9E457" w14:textId="77777777" w:rsidR="006A056D" w:rsidRDefault="006A05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031A69" wp14:editId="581933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BDDB0" w14:textId="77777777" w:rsidR="006A056D" w:rsidRDefault="006A05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31A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6BDDB0" w14:textId="77777777" w:rsidR="006A056D" w:rsidRDefault="006A05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49CCCD" w14:textId="77777777" w:rsidR="006A056D" w:rsidRDefault="006A056D"/>
    <w:p w14:paraId="1842B44F" w14:textId="77777777" w:rsidR="006A056D" w:rsidRDefault="006A056D"/>
    <w:p w14:paraId="520BFA63" w14:textId="77777777" w:rsidR="006A056D" w:rsidRDefault="006A05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E5B490" wp14:editId="5C4CD7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7CB58" w14:textId="77777777" w:rsidR="006A056D" w:rsidRDefault="006A056D"/>
                          <w:p w14:paraId="6F20B65F" w14:textId="77777777" w:rsidR="006A056D" w:rsidRDefault="006A05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E5B4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57CB58" w14:textId="77777777" w:rsidR="006A056D" w:rsidRDefault="006A056D"/>
                    <w:p w14:paraId="6F20B65F" w14:textId="77777777" w:rsidR="006A056D" w:rsidRDefault="006A05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9190F1" w14:textId="77777777" w:rsidR="006A056D" w:rsidRDefault="006A056D"/>
    <w:p w14:paraId="5B723362" w14:textId="77777777" w:rsidR="006A056D" w:rsidRDefault="006A056D">
      <w:pPr>
        <w:rPr>
          <w:sz w:val="2"/>
          <w:szCs w:val="2"/>
        </w:rPr>
      </w:pPr>
    </w:p>
    <w:p w14:paraId="472A1B88" w14:textId="77777777" w:rsidR="006A056D" w:rsidRDefault="006A056D"/>
    <w:p w14:paraId="356EFD95" w14:textId="77777777" w:rsidR="006A056D" w:rsidRDefault="006A056D">
      <w:pPr>
        <w:spacing w:after="0" w:line="240" w:lineRule="auto"/>
      </w:pPr>
    </w:p>
  </w:footnote>
  <w:footnote w:type="continuationSeparator" w:id="0">
    <w:p w14:paraId="62065E4B" w14:textId="77777777" w:rsidR="006A056D" w:rsidRDefault="006A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6D"/>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206053</TotalTime>
  <Pages>3</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1570</cp:revision>
  <cp:lastPrinted>2009-02-06T05:36:00Z</cp:lastPrinted>
  <dcterms:created xsi:type="dcterms:W3CDTF">2024-01-07T13:43:00Z</dcterms:created>
  <dcterms:modified xsi:type="dcterms:W3CDTF">2025-11-12T12:41:00Z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