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A77" w:rsidRPr="00C47A77" w:rsidRDefault="00C47A77" w:rsidP="00C47A77">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C47A77">
        <w:rPr>
          <w:rFonts w:ascii="Arial" w:hAnsi="Arial" w:cs="Arial"/>
          <w:b/>
          <w:bCs/>
          <w:color w:val="000000"/>
          <w:kern w:val="0"/>
          <w:sz w:val="28"/>
          <w:szCs w:val="28"/>
          <w:lang w:eastAsia="ru-RU"/>
        </w:rPr>
        <w:t xml:space="preserve">Крапивіна Дар’я Аркадіївна </w:t>
      </w:r>
      <w:r w:rsidRPr="00C47A77">
        <w:rPr>
          <w:rFonts w:ascii="Arial" w:hAnsi="Arial" w:cs="Arial"/>
          <w:color w:val="000000"/>
          <w:kern w:val="0"/>
          <w:sz w:val="28"/>
          <w:szCs w:val="28"/>
          <w:lang w:eastAsia="ru-RU"/>
        </w:rPr>
        <w:t>тимчасово не працює, тема дисертації: «Інноваційне управління регіональними медіа платформами в умовах перманентних кризових явищ», (051Економіка). Спеціалізована вчена рада ДФ38.134.001в Миколаївському національному університеті імені В.О. Сухомлинського (м.</w:t>
      </w:r>
    </w:p>
    <w:p w:rsidR="00C26D80" w:rsidRPr="00C47A77" w:rsidRDefault="00C26D80" w:rsidP="00C47A77"/>
    <w:sectPr w:rsidR="00C26D80" w:rsidRPr="00C47A77"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CDA" w:rsidRDefault="00BE3CDA">
      <w:pPr>
        <w:spacing w:after="0" w:line="240" w:lineRule="auto"/>
      </w:pPr>
      <w:r>
        <w:separator/>
      </w:r>
    </w:p>
  </w:endnote>
  <w:endnote w:type="continuationSeparator" w:id="0">
    <w:p w:rsidR="00BE3CDA" w:rsidRDefault="00BE3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BE3CDA">
    <w:pPr>
      <w:rPr>
        <w:sz w:val="2"/>
        <w:szCs w:val="2"/>
      </w:rPr>
    </w:pPr>
    <w:r w:rsidRPr="0034647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E3CDA" w:rsidRDefault="00BE3CDA">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BE3CDA">
    <w:pPr>
      <w:rPr>
        <w:sz w:val="2"/>
        <w:szCs w:val="2"/>
      </w:rPr>
    </w:pPr>
    <w:r w:rsidRPr="0034647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E3CDA" w:rsidRDefault="00BE3CDA">
                <w:pPr>
                  <w:spacing w:line="240" w:lineRule="auto"/>
                </w:pPr>
                <w:fldSimple w:instr=" PAGE \* MERGEFORMAT ">
                  <w:r w:rsidR="00C47A77" w:rsidRPr="00C47A7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CDA" w:rsidRDefault="00BE3CDA"/>
    <w:p w:rsidR="00BE3CDA" w:rsidRDefault="00BE3CDA"/>
    <w:p w:rsidR="00BE3CDA" w:rsidRDefault="00BE3CDA"/>
    <w:p w:rsidR="00BE3CDA" w:rsidRDefault="00BE3CDA"/>
    <w:p w:rsidR="00BE3CDA" w:rsidRDefault="00BE3CDA"/>
    <w:p w:rsidR="00BE3CDA" w:rsidRDefault="00BE3CDA"/>
    <w:p w:rsidR="00BE3CDA" w:rsidRDefault="00BE3CDA">
      <w:pPr>
        <w:rPr>
          <w:sz w:val="2"/>
          <w:szCs w:val="2"/>
        </w:rPr>
      </w:pPr>
      <w:r w:rsidRPr="0034647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E3CDA" w:rsidRDefault="00BE3CDA">
                  <w:pPr>
                    <w:spacing w:line="240" w:lineRule="auto"/>
                  </w:pPr>
                  <w:fldSimple w:instr=" PAGE \* MERGEFORMAT ">
                    <w:r w:rsidRPr="00E82620">
                      <w:rPr>
                        <w:rStyle w:val="afffff9"/>
                        <w:b w:val="0"/>
                        <w:bCs w:val="0"/>
                        <w:noProof/>
                      </w:rPr>
                      <w:t>12</w:t>
                    </w:r>
                  </w:fldSimple>
                </w:p>
              </w:txbxContent>
            </v:textbox>
            <w10:wrap anchorx="page" anchory="page"/>
          </v:shape>
        </w:pict>
      </w:r>
    </w:p>
    <w:p w:rsidR="00BE3CDA" w:rsidRDefault="00BE3CDA"/>
    <w:p w:rsidR="00BE3CDA" w:rsidRDefault="00BE3CDA"/>
    <w:p w:rsidR="00BE3CDA" w:rsidRDefault="00BE3CDA">
      <w:pPr>
        <w:rPr>
          <w:sz w:val="2"/>
          <w:szCs w:val="2"/>
        </w:rPr>
      </w:pPr>
      <w:r w:rsidRPr="0034647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E3CDA" w:rsidRDefault="00BE3CDA"/>
                <w:p w:rsidR="00BE3CDA" w:rsidRDefault="00BE3CDA">
                  <w:pPr>
                    <w:pStyle w:val="1ffffff7"/>
                    <w:spacing w:line="240" w:lineRule="auto"/>
                  </w:pPr>
                  <w:fldSimple w:instr=" PAGE \* MERGEFORMAT ">
                    <w:r w:rsidRPr="00E82620">
                      <w:rPr>
                        <w:rStyle w:val="3b"/>
                        <w:noProof/>
                      </w:rPr>
                      <w:t>12</w:t>
                    </w:r>
                  </w:fldSimple>
                </w:p>
              </w:txbxContent>
            </v:textbox>
            <w10:wrap anchorx="page" anchory="page"/>
          </v:shape>
        </w:pict>
      </w:r>
    </w:p>
    <w:p w:rsidR="00BE3CDA" w:rsidRDefault="00BE3CDA"/>
    <w:p w:rsidR="00BE3CDA" w:rsidRDefault="00BE3CDA">
      <w:pPr>
        <w:rPr>
          <w:sz w:val="2"/>
          <w:szCs w:val="2"/>
        </w:rPr>
      </w:pPr>
    </w:p>
    <w:p w:rsidR="00BE3CDA" w:rsidRDefault="00BE3CDA"/>
    <w:p w:rsidR="00BE3CDA" w:rsidRDefault="00BE3CDA">
      <w:pPr>
        <w:spacing w:after="0" w:line="240" w:lineRule="auto"/>
      </w:pPr>
    </w:p>
  </w:footnote>
  <w:footnote w:type="continuationSeparator" w:id="0">
    <w:p w:rsidR="00BE3CDA" w:rsidRDefault="00BE3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BE3CDA"/>
  <w:p w:rsidR="00BE3CDA" w:rsidRDefault="00BE3C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Pr="005856C0" w:rsidRDefault="00BE3C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A7433F2"/>
    <w:multiLevelType w:val="multilevel"/>
    <w:tmpl w:val="FAECCCD4"/>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61461C"/>
    <w:multiLevelType w:val="multilevel"/>
    <w:tmpl w:val="AC5018F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F509F3"/>
    <w:multiLevelType w:val="hybridMultilevel"/>
    <w:tmpl w:val="DB587926"/>
    <w:name w:val="WW8Num198"/>
    <w:lvl w:ilvl="0">
      <w:start w:val="1"/>
      <w:numFmt w:val="bullet"/>
      <w:lvlText w:val="‒"/>
      <w:lvlJc w:val="left"/>
      <w:pPr>
        <w:ind w:left="1375" w:hanging="360"/>
      </w:pPr>
      <w:rPr>
        <w:rFonts w:ascii="Times New Roman" w:eastAsia="Arial Unicode MS" w:hAnsi="Times New Roman" w:hint="default"/>
      </w:rPr>
    </w:lvl>
    <w:lvl w:ilvl="1">
      <w:start w:val="1"/>
      <w:numFmt w:val="bullet"/>
      <w:lvlText w:val="o"/>
      <w:lvlJc w:val="left"/>
      <w:pPr>
        <w:ind w:left="2095" w:hanging="360"/>
      </w:pPr>
      <w:rPr>
        <w:rFonts w:ascii="Courier New" w:hAnsi="Courier New" w:hint="default"/>
      </w:rPr>
    </w:lvl>
    <w:lvl w:ilvl="2">
      <w:start w:val="1"/>
      <w:numFmt w:val="bullet"/>
      <w:lvlText w:val=""/>
      <w:lvlJc w:val="left"/>
      <w:pPr>
        <w:ind w:left="2815" w:hanging="360"/>
      </w:pPr>
      <w:rPr>
        <w:rFonts w:ascii="Wingdings" w:hAnsi="Wingdings" w:hint="default"/>
      </w:rPr>
    </w:lvl>
    <w:lvl w:ilvl="3">
      <w:start w:val="1"/>
      <w:numFmt w:val="bullet"/>
      <w:lvlText w:val=""/>
      <w:lvlJc w:val="left"/>
      <w:pPr>
        <w:ind w:left="3535" w:hanging="360"/>
      </w:pPr>
      <w:rPr>
        <w:rFonts w:ascii="Symbol" w:hAnsi="Symbol" w:hint="default"/>
      </w:rPr>
    </w:lvl>
    <w:lvl w:ilvl="4">
      <w:start w:val="1"/>
      <w:numFmt w:val="bullet"/>
      <w:lvlText w:val="o"/>
      <w:lvlJc w:val="left"/>
      <w:pPr>
        <w:ind w:left="4255" w:hanging="360"/>
      </w:pPr>
      <w:rPr>
        <w:rFonts w:ascii="Courier New" w:hAnsi="Courier New" w:hint="default"/>
      </w:rPr>
    </w:lvl>
    <w:lvl w:ilvl="5">
      <w:start w:val="1"/>
      <w:numFmt w:val="bullet"/>
      <w:lvlText w:val=""/>
      <w:lvlJc w:val="left"/>
      <w:pPr>
        <w:ind w:left="4975" w:hanging="360"/>
      </w:pPr>
      <w:rPr>
        <w:rFonts w:ascii="Wingdings" w:hAnsi="Wingdings" w:hint="default"/>
      </w:rPr>
    </w:lvl>
    <w:lvl w:ilvl="6">
      <w:start w:val="1"/>
      <w:numFmt w:val="bullet"/>
      <w:lvlText w:val=""/>
      <w:lvlJc w:val="left"/>
      <w:pPr>
        <w:ind w:left="5695" w:hanging="360"/>
      </w:pPr>
      <w:rPr>
        <w:rFonts w:ascii="Symbol" w:hAnsi="Symbol" w:hint="default"/>
      </w:rPr>
    </w:lvl>
    <w:lvl w:ilvl="7">
      <w:start w:val="1"/>
      <w:numFmt w:val="bullet"/>
      <w:lvlText w:val="o"/>
      <w:lvlJc w:val="left"/>
      <w:pPr>
        <w:ind w:left="6415" w:hanging="360"/>
      </w:pPr>
      <w:rPr>
        <w:rFonts w:ascii="Courier New" w:hAnsi="Courier New" w:hint="default"/>
      </w:rPr>
    </w:lvl>
    <w:lvl w:ilvl="8">
      <w:start w:val="1"/>
      <w:numFmt w:val="bullet"/>
      <w:lvlText w:val=""/>
      <w:lvlJc w:val="left"/>
      <w:pPr>
        <w:ind w:left="7135" w:hanging="360"/>
      </w:pPr>
      <w:rPr>
        <w:rFonts w:ascii="Wingdings" w:hAnsi="Wingdings" w:hint="default"/>
      </w:rPr>
    </w:lvl>
  </w:abstractNum>
  <w:abstractNum w:abstractNumId="80">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1">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2">
    <w:nsid w:val="1B4301D4"/>
    <w:multiLevelType w:val="multilevel"/>
    <w:tmpl w:val="8DF6BE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53C3929"/>
    <w:multiLevelType w:val="multilevel"/>
    <w:tmpl w:val="3ADEE5C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63B1605"/>
    <w:multiLevelType w:val="multilevel"/>
    <w:tmpl w:val="E0E2CD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95C5CC4"/>
    <w:multiLevelType w:val="multilevel"/>
    <w:tmpl w:val="074EB8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01A6A1D"/>
    <w:multiLevelType w:val="hybridMultilevel"/>
    <w:tmpl w:val="97D094B0"/>
    <w:name w:val="WW8Num122"/>
    <w:lvl w:ilvl="0">
      <w:start w:val="1"/>
      <w:numFmt w:val="decimal"/>
      <w:lvlText w:val="%1."/>
      <w:lvlJc w:val="left"/>
      <w:pPr>
        <w:tabs>
          <w:tab w:val="num" w:pos="360"/>
        </w:tabs>
        <w:ind w:left="360" w:hanging="360"/>
      </w:pPr>
      <w:rPr>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86"/>
  </w:num>
  <w:num w:numId="8">
    <w:abstractNumId w:val="83"/>
  </w:num>
  <w:num w:numId="9">
    <w:abstractNumId w:val="87"/>
  </w:num>
  <w:num w:numId="10">
    <w:abstractNumId w:val="76"/>
  </w:num>
  <w:num w:numId="11">
    <w:abstractNumId w:val="7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816"/>
    <w:rsid w:val="00C83A66"/>
    <w:rsid w:val="00C83A67"/>
    <w:rsid w:val="00C83AD7"/>
    <w:rsid w:val="00C83C6A"/>
    <w:rsid w:val="00C83D0C"/>
    <w:rsid w:val="00C83E22"/>
    <w:rsid w:val="00C83E5B"/>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1"/>
    <o:shapelayout v:ext="edit">
      <o:idmap v:ext="edit" data="1"/>
      <o:rules v:ext="edit">
        <o:r id="V:Rule1" type="connector" idref="#_x0000_s1062">
          <o:proxy start="" idref="#_x0000_s1060" connectloc="3"/>
          <o:proxy end="" idref="#_x0000_s1061" connectloc="1"/>
        </o:r>
        <o:r id="V:Rule2" type="connector" idref="#_x0000_s1063">
          <o:proxy start="" idref="#_x0000_s1059" connectloc="3"/>
          <o:proxy end="" idref="#_x0000_s1060" connectloc="1"/>
        </o:r>
        <o:r id="V:Rule3" type="connector" idref="#_x0000_s1065">
          <o:proxy start="" idref="#_x0000_s1059" connectloc="2"/>
          <o:proxy end="" idref="#_x0000_s1064" connectloc="0"/>
        </o:r>
        <o:r id="V:Rule4" type="connector" idref="#_x0000_s1066">
          <o:proxy start="" idref="#_x0000_s1061" connectloc="2"/>
          <o:proxy end="" idref="#_x0000_s1064" connectloc="0"/>
        </o:r>
        <o:r id="V:Rule5" type="connector" idref="#_x0000_s1067">
          <o:proxy start="" idref="#_x0000_s1060" connectloc="2"/>
          <o:proxy end="" idref="#_x0000_s1064" connectloc="0"/>
        </o:r>
        <o:r id="V:Rule6" type="connector" idref="#_x0000_s1074">
          <o:proxy start="" idref="#_x0000_s1057" connectloc="2"/>
          <o:proxy end="" idref="#_x0000_s1068" connectloc="0"/>
        </o:r>
        <o:r id="V:Rule7" type="connector" idref="#_x0000_s1075">
          <o:proxy start="" idref="#_x0000_s1057" connectloc="2"/>
          <o:proxy end="" idref="#_x0000_s1069" connectloc="0"/>
        </o:r>
        <o:r id="V:Rule8" type="connector" idref="#_x0000_s1076">
          <o:proxy start="" idref="#_x0000_s1058" connectloc="2"/>
          <o:proxy end="" idref="#_x0000_s1073" connectloc="0"/>
        </o:r>
        <o:r id="V:Rule9" type="connector" idref="#_x0000_s1077">
          <o:proxy start="" idref="#_x0000_s1058" connectloc="2"/>
          <o:proxy end="" idref="#_x0000_s1072" connectloc="0"/>
        </o:r>
        <o:r id="V:Rule10" type="connector" idref="#_x0000_s1078">
          <o:proxy start="" idref="#_x0000_s1058" connectloc="2"/>
          <o:proxy end="" idref="#_x0000_s1071" connectloc="0"/>
        </o:r>
        <o:r id="V:Rule11" type="connector" idref="#_x0000_s1079">
          <o:proxy start="" idref="#_x0000_s1068" connectloc="2"/>
          <o:proxy end="" idref="#_x0000_s1059" connectloc="0"/>
        </o:r>
        <o:r id="V:Rule12" type="connector" idref="#_x0000_s1080">
          <o:proxy start="" idref="#_x0000_s1069" connectloc="2"/>
          <o:proxy end="" idref="#_x0000_s1059" connectloc="0"/>
        </o:r>
        <o:r id="V:Rule13" type="connector" idref="#_x0000_s1081">
          <o:proxy start="" idref="#_x0000_s1070" connectloc="2"/>
          <o:proxy end="" idref="#_x0000_s1059" connectloc="0"/>
        </o:r>
        <o:r id="V:Rule14" type="connector" idref="#_x0000_s1082">
          <o:proxy start="" idref="#_x0000_s1070" connectloc="2"/>
          <o:proxy end="" idref="#_x0000_s1060" connectloc="0"/>
        </o:r>
        <o:r id="V:Rule15" type="connector" idref="#_x0000_s1083">
          <o:proxy start="" idref="#_x0000_s1070" connectloc="2"/>
          <o:proxy end="" idref="#_x0000_s1061" connectloc="0"/>
        </o:r>
        <o:r id="V:Rule16" type="connector" idref="#_x0000_s1084">
          <o:proxy start="" idref="#_x0000_s1071" connectloc="2"/>
          <o:proxy end="" idref="#_x0000_s1060" connectloc="0"/>
        </o:r>
        <o:r id="V:Rule17" type="connector" idref="#_x0000_s1085">
          <o:proxy start="" idref="#_x0000_s1072" connectloc="2"/>
          <o:proxy end="" idref="#_x0000_s1061" connectloc="0"/>
        </o:r>
        <o:r id="V:Rule18" type="connector" idref="#_x0000_s1086">
          <o:proxy start="" idref="#_x0000_s1073" connectloc="2"/>
          <o:proxy end="" idref="#_x0000_s1061" connectloc="0"/>
        </o:r>
        <o:r id="V:Rule19" type="connector" idref="#_x0000_s1087">
          <o:proxy start="" idref="#_x0000_s1057" connectloc="2"/>
          <o:proxy end="" idref="#_x0000_s1070" connectloc="0"/>
        </o:r>
        <o:r id="V:Rule20" type="connector" idref="#_x0000_s1091">
          <o:proxy start="" idref="#_x0000_s1056" connectloc="1"/>
          <o:proxy end="" idref="#_x0000_s1057" connectloc="3"/>
        </o:r>
        <o:r id="V:Rule21" type="connector" idref="#_x0000_s1092">
          <o:proxy start="" idref="#_x0000_s1056" connectloc="3"/>
          <o:proxy end="" idref="#_x0000_s1058" connectloc="1"/>
        </o:r>
        <o:r id="V:Rule22" type="connector" idref="#_x0000_s1094">
          <o:proxy start="" idref="#_x0000_s1052" connectloc="2"/>
          <o:proxy end="" idref="#_x0000_s1093" connectloc="0"/>
        </o:r>
        <o:r id="V:Rule23" type="connector" idref="#_x0000_s1095">
          <o:proxy start="" idref="#_x0000_s1093" connectloc="2"/>
          <o:proxy end="" idref="#_x0000_s1055" connectloc="0"/>
        </o:r>
        <o:r id="V:Rule24" type="connector" idref="#_x0000_s1101">
          <o:proxy start="" idref="#_x0000_s1096" connectloc="2"/>
          <o:proxy end="" idref="#_x0000_s1097" connectloc="0"/>
        </o:r>
        <o:r id="V:Rule25" type="connector" idref="#_x0000_s1102">
          <o:proxy start="" idref="#_x0000_s1096" connectloc="2"/>
          <o:proxy end="" idref="#_x0000_s1100" connectloc="0"/>
        </o:r>
        <o:r id="V:Rule26" type="connector" idref="#_x0000_s1103">
          <o:proxy start="" idref="#_x0000_s1096" connectloc="2"/>
          <o:proxy end="" idref="#_x0000_s1098" connectloc="0"/>
        </o:r>
        <o:r id="V:Rule27" type="connector" idref="#_x0000_s1104">
          <o:proxy start="" idref="#_x0000_s1096" connectloc="2"/>
          <o:proxy end="" idref="#_x0000_s1099" connectloc="0"/>
        </o:r>
        <o:r id="V:Rule28" type="connector" idref="#_x0000_s1105"/>
        <o:r id="V:Rule29" type="connector" idref="#_x0000_s1106">
          <o:proxy start="" idref="#_x0000_s1097" connectloc="2"/>
          <o:proxy end="" idref="#_x0000_s1088" connectloc="0"/>
        </o:r>
        <o:r id="V:Rule30" type="connector" idref="#_x0000_s1107">
          <o:proxy start="" idref="#_x0000_s1100" connectloc="2"/>
          <o:proxy end="" idref="#_x0000_s1089" connectloc="0"/>
        </o:r>
        <o:r id="V:Rule31" type="connector" idref="#_x0000_s1108">
          <o:proxy start="" idref="#_x0000_s1088" connectloc="2"/>
          <o:proxy end="" idref="#_x0000_s1056" connectloc="0"/>
        </o:r>
        <o:r id="V:Rule32" type="connector" idref="#_x0000_s1109">
          <o:proxy start="" idref="#_x0000_s1089" connectloc="2"/>
          <o:proxy end="" idref="#_x0000_s1056" connectloc="0"/>
        </o:r>
        <o:r id="V:Rule33" type="connector" idref="#_x0000_s1110">
          <o:proxy start="" idref="#_x0000_s1055" connectloc="2"/>
          <o:proxy end="" idref="#_x0000_s1096" connectloc="0"/>
        </o:r>
        <o:r id="V:Rule34" type="connector" idref="#_x0000_s1111">
          <o:proxy start="" idref="#_x0000_s1090" connectloc="2"/>
          <o:proxy end="" idref="#_x0000_s1056" connectloc="0"/>
        </o:r>
        <o:r id="V:Rule35" type="connector" idref="#_x0000_s1112">
          <o:proxy start="" idref="#_x0000_s1098" connectloc="2"/>
          <o:proxy end="" idref="#_x0000_s1088" connectloc="0"/>
        </o:r>
        <o:r id="V:Rule36" type="connector" idref="#_x0000_s1113">
          <o:proxy start="" idref="#_x0000_s1099" connectloc="2"/>
          <o:proxy end="" idref="#_x0000_s1089" connectloc="0"/>
        </o:r>
        <o:r id="V:Rule37" type="connector" idref="#_x0000_s1115">
          <o:proxy start="" idref="#_x0000_s1114" connectloc="1"/>
          <o:proxy end="" idref="#_x0000_s1088" connectloc="3"/>
        </o:r>
        <o:r id="V:Rule38" type="connector" idref="#_x0000_s1116">
          <o:proxy start="" idref="#_x0000_s1114" connectloc="3"/>
          <o:proxy end="" idref="#_x0000_s1089" connectloc="1"/>
        </o:r>
        <o:r id="V:Rule39" type="connector" idref="#_x0000_s1117">
          <o:proxy start="" idref="#_x0000_s1098" connectloc="2"/>
          <o:proxy end="" idref="#_x0000_s1114" connectloc="0"/>
        </o:r>
        <o:r id="V:Rule40" type="connector" idref="#_x0000_s1118">
          <o:proxy start="" idref="#_x0000_s1099" connectloc="2"/>
          <o:proxy end="" idref="#_x0000_s1114" connectloc="0"/>
        </o:r>
        <o:r id="V:Rule41" type="connector" idref="#_x0000_s1119">
          <o:proxy start="" idref="#_x0000_s1114" connectloc="2"/>
          <o:proxy end="" idref="#_x0000_s1090" connectloc="0"/>
        </o:r>
        <o:r id="V:Rule42" type="connector" idref="#_x0000_s1120">
          <o:proxy start="" idref="#_x0000_s1053" connectloc="2"/>
          <o:proxy end="" idref="#_x0000_s1096" connectloc="1"/>
        </o:r>
        <o:r id="V:Rule43" type="connector" idref="#_x0000_s1121">
          <o:proxy start="" idref="#_x0000_s1054" connectloc="2"/>
          <o:proxy end="" idref="#_x0000_s1096" connectloc="3"/>
        </o:r>
        <o:r id="V:Rule44" type="connector" idref="#_x0000_s1122">
          <o:proxy start="" idref="#_x0000_s1054" connectloc="3"/>
          <o:proxy end="" idref="#_x0000_s1089" connectloc="3"/>
        </o:r>
        <o:r id="V:Rule45" type="connector" idref="#_x0000_s1123">
          <o:proxy start="" idref="#_x0000_s1053" connectloc="1"/>
          <o:proxy end="" idref="#_x0000_s1088" connectloc="1"/>
        </o:r>
        <o:r id="V:Rule46" type="connector" idref="#_x0000_s1124">
          <o:proxy start="" idref="#_x0000_s1088" connectloc="1"/>
          <o:proxy end="" idref="#_x0000_s1064" connectloc="1"/>
        </o:r>
        <o:r id="V:Rule47" type="connector" idref="#_x0000_s1125">
          <o:proxy start="" idref="#_x0000_s1089" connectloc="3"/>
          <o:proxy end="" idref="#_x0000_s1064" connectloc="3"/>
        </o:r>
        <o:r id="V:Rule48" type="connector" idref="#_x0000_s1128">
          <o:proxy start="" idref="#_x0000_s1052" connectloc="1"/>
          <o:proxy end="" idref="#_x0000_s1053" connectloc="1"/>
        </o:r>
        <o:r id="V:Rule49" type="connector" idref="#_x0000_s1129">
          <o:proxy start="" idref="#_x0000_s1052" connectloc="3"/>
          <o:proxy end="" idref="#_x0000_s1054" connectloc="3"/>
        </o:r>
        <o:r id="V:Rule50" type="connector" idref="#_x0000_s1142"/>
        <o:r id="V:Rule51" type="connector" idref="#_x0000_s1143"/>
        <o:r id="V:Rule52" type="connector" idref="#_x0000_s1145"/>
        <o:r id="V:Rule53" type="connector" idref="#_x0000_s1146"/>
        <o:r id="V:Rule54" type="connector" idref="#_x0000_s1147"/>
        <o:r id="V:Rule55" type="connector" idref="#_x0000_s1154"/>
        <o:r id="V:Rule56" type="connector" idref="#_x0000_s1155"/>
        <o:r id="V:Rule57" type="connector" idref="#_x0000_s1156"/>
        <o:r id="V:Rule58" type="connector" idref="#_x0000_s1157"/>
        <o:r id="V:Rule59" type="connector" idref="#_x0000_s1158"/>
        <o:r id="V:Rule60" type="connector" idref="#_x0000_s1159"/>
        <o:r id="V:Rule61" type="connector" idref="#_x0000_s1160"/>
        <o:r id="V:Rule62" type="connector" idref="#_x0000_s1161"/>
        <o:r id="V:Rule63" type="connector" idref="#_x0000_s1162"/>
        <o:r id="V:Rule64" type="connector" idref="#_x0000_s1163"/>
        <o:r id="V:Rule65" type="connector" idref="#_x0000_s1164"/>
        <o:r id="V:Rule66" type="connector" idref="#_x0000_s1165"/>
        <o:r id="V:Rule67" type="connector" idref="#_x0000_s1166"/>
        <o:r id="V:Rule68" type="connector" idref="#_x0000_s1167"/>
        <o:r id="V:Rule69" type="connector" idref="#_x0000_s1171"/>
        <o:r id="V:Rule70" type="connector" idref="#_x0000_s1172"/>
        <o:r id="V:Rule71" type="connector" idref="#_x0000_s1174"/>
        <o:r id="V:Rule72" type="connector" idref="#_x0000_s1175"/>
        <o:r id="V:Rule73" type="connector" idref="#_x0000_s1181"/>
        <o:r id="V:Rule74" type="connector" idref="#_x0000_s1182"/>
        <o:r id="V:Rule75" type="connector" idref="#_x0000_s1183"/>
        <o:r id="V:Rule76" type="connector" idref="#_x0000_s1184"/>
        <o:r id="V:Rule77" type="connector" idref="#_x0000_s1185"/>
        <o:r id="V:Rule78" type="connector" idref="#_x0000_s1186"/>
        <o:r id="V:Rule79" type="connector" idref="#_x0000_s1187"/>
        <o:r id="V:Rule80" type="connector" idref="#_x0000_s1188"/>
        <o:r id="V:Rule81" type="connector" idref="#_x0000_s1189"/>
        <o:r id="V:Rule82" type="connector" idref="#_x0000_s1190"/>
        <o:r id="V:Rule83" type="connector" idref="#_x0000_s1191"/>
        <o:r id="V:Rule84" type="connector" idref="#_x0000_s1192"/>
        <o:r id="V:Rule85" type="connector" idref="#_x0000_s1193"/>
        <o:r id="V:Rule86" type="connector" idref="#_x0000_s1195"/>
        <o:r id="V:Rule87" type="connector" idref="#_x0000_s1196"/>
        <o:r id="V:Rule88" type="connector" idref="#_x0000_s1197"/>
        <o:r id="V:Rule89" type="connector" idref="#_x0000_s1198"/>
        <o:r id="V:Rule90" type="connector" idref="#_x0000_s1199"/>
        <o:r id="V:Rule91" type="connector" idref="#_x0000_s1200"/>
        <o:r id="V:Rule92" type="connector" idref="#_x0000_s1201"/>
        <o:r id="V:Rule93" type="connector" idref="#_x0000_s1202"/>
        <o:r id="V:Rule94" type="connector" idref="#_x0000_s1203"/>
        <o:r id="V:Rule95" type="connector" idref="#_x0000_s1204"/>
        <o:r id="V:Rule96" type="connector" idref="#_x0000_s1205"/>
        <o:r id="V:Rule97" type="connector" idref="#_x0000_s1208"/>
        <o:r id="V:Rule98" type="connector" idref="#_x0000_s120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19F015-D952-462B-B733-38E064126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2401</TotalTime>
  <Pages>1</Pages>
  <Words>42</Words>
  <Characters>246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46</cp:revision>
  <cp:lastPrinted>2009-02-06T05:36:00Z</cp:lastPrinted>
  <dcterms:created xsi:type="dcterms:W3CDTF">2021-10-15T14:11:00Z</dcterms:created>
  <dcterms:modified xsi:type="dcterms:W3CDTF">2021-10-21T09:47:00Z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