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F91020" w:rsidRPr="00300A00" w:rsidRDefault="00F91020" w:rsidP="00F91020">
      <w:pPr>
        <w:pStyle w:val="affffffff0"/>
        <w:rPr>
          <w:szCs w:val="28"/>
        </w:rPr>
      </w:pPr>
      <w:bookmarkStart w:id="0" w:name="_Ref36355590"/>
      <w:bookmarkEnd w:id="0"/>
      <w:r w:rsidRPr="00300A00">
        <w:rPr>
          <w:szCs w:val="28"/>
        </w:rPr>
        <w:t>КИЇВСЬКИЙ НАЦІОНАЛЬНИЙ ЛІНГВІСТИЧНИЙ УНІВЕРСИТЕТ</w:t>
      </w:r>
    </w:p>
    <w:p w:rsidR="00F91020" w:rsidRPr="00300A00" w:rsidRDefault="00F91020" w:rsidP="00F91020">
      <w:pPr>
        <w:pStyle w:val="affffffff0"/>
        <w:rPr>
          <w:szCs w:val="28"/>
        </w:rPr>
      </w:pPr>
    </w:p>
    <w:p w:rsidR="00F91020" w:rsidRPr="00300A00" w:rsidRDefault="00F91020" w:rsidP="00F91020">
      <w:pPr>
        <w:pStyle w:val="affffffff0"/>
        <w:rPr>
          <w:szCs w:val="28"/>
        </w:rPr>
      </w:pPr>
    </w:p>
    <w:p w:rsidR="00F91020" w:rsidRPr="00300A00" w:rsidRDefault="00F91020" w:rsidP="00F91020">
      <w:pPr>
        <w:pStyle w:val="affffffff0"/>
        <w:jc w:val="right"/>
        <w:rPr>
          <w:b/>
          <w:bCs/>
          <w:szCs w:val="28"/>
        </w:rPr>
      </w:pPr>
      <w:r w:rsidRPr="00300A00">
        <w:rPr>
          <w:b/>
          <w:bCs/>
          <w:szCs w:val="28"/>
        </w:rPr>
        <w:t>На правах рукопису</w:t>
      </w:r>
    </w:p>
    <w:p w:rsidR="00F91020" w:rsidRPr="00300A00" w:rsidRDefault="00F91020" w:rsidP="00F91020">
      <w:pPr>
        <w:pStyle w:val="affffffff0"/>
        <w:jc w:val="right"/>
        <w:rPr>
          <w:b/>
          <w:bCs/>
          <w:szCs w:val="28"/>
        </w:rPr>
      </w:pPr>
    </w:p>
    <w:p w:rsidR="00F91020" w:rsidRPr="00300A00" w:rsidRDefault="00F91020" w:rsidP="00F91020">
      <w:pPr>
        <w:pStyle w:val="affffffff0"/>
        <w:jc w:val="right"/>
        <w:rPr>
          <w:b/>
          <w:bCs/>
          <w:szCs w:val="28"/>
        </w:rPr>
      </w:pPr>
    </w:p>
    <w:p w:rsidR="00F91020" w:rsidRPr="00300A00" w:rsidRDefault="00F91020" w:rsidP="00F91020">
      <w:pPr>
        <w:pStyle w:val="affffffff0"/>
        <w:jc w:val="right"/>
        <w:rPr>
          <w:b/>
          <w:bCs/>
          <w:szCs w:val="28"/>
        </w:rPr>
      </w:pPr>
    </w:p>
    <w:p w:rsidR="00F91020" w:rsidRPr="00767E31" w:rsidRDefault="00F91020" w:rsidP="00F91020">
      <w:pPr>
        <w:pStyle w:val="affffffff0"/>
        <w:rPr>
          <w:szCs w:val="32"/>
        </w:rPr>
      </w:pPr>
      <w:r w:rsidRPr="00767E31">
        <w:rPr>
          <w:szCs w:val="32"/>
        </w:rPr>
        <w:t xml:space="preserve">НАГОРНА </w:t>
      </w:r>
      <w:proofErr w:type="gramStart"/>
      <w:r w:rsidRPr="00767E31">
        <w:rPr>
          <w:szCs w:val="32"/>
        </w:rPr>
        <w:t>Св</w:t>
      </w:r>
      <w:proofErr w:type="gramEnd"/>
      <w:r w:rsidRPr="00767E31">
        <w:rPr>
          <w:szCs w:val="32"/>
        </w:rPr>
        <w:t>ітлана Сергіївна</w:t>
      </w:r>
    </w:p>
    <w:p w:rsidR="00F91020" w:rsidRPr="00300A00" w:rsidRDefault="00F91020" w:rsidP="00F91020">
      <w:pPr>
        <w:pStyle w:val="affffffff0"/>
        <w:rPr>
          <w:szCs w:val="28"/>
        </w:rPr>
      </w:pPr>
    </w:p>
    <w:p w:rsidR="00F91020" w:rsidRPr="00300A00" w:rsidRDefault="00F91020" w:rsidP="00F91020">
      <w:pPr>
        <w:pStyle w:val="affffffff0"/>
        <w:jc w:val="right"/>
        <w:rPr>
          <w:b/>
          <w:bCs/>
          <w:szCs w:val="28"/>
        </w:rPr>
      </w:pPr>
      <w:r w:rsidRPr="00300A00">
        <w:rPr>
          <w:b/>
          <w:bCs/>
          <w:szCs w:val="28"/>
        </w:rPr>
        <w:t>УДК 81’324:81’367 =111</w:t>
      </w:r>
    </w:p>
    <w:p w:rsidR="00F91020" w:rsidRPr="00300A00" w:rsidRDefault="00F91020" w:rsidP="00F91020">
      <w:pPr>
        <w:pStyle w:val="affffffff0"/>
        <w:jc w:val="right"/>
        <w:rPr>
          <w:b/>
          <w:bCs/>
          <w:szCs w:val="28"/>
        </w:rPr>
      </w:pPr>
    </w:p>
    <w:p w:rsidR="00F91020" w:rsidRPr="00300A00" w:rsidRDefault="00F91020" w:rsidP="00F91020">
      <w:pPr>
        <w:pStyle w:val="affffffff0"/>
        <w:rPr>
          <w:b/>
          <w:bCs/>
          <w:szCs w:val="28"/>
        </w:rPr>
      </w:pPr>
    </w:p>
    <w:p w:rsidR="00F91020" w:rsidRPr="00767E31" w:rsidRDefault="00F91020" w:rsidP="00F91020">
      <w:pPr>
        <w:pStyle w:val="affffffff0"/>
        <w:rPr>
          <w:szCs w:val="28"/>
        </w:rPr>
      </w:pPr>
    </w:p>
    <w:p w:rsidR="00F91020" w:rsidRPr="00767E31" w:rsidRDefault="00F91020" w:rsidP="00F91020">
      <w:pPr>
        <w:pStyle w:val="affffffff0"/>
        <w:rPr>
          <w:szCs w:val="28"/>
        </w:rPr>
      </w:pPr>
    </w:p>
    <w:p w:rsidR="00F91020" w:rsidRPr="00300A00" w:rsidRDefault="00F91020" w:rsidP="00F91020">
      <w:pPr>
        <w:pStyle w:val="affffffff0"/>
        <w:rPr>
          <w:szCs w:val="32"/>
        </w:rPr>
      </w:pPr>
      <w:bookmarkStart w:id="1" w:name="_GoBack"/>
      <w:r w:rsidRPr="00300A00">
        <w:rPr>
          <w:szCs w:val="32"/>
        </w:rPr>
        <w:t xml:space="preserve">СТИЛЕМЕТРИЧНІ ХАРАКТЕРИСТИКИ ДІЄСЛОВА У СУЧАСНИХ АНГЛОМОВНИХ НАУКОВИХ </w:t>
      </w:r>
      <w:proofErr w:type="gramStart"/>
      <w:r w:rsidRPr="00300A00">
        <w:rPr>
          <w:szCs w:val="32"/>
        </w:rPr>
        <w:t>ТЕКСТАХ</w:t>
      </w:r>
      <w:proofErr w:type="gramEnd"/>
    </w:p>
    <w:bookmarkEnd w:id="1"/>
    <w:p w:rsidR="00F91020" w:rsidRPr="00300A00" w:rsidRDefault="00F91020" w:rsidP="00F91020">
      <w:pPr>
        <w:pStyle w:val="affffffff0"/>
        <w:rPr>
          <w:szCs w:val="28"/>
        </w:rPr>
      </w:pPr>
    </w:p>
    <w:p w:rsidR="00F91020" w:rsidRPr="00300A00" w:rsidRDefault="00F91020" w:rsidP="00F91020">
      <w:pPr>
        <w:pStyle w:val="affffffff0"/>
        <w:rPr>
          <w:szCs w:val="28"/>
        </w:rPr>
      </w:pPr>
    </w:p>
    <w:p w:rsidR="00F91020" w:rsidRPr="00300A00" w:rsidRDefault="00F91020" w:rsidP="00F91020">
      <w:pPr>
        <w:pStyle w:val="affffffff0"/>
        <w:rPr>
          <w:szCs w:val="28"/>
        </w:rPr>
      </w:pPr>
    </w:p>
    <w:p w:rsidR="00F91020" w:rsidRPr="00767E31" w:rsidRDefault="00F91020" w:rsidP="00F91020">
      <w:pPr>
        <w:pStyle w:val="affffffff0"/>
        <w:rPr>
          <w:b/>
          <w:bCs/>
          <w:szCs w:val="28"/>
        </w:rPr>
      </w:pPr>
      <w:proofErr w:type="gramStart"/>
      <w:r w:rsidRPr="00767E31">
        <w:rPr>
          <w:b/>
          <w:bCs/>
          <w:szCs w:val="28"/>
        </w:rPr>
        <w:t>Спец</w:t>
      </w:r>
      <w:proofErr w:type="gramEnd"/>
      <w:r w:rsidRPr="00767E31">
        <w:rPr>
          <w:b/>
          <w:bCs/>
          <w:szCs w:val="28"/>
        </w:rPr>
        <w:t>іальність 10.02.04 – германські мови</w:t>
      </w:r>
    </w:p>
    <w:p w:rsidR="00F91020" w:rsidRPr="00300A00" w:rsidRDefault="00F91020" w:rsidP="00F91020">
      <w:pPr>
        <w:pStyle w:val="affffffff0"/>
        <w:rPr>
          <w:b/>
          <w:bCs/>
          <w:szCs w:val="32"/>
        </w:rPr>
      </w:pPr>
    </w:p>
    <w:p w:rsidR="00F91020" w:rsidRPr="00300A00" w:rsidRDefault="00F91020" w:rsidP="00F91020">
      <w:pPr>
        <w:pStyle w:val="affffffff0"/>
        <w:rPr>
          <w:b/>
          <w:bCs/>
          <w:szCs w:val="32"/>
        </w:rPr>
      </w:pPr>
    </w:p>
    <w:p w:rsidR="00F91020" w:rsidRPr="00767E31" w:rsidRDefault="00F91020" w:rsidP="00F91020">
      <w:pPr>
        <w:pStyle w:val="affffffff0"/>
        <w:rPr>
          <w:b/>
          <w:bCs/>
          <w:szCs w:val="28"/>
        </w:rPr>
      </w:pPr>
      <w:r w:rsidRPr="00767E31">
        <w:rPr>
          <w:b/>
          <w:bCs/>
          <w:szCs w:val="28"/>
        </w:rPr>
        <w:t xml:space="preserve">Дисертація на здобуття наукового ступеня </w:t>
      </w:r>
    </w:p>
    <w:p w:rsidR="00F91020" w:rsidRPr="00300A00" w:rsidRDefault="00F91020" w:rsidP="00F91020">
      <w:pPr>
        <w:pStyle w:val="affffffff0"/>
        <w:rPr>
          <w:b/>
          <w:bCs/>
          <w:szCs w:val="32"/>
        </w:rPr>
      </w:pPr>
      <w:r w:rsidRPr="00767E31">
        <w:rPr>
          <w:b/>
          <w:bCs/>
          <w:szCs w:val="28"/>
        </w:rPr>
        <w:t>кандидата філологічних наук</w:t>
      </w:r>
    </w:p>
    <w:p w:rsidR="00F91020" w:rsidRPr="00300A00" w:rsidRDefault="00F91020" w:rsidP="00F91020">
      <w:pPr>
        <w:pStyle w:val="affffffff0"/>
        <w:rPr>
          <w:b/>
          <w:bCs/>
          <w:szCs w:val="32"/>
        </w:rPr>
      </w:pPr>
    </w:p>
    <w:p w:rsidR="00F91020" w:rsidRPr="00300A00" w:rsidRDefault="00F91020" w:rsidP="00F91020">
      <w:pPr>
        <w:pStyle w:val="affffffff0"/>
        <w:rPr>
          <w:b/>
          <w:bCs/>
          <w:szCs w:val="32"/>
        </w:rPr>
      </w:pPr>
    </w:p>
    <w:p w:rsidR="00F91020" w:rsidRPr="00300A00" w:rsidRDefault="00F91020" w:rsidP="00F91020">
      <w:pPr>
        <w:pStyle w:val="affffffff0"/>
        <w:rPr>
          <w:b/>
          <w:bCs/>
          <w:szCs w:val="32"/>
        </w:rPr>
      </w:pPr>
    </w:p>
    <w:p w:rsidR="00F91020" w:rsidRPr="00300A00" w:rsidRDefault="00F91020" w:rsidP="00F91020">
      <w:pPr>
        <w:pStyle w:val="affffffff0"/>
        <w:rPr>
          <w:b/>
          <w:bCs/>
          <w:szCs w:val="32"/>
        </w:rPr>
      </w:pPr>
      <w:r w:rsidRPr="00300A00">
        <w:rPr>
          <w:b/>
          <w:bCs/>
          <w:szCs w:val="32"/>
        </w:rPr>
        <w:t xml:space="preserve">                            Науковий керівник – </w:t>
      </w:r>
    </w:p>
    <w:p w:rsidR="00F91020" w:rsidRPr="00300A00" w:rsidRDefault="00F91020" w:rsidP="00F91020">
      <w:pPr>
        <w:pStyle w:val="affffffff0"/>
        <w:rPr>
          <w:b/>
          <w:bCs/>
          <w:szCs w:val="32"/>
        </w:rPr>
      </w:pPr>
      <w:r w:rsidRPr="00300A00">
        <w:rPr>
          <w:b/>
          <w:bCs/>
          <w:szCs w:val="32"/>
        </w:rPr>
        <w:t xml:space="preserve">                                                      ШЕВЧЕНКО ТЕТЯНА ЄГОРІВНА,</w:t>
      </w:r>
    </w:p>
    <w:p w:rsidR="00F91020" w:rsidRPr="00300A00" w:rsidRDefault="00F91020" w:rsidP="00F91020">
      <w:pPr>
        <w:pStyle w:val="affffffff0"/>
        <w:rPr>
          <w:b/>
          <w:bCs/>
          <w:szCs w:val="32"/>
        </w:rPr>
      </w:pPr>
      <w:r w:rsidRPr="00300A00">
        <w:rPr>
          <w:b/>
          <w:bCs/>
          <w:szCs w:val="32"/>
        </w:rPr>
        <w:t xml:space="preserve">                                         кандидат філологічних наук,</w:t>
      </w:r>
    </w:p>
    <w:p w:rsidR="00F91020" w:rsidRPr="00300A00" w:rsidRDefault="00F91020" w:rsidP="00F91020">
      <w:pPr>
        <w:pStyle w:val="affffffff0"/>
        <w:rPr>
          <w:b/>
          <w:bCs/>
          <w:szCs w:val="32"/>
        </w:rPr>
      </w:pPr>
      <w:r w:rsidRPr="00300A00">
        <w:rPr>
          <w:b/>
          <w:bCs/>
          <w:szCs w:val="32"/>
        </w:rPr>
        <w:t xml:space="preserve">    доцент</w:t>
      </w:r>
    </w:p>
    <w:p w:rsidR="00F91020" w:rsidRPr="00300A00" w:rsidRDefault="00F91020" w:rsidP="00F91020">
      <w:pPr>
        <w:pStyle w:val="affffffff0"/>
        <w:jc w:val="right"/>
        <w:rPr>
          <w:b/>
          <w:bCs/>
          <w:szCs w:val="28"/>
        </w:rPr>
      </w:pPr>
    </w:p>
    <w:p w:rsidR="00F91020" w:rsidRPr="00300A00" w:rsidRDefault="00F91020" w:rsidP="00F91020">
      <w:pPr>
        <w:pStyle w:val="affffffff0"/>
        <w:jc w:val="right"/>
        <w:rPr>
          <w:b/>
          <w:bCs/>
          <w:szCs w:val="28"/>
        </w:rPr>
      </w:pPr>
    </w:p>
    <w:p w:rsidR="00F91020" w:rsidRPr="00300A00" w:rsidRDefault="00F91020" w:rsidP="00F91020">
      <w:pPr>
        <w:pStyle w:val="affffffff0"/>
        <w:rPr>
          <w:szCs w:val="32"/>
        </w:rPr>
      </w:pPr>
      <w:r w:rsidRPr="00300A00">
        <w:rPr>
          <w:szCs w:val="32"/>
        </w:rPr>
        <w:t>КИЇВ – 2004</w:t>
      </w:r>
    </w:p>
    <w:p w:rsidR="00F91020" w:rsidRPr="00300A00" w:rsidRDefault="00F91020" w:rsidP="00F91020">
      <w:pPr>
        <w:pStyle w:val="affffffff0"/>
        <w:rPr>
          <w:szCs w:val="28"/>
        </w:rPr>
      </w:pPr>
      <w:r w:rsidRPr="00300A00">
        <w:rPr>
          <w:szCs w:val="28"/>
        </w:rPr>
        <w:t>ЗМІ</w:t>
      </w:r>
      <w:proofErr w:type="gramStart"/>
      <w:r w:rsidRPr="00300A00">
        <w:rPr>
          <w:szCs w:val="28"/>
        </w:rPr>
        <w:t>СТ</w:t>
      </w:r>
      <w:proofErr w:type="gramEnd"/>
    </w:p>
    <w:p w:rsidR="00F91020" w:rsidRPr="00300A00" w:rsidRDefault="00F91020" w:rsidP="00F91020">
      <w:pPr>
        <w:pStyle w:val="1"/>
        <w:tabs>
          <w:tab w:val="left" w:pos="994"/>
        </w:tabs>
        <w:spacing w:line="360" w:lineRule="auto"/>
        <w:rPr>
          <w:rFonts w:ascii="Times New Roman" w:hAnsi="Times New Roman" w:cs="Times New Roman"/>
          <w:b w:val="0"/>
          <w:bCs w:val="0"/>
          <w:sz w:val="28"/>
          <w:szCs w:val="28"/>
        </w:rPr>
      </w:pPr>
      <w:r w:rsidRPr="00300A00">
        <w:rPr>
          <w:rFonts w:ascii="Times New Roman" w:hAnsi="Times New Roman" w:cs="Times New Roman"/>
          <w:bCs w:val="0"/>
          <w:sz w:val="28"/>
          <w:szCs w:val="28"/>
        </w:rPr>
        <w:t>ВСТУП</w:t>
      </w:r>
      <w:r>
        <w:rPr>
          <w:b w:val="0"/>
          <w:bCs w:val="0"/>
          <w:sz w:val="28"/>
          <w:szCs w:val="28"/>
        </w:rPr>
        <w:t>.</w:t>
      </w:r>
      <w:r w:rsidRPr="00300A00">
        <w:rPr>
          <w:b w:val="0"/>
          <w:bCs w:val="0"/>
          <w:sz w:val="28"/>
          <w:szCs w:val="28"/>
        </w:rPr>
        <w:t xml:space="preserve">............................................................................................................. </w:t>
      </w:r>
      <w:r w:rsidRPr="00300A00">
        <w:rPr>
          <w:rFonts w:ascii="Times New Roman" w:hAnsi="Times New Roman" w:cs="Times New Roman"/>
          <w:b w:val="0"/>
          <w:bCs w:val="0"/>
          <w:sz w:val="28"/>
          <w:szCs w:val="28"/>
        </w:rPr>
        <w:t>5</w:t>
      </w:r>
    </w:p>
    <w:p w:rsidR="00F91020" w:rsidRPr="00300A00" w:rsidRDefault="00F91020" w:rsidP="00F91020">
      <w:pPr>
        <w:pStyle w:val="1"/>
        <w:tabs>
          <w:tab w:val="left" w:pos="994"/>
        </w:tabs>
        <w:spacing w:line="360" w:lineRule="auto"/>
        <w:rPr>
          <w:rFonts w:ascii="Times New Roman" w:hAnsi="Times New Roman" w:cs="Times New Roman"/>
          <w:b w:val="0"/>
          <w:bCs w:val="0"/>
          <w:sz w:val="28"/>
          <w:szCs w:val="28"/>
        </w:rPr>
      </w:pPr>
      <w:r w:rsidRPr="00300A00">
        <w:rPr>
          <w:rFonts w:ascii="Times New Roman" w:hAnsi="Times New Roman" w:cs="Times New Roman"/>
          <w:bCs w:val="0"/>
          <w:sz w:val="28"/>
          <w:szCs w:val="28"/>
        </w:rPr>
        <w:t xml:space="preserve">РОЗДІЛ 1. ТЕОРЕТИЧНІ ПЕРЕДУМОВИ </w:t>
      </w:r>
      <w:proofErr w:type="gramStart"/>
      <w:r w:rsidRPr="00300A00">
        <w:rPr>
          <w:rFonts w:ascii="Times New Roman" w:hAnsi="Times New Roman" w:cs="Times New Roman"/>
          <w:bCs w:val="0"/>
          <w:sz w:val="28"/>
          <w:szCs w:val="28"/>
        </w:rPr>
        <w:t>ДОСЛ</w:t>
      </w:r>
      <w:proofErr w:type="gramEnd"/>
      <w:r w:rsidRPr="00300A00">
        <w:rPr>
          <w:rFonts w:ascii="Times New Roman" w:hAnsi="Times New Roman" w:cs="Times New Roman"/>
          <w:bCs w:val="0"/>
          <w:sz w:val="28"/>
          <w:szCs w:val="28"/>
        </w:rPr>
        <w:t>ІДЖЕННЯ</w:t>
      </w:r>
      <w:r>
        <w:rPr>
          <w:b w:val="0"/>
          <w:bCs w:val="0"/>
          <w:sz w:val="28"/>
          <w:szCs w:val="28"/>
        </w:rPr>
        <w:t>.</w:t>
      </w:r>
      <w:r w:rsidRPr="00300A00">
        <w:rPr>
          <w:b w:val="0"/>
          <w:bCs w:val="0"/>
          <w:sz w:val="28"/>
          <w:szCs w:val="28"/>
        </w:rPr>
        <w:t xml:space="preserve">...................... </w:t>
      </w:r>
      <w:r w:rsidRPr="00300A00">
        <w:rPr>
          <w:rFonts w:ascii="Times New Roman" w:hAnsi="Times New Roman" w:cs="Times New Roman"/>
          <w:b w:val="0"/>
          <w:bCs w:val="0"/>
          <w:sz w:val="28"/>
          <w:szCs w:val="28"/>
        </w:rPr>
        <w:t>1</w:t>
      </w:r>
      <w:r>
        <w:rPr>
          <w:rFonts w:ascii="Times New Roman" w:hAnsi="Times New Roman" w:cs="Times New Roman"/>
          <w:b w:val="0"/>
          <w:bCs w:val="0"/>
          <w:sz w:val="28"/>
          <w:szCs w:val="28"/>
        </w:rPr>
        <w:t>3</w:t>
      </w:r>
    </w:p>
    <w:p w:rsidR="00F91020" w:rsidRPr="00300A00" w:rsidRDefault="00F91020" w:rsidP="00F91020">
      <w:pPr>
        <w:tabs>
          <w:tab w:val="left" w:pos="994"/>
          <w:tab w:val="left" w:pos="1545"/>
        </w:tabs>
        <w:spacing w:line="360" w:lineRule="auto"/>
        <w:ind w:left="720"/>
        <w:jc w:val="both"/>
        <w:rPr>
          <w:sz w:val="28"/>
          <w:szCs w:val="28"/>
        </w:rPr>
      </w:pPr>
      <w:r w:rsidRPr="00300A00">
        <w:rPr>
          <w:sz w:val="28"/>
          <w:szCs w:val="28"/>
          <w:lang w:val="uk-UA"/>
        </w:rPr>
        <w:t>1.1. Розгляд функціонального стилю у стилеметрії........................................ 1</w:t>
      </w:r>
      <w:r>
        <w:rPr>
          <w:sz w:val="28"/>
          <w:szCs w:val="28"/>
          <w:lang w:val="uk-UA"/>
        </w:rPr>
        <w:t>3</w:t>
      </w:r>
    </w:p>
    <w:p w:rsidR="00F91020" w:rsidRPr="00300A00" w:rsidRDefault="00F91020" w:rsidP="00F91020">
      <w:pPr>
        <w:tabs>
          <w:tab w:val="left" w:pos="994"/>
          <w:tab w:val="left" w:pos="1545"/>
          <w:tab w:val="left" w:pos="9000"/>
        </w:tabs>
        <w:spacing w:line="360" w:lineRule="auto"/>
        <w:ind w:left="720"/>
        <w:jc w:val="both"/>
        <w:rPr>
          <w:sz w:val="28"/>
          <w:szCs w:val="28"/>
          <w:lang w:val="uk-UA"/>
        </w:rPr>
      </w:pPr>
      <w:r w:rsidRPr="00300A00">
        <w:rPr>
          <w:sz w:val="28"/>
          <w:szCs w:val="28"/>
          <w:lang w:val="uk-UA"/>
        </w:rPr>
        <w:t xml:space="preserve">1.2. </w:t>
      </w:r>
      <w:r w:rsidRPr="00300A00">
        <w:rPr>
          <w:sz w:val="28"/>
          <w:szCs w:val="28"/>
        </w:rPr>
        <w:t xml:space="preserve">Функціональна характеристика </w:t>
      </w:r>
      <w:r w:rsidRPr="00300A00">
        <w:rPr>
          <w:sz w:val="28"/>
          <w:szCs w:val="28"/>
          <w:lang w:val="uk-UA"/>
        </w:rPr>
        <w:t xml:space="preserve">наукового </w:t>
      </w:r>
      <w:r w:rsidRPr="00300A00">
        <w:rPr>
          <w:sz w:val="28"/>
          <w:szCs w:val="28"/>
        </w:rPr>
        <w:t>стилю</w:t>
      </w:r>
      <w:r>
        <w:rPr>
          <w:sz w:val="28"/>
          <w:szCs w:val="28"/>
          <w:lang w:val="uk-UA"/>
        </w:rPr>
        <w:t>.</w:t>
      </w:r>
      <w:r w:rsidRPr="00300A00">
        <w:rPr>
          <w:sz w:val="28"/>
          <w:szCs w:val="28"/>
          <w:lang w:val="uk-UA"/>
        </w:rPr>
        <w:t>.</w:t>
      </w:r>
      <w:r w:rsidRPr="00300A00">
        <w:rPr>
          <w:sz w:val="28"/>
          <w:szCs w:val="28"/>
        </w:rPr>
        <w:t>.</w:t>
      </w:r>
      <w:r w:rsidRPr="00300A00">
        <w:rPr>
          <w:sz w:val="28"/>
          <w:szCs w:val="28"/>
          <w:lang w:val="uk-UA"/>
        </w:rPr>
        <w:t>....</w:t>
      </w:r>
      <w:r w:rsidRPr="00300A00">
        <w:rPr>
          <w:sz w:val="28"/>
          <w:szCs w:val="28"/>
        </w:rPr>
        <w:t>...</w:t>
      </w:r>
      <w:r w:rsidRPr="00300A00">
        <w:rPr>
          <w:sz w:val="28"/>
          <w:szCs w:val="28"/>
          <w:lang w:val="uk-UA"/>
        </w:rPr>
        <w:t>........................ 1</w:t>
      </w:r>
      <w:r>
        <w:rPr>
          <w:sz w:val="28"/>
          <w:szCs w:val="28"/>
          <w:lang w:val="uk-UA"/>
        </w:rPr>
        <w:t>6</w:t>
      </w:r>
    </w:p>
    <w:p w:rsidR="00F91020" w:rsidRPr="00300A00" w:rsidRDefault="00F91020" w:rsidP="00F91020">
      <w:pPr>
        <w:tabs>
          <w:tab w:val="left" w:pos="994"/>
          <w:tab w:val="left" w:pos="1545"/>
        </w:tabs>
        <w:spacing w:line="360" w:lineRule="auto"/>
        <w:ind w:left="720"/>
        <w:jc w:val="both"/>
        <w:rPr>
          <w:sz w:val="28"/>
          <w:szCs w:val="28"/>
          <w:lang w:val="uk-UA"/>
        </w:rPr>
      </w:pPr>
      <w:r w:rsidRPr="00300A00">
        <w:rPr>
          <w:sz w:val="28"/>
          <w:szCs w:val="28"/>
          <w:lang w:val="uk-UA"/>
        </w:rPr>
        <w:t>1.3. Науковий підстиль гуманітарного профілю</w:t>
      </w:r>
      <w:r>
        <w:rPr>
          <w:sz w:val="28"/>
          <w:szCs w:val="28"/>
          <w:lang w:val="uk-UA"/>
        </w:rPr>
        <w:t>.</w:t>
      </w:r>
      <w:r w:rsidRPr="00300A00">
        <w:rPr>
          <w:sz w:val="28"/>
          <w:szCs w:val="28"/>
          <w:lang w:val="uk-UA"/>
        </w:rPr>
        <w:t xml:space="preserve">........................................... </w:t>
      </w:r>
      <w:r>
        <w:rPr>
          <w:sz w:val="28"/>
          <w:szCs w:val="28"/>
          <w:lang w:val="uk-UA"/>
        </w:rPr>
        <w:t>19</w:t>
      </w:r>
    </w:p>
    <w:p w:rsidR="00F91020" w:rsidRPr="00300A00" w:rsidRDefault="00F91020" w:rsidP="00F91020">
      <w:pPr>
        <w:tabs>
          <w:tab w:val="left" w:pos="994"/>
          <w:tab w:val="left" w:pos="1545"/>
        </w:tabs>
        <w:spacing w:line="360" w:lineRule="auto"/>
        <w:ind w:left="720"/>
        <w:jc w:val="both"/>
        <w:rPr>
          <w:sz w:val="28"/>
          <w:szCs w:val="28"/>
          <w:lang w:val="uk-UA"/>
        </w:rPr>
      </w:pPr>
      <w:r w:rsidRPr="00300A00">
        <w:rPr>
          <w:sz w:val="28"/>
          <w:szCs w:val="28"/>
          <w:lang w:val="uk-UA"/>
        </w:rPr>
        <w:t>1.4. Підмова як об’єкт стилеметричних досліджень</w:t>
      </w:r>
      <w:r>
        <w:rPr>
          <w:sz w:val="28"/>
          <w:szCs w:val="28"/>
          <w:lang w:val="uk-UA"/>
        </w:rPr>
        <w:t>.</w:t>
      </w:r>
      <w:r w:rsidRPr="00300A00">
        <w:rPr>
          <w:sz w:val="28"/>
          <w:szCs w:val="28"/>
          <w:lang w:val="uk-UA"/>
        </w:rPr>
        <w:t>......................</w:t>
      </w:r>
      <w:r>
        <w:rPr>
          <w:sz w:val="28"/>
          <w:szCs w:val="28"/>
          <w:lang w:val="uk-UA"/>
        </w:rPr>
        <w:t>.</w:t>
      </w:r>
      <w:r w:rsidRPr="00300A00">
        <w:rPr>
          <w:sz w:val="28"/>
          <w:szCs w:val="28"/>
          <w:lang w:val="uk-UA"/>
        </w:rPr>
        <w:t>.............. 2</w:t>
      </w:r>
      <w:r>
        <w:rPr>
          <w:sz w:val="28"/>
          <w:szCs w:val="28"/>
          <w:lang w:val="uk-UA"/>
        </w:rPr>
        <w:t>1</w:t>
      </w:r>
    </w:p>
    <w:p w:rsidR="00F91020" w:rsidRPr="00300A00" w:rsidRDefault="00F91020" w:rsidP="00F91020">
      <w:pPr>
        <w:tabs>
          <w:tab w:val="left" w:pos="994"/>
          <w:tab w:val="left" w:pos="1545"/>
          <w:tab w:val="left" w:pos="9000"/>
        </w:tabs>
        <w:spacing w:line="360" w:lineRule="auto"/>
        <w:ind w:left="720"/>
        <w:jc w:val="both"/>
        <w:rPr>
          <w:sz w:val="28"/>
          <w:szCs w:val="28"/>
        </w:rPr>
      </w:pPr>
      <w:r w:rsidRPr="00300A00">
        <w:rPr>
          <w:sz w:val="28"/>
          <w:szCs w:val="28"/>
          <w:lang w:val="uk-UA"/>
        </w:rPr>
        <w:t>1.5. Письмові форми реалізації наукового м</w:t>
      </w:r>
      <w:r w:rsidRPr="00300A00">
        <w:rPr>
          <w:sz w:val="28"/>
          <w:szCs w:val="28"/>
        </w:rPr>
        <w:t>овлення</w:t>
      </w:r>
      <w:r w:rsidRPr="00300A00">
        <w:rPr>
          <w:sz w:val="28"/>
          <w:szCs w:val="28"/>
          <w:lang w:val="uk-UA"/>
        </w:rPr>
        <w:t>..................................... 2</w:t>
      </w:r>
      <w:r>
        <w:rPr>
          <w:sz w:val="28"/>
          <w:szCs w:val="28"/>
          <w:lang w:val="uk-UA"/>
        </w:rPr>
        <w:t>5</w:t>
      </w:r>
    </w:p>
    <w:p w:rsidR="00F91020" w:rsidRPr="00300A00" w:rsidRDefault="00F91020" w:rsidP="00F91020">
      <w:pPr>
        <w:tabs>
          <w:tab w:val="left" w:pos="994"/>
          <w:tab w:val="left" w:pos="1545"/>
        </w:tabs>
        <w:spacing w:line="360" w:lineRule="auto"/>
        <w:rPr>
          <w:sz w:val="28"/>
          <w:szCs w:val="28"/>
          <w:lang w:val="uk-UA"/>
        </w:rPr>
      </w:pPr>
      <w:r w:rsidRPr="00300A00">
        <w:rPr>
          <w:sz w:val="28"/>
          <w:szCs w:val="28"/>
          <w:lang w:val="uk-UA"/>
        </w:rPr>
        <w:t xml:space="preserve">          1.6. Морфологічна парадигма</w:t>
      </w:r>
      <w:r>
        <w:rPr>
          <w:sz w:val="28"/>
          <w:szCs w:val="28"/>
          <w:lang w:val="uk-UA"/>
        </w:rPr>
        <w:t>.</w:t>
      </w:r>
      <w:r w:rsidRPr="00300A00">
        <w:rPr>
          <w:sz w:val="28"/>
          <w:szCs w:val="28"/>
          <w:lang w:val="uk-UA"/>
        </w:rPr>
        <w:t>.......................................................................... 2</w:t>
      </w:r>
      <w:r>
        <w:rPr>
          <w:sz w:val="28"/>
          <w:szCs w:val="28"/>
          <w:lang w:val="uk-UA"/>
        </w:rPr>
        <w:t>8</w:t>
      </w:r>
    </w:p>
    <w:p w:rsidR="00F91020" w:rsidRPr="00300A00" w:rsidRDefault="00F91020" w:rsidP="00F91020">
      <w:pPr>
        <w:tabs>
          <w:tab w:val="left" w:pos="720"/>
          <w:tab w:val="left" w:pos="1545"/>
        </w:tabs>
        <w:spacing w:line="360" w:lineRule="auto"/>
        <w:ind w:right="21"/>
        <w:rPr>
          <w:sz w:val="28"/>
          <w:szCs w:val="28"/>
          <w:lang w:val="uk-UA"/>
        </w:rPr>
      </w:pPr>
      <w:r w:rsidRPr="00300A00">
        <w:rPr>
          <w:sz w:val="28"/>
          <w:szCs w:val="28"/>
          <w:lang w:val="uk-UA"/>
        </w:rPr>
        <w:t xml:space="preserve">               1.6.1. Загальна характеристика морфологічної парадигми …………….. 3</w:t>
      </w:r>
      <w:r>
        <w:rPr>
          <w:sz w:val="28"/>
          <w:szCs w:val="28"/>
          <w:lang w:val="uk-UA"/>
        </w:rPr>
        <w:t>1</w:t>
      </w:r>
    </w:p>
    <w:p w:rsidR="00F91020" w:rsidRPr="00300A00" w:rsidRDefault="00F91020" w:rsidP="00F91020">
      <w:pPr>
        <w:tabs>
          <w:tab w:val="left" w:pos="994"/>
          <w:tab w:val="left" w:pos="1545"/>
        </w:tabs>
        <w:spacing w:line="360" w:lineRule="auto"/>
        <w:rPr>
          <w:sz w:val="28"/>
          <w:szCs w:val="28"/>
          <w:lang w:val="uk-UA"/>
        </w:rPr>
      </w:pPr>
      <w:r w:rsidRPr="00300A00">
        <w:rPr>
          <w:sz w:val="28"/>
          <w:szCs w:val="28"/>
          <w:lang w:val="uk-UA"/>
        </w:rPr>
        <w:t xml:space="preserve">               </w:t>
      </w:r>
      <w:r w:rsidRPr="00300A00">
        <w:rPr>
          <w:sz w:val="28"/>
          <w:szCs w:val="28"/>
        </w:rPr>
        <w:t>1.</w:t>
      </w:r>
      <w:r w:rsidRPr="00300A00">
        <w:rPr>
          <w:sz w:val="28"/>
          <w:szCs w:val="28"/>
          <w:lang w:val="uk-UA"/>
        </w:rPr>
        <w:t>6</w:t>
      </w:r>
      <w:r w:rsidRPr="00300A00">
        <w:rPr>
          <w:sz w:val="28"/>
          <w:szCs w:val="28"/>
        </w:rPr>
        <w:t>.</w:t>
      </w:r>
      <w:r w:rsidRPr="00300A00">
        <w:rPr>
          <w:sz w:val="28"/>
          <w:szCs w:val="28"/>
          <w:lang w:val="uk-UA"/>
        </w:rPr>
        <w:t>2.</w:t>
      </w:r>
      <w:r w:rsidRPr="00300A00">
        <w:rPr>
          <w:sz w:val="28"/>
          <w:szCs w:val="28"/>
        </w:rPr>
        <w:t xml:space="preserve"> Граматична категорія та словозмінна форма</w:t>
      </w:r>
      <w:r>
        <w:rPr>
          <w:sz w:val="28"/>
          <w:szCs w:val="28"/>
          <w:lang w:val="uk-UA"/>
        </w:rPr>
        <w:t>.</w:t>
      </w:r>
      <w:r w:rsidRPr="00300A00">
        <w:rPr>
          <w:sz w:val="28"/>
          <w:szCs w:val="28"/>
          <w:lang w:val="uk-UA"/>
        </w:rPr>
        <w:t>.................................. 3</w:t>
      </w:r>
      <w:r>
        <w:rPr>
          <w:sz w:val="28"/>
          <w:szCs w:val="28"/>
          <w:lang w:val="uk-UA"/>
        </w:rPr>
        <w:t>4</w:t>
      </w:r>
    </w:p>
    <w:p w:rsidR="00F91020" w:rsidRPr="00300A00" w:rsidRDefault="00F91020" w:rsidP="00F91020">
      <w:pPr>
        <w:tabs>
          <w:tab w:val="left" w:pos="994"/>
          <w:tab w:val="left" w:pos="1545"/>
        </w:tabs>
        <w:spacing w:line="360" w:lineRule="auto"/>
        <w:jc w:val="both"/>
        <w:rPr>
          <w:sz w:val="28"/>
          <w:szCs w:val="28"/>
          <w:lang w:val="uk-UA"/>
        </w:rPr>
      </w:pPr>
      <w:r w:rsidRPr="00300A00">
        <w:rPr>
          <w:sz w:val="28"/>
          <w:szCs w:val="28"/>
          <w:lang w:val="uk-UA"/>
        </w:rPr>
        <w:t>Висновки</w:t>
      </w:r>
      <w:r w:rsidRPr="00B45C7F">
        <w:rPr>
          <w:sz w:val="28"/>
          <w:szCs w:val="28"/>
          <w:lang w:val="uk-UA"/>
        </w:rPr>
        <w:t xml:space="preserve"> до Розділу </w:t>
      </w:r>
      <w:r w:rsidRPr="00300A00">
        <w:rPr>
          <w:sz w:val="28"/>
          <w:szCs w:val="28"/>
          <w:lang w:val="uk-UA"/>
        </w:rPr>
        <w:t>1</w:t>
      </w:r>
      <w:r>
        <w:rPr>
          <w:sz w:val="28"/>
          <w:szCs w:val="28"/>
          <w:lang w:val="uk-UA"/>
        </w:rPr>
        <w:t>.</w:t>
      </w:r>
      <w:r w:rsidRPr="00300A00">
        <w:rPr>
          <w:sz w:val="28"/>
          <w:szCs w:val="28"/>
          <w:lang w:val="uk-UA"/>
        </w:rPr>
        <w:t>................................................................................................ 3</w:t>
      </w:r>
      <w:r>
        <w:rPr>
          <w:sz w:val="28"/>
          <w:szCs w:val="28"/>
          <w:lang w:val="uk-UA"/>
        </w:rPr>
        <w:t>8</w:t>
      </w:r>
    </w:p>
    <w:p w:rsidR="00F91020" w:rsidRPr="00300A00" w:rsidRDefault="00F91020" w:rsidP="00F91020">
      <w:pPr>
        <w:pStyle w:val="1"/>
        <w:tabs>
          <w:tab w:val="left" w:pos="994"/>
        </w:tabs>
        <w:spacing w:line="360" w:lineRule="auto"/>
        <w:ind w:left="1260" w:hanging="1260"/>
        <w:jc w:val="both"/>
        <w:rPr>
          <w:rFonts w:ascii="Times New Roman" w:hAnsi="Times New Roman" w:cs="Times New Roman"/>
          <w:b w:val="0"/>
          <w:bCs w:val="0"/>
          <w:sz w:val="28"/>
          <w:szCs w:val="28"/>
        </w:rPr>
      </w:pPr>
      <w:r w:rsidRPr="00B45C7F">
        <w:rPr>
          <w:rFonts w:ascii="Times New Roman" w:hAnsi="Times New Roman" w:cs="Times New Roman"/>
          <w:bCs w:val="0"/>
          <w:sz w:val="28"/>
          <w:szCs w:val="28"/>
        </w:rPr>
        <w:t>РОЗДІЛ</w:t>
      </w:r>
      <w:r w:rsidRPr="00300A00">
        <w:rPr>
          <w:rFonts w:ascii="Times New Roman" w:hAnsi="Times New Roman" w:cs="Times New Roman"/>
          <w:bCs w:val="0"/>
          <w:sz w:val="28"/>
          <w:szCs w:val="28"/>
        </w:rPr>
        <w:t xml:space="preserve"> 2. СИСТЕМНІ ТА ФУНКЦІОНАЛЬНІ ХАРАКТЕРИСТИКИ СЛОВОЗМІННОЇ ДІЄСЛІВНОЇ ПАРАДИГМИ У СУЧАСНИХ АНГЛОМОВНИХ НАУКОВИХ ТЕКСТАХ</w:t>
      </w:r>
      <w:r w:rsidRPr="00300A00">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w:t>
      </w:r>
      <w:r w:rsidRPr="00300A00">
        <w:rPr>
          <w:rFonts w:ascii="Times New Roman" w:hAnsi="Times New Roman" w:cs="Times New Roman"/>
          <w:b w:val="0"/>
          <w:bCs w:val="0"/>
          <w:sz w:val="28"/>
          <w:szCs w:val="28"/>
        </w:rPr>
        <w:t>.................................... 4</w:t>
      </w:r>
      <w:r>
        <w:rPr>
          <w:rFonts w:ascii="Times New Roman" w:hAnsi="Times New Roman" w:cs="Times New Roman"/>
          <w:b w:val="0"/>
          <w:bCs w:val="0"/>
          <w:sz w:val="28"/>
          <w:szCs w:val="28"/>
        </w:rPr>
        <w:t>0</w:t>
      </w:r>
    </w:p>
    <w:p w:rsidR="00F91020" w:rsidRPr="00300A00" w:rsidRDefault="00F91020" w:rsidP="00F91020">
      <w:pPr>
        <w:tabs>
          <w:tab w:val="left" w:pos="994"/>
          <w:tab w:val="left" w:pos="1545"/>
        </w:tabs>
        <w:spacing w:line="360" w:lineRule="auto"/>
        <w:ind w:left="1260" w:hanging="1260"/>
        <w:rPr>
          <w:sz w:val="28"/>
          <w:szCs w:val="28"/>
          <w:lang w:val="uk-UA"/>
        </w:rPr>
      </w:pPr>
      <w:r w:rsidRPr="00300A00">
        <w:rPr>
          <w:sz w:val="28"/>
          <w:szCs w:val="28"/>
          <w:lang w:val="uk-UA"/>
        </w:rPr>
        <w:t xml:space="preserve">          2.1. Системні характеристики словозмінної парадигми англійського </w:t>
      </w:r>
    </w:p>
    <w:p w:rsidR="00F91020" w:rsidRPr="00300A00" w:rsidRDefault="00F91020" w:rsidP="00F91020">
      <w:pPr>
        <w:tabs>
          <w:tab w:val="left" w:pos="720"/>
          <w:tab w:val="left" w:pos="994"/>
          <w:tab w:val="left" w:pos="1545"/>
        </w:tabs>
        <w:spacing w:line="360" w:lineRule="auto"/>
        <w:ind w:left="1260" w:hanging="1260"/>
        <w:jc w:val="right"/>
        <w:rPr>
          <w:sz w:val="28"/>
          <w:szCs w:val="28"/>
          <w:lang w:val="uk-UA"/>
        </w:rPr>
      </w:pPr>
      <w:r w:rsidRPr="00300A00">
        <w:rPr>
          <w:sz w:val="28"/>
          <w:szCs w:val="28"/>
          <w:lang w:val="uk-UA"/>
        </w:rPr>
        <w:lastRenderedPageBreak/>
        <w:t xml:space="preserve">                  дієслова ………........................................................................................... 4</w:t>
      </w:r>
      <w:r>
        <w:rPr>
          <w:sz w:val="28"/>
          <w:szCs w:val="28"/>
          <w:lang w:val="uk-UA"/>
        </w:rPr>
        <w:t>0</w:t>
      </w:r>
    </w:p>
    <w:p w:rsidR="00F91020" w:rsidRPr="00300A00" w:rsidRDefault="00F91020" w:rsidP="00F91020">
      <w:pPr>
        <w:tabs>
          <w:tab w:val="left" w:pos="540"/>
          <w:tab w:val="left" w:pos="720"/>
          <w:tab w:val="left" w:pos="994"/>
          <w:tab w:val="left" w:pos="1545"/>
        </w:tabs>
        <w:spacing w:line="360" w:lineRule="auto"/>
        <w:ind w:left="1620" w:hanging="1620"/>
        <w:rPr>
          <w:sz w:val="28"/>
          <w:szCs w:val="28"/>
          <w:lang w:val="uk-UA"/>
        </w:rPr>
      </w:pPr>
      <w:r w:rsidRPr="00B45C7F">
        <w:rPr>
          <w:sz w:val="28"/>
          <w:szCs w:val="28"/>
          <w:lang w:val="uk-UA"/>
        </w:rPr>
        <w:t xml:space="preserve">          </w:t>
      </w:r>
      <w:r w:rsidRPr="00300A00">
        <w:rPr>
          <w:sz w:val="28"/>
          <w:szCs w:val="28"/>
          <w:lang w:val="uk-UA"/>
        </w:rPr>
        <w:t xml:space="preserve">    2.1.1.</w:t>
      </w:r>
      <w:r w:rsidRPr="00B45C7F">
        <w:rPr>
          <w:sz w:val="28"/>
          <w:szCs w:val="28"/>
          <w:lang w:val="uk-UA"/>
        </w:rPr>
        <w:t xml:space="preserve"> </w:t>
      </w:r>
      <w:r w:rsidRPr="00300A00">
        <w:rPr>
          <w:sz w:val="28"/>
          <w:szCs w:val="28"/>
          <w:lang w:val="uk-UA"/>
        </w:rPr>
        <w:t xml:space="preserve">Способи вираження непрямих способів через словозмінні </w:t>
      </w:r>
    </w:p>
    <w:p w:rsidR="00F91020" w:rsidRPr="00300A00" w:rsidRDefault="00F91020" w:rsidP="00F91020">
      <w:pPr>
        <w:tabs>
          <w:tab w:val="left" w:pos="540"/>
          <w:tab w:val="left" w:pos="720"/>
          <w:tab w:val="left" w:pos="994"/>
          <w:tab w:val="left" w:pos="1545"/>
        </w:tabs>
        <w:spacing w:line="360" w:lineRule="auto"/>
        <w:ind w:left="1620"/>
        <w:jc w:val="right"/>
        <w:rPr>
          <w:sz w:val="28"/>
          <w:szCs w:val="28"/>
          <w:lang w:val="uk-UA"/>
        </w:rPr>
      </w:pPr>
      <w:r w:rsidRPr="00300A00">
        <w:rPr>
          <w:sz w:val="28"/>
          <w:szCs w:val="28"/>
          <w:lang w:val="uk-UA"/>
        </w:rPr>
        <w:t>форми</w:t>
      </w:r>
      <w:r>
        <w:rPr>
          <w:sz w:val="28"/>
          <w:szCs w:val="28"/>
          <w:lang w:val="uk-UA"/>
        </w:rPr>
        <w:t>.</w:t>
      </w:r>
      <w:r w:rsidRPr="00300A00">
        <w:rPr>
          <w:sz w:val="28"/>
          <w:szCs w:val="28"/>
          <w:lang w:val="uk-UA"/>
        </w:rPr>
        <w:t>................................................................................................</w:t>
      </w:r>
      <w:r>
        <w:rPr>
          <w:sz w:val="28"/>
          <w:szCs w:val="28"/>
          <w:lang w:val="uk-UA"/>
        </w:rPr>
        <w:t>.</w:t>
      </w:r>
      <w:r w:rsidRPr="00300A00">
        <w:rPr>
          <w:sz w:val="28"/>
          <w:szCs w:val="28"/>
          <w:lang w:val="uk-UA"/>
        </w:rPr>
        <w:t>.... 4</w:t>
      </w:r>
      <w:r>
        <w:rPr>
          <w:sz w:val="28"/>
          <w:szCs w:val="28"/>
          <w:lang w:val="uk-UA"/>
        </w:rPr>
        <w:t>1</w:t>
      </w:r>
    </w:p>
    <w:p w:rsidR="00F91020" w:rsidRPr="00300A00" w:rsidRDefault="00F91020" w:rsidP="00F91020">
      <w:pPr>
        <w:tabs>
          <w:tab w:val="left" w:pos="720"/>
          <w:tab w:val="left" w:pos="994"/>
          <w:tab w:val="left" w:pos="1545"/>
        </w:tabs>
        <w:spacing w:line="360" w:lineRule="auto"/>
        <w:jc w:val="right"/>
        <w:rPr>
          <w:sz w:val="28"/>
          <w:szCs w:val="28"/>
          <w:lang w:val="uk-UA"/>
        </w:rPr>
      </w:pPr>
      <w:r w:rsidRPr="00B45C7F">
        <w:rPr>
          <w:sz w:val="28"/>
          <w:szCs w:val="28"/>
          <w:lang w:val="uk-UA"/>
        </w:rPr>
        <w:t xml:space="preserve">          </w:t>
      </w:r>
      <w:r w:rsidRPr="00300A00">
        <w:rPr>
          <w:sz w:val="28"/>
          <w:szCs w:val="28"/>
          <w:lang w:val="uk-UA"/>
        </w:rPr>
        <w:t xml:space="preserve">    2.1</w:t>
      </w:r>
      <w:r w:rsidRPr="00B45C7F">
        <w:rPr>
          <w:sz w:val="28"/>
          <w:szCs w:val="28"/>
          <w:lang w:val="uk-UA"/>
        </w:rPr>
        <w:t>.</w:t>
      </w:r>
      <w:r w:rsidRPr="00300A00">
        <w:rPr>
          <w:sz w:val="28"/>
          <w:szCs w:val="28"/>
          <w:lang w:val="uk-UA"/>
        </w:rPr>
        <w:t>2.</w:t>
      </w:r>
      <w:r w:rsidRPr="00B45C7F">
        <w:rPr>
          <w:sz w:val="28"/>
          <w:szCs w:val="28"/>
          <w:lang w:val="uk-UA"/>
        </w:rPr>
        <w:t xml:space="preserve"> Інгов</w:t>
      </w:r>
      <w:r w:rsidRPr="00300A00">
        <w:rPr>
          <w:sz w:val="28"/>
          <w:szCs w:val="28"/>
          <w:lang w:val="uk-UA"/>
        </w:rPr>
        <w:t>і</w:t>
      </w:r>
      <w:r w:rsidRPr="00B45C7F">
        <w:rPr>
          <w:sz w:val="28"/>
          <w:szCs w:val="28"/>
          <w:lang w:val="uk-UA"/>
        </w:rPr>
        <w:t xml:space="preserve"> </w:t>
      </w:r>
      <w:r w:rsidRPr="00300A00">
        <w:rPr>
          <w:sz w:val="28"/>
          <w:szCs w:val="28"/>
          <w:lang w:val="uk-UA"/>
        </w:rPr>
        <w:t xml:space="preserve">словозмінні </w:t>
      </w:r>
      <w:r w:rsidRPr="00B45C7F">
        <w:rPr>
          <w:sz w:val="28"/>
          <w:szCs w:val="28"/>
          <w:lang w:val="uk-UA"/>
        </w:rPr>
        <w:t>форм</w:t>
      </w:r>
      <w:r w:rsidRPr="00300A00">
        <w:rPr>
          <w:sz w:val="28"/>
          <w:szCs w:val="28"/>
          <w:lang w:val="uk-UA"/>
        </w:rPr>
        <w:t>и дієслівної парадигми</w:t>
      </w:r>
      <w:r>
        <w:rPr>
          <w:sz w:val="28"/>
          <w:szCs w:val="28"/>
          <w:lang w:val="uk-UA"/>
        </w:rPr>
        <w:t>.</w:t>
      </w:r>
      <w:r w:rsidRPr="00300A00">
        <w:rPr>
          <w:sz w:val="28"/>
          <w:szCs w:val="28"/>
          <w:lang w:val="uk-UA"/>
        </w:rPr>
        <w:t>..........................</w:t>
      </w:r>
      <w:r>
        <w:rPr>
          <w:sz w:val="28"/>
          <w:szCs w:val="28"/>
          <w:lang w:val="uk-UA"/>
        </w:rPr>
        <w:t>.</w:t>
      </w:r>
      <w:r w:rsidRPr="00300A00">
        <w:rPr>
          <w:sz w:val="28"/>
          <w:szCs w:val="28"/>
          <w:lang w:val="uk-UA"/>
        </w:rPr>
        <w:t>.... 4</w:t>
      </w:r>
      <w:r>
        <w:rPr>
          <w:sz w:val="28"/>
          <w:szCs w:val="28"/>
          <w:lang w:val="uk-UA"/>
        </w:rPr>
        <w:t>3</w:t>
      </w:r>
    </w:p>
    <w:p w:rsidR="00F91020" w:rsidRPr="00300A00" w:rsidRDefault="00F91020" w:rsidP="00F91020">
      <w:pPr>
        <w:tabs>
          <w:tab w:val="left" w:pos="720"/>
          <w:tab w:val="left" w:pos="994"/>
          <w:tab w:val="left" w:pos="1545"/>
        </w:tabs>
        <w:spacing w:line="360" w:lineRule="auto"/>
        <w:ind w:left="1620" w:hanging="1620"/>
        <w:jc w:val="right"/>
        <w:rPr>
          <w:sz w:val="28"/>
          <w:szCs w:val="28"/>
          <w:lang w:val="uk-UA"/>
        </w:rPr>
      </w:pPr>
      <w:r w:rsidRPr="00B45C7F">
        <w:rPr>
          <w:sz w:val="28"/>
          <w:szCs w:val="28"/>
          <w:lang w:val="uk-UA"/>
        </w:rPr>
        <w:t xml:space="preserve">        </w:t>
      </w:r>
      <w:r w:rsidRPr="00300A00">
        <w:rPr>
          <w:sz w:val="28"/>
          <w:szCs w:val="28"/>
          <w:lang w:val="uk-UA"/>
        </w:rPr>
        <w:t xml:space="preserve">      </w:t>
      </w:r>
      <w:r w:rsidRPr="00300A00">
        <w:rPr>
          <w:color w:val="000000"/>
          <w:sz w:val="28"/>
          <w:szCs w:val="28"/>
          <w:lang w:val="uk-UA"/>
        </w:rPr>
        <w:t>2.1</w:t>
      </w:r>
      <w:r w:rsidRPr="00B45C7F">
        <w:rPr>
          <w:color w:val="000000"/>
          <w:sz w:val="28"/>
          <w:szCs w:val="28"/>
          <w:lang w:val="uk-UA"/>
        </w:rPr>
        <w:t>.</w:t>
      </w:r>
      <w:r w:rsidRPr="00300A00">
        <w:rPr>
          <w:color w:val="000000"/>
          <w:sz w:val="28"/>
          <w:szCs w:val="28"/>
          <w:lang w:val="uk-UA"/>
        </w:rPr>
        <w:t>3.</w:t>
      </w:r>
      <w:r w:rsidRPr="00B45C7F">
        <w:rPr>
          <w:color w:val="000000"/>
          <w:sz w:val="28"/>
          <w:szCs w:val="28"/>
          <w:lang w:val="uk-UA"/>
        </w:rPr>
        <w:t xml:space="preserve"> </w:t>
      </w:r>
      <w:r w:rsidRPr="00300A00">
        <w:rPr>
          <w:color w:val="000000"/>
          <w:sz w:val="28"/>
          <w:szCs w:val="28"/>
          <w:lang w:val="uk-UA"/>
        </w:rPr>
        <w:t>Визначення груп словозмінних форм дієслова для позначення майбутньої дії</w:t>
      </w:r>
      <w:r>
        <w:rPr>
          <w:color w:val="000000"/>
          <w:sz w:val="28"/>
          <w:szCs w:val="28"/>
          <w:lang w:val="uk-UA"/>
        </w:rPr>
        <w:t>.</w:t>
      </w:r>
      <w:r w:rsidRPr="00300A00">
        <w:rPr>
          <w:color w:val="000000"/>
          <w:sz w:val="28"/>
          <w:szCs w:val="28"/>
          <w:lang w:val="uk-UA"/>
        </w:rPr>
        <w:t>................................................................................</w:t>
      </w:r>
      <w:r w:rsidRPr="00300A00">
        <w:rPr>
          <w:sz w:val="28"/>
          <w:szCs w:val="28"/>
          <w:lang w:val="uk-UA"/>
        </w:rPr>
        <w:t>....... 4</w:t>
      </w:r>
      <w:r>
        <w:rPr>
          <w:sz w:val="28"/>
          <w:szCs w:val="28"/>
          <w:lang w:val="uk-UA"/>
        </w:rPr>
        <w:t>5</w:t>
      </w:r>
    </w:p>
    <w:p w:rsidR="00F91020" w:rsidRPr="00300A00" w:rsidRDefault="00F91020" w:rsidP="00F91020">
      <w:pPr>
        <w:tabs>
          <w:tab w:val="left" w:pos="720"/>
          <w:tab w:val="left" w:pos="994"/>
          <w:tab w:val="left" w:pos="1545"/>
        </w:tabs>
        <w:spacing w:line="360" w:lineRule="auto"/>
        <w:ind w:left="1080" w:hanging="1080"/>
        <w:rPr>
          <w:sz w:val="28"/>
          <w:szCs w:val="28"/>
          <w:lang w:val="uk-UA"/>
        </w:rPr>
      </w:pPr>
      <w:r w:rsidRPr="00300A00">
        <w:rPr>
          <w:sz w:val="28"/>
          <w:szCs w:val="28"/>
          <w:lang w:val="uk-UA"/>
        </w:rPr>
        <w:t xml:space="preserve">         2.2. Функціональні характеристики словозмінної парадигми англійського дієслова в текстах наукового  стилю</w:t>
      </w:r>
      <w:r>
        <w:rPr>
          <w:sz w:val="28"/>
          <w:szCs w:val="28"/>
          <w:lang w:val="uk-UA"/>
        </w:rPr>
        <w:t>.</w:t>
      </w:r>
      <w:r w:rsidRPr="00300A00">
        <w:rPr>
          <w:sz w:val="28"/>
          <w:szCs w:val="28"/>
          <w:lang w:val="uk-UA"/>
        </w:rPr>
        <w:t>..........................................</w:t>
      </w:r>
      <w:r>
        <w:rPr>
          <w:sz w:val="28"/>
          <w:szCs w:val="28"/>
          <w:lang w:val="uk-UA"/>
        </w:rPr>
        <w:t>.</w:t>
      </w:r>
      <w:r w:rsidRPr="00300A00">
        <w:rPr>
          <w:sz w:val="28"/>
          <w:szCs w:val="28"/>
          <w:lang w:val="uk-UA"/>
        </w:rPr>
        <w:t>............... 4</w:t>
      </w:r>
      <w:r>
        <w:rPr>
          <w:sz w:val="28"/>
          <w:szCs w:val="28"/>
          <w:lang w:val="uk-UA"/>
        </w:rPr>
        <w:t>6</w:t>
      </w:r>
    </w:p>
    <w:p w:rsidR="00F91020" w:rsidRPr="00F91020" w:rsidRDefault="00F91020" w:rsidP="00F91020">
      <w:pPr>
        <w:pStyle w:val="34"/>
        <w:rPr>
          <w:szCs w:val="28"/>
          <w:lang w:val="uk-UA"/>
        </w:rPr>
      </w:pPr>
      <w:r w:rsidRPr="00F91020">
        <w:rPr>
          <w:szCs w:val="28"/>
          <w:lang w:val="uk-UA"/>
        </w:rPr>
        <w:t xml:space="preserve">             2.2.1. Ступінь реалізації словозмінної дієслівної парадигми у наукових </w:t>
      </w:r>
    </w:p>
    <w:p w:rsidR="00F91020" w:rsidRPr="00F91020" w:rsidRDefault="00F91020" w:rsidP="00F91020">
      <w:pPr>
        <w:pStyle w:val="34"/>
        <w:tabs>
          <w:tab w:val="left" w:pos="1620"/>
        </w:tabs>
        <w:rPr>
          <w:szCs w:val="28"/>
          <w:lang w:val="uk-UA"/>
        </w:rPr>
      </w:pPr>
      <w:r w:rsidRPr="00F91020">
        <w:rPr>
          <w:szCs w:val="28"/>
          <w:lang w:val="uk-UA"/>
        </w:rPr>
        <w:t xml:space="preserve">                       текстах.................................................................................................... 46</w:t>
      </w:r>
    </w:p>
    <w:p w:rsidR="00F91020" w:rsidRPr="00300A00" w:rsidRDefault="00F91020" w:rsidP="00F91020">
      <w:pPr>
        <w:tabs>
          <w:tab w:val="left" w:pos="994"/>
        </w:tabs>
        <w:spacing w:line="360" w:lineRule="auto"/>
        <w:ind w:left="570"/>
        <w:jc w:val="both"/>
        <w:rPr>
          <w:sz w:val="28"/>
          <w:szCs w:val="28"/>
          <w:lang w:val="uk-UA"/>
        </w:rPr>
      </w:pPr>
      <w:r w:rsidRPr="00300A00">
        <w:rPr>
          <w:sz w:val="28"/>
          <w:szCs w:val="28"/>
          <w:lang w:val="uk-UA"/>
        </w:rPr>
        <w:t xml:space="preserve">     2.2.2. </w:t>
      </w:r>
      <w:r w:rsidRPr="00F91020">
        <w:rPr>
          <w:sz w:val="28"/>
          <w:szCs w:val="28"/>
          <w:lang w:val="uk-UA"/>
        </w:rPr>
        <w:t>Розподіл словозмінних форм за поширеністю</w:t>
      </w:r>
      <w:r>
        <w:rPr>
          <w:sz w:val="28"/>
          <w:szCs w:val="28"/>
          <w:lang w:val="uk-UA"/>
        </w:rPr>
        <w:t>.</w:t>
      </w:r>
      <w:r w:rsidRPr="00300A00">
        <w:rPr>
          <w:sz w:val="28"/>
          <w:szCs w:val="28"/>
          <w:lang w:val="uk-UA"/>
        </w:rPr>
        <w:t>.....................</w:t>
      </w:r>
      <w:r>
        <w:rPr>
          <w:sz w:val="28"/>
          <w:szCs w:val="28"/>
          <w:lang w:val="uk-UA"/>
        </w:rPr>
        <w:t>.</w:t>
      </w:r>
      <w:r w:rsidRPr="00300A00">
        <w:rPr>
          <w:sz w:val="28"/>
          <w:szCs w:val="28"/>
          <w:lang w:val="uk-UA"/>
        </w:rPr>
        <w:t>............ 60</w:t>
      </w:r>
    </w:p>
    <w:p w:rsidR="00F91020" w:rsidRPr="00300A00" w:rsidRDefault="00F91020" w:rsidP="00F91020">
      <w:pPr>
        <w:tabs>
          <w:tab w:val="left" w:pos="540"/>
          <w:tab w:val="left" w:pos="994"/>
          <w:tab w:val="left" w:pos="1545"/>
        </w:tabs>
        <w:spacing w:line="360" w:lineRule="auto"/>
        <w:rPr>
          <w:sz w:val="28"/>
          <w:szCs w:val="28"/>
          <w:lang w:val="uk-UA"/>
        </w:rPr>
      </w:pPr>
      <w:r w:rsidRPr="00300A00">
        <w:rPr>
          <w:sz w:val="28"/>
          <w:szCs w:val="28"/>
          <w:lang w:val="uk-UA"/>
        </w:rPr>
        <w:t xml:space="preserve">             2.2.3.</w:t>
      </w:r>
      <w:r w:rsidRPr="00300A00">
        <w:rPr>
          <w:sz w:val="28"/>
          <w:szCs w:val="28"/>
        </w:rPr>
        <w:t xml:space="preserve"> Регулярні та нерегулярні варіанти словозмінних дієслівних</w:t>
      </w:r>
    </w:p>
    <w:p w:rsidR="00F91020" w:rsidRPr="00300A00" w:rsidRDefault="00F91020" w:rsidP="00F91020">
      <w:pPr>
        <w:tabs>
          <w:tab w:val="left" w:pos="994"/>
          <w:tab w:val="left" w:pos="1545"/>
        </w:tabs>
        <w:spacing w:line="360" w:lineRule="auto"/>
        <w:rPr>
          <w:sz w:val="28"/>
          <w:szCs w:val="28"/>
          <w:lang w:val="uk-UA"/>
        </w:rPr>
      </w:pPr>
      <w:r w:rsidRPr="00300A00">
        <w:rPr>
          <w:sz w:val="28"/>
          <w:szCs w:val="28"/>
          <w:lang w:val="uk-UA"/>
        </w:rPr>
        <w:t xml:space="preserve">                      </w:t>
      </w:r>
      <w:r w:rsidRPr="00300A00">
        <w:rPr>
          <w:sz w:val="28"/>
          <w:szCs w:val="28"/>
        </w:rPr>
        <w:t>форм у науков</w:t>
      </w:r>
      <w:r w:rsidRPr="00300A00">
        <w:rPr>
          <w:sz w:val="28"/>
          <w:szCs w:val="28"/>
          <w:lang w:val="uk-UA"/>
        </w:rPr>
        <w:t xml:space="preserve">ому </w:t>
      </w:r>
      <w:proofErr w:type="gramStart"/>
      <w:r w:rsidRPr="00300A00">
        <w:rPr>
          <w:sz w:val="28"/>
          <w:szCs w:val="28"/>
          <w:lang w:val="uk-UA"/>
        </w:rPr>
        <w:t>стил</w:t>
      </w:r>
      <w:proofErr w:type="gramEnd"/>
      <w:r w:rsidRPr="00300A00">
        <w:rPr>
          <w:sz w:val="28"/>
          <w:szCs w:val="28"/>
          <w:lang w:val="uk-UA"/>
        </w:rPr>
        <w:t>і</w:t>
      </w:r>
      <w:r>
        <w:rPr>
          <w:sz w:val="28"/>
          <w:szCs w:val="28"/>
          <w:lang w:val="uk-UA"/>
        </w:rPr>
        <w:t>.</w:t>
      </w:r>
      <w:r w:rsidRPr="00300A00">
        <w:rPr>
          <w:sz w:val="28"/>
          <w:szCs w:val="28"/>
          <w:lang w:val="uk-UA"/>
        </w:rPr>
        <w:t>.............................................................</w:t>
      </w:r>
      <w:r>
        <w:rPr>
          <w:sz w:val="28"/>
          <w:szCs w:val="28"/>
          <w:lang w:val="uk-UA"/>
        </w:rPr>
        <w:t>.</w:t>
      </w:r>
      <w:r w:rsidRPr="00300A00">
        <w:rPr>
          <w:sz w:val="28"/>
          <w:szCs w:val="28"/>
          <w:lang w:val="uk-UA"/>
        </w:rPr>
        <w:t>.......... 64</w:t>
      </w:r>
    </w:p>
    <w:p w:rsidR="00F91020" w:rsidRPr="00300A00" w:rsidRDefault="00F91020" w:rsidP="00F91020">
      <w:pPr>
        <w:pStyle w:val="afffffffc"/>
        <w:tabs>
          <w:tab w:val="left" w:pos="994"/>
        </w:tabs>
        <w:ind w:left="1980" w:hanging="1980"/>
        <w:rPr>
          <w:szCs w:val="28"/>
        </w:rPr>
      </w:pPr>
      <w:r w:rsidRPr="00300A00">
        <w:rPr>
          <w:szCs w:val="28"/>
        </w:rPr>
        <w:t xml:space="preserve">                    2.2.3.1. Розширення значень словозмінних форм групи </w:t>
      </w:r>
      <w:r w:rsidRPr="00300A00">
        <w:rPr>
          <w:szCs w:val="28"/>
          <w:lang w:val="en-US"/>
        </w:rPr>
        <w:t>Indefinite</w:t>
      </w:r>
      <w:r w:rsidRPr="00300A00">
        <w:rPr>
          <w:szCs w:val="28"/>
        </w:rPr>
        <w:t xml:space="preserve"> у</w:t>
      </w:r>
    </w:p>
    <w:p w:rsidR="00F91020" w:rsidRPr="00300A00" w:rsidRDefault="00F91020" w:rsidP="00F91020">
      <w:pPr>
        <w:pStyle w:val="afffffffc"/>
        <w:ind w:left="1980" w:hanging="1980"/>
        <w:rPr>
          <w:szCs w:val="28"/>
        </w:rPr>
      </w:pPr>
      <w:r w:rsidRPr="00300A00">
        <w:rPr>
          <w:szCs w:val="28"/>
        </w:rPr>
        <w:t xml:space="preserve">                                 наукових </w:t>
      </w:r>
      <w:proofErr w:type="gramStart"/>
      <w:r w:rsidRPr="00300A00">
        <w:rPr>
          <w:szCs w:val="28"/>
        </w:rPr>
        <w:t>текстах</w:t>
      </w:r>
      <w:proofErr w:type="gramEnd"/>
      <w:r>
        <w:rPr>
          <w:szCs w:val="28"/>
        </w:rPr>
        <w:t>.</w:t>
      </w:r>
      <w:r w:rsidRPr="00300A00">
        <w:rPr>
          <w:szCs w:val="28"/>
        </w:rPr>
        <w:t>.....................................................................</w:t>
      </w:r>
      <w:r>
        <w:rPr>
          <w:szCs w:val="28"/>
        </w:rPr>
        <w:t>.</w:t>
      </w:r>
      <w:r w:rsidRPr="00300A00">
        <w:rPr>
          <w:szCs w:val="28"/>
        </w:rPr>
        <w:t>... 64</w:t>
      </w:r>
    </w:p>
    <w:p w:rsidR="00F91020" w:rsidRPr="00300A00" w:rsidRDefault="00F91020" w:rsidP="00F91020">
      <w:pPr>
        <w:tabs>
          <w:tab w:val="left" w:pos="994"/>
          <w:tab w:val="left" w:pos="1440"/>
        </w:tabs>
        <w:spacing w:line="360" w:lineRule="auto"/>
        <w:ind w:left="1440" w:hanging="1440"/>
        <w:rPr>
          <w:sz w:val="28"/>
          <w:lang w:val="uk-UA"/>
        </w:rPr>
      </w:pPr>
      <w:r w:rsidRPr="00300A00">
        <w:rPr>
          <w:sz w:val="28"/>
          <w:szCs w:val="28"/>
          <w:lang w:val="uk-UA"/>
        </w:rPr>
        <w:t xml:space="preserve">                    2.2.3.2. </w:t>
      </w:r>
      <w:r w:rsidRPr="00300A00">
        <w:rPr>
          <w:sz w:val="28"/>
          <w:lang w:val="uk-UA"/>
        </w:rPr>
        <w:t>Функціонування інгових форм у наукових текстах</w:t>
      </w:r>
      <w:r>
        <w:rPr>
          <w:sz w:val="28"/>
          <w:lang w:val="uk-UA"/>
        </w:rPr>
        <w:t>.</w:t>
      </w:r>
      <w:r w:rsidRPr="00300A00">
        <w:rPr>
          <w:sz w:val="28"/>
          <w:lang w:val="uk-UA"/>
        </w:rPr>
        <w:t>..........</w:t>
      </w:r>
      <w:r>
        <w:rPr>
          <w:sz w:val="28"/>
          <w:lang w:val="uk-UA"/>
        </w:rPr>
        <w:t>.</w:t>
      </w:r>
      <w:r w:rsidRPr="00300A00">
        <w:rPr>
          <w:sz w:val="28"/>
          <w:lang w:val="uk-UA"/>
        </w:rPr>
        <w:t>..... 68</w:t>
      </w:r>
    </w:p>
    <w:p w:rsidR="00F91020" w:rsidRPr="00300A00" w:rsidRDefault="00F91020" w:rsidP="00F91020">
      <w:pPr>
        <w:tabs>
          <w:tab w:val="left" w:pos="994"/>
          <w:tab w:val="left" w:pos="2340"/>
        </w:tabs>
        <w:spacing w:line="360" w:lineRule="auto"/>
        <w:ind w:left="2340" w:hanging="2340"/>
        <w:rPr>
          <w:sz w:val="28"/>
          <w:szCs w:val="28"/>
          <w:lang w:val="uk-UA"/>
        </w:rPr>
      </w:pPr>
      <w:r w:rsidRPr="00300A00">
        <w:rPr>
          <w:sz w:val="28"/>
          <w:lang w:val="uk-UA"/>
        </w:rPr>
        <w:t xml:space="preserve">                    2.2.3.3. </w:t>
      </w:r>
      <w:r w:rsidRPr="00300A00">
        <w:rPr>
          <w:sz w:val="28"/>
          <w:szCs w:val="28"/>
          <w:lang w:val="uk-UA"/>
        </w:rPr>
        <w:t>Інваріантні та варіантні заперечні форми дієслів у науковому стилі</w:t>
      </w:r>
      <w:r>
        <w:rPr>
          <w:sz w:val="28"/>
          <w:szCs w:val="28"/>
          <w:lang w:val="uk-UA"/>
        </w:rPr>
        <w:t>.</w:t>
      </w:r>
      <w:r w:rsidRPr="00300A00">
        <w:rPr>
          <w:sz w:val="28"/>
          <w:szCs w:val="28"/>
          <w:lang w:val="uk-UA"/>
        </w:rPr>
        <w:t>..................................................................................</w:t>
      </w:r>
      <w:r>
        <w:rPr>
          <w:sz w:val="28"/>
          <w:szCs w:val="28"/>
          <w:lang w:val="uk-UA"/>
        </w:rPr>
        <w:t>.</w:t>
      </w:r>
      <w:r w:rsidRPr="00300A00">
        <w:rPr>
          <w:sz w:val="28"/>
          <w:szCs w:val="28"/>
          <w:lang w:val="uk-UA"/>
        </w:rPr>
        <w:t>.......... 71</w:t>
      </w:r>
    </w:p>
    <w:p w:rsidR="00F91020" w:rsidRPr="00300A00" w:rsidRDefault="00F91020" w:rsidP="00F91020">
      <w:pPr>
        <w:tabs>
          <w:tab w:val="left" w:pos="994"/>
          <w:tab w:val="left" w:pos="1545"/>
        </w:tabs>
        <w:spacing w:line="360" w:lineRule="auto"/>
        <w:jc w:val="both"/>
        <w:rPr>
          <w:sz w:val="28"/>
          <w:szCs w:val="28"/>
          <w:lang w:val="uk-UA"/>
        </w:rPr>
      </w:pPr>
      <w:r w:rsidRPr="00300A00">
        <w:rPr>
          <w:sz w:val="28"/>
          <w:szCs w:val="28"/>
          <w:lang w:val="uk-UA"/>
        </w:rPr>
        <w:t xml:space="preserve">                    2.</w:t>
      </w:r>
      <w:r>
        <w:rPr>
          <w:sz w:val="28"/>
          <w:szCs w:val="28"/>
          <w:lang w:val="uk-UA"/>
        </w:rPr>
        <w:t>2</w:t>
      </w:r>
      <w:r w:rsidRPr="00300A00">
        <w:rPr>
          <w:sz w:val="28"/>
          <w:szCs w:val="28"/>
          <w:lang w:val="uk-UA"/>
        </w:rPr>
        <w:t>.3.4. Варіантні словозмінні форми питань у досліджуваних</w:t>
      </w:r>
    </w:p>
    <w:p w:rsidR="00F91020" w:rsidRPr="00300A00" w:rsidRDefault="00F91020" w:rsidP="00F91020">
      <w:pPr>
        <w:tabs>
          <w:tab w:val="left" w:pos="994"/>
          <w:tab w:val="left" w:pos="1545"/>
        </w:tabs>
        <w:spacing w:line="360" w:lineRule="auto"/>
        <w:jc w:val="both"/>
        <w:rPr>
          <w:sz w:val="28"/>
          <w:szCs w:val="28"/>
          <w:lang w:val="uk-UA"/>
        </w:rPr>
      </w:pPr>
      <w:r w:rsidRPr="00300A00">
        <w:rPr>
          <w:sz w:val="28"/>
          <w:szCs w:val="28"/>
          <w:lang w:val="uk-UA"/>
        </w:rPr>
        <w:t xml:space="preserve">                              текстах............................................................................................. 75</w:t>
      </w:r>
    </w:p>
    <w:p w:rsidR="00F91020" w:rsidRPr="00300A00" w:rsidRDefault="00F91020" w:rsidP="00F91020">
      <w:pPr>
        <w:tabs>
          <w:tab w:val="left" w:pos="994"/>
          <w:tab w:val="left" w:pos="1545"/>
        </w:tabs>
        <w:spacing w:line="360" w:lineRule="auto"/>
        <w:jc w:val="both"/>
        <w:rPr>
          <w:color w:val="000000"/>
          <w:sz w:val="28"/>
          <w:szCs w:val="28"/>
          <w:lang w:val="uk-UA"/>
        </w:rPr>
      </w:pPr>
      <w:r w:rsidRPr="00300A00">
        <w:rPr>
          <w:sz w:val="28"/>
          <w:szCs w:val="28"/>
          <w:lang w:val="uk-UA"/>
        </w:rPr>
        <w:t xml:space="preserve">                    2.</w:t>
      </w:r>
      <w:r>
        <w:rPr>
          <w:sz w:val="28"/>
          <w:szCs w:val="28"/>
          <w:lang w:val="uk-UA"/>
        </w:rPr>
        <w:t>2</w:t>
      </w:r>
      <w:r w:rsidRPr="00300A00">
        <w:rPr>
          <w:sz w:val="28"/>
          <w:szCs w:val="28"/>
          <w:lang w:val="uk-UA"/>
        </w:rPr>
        <w:t xml:space="preserve">.3.5. </w:t>
      </w:r>
      <w:r w:rsidRPr="00300A00">
        <w:rPr>
          <w:color w:val="000000"/>
          <w:sz w:val="28"/>
          <w:szCs w:val="28"/>
        </w:rPr>
        <w:t xml:space="preserve">Емфатична конструкція з </w:t>
      </w:r>
      <w:proofErr w:type="gramStart"/>
      <w:r w:rsidRPr="00300A00">
        <w:rPr>
          <w:color w:val="000000"/>
          <w:sz w:val="28"/>
          <w:szCs w:val="28"/>
        </w:rPr>
        <w:t>д</w:t>
      </w:r>
      <w:proofErr w:type="gramEnd"/>
      <w:r w:rsidRPr="00300A00">
        <w:rPr>
          <w:color w:val="000000"/>
          <w:sz w:val="28"/>
          <w:szCs w:val="28"/>
        </w:rPr>
        <w:t xml:space="preserve">ієсловом </w:t>
      </w:r>
      <w:r w:rsidRPr="00300A00">
        <w:rPr>
          <w:color w:val="000000"/>
          <w:sz w:val="28"/>
          <w:szCs w:val="28"/>
          <w:lang w:val="en-US"/>
        </w:rPr>
        <w:t>do</w:t>
      </w:r>
      <w:r w:rsidRPr="00300A00">
        <w:rPr>
          <w:color w:val="000000"/>
          <w:sz w:val="28"/>
          <w:szCs w:val="28"/>
          <w:lang w:val="uk-UA"/>
        </w:rPr>
        <w:t xml:space="preserve"> у наукових </w:t>
      </w:r>
    </w:p>
    <w:p w:rsidR="00F91020" w:rsidRPr="00300A00" w:rsidRDefault="00F91020" w:rsidP="00F91020">
      <w:pPr>
        <w:tabs>
          <w:tab w:val="left" w:pos="994"/>
          <w:tab w:val="left" w:pos="1545"/>
        </w:tabs>
        <w:spacing w:line="360" w:lineRule="auto"/>
        <w:jc w:val="both"/>
        <w:rPr>
          <w:sz w:val="28"/>
          <w:szCs w:val="28"/>
          <w:lang w:val="uk-UA"/>
        </w:rPr>
      </w:pPr>
      <w:r w:rsidRPr="00300A00">
        <w:rPr>
          <w:color w:val="000000"/>
          <w:sz w:val="28"/>
          <w:szCs w:val="28"/>
          <w:lang w:val="uk-UA"/>
        </w:rPr>
        <w:t xml:space="preserve">                              текстах</w:t>
      </w:r>
      <w:r>
        <w:rPr>
          <w:color w:val="000000"/>
          <w:sz w:val="28"/>
          <w:szCs w:val="28"/>
          <w:lang w:val="uk-UA"/>
        </w:rPr>
        <w:t>.</w:t>
      </w:r>
      <w:r w:rsidRPr="00300A00">
        <w:rPr>
          <w:color w:val="000000"/>
          <w:sz w:val="28"/>
          <w:szCs w:val="28"/>
          <w:lang w:val="uk-UA"/>
        </w:rPr>
        <w:t>.....................................................</w:t>
      </w:r>
      <w:r>
        <w:rPr>
          <w:color w:val="000000"/>
          <w:sz w:val="28"/>
          <w:szCs w:val="28"/>
          <w:lang w:val="uk-UA"/>
        </w:rPr>
        <w:t>.</w:t>
      </w:r>
      <w:r w:rsidRPr="00300A00">
        <w:rPr>
          <w:color w:val="000000"/>
          <w:sz w:val="28"/>
          <w:szCs w:val="28"/>
          <w:lang w:val="uk-UA"/>
        </w:rPr>
        <w:t>...................................... 77</w:t>
      </w:r>
    </w:p>
    <w:p w:rsidR="00F91020" w:rsidRPr="00300A00" w:rsidRDefault="00F91020" w:rsidP="00F91020">
      <w:pPr>
        <w:tabs>
          <w:tab w:val="left" w:pos="994"/>
          <w:tab w:val="left" w:pos="1545"/>
        </w:tabs>
        <w:spacing w:line="360" w:lineRule="auto"/>
        <w:jc w:val="both"/>
        <w:rPr>
          <w:sz w:val="28"/>
          <w:szCs w:val="28"/>
          <w:lang w:val="uk-UA"/>
        </w:rPr>
      </w:pPr>
      <w:r w:rsidRPr="00300A00">
        <w:rPr>
          <w:sz w:val="28"/>
          <w:szCs w:val="28"/>
        </w:rPr>
        <w:t xml:space="preserve">Висновки до Розділу </w:t>
      </w:r>
      <w:r w:rsidRPr="00300A00">
        <w:rPr>
          <w:sz w:val="28"/>
          <w:szCs w:val="28"/>
          <w:lang w:val="uk-UA"/>
        </w:rPr>
        <w:t>2</w:t>
      </w:r>
      <w:r>
        <w:rPr>
          <w:sz w:val="28"/>
          <w:szCs w:val="28"/>
          <w:lang w:val="uk-UA"/>
        </w:rPr>
        <w:t>.</w:t>
      </w:r>
      <w:r w:rsidRPr="00300A00">
        <w:rPr>
          <w:sz w:val="28"/>
          <w:szCs w:val="28"/>
          <w:lang w:val="uk-UA"/>
        </w:rPr>
        <w:t>...........................................................................................</w:t>
      </w:r>
      <w:r>
        <w:rPr>
          <w:sz w:val="28"/>
          <w:szCs w:val="28"/>
          <w:lang w:val="uk-UA"/>
        </w:rPr>
        <w:t>..</w:t>
      </w:r>
      <w:r w:rsidRPr="00300A00">
        <w:rPr>
          <w:sz w:val="28"/>
          <w:szCs w:val="28"/>
          <w:lang w:val="uk-UA"/>
        </w:rPr>
        <w:t>.... 79</w:t>
      </w:r>
    </w:p>
    <w:p w:rsidR="00F91020" w:rsidRPr="00B15C39" w:rsidRDefault="00F91020" w:rsidP="00F91020">
      <w:pPr>
        <w:pStyle w:val="1"/>
        <w:tabs>
          <w:tab w:val="left" w:pos="540"/>
          <w:tab w:val="left" w:pos="994"/>
        </w:tabs>
        <w:spacing w:line="360" w:lineRule="auto"/>
        <w:ind w:left="540" w:hanging="540"/>
        <w:jc w:val="both"/>
        <w:rPr>
          <w:rFonts w:ascii="Times New Roman" w:hAnsi="Times New Roman" w:cs="Times New Roman"/>
          <w:spacing w:val="-4"/>
          <w:kern w:val="0"/>
          <w:sz w:val="28"/>
          <w:szCs w:val="28"/>
        </w:rPr>
      </w:pPr>
      <w:r w:rsidRPr="00B15C39">
        <w:rPr>
          <w:rFonts w:ascii="Times New Roman" w:hAnsi="Times New Roman" w:cs="Times New Roman"/>
          <w:bCs w:val="0"/>
          <w:spacing w:val="-6"/>
          <w:sz w:val="28"/>
          <w:szCs w:val="28"/>
        </w:rPr>
        <w:lastRenderedPageBreak/>
        <w:t xml:space="preserve">РОЗДІЛ 3. </w:t>
      </w:r>
      <w:r w:rsidRPr="00B15C39">
        <w:rPr>
          <w:rFonts w:ascii="Times New Roman" w:hAnsi="Times New Roman" w:cs="Times New Roman"/>
          <w:spacing w:val="-6"/>
          <w:sz w:val="28"/>
          <w:szCs w:val="28"/>
        </w:rPr>
        <w:t xml:space="preserve">СТАТИСТИЧНІ ТА СЕМАНТИЧНІ ОСОБЛИВОСТІ </w:t>
      </w:r>
      <w:proofErr w:type="gramStart"/>
      <w:r w:rsidRPr="00B15C39">
        <w:rPr>
          <w:rFonts w:ascii="Times New Roman" w:hAnsi="Times New Roman" w:cs="Times New Roman"/>
          <w:spacing w:val="-6"/>
          <w:sz w:val="28"/>
          <w:szCs w:val="28"/>
        </w:rPr>
        <w:t>АНГЛ</w:t>
      </w:r>
      <w:proofErr w:type="gramEnd"/>
      <w:r w:rsidRPr="00B15C39">
        <w:rPr>
          <w:rFonts w:ascii="Times New Roman" w:hAnsi="Times New Roman" w:cs="Times New Roman"/>
          <w:spacing w:val="-6"/>
          <w:sz w:val="28"/>
          <w:szCs w:val="28"/>
        </w:rPr>
        <w:t>ІЙСЬКОГО ДІЄСЛОВА У ПІДМОВАХ НАУКОВОГО СТИЛЮ</w:t>
      </w:r>
      <w:r>
        <w:rPr>
          <w:rFonts w:ascii="Times New Roman" w:hAnsi="Times New Roman" w:cs="Times New Roman"/>
          <w:spacing w:val="-4"/>
          <w:sz w:val="28"/>
          <w:szCs w:val="28"/>
        </w:rPr>
        <w:t>.</w:t>
      </w:r>
      <w:r>
        <w:rPr>
          <w:rFonts w:ascii="Times New Roman" w:hAnsi="Times New Roman" w:cs="Times New Roman"/>
          <w:b w:val="0"/>
          <w:spacing w:val="-4"/>
          <w:sz w:val="28"/>
          <w:szCs w:val="28"/>
        </w:rPr>
        <w:t>...</w:t>
      </w:r>
      <w:r w:rsidRPr="00B15C39">
        <w:rPr>
          <w:rFonts w:ascii="Times New Roman" w:hAnsi="Times New Roman" w:cs="Times New Roman"/>
          <w:b w:val="0"/>
          <w:spacing w:val="-4"/>
          <w:sz w:val="28"/>
          <w:szCs w:val="28"/>
        </w:rPr>
        <w:t>..</w:t>
      </w:r>
      <w:r w:rsidRPr="00B15C39">
        <w:rPr>
          <w:rFonts w:ascii="Times New Roman" w:hAnsi="Times New Roman" w:cs="Times New Roman"/>
          <w:b w:val="0"/>
          <w:bCs w:val="0"/>
          <w:spacing w:val="-4"/>
          <w:kern w:val="0"/>
          <w:sz w:val="28"/>
          <w:szCs w:val="28"/>
        </w:rPr>
        <w:t>83</w:t>
      </w:r>
    </w:p>
    <w:p w:rsidR="00F91020" w:rsidRPr="00300A00" w:rsidRDefault="00F91020" w:rsidP="00F91020">
      <w:pPr>
        <w:pStyle w:val="21"/>
        <w:tabs>
          <w:tab w:val="left" w:pos="994"/>
        </w:tabs>
        <w:ind w:hanging="540"/>
      </w:pPr>
      <w:r w:rsidRPr="00300A00">
        <w:t xml:space="preserve">3.1. Розподіл дієслів у трьох </w:t>
      </w:r>
      <w:proofErr w:type="gramStart"/>
      <w:r w:rsidRPr="00300A00">
        <w:t>п</w:t>
      </w:r>
      <w:proofErr w:type="gramEnd"/>
      <w:r w:rsidRPr="00300A00">
        <w:t>ідмовах наукового стилю</w:t>
      </w:r>
      <w:r>
        <w:t>.</w:t>
      </w:r>
      <w:r w:rsidRPr="00300A00">
        <w:t>...........................</w:t>
      </w:r>
      <w:r>
        <w:t>.</w:t>
      </w:r>
      <w:r w:rsidRPr="00300A00">
        <w:t>..... 83</w:t>
      </w:r>
    </w:p>
    <w:p w:rsidR="00F91020" w:rsidRPr="00300A00" w:rsidRDefault="00F91020" w:rsidP="00F91020">
      <w:pPr>
        <w:pStyle w:val="21"/>
        <w:tabs>
          <w:tab w:val="left" w:pos="994"/>
        </w:tabs>
        <w:ind w:left="540"/>
      </w:pPr>
      <w:r w:rsidRPr="00300A00">
        <w:t xml:space="preserve">3.2. Лексико-семантичні характеристики дієслів у науковому </w:t>
      </w:r>
      <w:proofErr w:type="gramStart"/>
      <w:r w:rsidRPr="00300A00">
        <w:t>стил</w:t>
      </w:r>
      <w:proofErr w:type="gramEnd"/>
      <w:r w:rsidRPr="00300A00">
        <w:t>і</w:t>
      </w:r>
      <w:r>
        <w:t>.</w:t>
      </w:r>
      <w:r w:rsidRPr="00300A00">
        <w:t>.......</w:t>
      </w:r>
      <w:r>
        <w:t>.</w:t>
      </w:r>
      <w:r w:rsidRPr="00300A00">
        <w:t>..... 92</w:t>
      </w:r>
    </w:p>
    <w:p w:rsidR="00F91020" w:rsidRPr="00300A00" w:rsidRDefault="00F91020" w:rsidP="00F91020">
      <w:pPr>
        <w:pStyle w:val="21"/>
        <w:tabs>
          <w:tab w:val="left" w:pos="994"/>
        </w:tabs>
        <w:ind w:left="540"/>
      </w:pPr>
      <w:r w:rsidRPr="00300A00">
        <w:t>3.3. Розподіл багатозначних дієслі</w:t>
      </w:r>
      <w:proofErr w:type="gramStart"/>
      <w:r w:rsidRPr="00300A00">
        <w:t>в</w:t>
      </w:r>
      <w:proofErr w:type="gramEnd"/>
      <w:r w:rsidRPr="00300A00">
        <w:t xml:space="preserve"> за кількістю значень</w:t>
      </w:r>
      <w:r>
        <w:t>.</w:t>
      </w:r>
      <w:r w:rsidRPr="00300A00">
        <w:t>........................</w:t>
      </w:r>
      <w:r>
        <w:t>.</w:t>
      </w:r>
      <w:r w:rsidRPr="00300A00">
        <w:t>.... 100</w:t>
      </w:r>
    </w:p>
    <w:p w:rsidR="00F91020" w:rsidRPr="00300A00" w:rsidRDefault="00F91020" w:rsidP="00F91020">
      <w:pPr>
        <w:pStyle w:val="21"/>
        <w:tabs>
          <w:tab w:val="left" w:pos="994"/>
        </w:tabs>
        <w:ind w:left="540"/>
      </w:pPr>
      <w:r w:rsidRPr="00300A00">
        <w:t xml:space="preserve">3.4. Залежність реалізації значень багатозначних дієслів </w:t>
      </w:r>
      <w:proofErr w:type="gramStart"/>
      <w:r w:rsidRPr="00300A00">
        <w:t>в</w:t>
      </w:r>
      <w:proofErr w:type="gramEnd"/>
      <w:r w:rsidRPr="00300A00">
        <w:t>ід підмови</w:t>
      </w:r>
      <w:r>
        <w:t>.</w:t>
      </w:r>
      <w:r w:rsidRPr="00300A00">
        <w:t>.....</w:t>
      </w:r>
      <w:r>
        <w:t>.</w:t>
      </w:r>
      <w:r w:rsidRPr="00300A00">
        <w:t>....106</w:t>
      </w:r>
    </w:p>
    <w:p w:rsidR="00F91020" w:rsidRPr="00300A00" w:rsidRDefault="00F91020" w:rsidP="00F91020">
      <w:pPr>
        <w:pStyle w:val="21"/>
        <w:tabs>
          <w:tab w:val="left" w:pos="994"/>
        </w:tabs>
        <w:ind w:left="540"/>
      </w:pPr>
      <w:r w:rsidRPr="00300A00">
        <w:t xml:space="preserve">3.5. Умови реалізації лексико-семантичних варіантів найчастотніших </w:t>
      </w:r>
    </w:p>
    <w:p w:rsidR="00F91020" w:rsidRPr="00300A00" w:rsidRDefault="00F91020" w:rsidP="00F91020">
      <w:pPr>
        <w:pStyle w:val="21"/>
        <w:tabs>
          <w:tab w:val="left" w:pos="994"/>
        </w:tabs>
        <w:ind w:left="540"/>
      </w:pPr>
      <w:r w:rsidRPr="00300A00">
        <w:t xml:space="preserve">       дієслів у наукових текстах</w:t>
      </w:r>
      <w:r>
        <w:t>.</w:t>
      </w:r>
      <w:r w:rsidRPr="00300A00">
        <w:t>...............................................................</w:t>
      </w:r>
      <w:r>
        <w:t>.</w:t>
      </w:r>
      <w:r w:rsidRPr="00300A00">
        <w:t>......... 11</w:t>
      </w:r>
      <w:r>
        <w:t>0</w:t>
      </w:r>
    </w:p>
    <w:p w:rsidR="00F91020" w:rsidRPr="00300A00" w:rsidRDefault="00F91020" w:rsidP="00F91020">
      <w:pPr>
        <w:pStyle w:val="21"/>
        <w:tabs>
          <w:tab w:val="left" w:pos="994"/>
        </w:tabs>
      </w:pPr>
      <w:r w:rsidRPr="00300A00">
        <w:t>Висновки до Розділу 3</w:t>
      </w:r>
      <w:r>
        <w:t>.</w:t>
      </w:r>
      <w:r w:rsidRPr="00300A00">
        <w:t>...........................................................................</w:t>
      </w:r>
      <w:r>
        <w:t>.</w:t>
      </w:r>
      <w:r w:rsidRPr="00300A00">
        <w:t>............. 115</w:t>
      </w:r>
    </w:p>
    <w:p w:rsidR="00F91020" w:rsidRPr="00300A00" w:rsidRDefault="00F91020" w:rsidP="00F91020">
      <w:pPr>
        <w:pStyle w:val="1"/>
        <w:tabs>
          <w:tab w:val="left" w:pos="994"/>
        </w:tabs>
        <w:spacing w:line="360" w:lineRule="auto"/>
        <w:ind w:left="540" w:hanging="540"/>
        <w:jc w:val="both"/>
        <w:rPr>
          <w:rFonts w:ascii="Times New Roman" w:hAnsi="Times New Roman" w:cs="Times New Roman"/>
          <w:bCs w:val="0"/>
          <w:sz w:val="28"/>
          <w:szCs w:val="28"/>
        </w:rPr>
      </w:pPr>
      <w:r w:rsidRPr="00300A00">
        <w:rPr>
          <w:rFonts w:ascii="Times New Roman" w:hAnsi="Times New Roman" w:cs="Times New Roman"/>
          <w:bCs w:val="0"/>
          <w:sz w:val="28"/>
          <w:szCs w:val="28"/>
        </w:rPr>
        <w:t xml:space="preserve">РОЗДІЛ 4. </w:t>
      </w:r>
      <w:r w:rsidRPr="00300A00">
        <w:rPr>
          <w:rFonts w:ascii="Times New Roman" w:hAnsi="Times New Roman" w:cs="Times New Roman"/>
          <w:sz w:val="28"/>
          <w:szCs w:val="28"/>
        </w:rPr>
        <w:t xml:space="preserve">ГРАМАТИЧНА СПОЛУЧУВАНІСТЬ </w:t>
      </w:r>
      <w:proofErr w:type="gramStart"/>
      <w:r w:rsidRPr="00300A00">
        <w:rPr>
          <w:rFonts w:ascii="Times New Roman" w:hAnsi="Times New Roman" w:cs="Times New Roman"/>
          <w:sz w:val="28"/>
          <w:szCs w:val="28"/>
        </w:rPr>
        <w:t>АНГЛ</w:t>
      </w:r>
      <w:proofErr w:type="gramEnd"/>
      <w:r w:rsidRPr="00300A00">
        <w:rPr>
          <w:rFonts w:ascii="Times New Roman" w:hAnsi="Times New Roman" w:cs="Times New Roman"/>
          <w:sz w:val="28"/>
          <w:szCs w:val="28"/>
        </w:rPr>
        <w:t>ІЙСЬКОГО ДІЄСЛОВА У НАУКОВИХ ТЕКСТАХ</w:t>
      </w:r>
      <w:r>
        <w:rPr>
          <w:rFonts w:ascii="Times New Roman" w:hAnsi="Times New Roman" w:cs="Times New Roman"/>
          <w:sz w:val="28"/>
          <w:szCs w:val="28"/>
        </w:rPr>
        <w:t>.</w:t>
      </w:r>
      <w:r w:rsidRPr="009029DA">
        <w:rPr>
          <w:rFonts w:ascii="Times New Roman" w:hAnsi="Times New Roman" w:cs="Times New Roman"/>
          <w:b w:val="0"/>
          <w:sz w:val="28"/>
          <w:szCs w:val="28"/>
        </w:rPr>
        <w:t>..</w:t>
      </w:r>
      <w:r w:rsidRPr="00300A00">
        <w:rPr>
          <w:rFonts w:ascii="Times New Roman" w:hAnsi="Times New Roman" w:cs="Times New Roman"/>
          <w:b w:val="0"/>
          <w:bCs w:val="0"/>
          <w:sz w:val="28"/>
          <w:szCs w:val="28"/>
        </w:rPr>
        <w:t>.........................................</w:t>
      </w:r>
      <w:r>
        <w:rPr>
          <w:rFonts w:ascii="Times New Roman" w:hAnsi="Times New Roman" w:cs="Times New Roman"/>
          <w:b w:val="0"/>
          <w:bCs w:val="0"/>
          <w:sz w:val="28"/>
          <w:szCs w:val="28"/>
        </w:rPr>
        <w:t>..</w:t>
      </w:r>
      <w:r w:rsidRPr="00300A00">
        <w:rPr>
          <w:rFonts w:ascii="Times New Roman" w:hAnsi="Times New Roman" w:cs="Times New Roman"/>
          <w:b w:val="0"/>
          <w:bCs w:val="0"/>
          <w:sz w:val="28"/>
          <w:szCs w:val="28"/>
        </w:rPr>
        <w:t>.......... 118</w:t>
      </w:r>
    </w:p>
    <w:p w:rsidR="00F91020" w:rsidRPr="00300A00" w:rsidRDefault="00F91020" w:rsidP="00F91020">
      <w:pPr>
        <w:pStyle w:val="21"/>
        <w:tabs>
          <w:tab w:val="left" w:pos="994"/>
        </w:tabs>
        <w:ind w:hanging="540"/>
      </w:pPr>
      <w:r w:rsidRPr="00300A00">
        <w:t>4.1. Частота та поширеність моделей граматичної сполучуваності дієслі</w:t>
      </w:r>
      <w:proofErr w:type="gramStart"/>
      <w:r w:rsidRPr="00300A00">
        <w:t>в</w:t>
      </w:r>
      <w:proofErr w:type="gramEnd"/>
      <w:r w:rsidRPr="00B15C39">
        <w:t xml:space="preserve"> </w:t>
      </w:r>
      <w:r w:rsidRPr="00300A00">
        <w:t>у</w:t>
      </w:r>
    </w:p>
    <w:p w:rsidR="00F91020" w:rsidRPr="00300A00" w:rsidRDefault="00F91020" w:rsidP="00F91020">
      <w:pPr>
        <w:pStyle w:val="21"/>
        <w:tabs>
          <w:tab w:val="left" w:pos="994"/>
        </w:tabs>
      </w:pPr>
      <w:r w:rsidRPr="00300A00">
        <w:t xml:space="preserve">наукових </w:t>
      </w:r>
      <w:proofErr w:type="gramStart"/>
      <w:r w:rsidRPr="00300A00">
        <w:t>текстах</w:t>
      </w:r>
      <w:proofErr w:type="gramEnd"/>
      <w:r w:rsidRPr="00300A00">
        <w:t xml:space="preserve"> …</w:t>
      </w:r>
      <w:r>
        <w:t>………...</w:t>
      </w:r>
      <w:r w:rsidRPr="00300A00">
        <w:t>….……………………………………..….. 118</w:t>
      </w:r>
    </w:p>
    <w:p w:rsidR="00F91020" w:rsidRPr="00300A00" w:rsidRDefault="00F91020" w:rsidP="00F91020">
      <w:pPr>
        <w:pStyle w:val="21"/>
        <w:tabs>
          <w:tab w:val="left" w:pos="994"/>
        </w:tabs>
        <w:ind w:left="900" w:firstLine="180"/>
      </w:pPr>
      <w:r w:rsidRPr="00300A00">
        <w:t xml:space="preserve">4.1.1. Встановлення набору моделей граматичної сполучуваності </w:t>
      </w:r>
    </w:p>
    <w:p w:rsidR="00F91020" w:rsidRPr="00300A00" w:rsidRDefault="00F91020" w:rsidP="00F91020">
      <w:pPr>
        <w:pStyle w:val="21"/>
        <w:tabs>
          <w:tab w:val="left" w:pos="994"/>
        </w:tabs>
        <w:ind w:left="900" w:firstLine="180"/>
      </w:pPr>
      <w:r w:rsidRPr="00300A00">
        <w:lastRenderedPageBreak/>
        <w:t>дієслів ………………………………………….……….……………..….. 118</w:t>
      </w:r>
    </w:p>
    <w:p w:rsidR="00F91020" w:rsidRPr="00300A00" w:rsidRDefault="00F91020" w:rsidP="00F91020">
      <w:pPr>
        <w:tabs>
          <w:tab w:val="left" w:pos="994"/>
        </w:tabs>
        <w:spacing w:line="360" w:lineRule="auto"/>
        <w:ind w:left="900" w:hanging="360"/>
        <w:rPr>
          <w:sz w:val="28"/>
          <w:szCs w:val="28"/>
          <w:lang w:val="uk-UA"/>
        </w:rPr>
      </w:pPr>
      <w:r w:rsidRPr="00300A00">
        <w:rPr>
          <w:sz w:val="28"/>
          <w:szCs w:val="28"/>
          <w:lang w:val="uk-UA"/>
        </w:rPr>
        <w:t xml:space="preserve">       4</w:t>
      </w:r>
      <w:r w:rsidRPr="00300A00">
        <w:rPr>
          <w:sz w:val="28"/>
          <w:szCs w:val="28"/>
        </w:rPr>
        <w:t>.</w:t>
      </w:r>
      <w:r w:rsidRPr="00300A00">
        <w:rPr>
          <w:sz w:val="28"/>
          <w:szCs w:val="28"/>
          <w:lang w:val="uk-UA"/>
        </w:rPr>
        <w:t>1.</w:t>
      </w:r>
      <w:r w:rsidRPr="00300A00">
        <w:rPr>
          <w:sz w:val="28"/>
          <w:szCs w:val="28"/>
        </w:rPr>
        <w:t>2</w:t>
      </w:r>
      <w:r w:rsidRPr="00300A00">
        <w:rPr>
          <w:sz w:val="28"/>
          <w:szCs w:val="28"/>
          <w:lang w:val="uk-UA"/>
        </w:rPr>
        <w:t>.</w:t>
      </w:r>
      <w:r w:rsidRPr="00300A00">
        <w:rPr>
          <w:sz w:val="28"/>
          <w:szCs w:val="28"/>
        </w:rPr>
        <w:t xml:space="preserve"> Розподіл моделей за частотою</w:t>
      </w:r>
      <w:r>
        <w:rPr>
          <w:sz w:val="28"/>
          <w:szCs w:val="28"/>
        </w:rPr>
        <w:t>.</w:t>
      </w:r>
      <w:r w:rsidRPr="00300A00">
        <w:rPr>
          <w:sz w:val="28"/>
          <w:szCs w:val="28"/>
          <w:lang w:val="uk-UA"/>
        </w:rPr>
        <w:t>........................................................ 122</w:t>
      </w:r>
    </w:p>
    <w:p w:rsidR="00F91020" w:rsidRPr="00300A00" w:rsidRDefault="00F91020" w:rsidP="00F91020">
      <w:pPr>
        <w:tabs>
          <w:tab w:val="left" w:pos="994"/>
        </w:tabs>
        <w:spacing w:line="360" w:lineRule="auto"/>
        <w:ind w:left="900" w:hanging="360"/>
        <w:rPr>
          <w:sz w:val="28"/>
          <w:szCs w:val="28"/>
          <w:lang w:val="uk-UA"/>
        </w:rPr>
      </w:pPr>
      <w:r w:rsidRPr="00300A00">
        <w:rPr>
          <w:sz w:val="28"/>
          <w:szCs w:val="28"/>
          <w:lang w:val="uk-UA"/>
        </w:rPr>
        <w:t xml:space="preserve">       4</w:t>
      </w:r>
      <w:r w:rsidRPr="00300A00">
        <w:rPr>
          <w:sz w:val="28"/>
          <w:szCs w:val="28"/>
        </w:rPr>
        <w:t>.</w:t>
      </w:r>
      <w:r w:rsidRPr="00300A00">
        <w:rPr>
          <w:sz w:val="28"/>
          <w:szCs w:val="28"/>
          <w:lang w:val="uk-UA"/>
        </w:rPr>
        <w:t>1.</w:t>
      </w:r>
      <w:r w:rsidRPr="00300A00">
        <w:rPr>
          <w:sz w:val="28"/>
          <w:szCs w:val="28"/>
        </w:rPr>
        <w:t>3</w:t>
      </w:r>
      <w:r w:rsidRPr="00300A00">
        <w:rPr>
          <w:sz w:val="28"/>
          <w:szCs w:val="28"/>
          <w:lang w:val="uk-UA"/>
        </w:rPr>
        <w:t>.</w:t>
      </w:r>
      <w:r w:rsidRPr="00300A00">
        <w:rPr>
          <w:sz w:val="28"/>
          <w:szCs w:val="28"/>
        </w:rPr>
        <w:t xml:space="preserve"> Розподіл моделей за поширеністю</w:t>
      </w:r>
      <w:r>
        <w:rPr>
          <w:sz w:val="28"/>
          <w:szCs w:val="28"/>
        </w:rPr>
        <w:t>.</w:t>
      </w:r>
      <w:r w:rsidRPr="00300A00">
        <w:rPr>
          <w:sz w:val="28"/>
          <w:szCs w:val="28"/>
          <w:lang w:val="uk-UA"/>
        </w:rPr>
        <w:t>................................................. 126</w:t>
      </w:r>
    </w:p>
    <w:p w:rsidR="00F91020" w:rsidRPr="00300A00" w:rsidRDefault="00F91020" w:rsidP="00F91020">
      <w:pPr>
        <w:tabs>
          <w:tab w:val="left" w:pos="994"/>
        </w:tabs>
        <w:spacing w:line="360" w:lineRule="auto"/>
        <w:ind w:left="540"/>
        <w:rPr>
          <w:sz w:val="28"/>
          <w:szCs w:val="28"/>
          <w:lang w:val="uk-UA"/>
        </w:rPr>
      </w:pPr>
      <w:r w:rsidRPr="00300A00">
        <w:rPr>
          <w:sz w:val="28"/>
          <w:szCs w:val="28"/>
          <w:lang w:val="uk-UA"/>
        </w:rPr>
        <w:t xml:space="preserve">4.2. Співвідношення кількості реалізованих значень і кількості </w:t>
      </w:r>
    </w:p>
    <w:p w:rsidR="00F91020" w:rsidRPr="00300A00" w:rsidRDefault="00F91020" w:rsidP="00F91020">
      <w:pPr>
        <w:tabs>
          <w:tab w:val="left" w:pos="360"/>
        </w:tabs>
        <w:spacing w:line="360" w:lineRule="auto"/>
        <w:ind w:left="540"/>
        <w:rPr>
          <w:sz w:val="28"/>
          <w:szCs w:val="28"/>
          <w:lang w:val="uk-UA"/>
        </w:rPr>
      </w:pPr>
      <w:r w:rsidRPr="00300A00">
        <w:rPr>
          <w:sz w:val="28"/>
          <w:szCs w:val="28"/>
          <w:lang w:val="uk-UA"/>
        </w:rPr>
        <w:t xml:space="preserve">        моделей сполучуваності дієслова</w:t>
      </w:r>
      <w:r>
        <w:rPr>
          <w:sz w:val="28"/>
          <w:szCs w:val="28"/>
          <w:lang w:val="uk-UA"/>
        </w:rPr>
        <w:t>.</w:t>
      </w:r>
      <w:r w:rsidRPr="00300A00">
        <w:rPr>
          <w:sz w:val="28"/>
          <w:szCs w:val="28"/>
          <w:lang w:val="uk-UA"/>
        </w:rPr>
        <w:t>............................................................ 129</w:t>
      </w:r>
    </w:p>
    <w:p w:rsidR="00F91020" w:rsidRPr="00300A00" w:rsidRDefault="00F91020" w:rsidP="00F91020">
      <w:pPr>
        <w:tabs>
          <w:tab w:val="left" w:pos="1080"/>
        </w:tabs>
        <w:spacing w:line="360" w:lineRule="auto"/>
        <w:ind w:left="540"/>
        <w:rPr>
          <w:sz w:val="28"/>
          <w:szCs w:val="28"/>
          <w:lang w:val="uk-UA"/>
        </w:rPr>
      </w:pPr>
      <w:r w:rsidRPr="00300A00">
        <w:rPr>
          <w:sz w:val="28"/>
          <w:szCs w:val="28"/>
          <w:lang w:val="uk-UA"/>
        </w:rPr>
        <w:t>4.</w:t>
      </w:r>
      <w:r>
        <w:rPr>
          <w:sz w:val="28"/>
          <w:szCs w:val="28"/>
          <w:lang w:val="uk-UA"/>
        </w:rPr>
        <w:t>3</w:t>
      </w:r>
      <w:r w:rsidRPr="00300A00">
        <w:rPr>
          <w:sz w:val="28"/>
          <w:szCs w:val="28"/>
          <w:lang w:val="uk-UA"/>
        </w:rPr>
        <w:t xml:space="preserve">. Функціонування моделей сполучуваності найчастотніших дієслів різних </w:t>
      </w:r>
    </w:p>
    <w:p w:rsidR="00F91020" w:rsidRPr="00300A00" w:rsidRDefault="00F91020" w:rsidP="00F91020">
      <w:pPr>
        <w:tabs>
          <w:tab w:val="left" w:pos="994"/>
        </w:tabs>
        <w:spacing w:line="360" w:lineRule="auto"/>
        <w:ind w:left="540"/>
        <w:rPr>
          <w:sz w:val="28"/>
          <w:szCs w:val="28"/>
        </w:rPr>
      </w:pPr>
      <w:r w:rsidRPr="00300A00">
        <w:rPr>
          <w:sz w:val="28"/>
          <w:szCs w:val="28"/>
          <w:lang w:val="uk-UA"/>
        </w:rPr>
        <w:t xml:space="preserve">        ЛСГ у текстах підмов наукового стилю</w:t>
      </w:r>
      <w:r>
        <w:rPr>
          <w:sz w:val="28"/>
          <w:szCs w:val="28"/>
          <w:lang w:val="uk-UA"/>
        </w:rPr>
        <w:t>.</w:t>
      </w:r>
      <w:r w:rsidRPr="00300A00">
        <w:rPr>
          <w:sz w:val="28"/>
          <w:szCs w:val="28"/>
          <w:lang w:val="uk-UA"/>
        </w:rPr>
        <w:t>................................................. 133</w:t>
      </w:r>
    </w:p>
    <w:p w:rsidR="00F91020" w:rsidRPr="00300A00" w:rsidRDefault="00F91020" w:rsidP="00F91020">
      <w:pPr>
        <w:tabs>
          <w:tab w:val="left" w:pos="994"/>
        </w:tabs>
        <w:spacing w:line="360" w:lineRule="auto"/>
        <w:ind w:left="1080" w:hanging="540"/>
        <w:rPr>
          <w:sz w:val="28"/>
          <w:szCs w:val="28"/>
          <w:lang w:val="uk-UA"/>
        </w:rPr>
      </w:pPr>
      <w:r w:rsidRPr="00300A00">
        <w:rPr>
          <w:sz w:val="28"/>
          <w:szCs w:val="28"/>
          <w:lang w:val="uk-UA"/>
        </w:rPr>
        <w:t xml:space="preserve">4.4. </w:t>
      </w:r>
      <w:r w:rsidRPr="00300A00">
        <w:rPr>
          <w:sz w:val="28"/>
          <w:szCs w:val="28"/>
        </w:rPr>
        <w:t xml:space="preserve">Граматична </w:t>
      </w:r>
      <w:r w:rsidRPr="00300A00">
        <w:rPr>
          <w:sz w:val="28"/>
          <w:szCs w:val="28"/>
          <w:lang w:val="uk-UA"/>
        </w:rPr>
        <w:t xml:space="preserve">сполучуваність конкретних дієслів у текстах </w:t>
      </w:r>
      <w:proofErr w:type="gramStart"/>
      <w:r w:rsidRPr="00300A00">
        <w:rPr>
          <w:sz w:val="28"/>
          <w:szCs w:val="28"/>
          <w:lang w:val="uk-UA"/>
        </w:rPr>
        <w:t>досл</w:t>
      </w:r>
      <w:proofErr w:type="gramEnd"/>
      <w:r w:rsidRPr="00300A00">
        <w:rPr>
          <w:sz w:val="28"/>
          <w:szCs w:val="28"/>
          <w:lang w:val="uk-UA"/>
        </w:rPr>
        <w:t>іджуваних п</w:t>
      </w:r>
      <w:r w:rsidRPr="00300A00">
        <w:rPr>
          <w:sz w:val="28"/>
          <w:szCs w:val="28"/>
        </w:rPr>
        <w:t>ідмов</w:t>
      </w:r>
      <w:r>
        <w:rPr>
          <w:sz w:val="28"/>
          <w:szCs w:val="28"/>
          <w:lang w:val="uk-UA"/>
        </w:rPr>
        <w:t>.</w:t>
      </w:r>
      <w:r w:rsidRPr="00300A00">
        <w:rPr>
          <w:sz w:val="28"/>
          <w:szCs w:val="28"/>
          <w:lang w:val="uk-UA"/>
        </w:rPr>
        <w:t>......................................................................................................... 148</w:t>
      </w:r>
    </w:p>
    <w:p w:rsidR="00F91020" w:rsidRPr="00300A00" w:rsidRDefault="00F91020" w:rsidP="00F91020">
      <w:pPr>
        <w:tabs>
          <w:tab w:val="left" w:pos="994"/>
        </w:tabs>
        <w:spacing w:line="360" w:lineRule="auto"/>
        <w:ind w:left="540"/>
        <w:rPr>
          <w:sz w:val="28"/>
          <w:szCs w:val="28"/>
        </w:rPr>
      </w:pPr>
      <w:r w:rsidRPr="00300A00">
        <w:rPr>
          <w:sz w:val="28"/>
          <w:szCs w:val="28"/>
          <w:lang w:val="uk-UA"/>
        </w:rPr>
        <w:t xml:space="preserve">4.5. </w:t>
      </w:r>
      <w:r w:rsidRPr="00300A00">
        <w:rPr>
          <w:sz w:val="28"/>
          <w:szCs w:val="28"/>
        </w:rPr>
        <w:t xml:space="preserve">Залежність кількості моделей </w:t>
      </w:r>
      <w:r w:rsidRPr="00300A00">
        <w:rPr>
          <w:sz w:val="28"/>
          <w:szCs w:val="28"/>
          <w:lang w:val="uk-UA"/>
        </w:rPr>
        <w:t>сполучуваності від кількості</w:t>
      </w:r>
      <w:r w:rsidRPr="00300A00">
        <w:rPr>
          <w:sz w:val="28"/>
          <w:szCs w:val="28"/>
        </w:rPr>
        <w:t xml:space="preserve"> словозмінних</w:t>
      </w:r>
      <w:r w:rsidRPr="00300A00">
        <w:rPr>
          <w:sz w:val="28"/>
          <w:szCs w:val="28"/>
          <w:lang w:val="uk-UA"/>
        </w:rPr>
        <w:tab/>
      </w:r>
      <w:r w:rsidRPr="00300A00">
        <w:rPr>
          <w:sz w:val="28"/>
          <w:szCs w:val="28"/>
        </w:rPr>
        <w:t>форм</w:t>
      </w:r>
      <w:r>
        <w:rPr>
          <w:sz w:val="28"/>
          <w:szCs w:val="28"/>
          <w:lang w:val="uk-UA"/>
        </w:rPr>
        <w:t>.</w:t>
      </w:r>
      <w:r w:rsidRPr="00300A00">
        <w:rPr>
          <w:sz w:val="28"/>
          <w:szCs w:val="28"/>
          <w:lang w:val="uk-UA"/>
        </w:rPr>
        <w:t>............................................................................................................. 157</w:t>
      </w:r>
    </w:p>
    <w:p w:rsidR="00F91020" w:rsidRPr="00300A00" w:rsidRDefault="00F91020" w:rsidP="00F91020">
      <w:pPr>
        <w:tabs>
          <w:tab w:val="left" w:pos="994"/>
        </w:tabs>
        <w:spacing w:line="360" w:lineRule="auto"/>
        <w:ind w:left="900" w:hanging="900"/>
        <w:rPr>
          <w:sz w:val="28"/>
          <w:szCs w:val="28"/>
          <w:lang w:val="uk-UA"/>
        </w:rPr>
      </w:pPr>
      <w:r w:rsidRPr="00300A00">
        <w:rPr>
          <w:sz w:val="28"/>
          <w:szCs w:val="28"/>
          <w:lang w:val="uk-UA"/>
        </w:rPr>
        <w:t xml:space="preserve">       4.6. Диференціація підмов наукового стилю за реалізацією словозмінних </w:t>
      </w:r>
    </w:p>
    <w:p w:rsidR="00F91020" w:rsidRPr="00300A00" w:rsidRDefault="00F91020" w:rsidP="00F91020">
      <w:pPr>
        <w:tabs>
          <w:tab w:val="left" w:pos="994"/>
        </w:tabs>
        <w:spacing w:line="360" w:lineRule="auto"/>
        <w:ind w:left="900" w:hanging="900"/>
        <w:rPr>
          <w:sz w:val="28"/>
          <w:szCs w:val="28"/>
        </w:rPr>
      </w:pPr>
      <w:r w:rsidRPr="00300A00">
        <w:rPr>
          <w:sz w:val="28"/>
          <w:szCs w:val="28"/>
          <w:lang w:val="uk-UA"/>
        </w:rPr>
        <w:t xml:space="preserve">            форм дієслів у моделях </w:t>
      </w:r>
      <w:r w:rsidRPr="00300A00">
        <w:rPr>
          <w:sz w:val="28"/>
          <w:szCs w:val="28"/>
          <w:u w:val="single"/>
          <w:lang w:val="uk-UA"/>
        </w:rPr>
        <w:t>V</w:t>
      </w:r>
      <w:r w:rsidRPr="00300A00">
        <w:rPr>
          <w:sz w:val="28"/>
          <w:szCs w:val="28"/>
          <w:lang w:val="uk-UA"/>
        </w:rPr>
        <w:t xml:space="preserve">N, </w:t>
      </w:r>
      <w:r w:rsidRPr="00300A00">
        <w:rPr>
          <w:sz w:val="28"/>
          <w:szCs w:val="28"/>
          <w:u w:val="single"/>
          <w:lang w:val="uk-UA"/>
        </w:rPr>
        <w:t>V</w:t>
      </w:r>
      <w:r w:rsidRPr="00300A00">
        <w:rPr>
          <w:sz w:val="28"/>
          <w:szCs w:val="28"/>
          <w:lang w:val="uk-UA"/>
        </w:rPr>
        <w:t>prpN.............................................................. 160</w:t>
      </w:r>
    </w:p>
    <w:p w:rsidR="00F91020" w:rsidRPr="00300A00" w:rsidRDefault="00F91020" w:rsidP="00F91020">
      <w:pPr>
        <w:tabs>
          <w:tab w:val="left" w:pos="994"/>
        </w:tabs>
        <w:spacing w:line="360" w:lineRule="auto"/>
        <w:rPr>
          <w:sz w:val="28"/>
          <w:szCs w:val="28"/>
          <w:lang w:val="uk-UA"/>
        </w:rPr>
      </w:pPr>
      <w:r w:rsidRPr="00300A00">
        <w:rPr>
          <w:sz w:val="28"/>
          <w:szCs w:val="28"/>
          <w:lang w:val="uk-UA"/>
        </w:rPr>
        <w:t xml:space="preserve">          </w:t>
      </w:r>
      <w:r w:rsidRPr="00300A00">
        <w:rPr>
          <w:sz w:val="28"/>
          <w:szCs w:val="28"/>
        </w:rPr>
        <w:t xml:space="preserve">Висновки до Розділу </w:t>
      </w:r>
      <w:r w:rsidRPr="00300A00">
        <w:rPr>
          <w:sz w:val="28"/>
          <w:szCs w:val="28"/>
          <w:lang w:val="uk-UA"/>
        </w:rPr>
        <w:t>4</w:t>
      </w:r>
      <w:r>
        <w:rPr>
          <w:sz w:val="28"/>
          <w:szCs w:val="28"/>
          <w:lang w:val="uk-UA"/>
        </w:rPr>
        <w:t>.</w:t>
      </w:r>
      <w:r w:rsidRPr="00300A00">
        <w:rPr>
          <w:sz w:val="28"/>
          <w:szCs w:val="28"/>
          <w:lang w:val="uk-UA"/>
        </w:rPr>
        <w:t>.................................................................................... 165</w:t>
      </w:r>
    </w:p>
    <w:p w:rsidR="00F91020" w:rsidRPr="00300A00" w:rsidRDefault="00F91020" w:rsidP="00F91020">
      <w:pPr>
        <w:tabs>
          <w:tab w:val="left" w:pos="994"/>
        </w:tabs>
        <w:spacing w:line="360" w:lineRule="auto"/>
        <w:rPr>
          <w:sz w:val="28"/>
          <w:szCs w:val="28"/>
          <w:lang w:val="uk-UA"/>
        </w:rPr>
      </w:pPr>
      <w:r w:rsidRPr="00300A00">
        <w:rPr>
          <w:sz w:val="28"/>
          <w:szCs w:val="28"/>
          <w:lang w:val="uk-UA"/>
        </w:rPr>
        <w:t>ЗАГАЛЬНІ ВИСНОВКИ</w:t>
      </w:r>
      <w:r>
        <w:rPr>
          <w:sz w:val="28"/>
          <w:szCs w:val="28"/>
          <w:lang w:val="uk-UA"/>
        </w:rPr>
        <w:t>.</w:t>
      </w:r>
      <w:r w:rsidRPr="00300A00">
        <w:rPr>
          <w:sz w:val="28"/>
          <w:szCs w:val="28"/>
          <w:lang w:val="uk-UA"/>
        </w:rPr>
        <w:t>.......................................................................................... 168</w:t>
      </w:r>
    </w:p>
    <w:p w:rsidR="00F91020" w:rsidRPr="00300A00" w:rsidRDefault="00F91020" w:rsidP="00F91020">
      <w:pPr>
        <w:tabs>
          <w:tab w:val="left" w:pos="994"/>
        </w:tabs>
        <w:spacing w:line="360" w:lineRule="auto"/>
        <w:rPr>
          <w:sz w:val="28"/>
          <w:szCs w:val="28"/>
          <w:lang w:val="uk-UA"/>
        </w:rPr>
      </w:pPr>
      <w:r w:rsidRPr="00300A00">
        <w:rPr>
          <w:sz w:val="28"/>
          <w:szCs w:val="28"/>
          <w:lang w:val="uk-UA"/>
        </w:rPr>
        <w:t>СПИСОК ВИКОРИСТАНИХ ДЖЕРЕЛ</w:t>
      </w:r>
      <w:r>
        <w:rPr>
          <w:sz w:val="28"/>
          <w:szCs w:val="28"/>
          <w:lang w:val="uk-UA"/>
        </w:rPr>
        <w:t>.</w:t>
      </w:r>
      <w:r w:rsidRPr="00300A00">
        <w:rPr>
          <w:sz w:val="28"/>
          <w:szCs w:val="28"/>
          <w:lang w:val="uk-UA"/>
        </w:rPr>
        <w:t>................................................................. 172</w:t>
      </w:r>
    </w:p>
    <w:p w:rsidR="00F91020" w:rsidRPr="00300A00" w:rsidRDefault="00F91020" w:rsidP="00F91020">
      <w:pPr>
        <w:pStyle w:val="2ffffb"/>
        <w:rPr>
          <w:szCs w:val="28"/>
        </w:rPr>
      </w:pPr>
      <w:r w:rsidRPr="00300A00">
        <w:rPr>
          <w:szCs w:val="28"/>
        </w:rPr>
        <w:t>СПИСОК ДЖЕРЕЛ ІЛЮСТРАТИВНОГО МАТЕРІАЛУ</w:t>
      </w:r>
      <w:r>
        <w:rPr>
          <w:szCs w:val="28"/>
        </w:rPr>
        <w:t>.</w:t>
      </w:r>
      <w:r w:rsidRPr="00300A00">
        <w:rPr>
          <w:szCs w:val="28"/>
        </w:rPr>
        <w:t>.................................... 19</w:t>
      </w:r>
      <w:r>
        <w:rPr>
          <w:szCs w:val="28"/>
        </w:rPr>
        <w:t>2</w:t>
      </w:r>
      <w:r w:rsidRPr="00300A00">
        <w:rPr>
          <w:szCs w:val="28"/>
        </w:rPr>
        <w:br/>
        <w:t>ДОДАТКИ</w:t>
      </w:r>
      <w:r>
        <w:rPr>
          <w:szCs w:val="28"/>
        </w:rPr>
        <w:t>.</w:t>
      </w:r>
      <w:r w:rsidRPr="00300A00">
        <w:rPr>
          <w:szCs w:val="28"/>
        </w:rPr>
        <w:t>................................................................................................................. 19</w:t>
      </w:r>
      <w:r>
        <w:rPr>
          <w:szCs w:val="28"/>
        </w:rPr>
        <w:t>5</w:t>
      </w:r>
    </w:p>
    <w:p w:rsidR="00F91020" w:rsidRPr="00300A00" w:rsidRDefault="00F91020" w:rsidP="00F91020">
      <w:pPr>
        <w:pStyle w:val="2ffffb"/>
        <w:rPr>
          <w:szCs w:val="28"/>
        </w:rPr>
      </w:pPr>
    </w:p>
    <w:p w:rsidR="00F91020" w:rsidRPr="00300A00" w:rsidRDefault="00F91020" w:rsidP="00F91020">
      <w:pPr>
        <w:pStyle w:val="2ffffb"/>
        <w:rPr>
          <w:szCs w:val="28"/>
        </w:rPr>
      </w:pPr>
    </w:p>
    <w:p w:rsidR="00F91020" w:rsidRPr="00300A00" w:rsidRDefault="00F91020" w:rsidP="00F91020">
      <w:pPr>
        <w:pStyle w:val="2ffffb"/>
        <w:rPr>
          <w:szCs w:val="28"/>
        </w:rPr>
      </w:pPr>
    </w:p>
    <w:p w:rsidR="00F91020" w:rsidRPr="00300A00" w:rsidRDefault="00F91020" w:rsidP="00F91020">
      <w:pPr>
        <w:pStyle w:val="2ffffb"/>
        <w:rPr>
          <w:szCs w:val="28"/>
        </w:rPr>
      </w:pPr>
    </w:p>
    <w:p w:rsidR="00F91020" w:rsidRPr="00300A00" w:rsidRDefault="00F91020" w:rsidP="00F91020">
      <w:pPr>
        <w:pStyle w:val="2ffffb"/>
        <w:rPr>
          <w:szCs w:val="28"/>
        </w:rPr>
      </w:pPr>
    </w:p>
    <w:p w:rsidR="00F91020" w:rsidRPr="00300A00" w:rsidRDefault="00F91020" w:rsidP="00F91020">
      <w:pPr>
        <w:pStyle w:val="2ffffb"/>
        <w:rPr>
          <w:szCs w:val="28"/>
        </w:rPr>
      </w:pPr>
    </w:p>
    <w:p w:rsidR="00F91020" w:rsidRPr="00300A00" w:rsidRDefault="00F91020" w:rsidP="00F91020">
      <w:pPr>
        <w:pStyle w:val="2ffffb"/>
        <w:rPr>
          <w:szCs w:val="28"/>
        </w:rPr>
      </w:pPr>
    </w:p>
    <w:p w:rsidR="00F91020" w:rsidRPr="00300A00" w:rsidRDefault="00F91020" w:rsidP="00F91020">
      <w:pPr>
        <w:pStyle w:val="affffffff0"/>
      </w:pPr>
    </w:p>
    <w:p w:rsidR="00F91020" w:rsidRPr="00300A00" w:rsidRDefault="00F91020" w:rsidP="00F91020">
      <w:pPr>
        <w:pStyle w:val="affffffff0"/>
        <w:sectPr w:rsidR="00F91020" w:rsidRPr="00300A00" w:rsidSect="00295E06">
          <w:headerReference w:type="even" r:id="rId9"/>
          <w:headerReference w:type="default" r:id="rId10"/>
          <w:pgSz w:w="11906" w:h="16838"/>
          <w:pgMar w:top="1079" w:right="851" w:bottom="1134" w:left="1134" w:header="709" w:footer="709" w:gutter="0"/>
          <w:pgNumType w:start="1"/>
          <w:cols w:space="708"/>
          <w:titlePg/>
          <w:docGrid w:linePitch="360"/>
        </w:sectPr>
      </w:pPr>
    </w:p>
    <w:p w:rsidR="00F91020" w:rsidRPr="00300A00" w:rsidRDefault="00F91020" w:rsidP="00F91020">
      <w:pPr>
        <w:pStyle w:val="affffffff0"/>
      </w:pPr>
      <w:proofErr w:type="gramStart"/>
      <w:r w:rsidRPr="00300A00">
        <w:lastRenderedPageBreak/>
        <w:t>ВСТУП</w:t>
      </w:r>
      <w:proofErr w:type="gramEnd"/>
    </w:p>
    <w:p w:rsidR="00F91020" w:rsidRPr="00300A00" w:rsidRDefault="00F91020" w:rsidP="00F91020">
      <w:pPr>
        <w:pStyle w:val="affffffff0"/>
      </w:pPr>
    </w:p>
    <w:p w:rsidR="00F91020" w:rsidRPr="00300A00" w:rsidRDefault="00F91020" w:rsidP="00F91020">
      <w:pPr>
        <w:pStyle w:val="affffffff0"/>
        <w:jc w:val="both"/>
        <w:rPr>
          <w:b/>
          <w:bCs/>
          <w:szCs w:val="28"/>
        </w:rPr>
      </w:pPr>
      <w:r w:rsidRPr="00300A00">
        <w:rPr>
          <w:b/>
          <w:szCs w:val="28"/>
        </w:rPr>
        <w:tab/>
      </w:r>
      <w:r w:rsidRPr="00300A00">
        <w:rPr>
          <w:b/>
          <w:bCs/>
          <w:szCs w:val="28"/>
        </w:rPr>
        <w:t xml:space="preserve">Лінгвістичні </w:t>
      </w:r>
      <w:proofErr w:type="gramStart"/>
      <w:r w:rsidRPr="00300A00">
        <w:rPr>
          <w:b/>
          <w:bCs/>
          <w:szCs w:val="28"/>
        </w:rPr>
        <w:t>досл</w:t>
      </w:r>
      <w:proofErr w:type="gramEnd"/>
      <w:r w:rsidRPr="00300A00">
        <w:rPr>
          <w:b/>
          <w:bCs/>
          <w:szCs w:val="28"/>
        </w:rPr>
        <w:t>ідження кінця ХХ століття позначені помітним успіхами у структурній лінгвістиці, зумовленими необхідністю пошуку нових методів та підходів до вивчення мовних явищ. У центрі уваги залишається аналі</w:t>
      </w:r>
      <w:proofErr w:type="gramStart"/>
      <w:r w:rsidRPr="00300A00">
        <w:rPr>
          <w:b/>
          <w:bCs/>
          <w:szCs w:val="28"/>
        </w:rPr>
        <w:t>з</w:t>
      </w:r>
      <w:proofErr w:type="gramEnd"/>
      <w:r w:rsidRPr="00300A00">
        <w:rPr>
          <w:b/>
          <w:bCs/>
          <w:szCs w:val="28"/>
        </w:rPr>
        <w:t xml:space="preserve"> властивостей мовних одиниць і відношень між ними, оскільки мовне явище вважається вивченим лише за умови дослідження його місця в системі мови та особливостей його функціонування у мовленні. </w:t>
      </w:r>
    </w:p>
    <w:p w:rsidR="00F91020" w:rsidRPr="00300A00" w:rsidRDefault="00F91020" w:rsidP="00F91020">
      <w:pPr>
        <w:pStyle w:val="affffffff0"/>
        <w:ind w:firstLine="540"/>
        <w:jc w:val="both"/>
        <w:rPr>
          <w:b/>
          <w:szCs w:val="28"/>
        </w:rPr>
      </w:pPr>
      <w:r w:rsidRPr="00300A00">
        <w:rPr>
          <w:b/>
          <w:bCs/>
          <w:szCs w:val="28"/>
        </w:rPr>
        <w:tab/>
      </w:r>
      <w:r w:rsidRPr="00300A00">
        <w:rPr>
          <w:b/>
          <w:szCs w:val="28"/>
        </w:rPr>
        <w:t xml:space="preserve">В </w:t>
      </w:r>
      <w:proofErr w:type="gramStart"/>
      <w:r w:rsidRPr="00300A00">
        <w:rPr>
          <w:b/>
          <w:szCs w:val="28"/>
        </w:rPr>
        <w:t>англ</w:t>
      </w:r>
      <w:proofErr w:type="gramEnd"/>
      <w:r w:rsidRPr="00300A00">
        <w:rPr>
          <w:b/>
          <w:szCs w:val="28"/>
        </w:rPr>
        <w:t xml:space="preserve">ійській мові особливе місце посідає дієслово: воно, як правило, складає ядро речення, характеризується складною і розгалуженою парадигмою словозмінних форм і має зв’язки </w:t>
      </w:r>
      <w:proofErr w:type="gramStart"/>
      <w:r w:rsidRPr="00300A00">
        <w:rPr>
          <w:b/>
          <w:szCs w:val="28"/>
        </w:rPr>
        <w:t>з</w:t>
      </w:r>
      <w:proofErr w:type="gramEnd"/>
      <w:r w:rsidRPr="00300A00">
        <w:rPr>
          <w:b/>
          <w:szCs w:val="28"/>
        </w:rPr>
        <w:t xml:space="preserve"> іншими членами речення. </w:t>
      </w:r>
      <w:r w:rsidRPr="00300A00">
        <w:rPr>
          <w:b/>
          <w:bCs/>
          <w:szCs w:val="28"/>
        </w:rPr>
        <w:t xml:space="preserve">Існує ряд праць вітчизняних і зарубіжних вчених, в яких </w:t>
      </w:r>
      <w:proofErr w:type="gramStart"/>
      <w:r w:rsidRPr="00300A00">
        <w:rPr>
          <w:b/>
          <w:bCs/>
          <w:szCs w:val="28"/>
        </w:rPr>
        <w:t>р</w:t>
      </w:r>
      <w:proofErr w:type="gramEnd"/>
      <w:r w:rsidRPr="00300A00">
        <w:rPr>
          <w:b/>
          <w:bCs/>
          <w:szCs w:val="28"/>
        </w:rPr>
        <w:t xml:space="preserve">ізною мірою висвітлюються системні та функціональні особливості дієслова: валентність, граматична й лексична сполучуваність </w:t>
      </w:r>
      <w:r w:rsidRPr="00DE23D9">
        <w:rPr>
          <w:b/>
          <w:bCs/>
          <w:szCs w:val="28"/>
        </w:rPr>
        <w:t>[39;</w:t>
      </w:r>
      <w:r w:rsidRPr="00300A00">
        <w:rPr>
          <w:b/>
          <w:bCs/>
          <w:szCs w:val="28"/>
        </w:rPr>
        <w:t xml:space="preserve"> </w:t>
      </w:r>
      <w:r w:rsidRPr="00DE23D9">
        <w:rPr>
          <w:b/>
          <w:bCs/>
          <w:szCs w:val="28"/>
        </w:rPr>
        <w:t>62;</w:t>
      </w:r>
      <w:r w:rsidRPr="00300A00">
        <w:rPr>
          <w:b/>
          <w:bCs/>
          <w:szCs w:val="28"/>
        </w:rPr>
        <w:t xml:space="preserve"> </w:t>
      </w:r>
      <w:r w:rsidRPr="00DE23D9">
        <w:rPr>
          <w:b/>
          <w:bCs/>
          <w:szCs w:val="28"/>
        </w:rPr>
        <w:t>93</w:t>
      </w:r>
      <w:r w:rsidRPr="00300A00">
        <w:rPr>
          <w:b/>
          <w:bCs/>
          <w:szCs w:val="28"/>
        </w:rPr>
        <w:t xml:space="preserve">, </w:t>
      </w:r>
      <w:r w:rsidRPr="00DE23D9">
        <w:rPr>
          <w:b/>
          <w:bCs/>
          <w:szCs w:val="28"/>
        </w:rPr>
        <w:t>142;</w:t>
      </w:r>
      <w:r w:rsidRPr="00300A00">
        <w:rPr>
          <w:b/>
          <w:bCs/>
          <w:szCs w:val="28"/>
        </w:rPr>
        <w:t xml:space="preserve"> </w:t>
      </w:r>
      <w:r w:rsidRPr="00DE23D9">
        <w:rPr>
          <w:b/>
          <w:bCs/>
          <w:szCs w:val="28"/>
        </w:rPr>
        <w:t>152]</w:t>
      </w:r>
      <w:r w:rsidRPr="00300A00">
        <w:rPr>
          <w:b/>
          <w:bCs/>
          <w:szCs w:val="28"/>
        </w:rPr>
        <w:t xml:space="preserve">, синтаксична сполучуваність </w:t>
      </w:r>
      <w:r w:rsidRPr="00DE23D9">
        <w:rPr>
          <w:b/>
          <w:bCs/>
          <w:szCs w:val="28"/>
        </w:rPr>
        <w:t>[43]</w:t>
      </w:r>
      <w:r w:rsidRPr="00300A00">
        <w:rPr>
          <w:b/>
          <w:bCs/>
          <w:szCs w:val="28"/>
        </w:rPr>
        <w:t xml:space="preserve">, функціональні характеристики словозмінної парадигми </w:t>
      </w:r>
      <w:r w:rsidRPr="00DE23D9">
        <w:rPr>
          <w:b/>
          <w:bCs/>
          <w:szCs w:val="28"/>
        </w:rPr>
        <w:t>[170]</w:t>
      </w:r>
      <w:r w:rsidRPr="00300A00">
        <w:rPr>
          <w:b/>
          <w:bCs/>
          <w:szCs w:val="28"/>
        </w:rPr>
        <w:t xml:space="preserve">. </w:t>
      </w:r>
      <w:r w:rsidRPr="00300A00">
        <w:rPr>
          <w:b/>
          <w:szCs w:val="28"/>
        </w:rPr>
        <w:t xml:space="preserve">Попри значні досягнення в галузі стилеметрії </w:t>
      </w:r>
      <w:r w:rsidRPr="00DE23D9">
        <w:rPr>
          <w:b/>
          <w:bCs/>
          <w:szCs w:val="28"/>
        </w:rPr>
        <w:t>[</w:t>
      </w:r>
      <w:r w:rsidRPr="00DE23D9">
        <w:rPr>
          <w:b/>
          <w:szCs w:val="28"/>
        </w:rPr>
        <w:t>85;</w:t>
      </w:r>
      <w:r w:rsidRPr="00300A00">
        <w:rPr>
          <w:b/>
          <w:szCs w:val="28"/>
        </w:rPr>
        <w:t xml:space="preserve"> </w:t>
      </w:r>
      <w:r w:rsidRPr="00DE23D9">
        <w:rPr>
          <w:b/>
          <w:bCs/>
          <w:szCs w:val="28"/>
        </w:rPr>
        <w:t>114;</w:t>
      </w:r>
      <w:r w:rsidRPr="00300A00">
        <w:rPr>
          <w:b/>
          <w:bCs/>
          <w:szCs w:val="28"/>
        </w:rPr>
        <w:t xml:space="preserve"> </w:t>
      </w:r>
      <w:r w:rsidRPr="00DE23D9">
        <w:rPr>
          <w:b/>
          <w:szCs w:val="28"/>
        </w:rPr>
        <w:t>205;</w:t>
      </w:r>
      <w:r w:rsidRPr="00300A00">
        <w:rPr>
          <w:b/>
          <w:szCs w:val="28"/>
        </w:rPr>
        <w:t xml:space="preserve"> </w:t>
      </w:r>
      <w:r w:rsidRPr="0086663C">
        <w:rPr>
          <w:b/>
          <w:szCs w:val="28"/>
        </w:rPr>
        <w:t xml:space="preserve">181; </w:t>
      </w:r>
      <w:r w:rsidRPr="00DE23D9">
        <w:rPr>
          <w:b/>
          <w:szCs w:val="28"/>
        </w:rPr>
        <w:t xml:space="preserve">183; </w:t>
      </w:r>
      <w:r w:rsidRPr="0086663C">
        <w:rPr>
          <w:b/>
          <w:szCs w:val="28"/>
        </w:rPr>
        <w:t>231</w:t>
      </w:r>
      <w:r w:rsidRPr="00DE23D9">
        <w:rPr>
          <w:b/>
          <w:bCs/>
          <w:szCs w:val="28"/>
        </w:rPr>
        <w:t>]</w:t>
      </w:r>
      <w:r w:rsidRPr="00300A00">
        <w:rPr>
          <w:b/>
          <w:bCs/>
          <w:szCs w:val="28"/>
        </w:rPr>
        <w:t xml:space="preserve"> </w:t>
      </w:r>
      <w:r w:rsidRPr="00300A00">
        <w:rPr>
          <w:b/>
          <w:szCs w:val="28"/>
        </w:rPr>
        <w:t xml:space="preserve">чимало проблем у </w:t>
      </w:r>
      <w:proofErr w:type="gramStart"/>
      <w:r w:rsidRPr="00300A00">
        <w:rPr>
          <w:b/>
          <w:szCs w:val="28"/>
        </w:rPr>
        <w:t>досл</w:t>
      </w:r>
      <w:proofErr w:type="gramEnd"/>
      <w:r w:rsidRPr="00300A00">
        <w:rPr>
          <w:b/>
          <w:szCs w:val="28"/>
        </w:rPr>
        <w:t xml:space="preserve">ідженні </w:t>
      </w:r>
      <w:r w:rsidRPr="00300A00">
        <w:rPr>
          <w:b/>
          <w:szCs w:val="28"/>
        </w:rPr>
        <w:lastRenderedPageBreak/>
        <w:t xml:space="preserve">стилеметричних властивостей англійського дієслова залишаються невивченими, зокрема такі, як диференціація текстів різних підмов наукового стилю за параметрами реалізації словозмінної дієслівної парадигми, моделей граматичної сполучуваності та лексичних значень дієслова. Саме тому проблема встановлення закономірностей зв’язку реалізованих груп словозмінних форм, кількості реалізованих моделей сполучуваності, частоти й поширеності дієслова, кількості реалізованих значень дієслова у наукових статтях гуманітарного </w:t>
      </w:r>
      <w:proofErr w:type="gramStart"/>
      <w:r w:rsidRPr="00300A00">
        <w:rPr>
          <w:b/>
          <w:szCs w:val="28"/>
        </w:rPr>
        <w:t>проф</w:t>
      </w:r>
      <w:proofErr w:type="gramEnd"/>
      <w:r w:rsidRPr="00300A00">
        <w:rPr>
          <w:b/>
          <w:szCs w:val="28"/>
        </w:rPr>
        <w:t xml:space="preserve">ілю набуває особливої актуальності. </w:t>
      </w:r>
    </w:p>
    <w:p w:rsidR="00F91020" w:rsidRPr="00300A00" w:rsidRDefault="00F91020" w:rsidP="00F91020">
      <w:pPr>
        <w:pStyle w:val="affffffff0"/>
        <w:widowControl w:val="0"/>
        <w:ind w:firstLine="539"/>
        <w:jc w:val="both"/>
        <w:rPr>
          <w:b/>
          <w:bCs/>
          <w:szCs w:val="28"/>
        </w:rPr>
      </w:pPr>
      <w:r w:rsidRPr="00300A00">
        <w:rPr>
          <w:iCs/>
          <w:szCs w:val="28"/>
        </w:rPr>
        <w:t>Актуальність</w:t>
      </w:r>
      <w:r w:rsidRPr="00300A00">
        <w:rPr>
          <w:bCs/>
          <w:szCs w:val="28"/>
        </w:rPr>
        <w:t xml:space="preserve"> теми </w:t>
      </w:r>
      <w:r w:rsidRPr="00300A00">
        <w:rPr>
          <w:b/>
          <w:bCs/>
          <w:szCs w:val="28"/>
        </w:rPr>
        <w:t xml:space="preserve">дисертаційного </w:t>
      </w:r>
      <w:proofErr w:type="gramStart"/>
      <w:r w:rsidRPr="00300A00">
        <w:rPr>
          <w:b/>
          <w:bCs/>
          <w:szCs w:val="28"/>
        </w:rPr>
        <w:t>досл</w:t>
      </w:r>
      <w:proofErr w:type="gramEnd"/>
      <w:r w:rsidRPr="00300A00">
        <w:rPr>
          <w:b/>
          <w:bCs/>
          <w:szCs w:val="28"/>
        </w:rPr>
        <w:t xml:space="preserve">ідження підтверджується спрямуванням сучасних лінгвістичних досліджень на вивчення функціонування лексичних і граматичних одиниць, зокрема для виявлення їхніх стилеметричних особливостей. Врахування вживаності дієслова, його словозмінних форм і моделей граматичної сполучуваності у мовленні необхідне для науково обґрунтованого відбору лексичних одиниць і граматичного матеріалу в процесі навчання </w:t>
      </w:r>
      <w:proofErr w:type="gramStart"/>
      <w:r w:rsidRPr="00300A00">
        <w:rPr>
          <w:b/>
          <w:bCs/>
          <w:szCs w:val="28"/>
        </w:rPr>
        <w:t>англ</w:t>
      </w:r>
      <w:proofErr w:type="gramEnd"/>
      <w:r w:rsidRPr="00300A00">
        <w:rPr>
          <w:b/>
          <w:bCs/>
          <w:szCs w:val="28"/>
        </w:rPr>
        <w:t xml:space="preserve">ійській мові. </w:t>
      </w:r>
    </w:p>
    <w:p w:rsidR="00F91020" w:rsidRPr="00300A00" w:rsidRDefault="00F91020" w:rsidP="00F91020">
      <w:pPr>
        <w:pStyle w:val="affffffff0"/>
        <w:ind w:firstLine="708"/>
        <w:jc w:val="both"/>
        <w:rPr>
          <w:b/>
          <w:iCs/>
          <w:szCs w:val="28"/>
        </w:rPr>
      </w:pPr>
      <w:r w:rsidRPr="00C63024">
        <w:rPr>
          <w:iCs/>
          <w:szCs w:val="28"/>
        </w:rPr>
        <w:lastRenderedPageBreak/>
        <w:t xml:space="preserve">Зв’язок роботи </w:t>
      </w:r>
      <w:proofErr w:type="gramStart"/>
      <w:r w:rsidRPr="00C63024">
        <w:rPr>
          <w:iCs/>
          <w:szCs w:val="28"/>
        </w:rPr>
        <w:t>з</w:t>
      </w:r>
      <w:proofErr w:type="gramEnd"/>
      <w:r w:rsidRPr="00C63024">
        <w:rPr>
          <w:iCs/>
          <w:szCs w:val="28"/>
        </w:rPr>
        <w:t xml:space="preserve"> науковими темами</w:t>
      </w:r>
      <w:r w:rsidRPr="00300A00">
        <w:rPr>
          <w:b/>
          <w:iCs/>
          <w:szCs w:val="28"/>
        </w:rPr>
        <w:t>.</w:t>
      </w:r>
      <w:r w:rsidRPr="00300A00">
        <w:rPr>
          <w:i/>
          <w:iCs/>
          <w:szCs w:val="28"/>
        </w:rPr>
        <w:t xml:space="preserve"> </w:t>
      </w:r>
      <w:r w:rsidRPr="00300A00">
        <w:rPr>
          <w:b/>
          <w:bCs/>
          <w:szCs w:val="28"/>
        </w:rPr>
        <w:t>Дисертаці</w:t>
      </w:r>
      <w:proofErr w:type="gramStart"/>
      <w:r w:rsidRPr="00300A00">
        <w:rPr>
          <w:b/>
          <w:bCs/>
          <w:szCs w:val="28"/>
        </w:rPr>
        <w:t>ю</w:t>
      </w:r>
      <w:proofErr w:type="gramEnd"/>
      <w:r w:rsidRPr="00300A00">
        <w:rPr>
          <w:b/>
          <w:bCs/>
          <w:szCs w:val="28"/>
        </w:rPr>
        <w:t xml:space="preserve"> виконано в межах </w:t>
      </w:r>
      <w:r w:rsidRPr="00300A00">
        <w:rPr>
          <w:b/>
          <w:szCs w:val="28"/>
        </w:rPr>
        <w:t>держбюджетної</w:t>
      </w:r>
      <w:r w:rsidRPr="00300A00">
        <w:rPr>
          <w:b/>
          <w:bCs/>
          <w:szCs w:val="28"/>
        </w:rPr>
        <w:t xml:space="preserve"> наукової теми </w:t>
      </w:r>
      <w:r w:rsidRPr="00300A00">
        <w:rPr>
          <w:b/>
          <w:szCs w:val="28"/>
        </w:rPr>
        <w:t>Міністерства освіти і науки України „Мовні системи. Динаміка функціонування фонетичних, граматичних та лексичних одиниць; когнітивний та комунікативно-прагматичний аспекти (германські, романські мови, українська мова)” (тема затверджена вченою радою Київського державного лінгвістичного університету, протокол №5</w:t>
      </w:r>
      <w:proofErr w:type="gramStart"/>
      <w:r w:rsidRPr="00300A00">
        <w:rPr>
          <w:b/>
          <w:szCs w:val="28"/>
        </w:rPr>
        <w:t xml:space="preserve"> в</w:t>
      </w:r>
      <w:proofErr w:type="gramEnd"/>
      <w:r w:rsidRPr="00300A00">
        <w:rPr>
          <w:b/>
          <w:szCs w:val="28"/>
        </w:rPr>
        <w:t>ід 27 січня 1997 року)</w:t>
      </w:r>
      <w:r w:rsidRPr="00300A00">
        <w:rPr>
          <w:b/>
          <w:bCs/>
          <w:szCs w:val="28"/>
        </w:rPr>
        <w:t>.</w:t>
      </w:r>
      <w:r w:rsidRPr="00300A00">
        <w:rPr>
          <w:b/>
          <w:iCs/>
          <w:szCs w:val="28"/>
        </w:rPr>
        <w:t xml:space="preserve"> </w:t>
      </w:r>
    </w:p>
    <w:p w:rsidR="00F91020" w:rsidRPr="00300A00" w:rsidRDefault="00F91020" w:rsidP="00F91020">
      <w:pPr>
        <w:pStyle w:val="affffffff0"/>
        <w:ind w:firstLine="708"/>
        <w:jc w:val="both"/>
        <w:rPr>
          <w:b/>
          <w:bCs/>
          <w:szCs w:val="28"/>
        </w:rPr>
      </w:pPr>
      <w:r w:rsidRPr="00300A00">
        <w:rPr>
          <w:iCs/>
          <w:szCs w:val="28"/>
        </w:rPr>
        <w:t>Мета</w:t>
      </w:r>
      <w:r w:rsidRPr="00300A00">
        <w:rPr>
          <w:b/>
          <w:bCs/>
          <w:szCs w:val="28"/>
        </w:rPr>
        <w:t xml:space="preserve"> роботи полягає у встановленні стилеметричних характеристик дієслова в сучасних англомовних наукових журнальних статтях і</w:t>
      </w:r>
      <w:proofErr w:type="gramStart"/>
      <w:r w:rsidRPr="00300A00">
        <w:rPr>
          <w:b/>
          <w:bCs/>
          <w:szCs w:val="28"/>
        </w:rPr>
        <w:t>з</w:t>
      </w:r>
      <w:proofErr w:type="gramEnd"/>
      <w:r w:rsidRPr="00300A00">
        <w:rPr>
          <w:b/>
          <w:bCs/>
          <w:szCs w:val="28"/>
        </w:rPr>
        <w:t xml:space="preserve"> філології, історії та мистецтвознавства шляхом виявлення закономірностей зв’язку різних параметрів функціонування дієслова. Для досягнення поставленої мети </w:t>
      </w:r>
      <w:proofErr w:type="gramStart"/>
      <w:r w:rsidRPr="00300A00">
        <w:rPr>
          <w:b/>
          <w:bCs/>
          <w:szCs w:val="28"/>
        </w:rPr>
        <w:t>в</w:t>
      </w:r>
      <w:proofErr w:type="gramEnd"/>
      <w:r w:rsidRPr="00300A00">
        <w:rPr>
          <w:b/>
          <w:bCs/>
          <w:szCs w:val="28"/>
        </w:rPr>
        <w:t xml:space="preserve"> </w:t>
      </w:r>
      <w:proofErr w:type="gramStart"/>
      <w:r w:rsidRPr="00300A00">
        <w:rPr>
          <w:b/>
          <w:bCs/>
          <w:szCs w:val="28"/>
        </w:rPr>
        <w:t>робот</w:t>
      </w:r>
      <w:proofErr w:type="gramEnd"/>
      <w:r w:rsidRPr="00300A00">
        <w:rPr>
          <w:b/>
          <w:bCs/>
          <w:szCs w:val="28"/>
        </w:rPr>
        <w:t xml:space="preserve">і вирішуються такі </w:t>
      </w:r>
      <w:r w:rsidRPr="00300A00">
        <w:rPr>
          <w:b/>
          <w:iCs/>
          <w:szCs w:val="28"/>
        </w:rPr>
        <w:t>завдання</w:t>
      </w:r>
      <w:r w:rsidRPr="00300A00">
        <w:rPr>
          <w:b/>
          <w:bCs/>
          <w:szCs w:val="28"/>
        </w:rPr>
        <w:t>:</w:t>
      </w:r>
    </w:p>
    <w:p w:rsidR="00F91020" w:rsidRPr="00300A00" w:rsidRDefault="00F91020" w:rsidP="00363754">
      <w:pPr>
        <w:pStyle w:val="affffffff0"/>
        <w:numPr>
          <w:ilvl w:val="0"/>
          <w:numId w:val="59"/>
        </w:numPr>
        <w:tabs>
          <w:tab w:val="clear" w:pos="1056"/>
          <w:tab w:val="num" w:pos="552"/>
        </w:tabs>
        <w:suppressAutoHyphens w:val="0"/>
        <w:ind w:left="1080" w:hanging="372"/>
        <w:jc w:val="both"/>
        <w:rPr>
          <w:b/>
          <w:bCs/>
          <w:szCs w:val="28"/>
        </w:rPr>
      </w:pPr>
      <w:r w:rsidRPr="00300A00">
        <w:rPr>
          <w:b/>
          <w:bCs/>
          <w:szCs w:val="28"/>
        </w:rPr>
        <w:t xml:space="preserve">систематизувати особливості реалізації словозмінної парадигми </w:t>
      </w:r>
      <w:proofErr w:type="gramStart"/>
      <w:r w:rsidRPr="00300A00">
        <w:rPr>
          <w:b/>
          <w:bCs/>
          <w:szCs w:val="28"/>
        </w:rPr>
        <w:t>англ</w:t>
      </w:r>
      <w:proofErr w:type="gramEnd"/>
      <w:r w:rsidRPr="00300A00">
        <w:rPr>
          <w:b/>
          <w:bCs/>
          <w:szCs w:val="28"/>
        </w:rPr>
        <w:t>ійського дієслова в аналізованих текстах;</w:t>
      </w:r>
    </w:p>
    <w:p w:rsidR="00F91020" w:rsidRPr="00300A00" w:rsidRDefault="00F91020" w:rsidP="00363754">
      <w:pPr>
        <w:pStyle w:val="affffffff0"/>
        <w:numPr>
          <w:ilvl w:val="0"/>
          <w:numId w:val="60"/>
        </w:numPr>
        <w:tabs>
          <w:tab w:val="clear" w:pos="1056"/>
          <w:tab w:val="num" w:pos="552"/>
        </w:tabs>
        <w:suppressAutoHyphens w:val="0"/>
        <w:ind w:left="1080" w:hanging="372"/>
        <w:jc w:val="both"/>
        <w:rPr>
          <w:b/>
          <w:bCs/>
          <w:szCs w:val="28"/>
        </w:rPr>
      </w:pPr>
      <w:r w:rsidRPr="00300A00">
        <w:rPr>
          <w:b/>
          <w:bCs/>
          <w:szCs w:val="28"/>
        </w:rPr>
        <w:t xml:space="preserve">визначити частоту дієслів та їх словозмінних форм в </w:t>
      </w:r>
      <w:proofErr w:type="gramStart"/>
      <w:r w:rsidRPr="00300A00">
        <w:rPr>
          <w:b/>
          <w:bCs/>
          <w:szCs w:val="28"/>
        </w:rPr>
        <w:t>англ</w:t>
      </w:r>
      <w:proofErr w:type="gramEnd"/>
      <w:r w:rsidRPr="00300A00">
        <w:rPr>
          <w:b/>
          <w:bCs/>
          <w:szCs w:val="28"/>
        </w:rPr>
        <w:t>ійських текстах наукового стилю;</w:t>
      </w:r>
    </w:p>
    <w:p w:rsidR="00F91020" w:rsidRPr="00300A00" w:rsidRDefault="00F91020" w:rsidP="00363754">
      <w:pPr>
        <w:pStyle w:val="affffffff0"/>
        <w:numPr>
          <w:ilvl w:val="0"/>
          <w:numId w:val="61"/>
        </w:numPr>
        <w:tabs>
          <w:tab w:val="clear" w:pos="1056"/>
          <w:tab w:val="num" w:pos="552"/>
        </w:tabs>
        <w:suppressAutoHyphens w:val="0"/>
        <w:ind w:left="1080" w:hanging="372"/>
        <w:jc w:val="both"/>
        <w:rPr>
          <w:b/>
          <w:bCs/>
          <w:szCs w:val="28"/>
        </w:rPr>
      </w:pPr>
      <w:r w:rsidRPr="00300A00">
        <w:rPr>
          <w:b/>
          <w:bCs/>
          <w:szCs w:val="28"/>
        </w:rPr>
        <w:lastRenderedPageBreak/>
        <w:t xml:space="preserve">укласти словник найчастотніших </w:t>
      </w:r>
      <w:proofErr w:type="gramStart"/>
      <w:r w:rsidRPr="00300A00">
        <w:rPr>
          <w:b/>
          <w:bCs/>
          <w:szCs w:val="28"/>
        </w:rPr>
        <w:t>англ</w:t>
      </w:r>
      <w:proofErr w:type="gramEnd"/>
      <w:r w:rsidRPr="00300A00">
        <w:rPr>
          <w:b/>
          <w:bCs/>
          <w:szCs w:val="28"/>
        </w:rPr>
        <w:t>ійських дієслів для досліджуваних підмов;</w:t>
      </w:r>
    </w:p>
    <w:p w:rsidR="00F91020" w:rsidRPr="00300A00" w:rsidRDefault="00F91020" w:rsidP="00363754">
      <w:pPr>
        <w:pStyle w:val="affffffff0"/>
        <w:numPr>
          <w:ilvl w:val="0"/>
          <w:numId w:val="62"/>
        </w:numPr>
        <w:tabs>
          <w:tab w:val="clear" w:pos="1056"/>
          <w:tab w:val="num" w:pos="552"/>
        </w:tabs>
        <w:suppressAutoHyphens w:val="0"/>
        <w:ind w:left="1080" w:hanging="372"/>
        <w:jc w:val="both"/>
        <w:rPr>
          <w:bCs/>
          <w:szCs w:val="28"/>
        </w:rPr>
      </w:pPr>
      <w:r w:rsidRPr="00300A00">
        <w:rPr>
          <w:b/>
          <w:bCs/>
          <w:szCs w:val="28"/>
        </w:rPr>
        <w:t xml:space="preserve">виокремити лексико-семантичні групи </w:t>
      </w:r>
      <w:proofErr w:type="gramStart"/>
      <w:r w:rsidRPr="00300A00">
        <w:rPr>
          <w:b/>
          <w:bCs/>
          <w:szCs w:val="28"/>
        </w:rPr>
        <w:t>англ</w:t>
      </w:r>
      <w:proofErr w:type="gramEnd"/>
      <w:r w:rsidRPr="00300A00">
        <w:rPr>
          <w:b/>
          <w:bCs/>
          <w:szCs w:val="28"/>
        </w:rPr>
        <w:t>ійських дієслів у кожній підмові й описати їх ізоморфні й аломорфні характеристики</w:t>
      </w:r>
      <w:r w:rsidRPr="00300A00">
        <w:rPr>
          <w:bCs/>
          <w:szCs w:val="28"/>
        </w:rPr>
        <w:t>;</w:t>
      </w:r>
    </w:p>
    <w:p w:rsidR="00F91020" w:rsidRPr="00300A00" w:rsidRDefault="00F91020" w:rsidP="00363754">
      <w:pPr>
        <w:pStyle w:val="affffffff0"/>
        <w:numPr>
          <w:ilvl w:val="0"/>
          <w:numId w:val="63"/>
        </w:numPr>
        <w:tabs>
          <w:tab w:val="clear" w:pos="1056"/>
          <w:tab w:val="num" w:pos="552"/>
        </w:tabs>
        <w:suppressAutoHyphens w:val="0"/>
        <w:ind w:left="1080" w:hanging="372"/>
        <w:jc w:val="both"/>
        <w:rPr>
          <w:b/>
          <w:bCs/>
          <w:szCs w:val="28"/>
        </w:rPr>
      </w:pPr>
      <w:r w:rsidRPr="007A2D1B">
        <w:rPr>
          <w:b/>
          <w:bCs/>
          <w:spacing w:val="-4"/>
          <w:szCs w:val="28"/>
        </w:rPr>
        <w:t>встановити спі</w:t>
      </w:r>
      <w:proofErr w:type="gramStart"/>
      <w:r w:rsidRPr="007A2D1B">
        <w:rPr>
          <w:b/>
          <w:bCs/>
          <w:spacing w:val="-4"/>
          <w:szCs w:val="28"/>
        </w:rPr>
        <w:t>вв</w:t>
      </w:r>
      <w:proofErr w:type="gramEnd"/>
      <w:r w:rsidRPr="007A2D1B">
        <w:rPr>
          <w:b/>
          <w:bCs/>
          <w:spacing w:val="-4"/>
          <w:szCs w:val="28"/>
        </w:rPr>
        <w:t>ідношення типів значень дієслів: абстрактне/конкретне, пряме/переносне та виявити залежність/незалежність реалізації цих значень від підмови</w:t>
      </w:r>
      <w:r w:rsidRPr="00300A00">
        <w:rPr>
          <w:b/>
          <w:bCs/>
          <w:szCs w:val="28"/>
        </w:rPr>
        <w:t xml:space="preserve">; </w:t>
      </w:r>
    </w:p>
    <w:p w:rsidR="00F91020" w:rsidRPr="00300A00" w:rsidRDefault="00F91020" w:rsidP="00363754">
      <w:pPr>
        <w:pStyle w:val="affffffff0"/>
        <w:numPr>
          <w:ilvl w:val="0"/>
          <w:numId w:val="64"/>
        </w:numPr>
        <w:tabs>
          <w:tab w:val="clear" w:pos="1056"/>
          <w:tab w:val="num" w:pos="552"/>
        </w:tabs>
        <w:suppressAutoHyphens w:val="0"/>
        <w:ind w:left="1080" w:hanging="372"/>
        <w:jc w:val="both"/>
        <w:rPr>
          <w:b/>
          <w:bCs/>
          <w:szCs w:val="28"/>
        </w:rPr>
      </w:pPr>
      <w:r w:rsidRPr="00300A00">
        <w:rPr>
          <w:b/>
          <w:bCs/>
          <w:szCs w:val="28"/>
        </w:rPr>
        <w:t xml:space="preserve">виявити закономірності реалізації словозмінної дієслівної парадигми й набору моделей граматичної сполучуваності в </w:t>
      </w:r>
      <w:proofErr w:type="gramStart"/>
      <w:r w:rsidRPr="00300A00">
        <w:rPr>
          <w:b/>
          <w:bCs/>
          <w:szCs w:val="28"/>
        </w:rPr>
        <w:t>п</w:t>
      </w:r>
      <w:proofErr w:type="gramEnd"/>
      <w:r w:rsidRPr="00300A00">
        <w:rPr>
          <w:b/>
          <w:bCs/>
          <w:szCs w:val="28"/>
        </w:rPr>
        <w:t>ідмовах філології, історії та мистецтвознавства;</w:t>
      </w:r>
    </w:p>
    <w:p w:rsidR="00F91020" w:rsidRPr="00300A00" w:rsidRDefault="00F91020" w:rsidP="00363754">
      <w:pPr>
        <w:pStyle w:val="affffffff0"/>
        <w:numPr>
          <w:ilvl w:val="0"/>
          <w:numId w:val="65"/>
        </w:numPr>
        <w:tabs>
          <w:tab w:val="clear" w:pos="1056"/>
          <w:tab w:val="num" w:pos="552"/>
        </w:tabs>
        <w:suppressAutoHyphens w:val="0"/>
        <w:ind w:left="1080" w:hanging="372"/>
        <w:jc w:val="both"/>
        <w:rPr>
          <w:b/>
          <w:bCs/>
          <w:szCs w:val="28"/>
        </w:rPr>
      </w:pPr>
      <w:r w:rsidRPr="00300A00">
        <w:rPr>
          <w:b/>
          <w:bCs/>
          <w:szCs w:val="28"/>
        </w:rPr>
        <w:t xml:space="preserve">встановити ядерні моделі граматичної сполучуваності </w:t>
      </w:r>
      <w:proofErr w:type="gramStart"/>
      <w:r w:rsidRPr="00300A00">
        <w:rPr>
          <w:b/>
          <w:bCs/>
          <w:szCs w:val="28"/>
        </w:rPr>
        <w:t>англ</w:t>
      </w:r>
      <w:proofErr w:type="gramEnd"/>
      <w:r w:rsidRPr="00300A00">
        <w:rPr>
          <w:b/>
          <w:bCs/>
          <w:szCs w:val="28"/>
        </w:rPr>
        <w:t>ійських дієслів і визначити залежність їх кількості й інвентарю від різних параметрів: частоти англійського дієслова, кількості реалізованих дієсловом значень і словозмінних форм.</w:t>
      </w:r>
    </w:p>
    <w:p w:rsidR="00F91020" w:rsidRPr="00300A00" w:rsidRDefault="00F91020" w:rsidP="00F91020">
      <w:pPr>
        <w:pStyle w:val="affffffff0"/>
        <w:ind w:firstLine="708"/>
        <w:jc w:val="both"/>
        <w:rPr>
          <w:b/>
          <w:bCs/>
          <w:szCs w:val="28"/>
        </w:rPr>
      </w:pPr>
      <w:r w:rsidRPr="00300A00">
        <w:rPr>
          <w:bCs/>
          <w:szCs w:val="28"/>
        </w:rPr>
        <w:t>Об’єктом</w:t>
      </w:r>
      <w:r w:rsidRPr="00300A00">
        <w:rPr>
          <w:b/>
          <w:bCs/>
          <w:szCs w:val="28"/>
        </w:rPr>
        <w:t xml:space="preserve"> </w:t>
      </w:r>
      <w:proofErr w:type="gramStart"/>
      <w:r w:rsidRPr="00300A00">
        <w:rPr>
          <w:b/>
          <w:bCs/>
          <w:szCs w:val="28"/>
        </w:rPr>
        <w:t>досл</w:t>
      </w:r>
      <w:proofErr w:type="gramEnd"/>
      <w:r w:rsidRPr="00300A00">
        <w:rPr>
          <w:b/>
          <w:bCs/>
          <w:szCs w:val="28"/>
        </w:rPr>
        <w:t>ідження є англійське дієслово в англомовних наукових текстах.</w:t>
      </w:r>
    </w:p>
    <w:p w:rsidR="00F91020" w:rsidRPr="00300A00" w:rsidRDefault="00F91020" w:rsidP="00F91020">
      <w:pPr>
        <w:pStyle w:val="affffffff0"/>
        <w:tabs>
          <w:tab w:val="left" w:pos="720"/>
        </w:tabs>
        <w:ind w:firstLine="708"/>
        <w:jc w:val="both"/>
        <w:rPr>
          <w:b/>
          <w:bCs/>
          <w:szCs w:val="28"/>
        </w:rPr>
      </w:pPr>
      <w:r w:rsidRPr="00300A00">
        <w:rPr>
          <w:iCs/>
          <w:szCs w:val="28"/>
        </w:rPr>
        <w:lastRenderedPageBreak/>
        <w:t>Предмет</w:t>
      </w:r>
      <w:r w:rsidRPr="00300A00">
        <w:rPr>
          <w:b/>
          <w:iCs/>
          <w:szCs w:val="28"/>
        </w:rPr>
        <w:t xml:space="preserve"> </w:t>
      </w:r>
      <w:r w:rsidRPr="00300A00">
        <w:rPr>
          <w:b/>
          <w:bCs/>
          <w:szCs w:val="28"/>
        </w:rPr>
        <w:t xml:space="preserve">вивчення складають стилеметричні ознаки дієслова в ракурсі частоти та поширеності. </w:t>
      </w:r>
    </w:p>
    <w:p w:rsidR="00F91020" w:rsidRPr="00300A00" w:rsidRDefault="00F91020" w:rsidP="00F91020">
      <w:pPr>
        <w:pStyle w:val="affffffff0"/>
        <w:ind w:firstLine="708"/>
        <w:jc w:val="both"/>
        <w:rPr>
          <w:b/>
          <w:bCs/>
          <w:szCs w:val="28"/>
        </w:rPr>
      </w:pPr>
      <w:r w:rsidRPr="00300A00">
        <w:rPr>
          <w:b/>
          <w:bCs/>
          <w:szCs w:val="28"/>
        </w:rPr>
        <w:t xml:space="preserve">Доведено, що між мовою і дійсністю, між системою мови й системою понять не існує </w:t>
      </w:r>
      <w:proofErr w:type="gramStart"/>
      <w:r w:rsidRPr="00300A00">
        <w:rPr>
          <w:b/>
          <w:bCs/>
          <w:szCs w:val="28"/>
        </w:rPr>
        <w:t>абсолютного</w:t>
      </w:r>
      <w:proofErr w:type="gramEnd"/>
      <w:r w:rsidRPr="00300A00">
        <w:rPr>
          <w:b/>
          <w:bCs/>
          <w:szCs w:val="28"/>
        </w:rPr>
        <w:t xml:space="preserve"> паралелізму. Це спонукало нас до перевірки на мовному </w:t>
      </w:r>
      <w:proofErr w:type="gramStart"/>
      <w:r w:rsidRPr="00300A00">
        <w:rPr>
          <w:b/>
          <w:bCs/>
          <w:szCs w:val="28"/>
        </w:rPr>
        <w:t>матер</w:t>
      </w:r>
      <w:proofErr w:type="gramEnd"/>
      <w:r w:rsidRPr="00300A00">
        <w:rPr>
          <w:b/>
          <w:bCs/>
          <w:szCs w:val="28"/>
        </w:rPr>
        <w:t xml:space="preserve">іалі такої </w:t>
      </w:r>
      <w:r w:rsidRPr="00300A00">
        <w:rPr>
          <w:iCs/>
          <w:szCs w:val="28"/>
        </w:rPr>
        <w:t>гіпотези</w:t>
      </w:r>
      <w:r w:rsidRPr="00300A00">
        <w:rPr>
          <w:b/>
          <w:bCs/>
          <w:szCs w:val="28"/>
        </w:rPr>
        <w:t>: функціонування дієслова має свої особливості, які не випливають і</w:t>
      </w:r>
      <w:proofErr w:type="gramStart"/>
      <w:r w:rsidRPr="00300A00">
        <w:rPr>
          <w:b/>
          <w:bCs/>
          <w:szCs w:val="28"/>
        </w:rPr>
        <w:t>з</w:t>
      </w:r>
      <w:proofErr w:type="gramEnd"/>
      <w:r w:rsidRPr="00300A00">
        <w:rPr>
          <w:b/>
          <w:bCs/>
          <w:szCs w:val="28"/>
        </w:rPr>
        <w:t xml:space="preserve"> системи мови, а зумовлюються особливостями тексту певного функціонального стилю. Відповідно, диференціація </w:t>
      </w:r>
      <w:proofErr w:type="gramStart"/>
      <w:r w:rsidRPr="00300A00">
        <w:rPr>
          <w:b/>
          <w:bCs/>
          <w:szCs w:val="28"/>
        </w:rPr>
        <w:t>п</w:t>
      </w:r>
      <w:proofErr w:type="gramEnd"/>
      <w:r w:rsidRPr="00300A00">
        <w:rPr>
          <w:b/>
          <w:bCs/>
          <w:szCs w:val="28"/>
        </w:rPr>
        <w:t>ідмов наукового стилю може здійснюватися за різними параметрами, зокрема, за реалізацією дієслівних словозмінних форм або за кількістю реалізованих моделей граматичної сполучуваності.</w:t>
      </w:r>
    </w:p>
    <w:p w:rsidR="00F91020" w:rsidRPr="00300A00" w:rsidRDefault="00F91020" w:rsidP="00F91020">
      <w:pPr>
        <w:pStyle w:val="affffffff0"/>
        <w:ind w:firstLine="645"/>
        <w:jc w:val="both"/>
        <w:rPr>
          <w:b/>
          <w:bCs/>
          <w:szCs w:val="28"/>
        </w:rPr>
      </w:pPr>
      <w:r w:rsidRPr="00300A00">
        <w:rPr>
          <w:iCs/>
          <w:szCs w:val="28"/>
        </w:rPr>
        <w:t>Матеріалом</w:t>
      </w:r>
      <w:r w:rsidRPr="00300A00">
        <w:rPr>
          <w:b/>
          <w:bCs/>
          <w:szCs w:val="28"/>
        </w:rPr>
        <w:t xml:space="preserve"> дисертаційного </w:t>
      </w:r>
      <w:proofErr w:type="gramStart"/>
      <w:r w:rsidRPr="00300A00">
        <w:rPr>
          <w:b/>
          <w:bCs/>
          <w:szCs w:val="28"/>
        </w:rPr>
        <w:t>досл</w:t>
      </w:r>
      <w:proofErr w:type="gramEnd"/>
      <w:r w:rsidRPr="00300A00">
        <w:rPr>
          <w:b/>
          <w:bCs/>
          <w:szCs w:val="28"/>
        </w:rPr>
        <w:t>ідження слугували наукові журнальні статті з історії, філології, мистецтвознавства, опубліковані в 1997 – 1999 рр. у Великобританії, загальним обсягом 300 000 слововживань.</w:t>
      </w:r>
    </w:p>
    <w:p w:rsidR="00F91020" w:rsidRPr="00ED407E" w:rsidRDefault="00F91020" w:rsidP="00F91020">
      <w:pPr>
        <w:pStyle w:val="affffffff0"/>
        <w:widowControl w:val="0"/>
        <w:ind w:firstLine="646"/>
        <w:jc w:val="both"/>
        <w:rPr>
          <w:b/>
          <w:bCs/>
          <w:szCs w:val="28"/>
        </w:rPr>
      </w:pPr>
      <w:r w:rsidRPr="00300A00">
        <w:rPr>
          <w:bCs/>
          <w:szCs w:val="28"/>
        </w:rPr>
        <w:t xml:space="preserve">Методи </w:t>
      </w:r>
      <w:proofErr w:type="gramStart"/>
      <w:r w:rsidRPr="00300A00">
        <w:rPr>
          <w:bCs/>
          <w:szCs w:val="28"/>
        </w:rPr>
        <w:t>досл</w:t>
      </w:r>
      <w:proofErr w:type="gramEnd"/>
      <w:r w:rsidRPr="00300A00">
        <w:rPr>
          <w:bCs/>
          <w:szCs w:val="28"/>
        </w:rPr>
        <w:t xml:space="preserve">ідження. </w:t>
      </w:r>
      <w:r w:rsidRPr="00300A00">
        <w:rPr>
          <w:b/>
          <w:bCs/>
          <w:szCs w:val="28"/>
        </w:rPr>
        <w:t xml:space="preserve">Досягнення поставленої мети й вирішення конкретних завдань </w:t>
      </w:r>
      <w:proofErr w:type="gramStart"/>
      <w:r w:rsidRPr="00300A00">
        <w:rPr>
          <w:b/>
          <w:bCs/>
          <w:szCs w:val="28"/>
        </w:rPr>
        <w:t>досл</w:t>
      </w:r>
      <w:proofErr w:type="gramEnd"/>
      <w:r w:rsidRPr="00300A00">
        <w:rPr>
          <w:b/>
          <w:bCs/>
          <w:szCs w:val="28"/>
        </w:rPr>
        <w:t>ідження ґрунтується на загальних положеннях системного та функціонального аналізу.</w:t>
      </w:r>
      <w:r w:rsidRPr="00300A00">
        <w:rPr>
          <w:b/>
          <w:bCs/>
          <w:i/>
          <w:szCs w:val="28"/>
        </w:rPr>
        <w:t xml:space="preserve"> </w:t>
      </w:r>
      <w:r w:rsidRPr="00300A00">
        <w:rPr>
          <w:b/>
          <w:bCs/>
          <w:szCs w:val="28"/>
        </w:rPr>
        <w:t xml:space="preserve">Розгляд дієслів, об’єднаних семантично у </w:t>
      </w:r>
      <w:r w:rsidRPr="00300A00">
        <w:rPr>
          <w:b/>
          <w:bCs/>
          <w:szCs w:val="28"/>
        </w:rPr>
        <w:lastRenderedPageBreak/>
        <w:t>складі лексико-семантичної групи, а також аналі</w:t>
      </w:r>
      <w:proofErr w:type="gramStart"/>
      <w:r w:rsidRPr="00300A00">
        <w:rPr>
          <w:b/>
          <w:bCs/>
          <w:szCs w:val="28"/>
        </w:rPr>
        <w:t>з</w:t>
      </w:r>
      <w:proofErr w:type="gramEnd"/>
      <w:r w:rsidRPr="00300A00">
        <w:rPr>
          <w:b/>
          <w:bCs/>
          <w:szCs w:val="28"/>
        </w:rPr>
        <w:t xml:space="preserve"> семантичної структури досліджуваних лексем базується на </w:t>
      </w:r>
      <w:r w:rsidRPr="00300A00">
        <w:rPr>
          <w:b/>
          <w:bCs/>
          <w:i/>
          <w:szCs w:val="28"/>
        </w:rPr>
        <w:t>методі</w:t>
      </w:r>
      <w:r w:rsidRPr="00300A00">
        <w:rPr>
          <w:bCs/>
          <w:i/>
          <w:szCs w:val="28"/>
        </w:rPr>
        <w:t xml:space="preserve"> </w:t>
      </w:r>
      <w:r w:rsidRPr="00300A00">
        <w:rPr>
          <w:b/>
          <w:bCs/>
          <w:i/>
          <w:szCs w:val="28"/>
        </w:rPr>
        <w:t>компонентного аналізу</w:t>
      </w:r>
      <w:r w:rsidRPr="00300A00">
        <w:rPr>
          <w:b/>
          <w:bCs/>
          <w:szCs w:val="28"/>
        </w:rPr>
        <w:t>. Визначення кількості значень кожного дієслова</w:t>
      </w:r>
      <w:r w:rsidRPr="00300A00">
        <w:rPr>
          <w:b/>
          <w:bCs/>
          <w:i/>
          <w:szCs w:val="28"/>
        </w:rPr>
        <w:t xml:space="preserve"> </w:t>
      </w:r>
      <w:r w:rsidRPr="00300A00">
        <w:rPr>
          <w:b/>
          <w:bCs/>
          <w:szCs w:val="28"/>
        </w:rPr>
        <w:t>здійснювався за</w:t>
      </w:r>
      <w:r w:rsidRPr="00300A00">
        <w:rPr>
          <w:b/>
          <w:bCs/>
          <w:i/>
          <w:szCs w:val="28"/>
        </w:rPr>
        <w:t xml:space="preserve"> </w:t>
      </w:r>
      <w:r w:rsidRPr="00300A00">
        <w:rPr>
          <w:b/>
          <w:bCs/>
          <w:szCs w:val="28"/>
        </w:rPr>
        <w:t>допомогою</w:t>
      </w:r>
      <w:r w:rsidRPr="00300A00">
        <w:rPr>
          <w:b/>
          <w:bCs/>
          <w:i/>
          <w:szCs w:val="28"/>
        </w:rPr>
        <w:t xml:space="preserve"> методу семантичного аналізу</w:t>
      </w:r>
      <w:r w:rsidRPr="00300A00">
        <w:rPr>
          <w:b/>
          <w:bCs/>
          <w:szCs w:val="28"/>
        </w:rPr>
        <w:t xml:space="preserve">. </w:t>
      </w:r>
      <w:r w:rsidRPr="00300A00">
        <w:rPr>
          <w:b/>
          <w:bCs/>
          <w:i/>
          <w:szCs w:val="28"/>
        </w:rPr>
        <w:t>Дедуктивне моделювання</w:t>
      </w:r>
      <w:r w:rsidRPr="00300A00">
        <w:rPr>
          <w:b/>
          <w:bCs/>
          <w:szCs w:val="28"/>
        </w:rPr>
        <w:t xml:space="preserve"> спрямоване на встановлення повного інвентарю словозмінних форм дієслова, розмежування інваріантних форм та їх варіантів. Використання </w:t>
      </w:r>
      <w:r w:rsidRPr="00300A00">
        <w:rPr>
          <w:b/>
          <w:bCs/>
          <w:i/>
          <w:szCs w:val="28"/>
        </w:rPr>
        <w:t xml:space="preserve">методу дистрибутивного аналізу </w:t>
      </w:r>
      <w:r w:rsidRPr="00300A00">
        <w:rPr>
          <w:b/>
          <w:bCs/>
          <w:szCs w:val="28"/>
        </w:rPr>
        <w:t xml:space="preserve">орієнтовано на граматичну сполучуваність дієслів. Методика встановлення ступенів подібності </w:t>
      </w:r>
      <w:proofErr w:type="gramStart"/>
      <w:r w:rsidRPr="00300A00">
        <w:rPr>
          <w:b/>
          <w:bCs/>
          <w:szCs w:val="28"/>
        </w:rPr>
        <w:t>досл</w:t>
      </w:r>
      <w:proofErr w:type="gramEnd"/>
      <w:r w:rsidRPr="00300A00">
        <w:rPr>
          <w:b/>
          <w:bCs/>
          <w:szCs w:val="28"/>
        </w:rPr>
        <w:t xml:space="preserve">іджуваних підмов, визначення наявності/відсутності взаємозв’язку між певними функціональними особливостями англійських дієслів, обрахування статистичної відстані й визначення залежності кількості дієслів </w:t>
      </w:r>
      <w:proofErr w:type="gramStart"/>
      <w:r w:rsidRPr="00300A00">
        <w:rPr>
          <w:b/>
          <w:bCs/>
          <w:szCs w:val="28"/>
        </w:rPr>
        <w:t>в</w:t>
      </w:r>
      <w:proofErr w:type="gramEnd"/>
      <w:r w:rsidRPr="00300A00">
        <w:rPr>
          <w:b/>
          <w:bCs/>
          <w:szCs w:val="28"/>
        </w:rPr>
        <w:t xml:space="preserve">ід тексту (у слововживаннях) ґрунтується на використанні елементів </w:t>
      </w:r>
      <w:r w:rsidRPr="00300A00">
        <w:rPr>
          <w:b/>
          <w:bCs/>
          <w:i/>
          <w:szCs w:val="28"/>
        </w:rPr>
        <w:t>статистичних методів і прийомів</w:t>
      </w:r>
      <w:r w:rsidRPr="00300A00">
        <w:rPr>
          <w:b/>
          <w:bCs/>
          <w:szCs w:val="28"/>
        </w:rPr>
        <w:t xml:space="preserve">: </w:t>
      </w:r>
      <w:r w:rsidRPr="00ED407E">
        <w:rPr>
          <w:b/>
          <w:bCs/>
          <w:szCs w:val="28"/>
        </w:rPr>
        <w:t xml:space="preserve">методу рангової кореляції, методу Чекановського, вибіркового критерію та ін. </w:t>
      </w:r>
    </w:p>
    <w:p w:rsidR="00F91020" w:rsidRPr="00B45C7F" w:rsidRDefault="00F91020" w:rsidP="00F91020">
      <w:pPr>
        <w:pStyle w:val="affffffff0"/>
        <w:tabs>
          <w:tab w:val="left" w:pos="720"/>
        </w:tabs>
        <w:jc w:val="both"/>
        <w:rPr>
          <w:b/>
          <w:bCs/>
          <w:spacing w:val="4"/>
          <w:szCs w:val="28"/>
        </w:rPr>
      </w:pPr>
      <w:r w:rsidRPr="00B45C7F">
        <w:rPr>
          <w:b/>
          <w:iCs/>
          <w:spacing w:val="4"/>
          <w:szCs w:val="28"/>
        </w:rPr>
        <w:tab/>
      </w:r>
      <w:r w:rsidRPr="00B45C7F">
        <w:rPr>
          <w:iCs/>
          <w:spacing w:val="4"/>
          <w:szCs w:val="28"/>
        </w:rPr>
        <w:t>Наукова новизна</w:t>
      </w:r>
      <w:r w:rsidRPr="00B45C7F">
        <w:rPr>
          <w:b/>
          <w:bCs/>
          <w:spacing w:val="4"/>
          <w:szCs w:val="28"/>
        </w:rPr>
        <w:t xml:space="preserve"> дисертаційної роботи забезпечується комплексним </w:t>
      </w:r>
      <w:proofErr w:type="gramStart"/>
      <w:r w:rsidRPr="00B45C7F">
        <w:rPr>
          <w:b/>
          <w:bCs/>
          <w:spacing w:val="4"/>
          <w:szCs w:val="28"/>
        </w:rPr>
        <w:t>п</w:t>
      </w:r>
      <w:proofErr w:type="gramEnd"/>
      <w:r w:rsidRPr="00B45C7F">
        <w:rPr>
          <w:b/>
          <w:bCs/>
          <w:spacing w:val="4"/>
          <w:szCs w:val="28"/>
        </w:rPr>
        <w:t xml:space="preserve">ідходом до вивчення стилеметричних характеристик дієслова в англомовних текстах наукового </w:t>
      </w:r>
      <w:r w:rsidRPr="00B45C7F">
        <w:rPr>
          <w:b/>
          <w:bCs/>
          <w:spacing w:val="4"/>
          <w:szCs w:val="28"/>
        </w:rPr>
        <w:lastRenderedPageBreak/>
        <w:t xml:space="preserve">стилю, в яких об’єкт дослідження розглядається і з позицій стилістики ресурсів, і з позицій функціональної стилістики. Вперше на </w:t>
      </w:r>
      <w:proofErr w:type="gramStart"/>
      <w:r w:rsidRPr="00B45C7F">
        <w:rPr>
          <w:b/>
          <w:bCs/>
          <w:spacing w:val="4"/>
          <w:szCs w:val="28"/>
        </w:rPr>
        <w:t>матер</w:t>
      </w:r>
      <w:proofErr w:type="gramEnd"/>
      <w:r w:rsidRPr="00B45C7F">
        <w:rPr>
          <w:b/>
          <w:bCs/>
          <w:spacing w:val="4"/>
          <w:szCs w:val="28"/>
        </w:rPr>
        <w:t xml:space="preserve">іалі сучасних англомовних наукових журнальних статей визначено закономірності зв’язку таких параметрів функціонування дієслова: кількості й набору реалізованих словозмінних форм дієслова, моделей його граматичної сполучуваності, кількості та типу реалізованих ним лексичних значень, за якими можна розмежовувати не тільки тексти </w:t>
      </w:r>
      <w:proofErr w:type="gramStart"/>
      <w:r w:rsidRPr="00B45C7F">
        <w:rPr>
          <w:b/>
          <w:bCs/>
          <w:spacing w:val="4"/>
          <w:szCs w:val="28"/>
        </w:rPr>
        <w:t>р</w:t>
      </w:r>
      <w:proofErr w:type="gramEnd"/>
      <w:r w:rsidRPr="00B45C7F">
        <w:rPr>
          <w:b/>
          <w:bCs/>
          <w:spacing w:val="4"/>
          <w:szCs w:val="28"/>
        </w:rPr>
        <w:t>ізних функціональних стилів, а й підмов гуманітарного профілю у межах наукового стилю. Це уможливило встановлення взаємозалежності абсолютної частоти дієслова, кількості реалізованих ним значень, словозмінних форм та моделей граматичної сполучуваності.</w:t>
      </w:r>
    </w:p>
    <w:p w:rsidR="00F91020" w:rsidRPr="00B45C7F" w:rsidRDefault="00F91020" w:rsidP="00F91020">
      <w:pPr>
        <w:pStyle w:val="affffffff0"/>
        <w:tabs>
          <w:tab w:val="left" w:pos="720"/>
        </w:tabs>
        <w:jc w:val="both"/>
        <w:rPr>
          <w:b/>
          <w:bCs/>
          <w:spacing w:val="4"/>
          <w:szCs w:val="28"/>
        </w:rPr>
      </w:pPr>
      <w:r w:rsidRPr="00B45C7F">
        <w:rPr>
          <w:b/>
          <w:bCs/>
          <w:spacing w:val="4"/>
          <w:szCs w:val="28"/>
        </w:rPr>
        <w:tab/>
      </w:r>
      <w:r w:rsidRPr="00B45C7F">
        <w:rPr>
          <w:iCs/>
          <w:spacing w:val="4"/>
          <w:szCs w:val="28"/>
        </w:rPr>
        <w:t>Теоретичне значення</w:t>
      </w:r>
      <w:r w:rsidRPr="00B45C7F">
        <w:rPr>
          <w:b/>
          <w:bCs/>
          <w:spacing w:val="4"/>
          <w:szCs w:val="28"/>
        </w:rPr>
        <w:t xml:space="preserve"> дисертаційного </w:t>
      </w:r>
      <w:proofErr w:type="gramStart"/>
      <w:r w:rsidRPr="00B45C7F">
        <w:rPr>
          <w:b/>
          <w:bCs/>
          <w:spacing w:val="4"/>
          <w:szCs w:val="28"/>
        </w:rPr>
        <w:t>досл</w:t>
      </w:r>
      <w:proofErr w:type="gramEnd"/>
      <w:r w:rsidRPr="00B45C7F">
        <w:rPr>
          <w:b/>
          <w:bCs/>
          <w:spacing w:val="4"/>
          <w:szCs w:val="28"/>
        </w:rPr>
        <w:t xml:space="preserve">ідження полягає у подальшому опрацюванні питань стилеметрії, пов’язаних із визначенням системної організації англійського дієслова як мовної одиниці та закономірностей його функціонування в науковому мовленні. Аналіз стилеметричних характеристик дієслова в сучасних англомовних </w:t>
      </w:r>
      <w:r w:rsidRPr="00B45C7F">
        <w:rPr>
          <w:b/>
          <w:bCs/>
          <w:spacing w:val="4"/>
          <w:szCs w:val="28"/>
        </w:rPr>
        <w:lastRenderedPageBreak/>
        <w:t>наукових</w:t>
      </w:r>
      <w:r w:rsidRPr="00B45C7F">
        <w:rPr>
          <w:bCs/>
          <w:spacing w:val="4"/>
          <w:szCs w:val="28"/>
        </w:rPr>
        <w:t xml:space="preserve"> </w:t>
      </w:r>
      <w:r w:rsidRPr="00B45C7F">
        <w:rPr>
          <w:b/>
          <w:bCs/>
          <w:spacing w:val="4"/>
          <w:szCs w:val="28"/>
        </w:rPr>
        <w:t xml:space="preserve">текстах є внеском у розробку теоретичних аспектів функціональної стилістики та граматики. Теоретично важливим є також запропоноване в праці використання статистичних методів лінгвістики для виявлення зв’язку </w:t>
      </w:r>
      <w:proofErr w:type="gramStart"/>
      <w:r w:rsidRPr="00B45C7F">
        <w:rPr>
          <w:b/>
          <w:bCs/>
          <w:spacing w:val="4"/>
          <w:szCs w:val="28"/>
        </w:rPr>
        <w:t>р</w:t>
      </w:r>
      <w:proofErr w:type="gramEnd"/>
      <w:r w:rsidRPr="00B45C7F">
        <w:rPr>
          <w:b/>
          <w:bCs/>
          <w:spacing w:val="4"/>
          <w:szCs w:val="28"/>
        </w:rPr>
        <w:t xml:space="preserve">ізних рівнів мовної структури та системної організації наукового мовлення. </w:t>
      </w:r>
      <w:proofErr w:type="gramStart"/>
      <w:r w:rsidRPr="00B45C7F">
        <w:rPr>
          <w:b/>
          <w:bCs/>
          <w:spacing w:val="4"/>
          <w:szCs w:val="28"/>
        </w:rPr>
        <w:t>Досл</w:t>
      </w:r>
      <w:proofErr w:type="gramEnd"/>
      <w:r w:rsidRPr="00B45C7F">
        <w:rPr>
          <w:b/>
          <w:bCs/>
          <w:spacing w:val="4"/>
          <w:szCs w:val="28"/>
        </w:rPr>
        <w:t xml:space="preserve">ідження граматичної сполучуваності дієслова в наукових текстах поглиблює знання про зв’язок членів речення, структуру дієслівних словосполучень і сприяє подальшій розробці теоретичних питань синтаксису англійської мови. Комплексне </w:t>
      </w:r>
      <w:proofErr w:type="gramStart"/>
      <w:r w:rsidRPr="00B45C7F">
        <w:rPr>
          <w:b/>
          <w:bCs/>
          <w:spacing w:val="4"/>
          <w:szCs w:val="28"/>
        </w:rPr>
        <w:t>досл</w:t>
      </w:r>
      <w:proofErr w:type="gramEnd"/>
      <w:r w:rsidRPr="00B45C7F">
        <w:rPr>
          <w:b/>
          <w:bCs/>
          <w:spacing w:val="4"/>
          <w:szCs w:val="28"/>
        </w:rPr>
        <w:t xml:space="preserve">ідження дієслова з погляду його лексико-семантичних особливостей може бути використане у встановленні типології значень інших частин мови. </w:t>
      </w:r>
    </w:p>
    <w:p w:rsidR="00F91020" w:rsidRPr="00300A00" w:rsidRDefault="00F91020" w:rsidP="00F91020">
      <w:pPr>
        <w:pStyle w:val="affffffff0"/>
        <w:ind w:firstLine="645"/>
        <w:jc w:val="both"/>
        <w:rPr>
          <w:b/>
          <w:bCs/>
          <w:szCs w:val="28"/>
        </w:rPr>
      </w:pPr>
      <w:r w:rsidRPr="00300A00">
        <w:rPr>
          <w:iCs/>
          <w:szCs w:val="28"/>
        </w:rPr>
        <w:t>Практичне значення</w:t>
      </w:r>
      <w:r w:rsidRPr="00300A00">
        <w:rPr>
          <w:bCs/>
          <w:szCs w:val="28"/>
        </w:rPr>
        <w:t xml:space="preserve"> </w:t>
      </w:r>
      <w:r w:rsidRPr="00300A00">
        <w:rPr>
          <w:b/>
          <w:bCs/>
          <w:szCs w:val="28"/>
        </w:rPr>
        <w:t xml:space="preserve">одержаних результатів вбачається у можливості використання висновків та матеріалів </w:t>
      </w:r>
      <w:proofErr w:type="gramStart"/>
      <w:r w:rsidRPr="00300A00">
        <w:rPr>
          <w:b/>
          <w:bCs/>
          <w:szCs w:val="28"/>
        </w:rPr>
        <w:t>досл</w:t>
      </w:r>
      <w:proofErr w:type="gramEnd"/>
      <w:r w:rsidRPr="00300A00">
        <w:rPr>
          <w:b/>
          <w:bCs/>
          <w:szCs w:val="28"/>
        </w:rPr>
        <w:t xml:space="preserve">ідження в курсах теоретичної (розділи „Морфологія англійського дієслова”, „Словосполучення”) й практичної граматики (розділ „Особові та неособові форми дієслова”), лексикології (розділ „Семантична структура слів англійської мови. Типи значень слова”), </w:t>
      </w:r>
      <w:proofErr w:type="gramStart"/>
      <w:r w:rsidRPr="00300A00">
        <w:rPr>
          <w:b/>
          <w:bCs/>
          <w:szCs w:val="28"/>
        </w:rPr>
        <w:t>стил</w:t>
      </w:r>
      <w:proofErr w:type="gramEnd"/>
      <w:r w:rsidRPr="00300A00">
        <w:rPr>
          <w:b/>
          <w:bCs/>
          <w:szCs w:val="28"/>
        </w:rPr>
        <w:t xml:space="preserve">істики (розділи „Науковий стиль”, </w:t>
      </w:r>
      <w:r w:rsidRPr="00300A00">
        <w:rPr>
          <w:b/>
          <w:bCs/>
          <w:szCs w:val="28"/>
        </w:rPr>
        <w:lastRenderedPageBreak/>
        <w:t xml:space="preserve">„Жанр наукової статті”), на практичних і семінарських заняттях, у спецкурсах із функціональної граматики. Фактичний матеріал </w:t>
      </w:r>
      <w:proofErr w:type="gramStart"/>
      <w:r w:rsidRPr="00300A00">
        <w:rPr>
          <w:b/>
          <w:bCs/>
          <w:szCs w:val="28"/>
        </w:rPr>
        <w:t>досл</w:t>
      </w:r>
      <w:proofErr w:type="gramEnd"/>
      <w:r w:rsidRPr="00300A00">
        <w:rPr>
          <w:b/>
          <w:bCs/>
          <w:szCs w:val="28"/>
        </w:rPr>
        <w:t>ідження може бути використаним у лексикографічній практиці при укладанні частотних словників для різних підмов наукового стилю; у методиці навчання іноземних мов при відборі обов’язкового мінімуму граматичного матеріалу, зокрема синтаксичних конструкцій; а також при укладанні навчально-методичних матеріалів з граматики англійської мови.</w:t>
      </w:r>
    </w:p>
    <w:p w:rsidR="00F91020" w:rsidRPr="00300A00" w:rsidRDefault="00F91020" w:rsidP="00F91020">
      <w:pPr>
        <w:pStyle w:val="afffffffc"/>
        <w:rPr>
          <w:b/>
          <w:bCs/>
          <w:iCs/>
        </w:rPr>
      </w:pPr>
      <w:r w:rsidRPr="00300A00">
        <w:rPr>
          <w:b/>
          <w:bCs/>
          <w:iCs/>
        </w:rPr>
        <w:tab/>
        <w:t>Положення, що виносяться на захист:</w:t>
      </w:r>
    </w:p>
    <w:p w:rsidR="00F91020" w:rsidRPr="00300A00" w:rsidRDefault="00F91020" w:rsidP="00363754">
      <w:pPr>
        <w:pStyle w:val="afffffffc"/>
        <w:numPr>
          <w:ilvl w:val="1"/>
          <w:numId w:val="58"/>
        </w:numPr>
        <w:tabs>
          <w:tab w:val="clear" w:pos="1620"/>
          <w:tab w:val="left" w:pos="900"/>
          <w:tab w:val="left" w:pos="1080"/>
        </w:tabs>
        <w:suppressAutoHyphens w:val="0"/>
        <w:spacing w:after="0" w:line="360" w:lineRule="auto"/>
        <w:ind w:left="0" w:firstLine="720"/>
        <w:jc w:val="both"/>
      </w:pPr>
      <w:r w:rsidRPr="00300A00">
        <w:t xml:space="preserve">Кожне </w:t>
      </w:r>
      <w:proofErr w:type="gramStart"/>
      <w:r>
        <w:t>англ</w:t>
      </w:r>
      <w:proofErr w:type="gramEnd"/>
      <w:r>
        <w:t xml:space="preserve">ійське </w:t>
      </w:r>
      <w:r w:rsidRPr="00300A00">
        <w:t xml:space="preserve">дієслово, функціонуючи в текстах різних підмов гуманітарного профілю наукового стилю, реалізує певну кількість словозмінних форм, а насиченість тексту словозмінними формами залежить від їх абсолютної частоти. Залежність кількості словозмінних форм та частоти дієслова така: чим частотніша словозмінна форма, тим вища її поширеність </w:t>
      </w:r>
      <w:proofErr w:type="gramStart"/>
      <w:r w:rsidRPr="00300A00">
        <w:t>у</w:t>
      </w:r>
      <w:proofErr w:type="gramEnd"/>
      <w:r w:rsidRPr="00300A00">
        <w:t xml:space="preserve"> тексті.</w:t>
      </w:r>
    </w:p>
    <w:p w:rsidR="00F91020" w:rsidRPr="00300A00" w:rsidRDefault="00F91020" w:rsidP="00363754">
      <w:pPr>
        <w:pStyle w:val="afffffffc"/>
        <w:numPr>
          <w:ilvl w:val="1"/>
          <w:numId w:val="58"/>
        </w:numPr>
        <w:tabs>
          <w:tab w:val="clear" w:pos="1620"/>
          <w:tab w:val="num" w:pos="900"/>
          <w:tab w:val="num" w:pos="1080"/>
        </w:tabs>
        <w:suppressAutoHyphens w:val="0"/>
        <w:spacing w:after="0" w:line="360" w:lineRule="auto"/>
        <w:ind w:left="0" w:firstLine="720"/>
        <w:jc w:val="both"/>
      </w:pPr>
      <w:r w:rsidRPr="00300A00">
        <w:t xml:space="preserve">Словозмінна парадигма </w:t>
      </w:r>
      <w:proofErr w:type="gramStart"/>
      <w:r>
        <w:t>англ</w:t>
      </w:r>
      <w:proofErr w:type="gramEnd"/>
      <w:r>
        <w:t xml:space="preserve">ійського дієслова </w:t>
      </w:r>
      <w:r w:rsidRPr="00300A00">
        <w:t>має стилерозрізнювальну потужність на рівні підмов історії, філології та мистецтвознавства наукового стилю за параметрами частот</w:t>
      </w:r>
      <w:r>
        <w:t>и</w:t>
      </w:r>
      <w:r w:rsidRPr="00300A00">
        <w:t xml:space="preserve"> та поширен</w:t>
      </w:r>
      <w:r>
        <w:t>о</w:t>
      </w:r>
      <w:r w:rsidRPr="00300A00">
        <w:t>ст</w:t>
      </w:r>
      <w:r>
        <w:t>і</w:t>
      </w:r>
      <w:r w:rsidRPr="00300A00">
        <w:t>.</w:t>
      </w:r>
    </w:p>
    <w:p w:rsidR="00F91020" w:rsidRPr="00300A00" w:rsidRDefault="00F91020" w:rsidP="00363754">
      <w:pPr>
        <w:pStyle w:val="afffffffc"/>
        <w:numPr>
          <w:ilvl w:val="1"/>
          <w:numId w:val="58"/>
        </w:numPr>
        <w:tabs>
          <w:tab w:val="clear" w:pos="1620"/>
          <w:tab w:val="num" w:pos="900"/>
          <w:tab w:val="num" w:pos="1080"/>
        </w:tabs>
        <w:suppressAutoHyphens w:val="0"/>
        <w:spacing w:after="0" w:line="360" w:lineRule="auto"/>
        <w:ind w:left="0" w:firstLine="720"/>
        <w:jc w:val="both"/>
      </w:pPr>
      <w:r w:rsidRPr="00300A00">
        <w:t xml:space="preserve">Кількість та тип значень багатозначних дієслів </w:t>
      </w:r>
      <w:proofErr w:type="gramStart"/>
      <w:r>
        <w:t>англ</w:t>
      </w:r>
      <w:proofErr w:type="gramEnd"/>
      <w:r>
        <w:t xml:space="preserve">ійської мови </w:t>
      </w:r>
      <w:r w:rsidRPr="00300A00">
        <w:t xml:space="preserve">залежить від текстів підмов, в яких вони вживаються. Абстрактність викладу як специфічна риса наукової прози виявляється за рахунок зменшення кількості </w:t>
      </w:r>
      <w:proofErr w:type="gramStart"/>
      <w:r w:rsidRPr="00300A00">
        <w:t>р</w:t>
      </w:r>
      <w:proofErr w:type="gramEnd"/>
      <w:r w:rsidRPr="00300A00">
        <w:t xml:space="preserve">ізних значень дієслів та переважного вживання дієслів у прямих та абстрактних значеннях. </w:t>
      </w:r>
    </w:p>
    <w:p w:rsidR="00F91020" w:rsidRPr="00363F0E" w:rsidRDefault="00F91020" w:rsidP="00363754">
      <w:pPr>
        <w:pStyle w:val="afffffffc"/>
        <w:numPr>
          <w:ilvl w:val="1"/>
          <w:numId w:val="58"/>
        </w:numPr>
        <w:tabs>
          <w:tab w:val="clear" w:pos="1620"/>
          <w:tab w:val="num" w:pos="900"/>
          <w:tab w:val="num" w:pos="1080"/>
        </w:tabs>
        <w:suppressAutoHyphens w:val="0"/>
        <w:spacing w:after="0" w:line="360" w:lineRule="auto"/>
        <w:ind w:left="0" w:firstLine="720"/>
        <w:jc w:val="both"/>
      </w:pPr>
      <w:r w:rsidRPr="00A50ACA">
        <w:rPr>
          <w:szCs w:val="28"/>
        </w:rPr>
        <w:t xml:space="preserve">Закономірність функціонування дієслова та його словозмінної парадигми </w:t>
      </w:r>
      <w:r>
        <w:rPr>
          <w:szCs w:val="28"/>
        </w:rPr>
        <w:t>в</w:t>
      </w:r>
      <w:r w:rsidRPr="00A50ACA">
        <w:rPr>
          <w:szCs w:val="28"/>
        </w:rPr>
        <w:t xml:space="preserve"> науковому </w:t>
      </w:r>
      <w:proofErr w:type="gramStart"/>
      <w:r w:rsidRPr="00A50ACA">
        <w:rPr>
          <w:szCs w:val="28"/>
        </w:rPr>
        <w:t>стил</w:t>
      </w:r>
      <w:proofErr w:type="gramEnd"/>
      <w:r w:rsidRPr="00A50ACA">
        <w:rPr>
          <w:szCs w:val="28"/>
        </w:rPr>
        <w:t xml:space="preserve">і </w:t>
      </w:r>
      <w:r>
        <w:rPr>
          <w:szCs w:val="28"/>
        </w:rPr>
        <w:t xml:space="preserve">англійської мови </w:t>
      </w:r>
      <w:r w:rsidRPr="00A50ACA">
        <w:rPr>
          <w:szCs w:val="28"/>
        </w:rPr>
        <w:t xml:space="preserve">полягає в тому, що із зростанням абсолютної частоти дієслова збільшується кількість </w:t>
      </w:r>
      <w:r>
        <w:rPr>
          <w:szCs w:val="28"/>
        </w:rPr>
        <w:t>реалізованих ним</w:t>
      </w:r>
      <w:r w:rsidRPr="00A50ACA">
        <w:rPr>
          <w:szCs w:val="28"/>
        </w:rPr>
        <w:t xml:space="preserve"> значень та словозмінних форм, дієслово реалізує більший інвентар моделей граматичної сполучуваності.</w:t>
      </w:r>
    </w:p>
    <w:p w:rsidR="00F91020" w:rsidRPr="00A50ACA" w:rsidRDefault="00F91020" w:rsidP="00363754">
      <w:pPr>
        <w:pStyle w:val="afffffffc"/>
        <w:numPr>
          <w:ilvl w:val="1"/>
          <w:numId w:val="58"/>
        </w:numPr>
        <w:tabs>
          <w:tab w:val="clear" w:pos="1620"/>
          <w:tab w:val="num" w:pos="900"/>
          <w:tab w:val="num" w:pos="1080"/>
        </w:tabs>
        <w:suppressAutoHyphens w:val="0"/>
        <w:spacing w:after="0" w:line="360" w:lineRule="auto"/>
        <w:ind w:left="0" w:firstLine="720"/>
        <w:jc w:val="both"/>
        <w:rPr>
          <w:szCs w:val="28"/>
        </w:rPr>
      </w:pPr>
      <w:proofErr w:type="gramStart"/>
      <w:r>
        <w:rPr>
          <w:szCs w:val="28"/>
        </w:rPr>
        <w:lastRenderedPageBreak/>
        <w:t>Англ</w:t>
      </w:r>
      <w:proofErr w:type="gramEnd"/>
      <w:r>
        <w:rPr>
          <w:szCs w:val="28"/>
        </w:rPr>
        <w:t xml:space="preserve">ійське </w:t>
      </w:r>
      <w:r w:rsidRPr="00A50ACA">
        <w:rPr>
          <w:szCs w:val="28"/>
        </w:rPr>
        <w:t>дієслов</w:t>
      </w:r>
      <w:r>
        <w:rPr>
          <w:szCs w:val="28"/>
        </w:rPr>
        <w:t>о</w:t>
      </w:r>
      <w:r w:rsidRPr="00A50ACA">
        <w:rPr>
          <w:szCs w:val="28"/>
        </w:rPr>
        <w:t xml:space="preserve"> </w:t>
      </w:r>
      <w:r>
        <w:rPr>
          <w:szCs w:val="28"/>
        </w:rPr>
        <w:t xml:space="preserve">має </w:t>
      </w:r>
      <w:r w:rsidRPr="00A50ACA">
        <w:rPr>
          <w:szCs w:val="28"/>
        </w:rPr>
        <w:t>стилерозрізнювальн</w:t>
      </w:r>
      <w:r>
        <w:rPr>
          <w:szCs w:val="28"/>
        </w:rPr>
        <w:t>у</w:t>
      </w:r>
      <w:r w:rsidRPr="00A50ACA">
        <w:rPr>
          <w:szCs w:val="28"/>
        </w:rPr>
        <w:t xml:space="preserve"> потужн</w:t>
      </w:r>
      <w:r>
        <w:rPr>
          <w:szCs w:val="28"/>
        </w:rPr>
        <w:t>і</w:t>
      </w:r>
      <w:r w:rsidRPr="00A50ACA">
        <w:rPr>
          <w:szCs w:val="28"/>
        </w:rPr>
        <w:t>ст</w:t>
      </w:r>
      <w:r>
        <w:rPr>
          <w:szCs w:val="28"/>
        </w:rPr>
        <w:t>ь</w:t>
      </w:r>
      <w:r w:rsidRPr="00A50ACA">
        <w:rPr>
          <w:szCs w:val="28"/>
        </w:rPr>
        <w:t xml:space="preserve"> на рівні підмови одного профілю та стилю за наб</w:t>
      </w:r>
      <w:r>
        <w:rPr>
          <w:szCs w:val="28"/>
        </w:rPr>
        <w:t>о</w:t>
      </w:r>
      <w:r w:rsidRPr="00A50ACA">
        <w:rPr>
          <w:szCs w:val="28"/>
        </w:rPr>
        <w:t>р</w:t>
      </w:r>
      <w:r>
        <w:rPr>
          <w:szCs w:val="28"/>
        </w:rPr>
        <w:t>ом</w:t>
      </w:r>
      <w:r w:rsidRPr="00A50ACA">
        <w:rPr>
          <w:szCs w:val="28"/>
        </w:rPr>
        <w:t xml:space="preserve"> моделей граматичної сполучуваності. Встановлено, що реалізація словозмінної дієслівної парадигми залежить від підмови, лексичних значень дієслів, їх граматичної сполучуваності.</w:t>
      </w:r>
    </w:p>
    <w:p w:rsidR="00F91020" w:rsidRPr="007A2D1B" w:rsidRDefault="00F91020" w:rsidP="00363754">
      <w:pPr>
        <w:pStyle w:val="afffffffc"/>
        <w:numPr>
          <w:ilvl w:val="1"/>
          <w:numId w:val="58"/>
        </w:numPr>
        <w:tabs>
          <w:tab w:val="clear" w:pos="1620"/>
          <w:tab w:val="num" w:pos="0"/>
          <w:tab w:val="num" w:pos="900"/>
        </w:tabs>
        <w:suppressAutoHyphens w:val="0"/>
        <w:spacing w:after="0" w:line="360" w:lineRule="auto"/>
        <w:ind w:left="0" w:firstLine="720"/>
        <w:jc w:val="both"/>
        <w:rPr>
          <w:bCs/>
        </w:rPr>
      </w:pPr>
      <w:r w:rsidRPr="00300A00">
        <w:t xml:space="preserve">Вивчення </w:t>
      </w:r>
      <w:r w:rsidRPr="00A50ACA">
        <w:t>взаємоді</w:t>
      </w:r>
      <w:r>
        <w:t>ї</w:t>
      </w:r>
      <w:r w:rsidRPr="00A50ACA">
        <w:t xml:space="preserve"> одиниць лексичного та граматичного </w:t>
      </w:r>
      <w:proofErr w:type="gramStart"/>
      <w:r w:rsidRPr="00A50ACA">
        <w:t>р</w:t>
      </w:r>
      <w:proofErr w:type="gramEnd"/>
      <w:r w:rsidRPr="00A50ACA">
        <w:t>івнів у текстах наукового стилю</w:t>
      </w:r>
      <w:r>
        <w:t xml:space="preserve"> показав</w:t>
      </w:r>
      <w:r w:rsidRPr="00A50ACA">
        <w:t xml:space="preserve">: </w:t>
      </w:r>
      <w:r>
        <w:t xml:space="preserve">наявність </w:t>
      </w:r>
      <w:r w:rsidRPr="00A50ACA">
        <w:t>зв’яз</w:t>
      </w:r>
      <w:r>
        <w:t>ку</w:t>
      </w:r>
      <w:r w:rsidRPr="00A50ACA">
        <w:t xml:space="preserve"> між довжиною тексту та кількістю вжитих у ньому дієслів</w:t>
      </w:r>
      <w:r>
        <w:t>;</w:t>
      </w:r>
      <w:r w:rsidRPr="00A50ACA">
        <w:t xml:space="preserve"> наповнення лексико-семантичних груп </w:t>
      </w:r>
      <w:r w:rsidRPr="00FC062C">
        <w:rPr>
          <w:spacing w:val="-2"/>
        </w:rPr>
        <w:t>дієслів у різних підмовах</w:t>
      </w:r>
      <w:r>
        <w:rPr>
          <w:spacing w:val="-2"/>
        </w:rPr>
        <w:t>;</w:t>
      </w:r>
      <w:r w:rsidRPr="00FC062C">
        <w:rPr>
          <w:spacing w:val="-2"/>
        </w:rPr>
        <w:t xml:space="preserve"> залежність частоти дієслова від кількості реалізованих ним значень у текстах </w:t>
      </w:r>
      <w:proofErr w:type="gramStart"/>
      <w:r w:rsidRPr="00FC062C">
        <w:rPr>
          <w:spacing w:val="-2"/>
        </w:rPr>
        <w:t>п</w:t>
      </w:r>
      <w:proofErr w:type="gramEnd"/>
      <w:r w:rsidRPr="00FC062C">
        <w:rPr>
          <w:spacing w:val="-2"/>
        </w:rPr>
        <w:t>ідмов</w:t>
      </w:r>
      <w:r>
        <w:rPr>
          <w:spacing w:val="-2"/>
        </w:rPr>
        <w:t>;</w:t>
      </w:r>
      <w:r w:rsidRPr="00FC062C">
        <w:rPr>
          <w:spacing w:val="-2"/>
        </w:rPr>
        <w:t xml:space="preserve"> співвідношення реалізованих значень дієслова (прямого/переносного, конкретного/абстрактного)</w:t>
      </w:r>
      <w:r>
        <w:rPr>
          <w:spacing w:val="-2"/>
        </w:rPr>
        <w:t>;</w:t>
      </w:r>
      <w:r w:rsidRPr="00FC062C">
        <w:rPr>
          <w:spacing w:val="-2"/>
        </w:rPr>
        <w:t xml:space="preserve"> залежність між частотою словозмінної форми дієслова та її поширеністю</w:t>
      </w:r>
      <w:r>
        <w:rPr>
          <w:spacing w:val="-2"/>
        </w:rPr>
        <w:t>;</w:t>
      </w:r>
      <w:r w:rsidRPr="00FC062C">
        <w:rPr>
          <w:spacing w:val="-2"/>
        </w:rPr>
        <w:t xml:space="preserve"> вплив </w:t>
      </w:r>
      <w:proofErr w:type="gramStart"/>
      <w:r w:rsidRPr="00FC062C">
        <w:rPr>
          <w:spacing w:val="-2"/>
        </w:rPr>
        <w:t>р</w:t>
      </w:r>
      <w:proofErr w:type="gramEnd"/>
      <w:r w:rsidRPr="00FC062C">
        <w:rPr>
          <w:spacing w:val="-2"/>
        </w:rPr>
        <w:t>ізних чинників (вживаність дієслова, кількість реалізованих ним значень та словозмінних форм) на реалізацію моделей граматичної сполучуваності дієслова.</w:t>
      </w:r>
    </w:p>
    <w:p w:rsidR="00F91020" w:rsidRPr="00300A00" w:rsidRDefault="00F91020" w:rsidP="00F91020">
      <w:pPr>
        <w:pStyle w:val="afffffffc"/>
        <w:tabs>
          <w:tab w:val="num" w:pos="900"/>
        </w:tabs>
        <w:rPr>
          <w:bCs/>
        </w:rPr>
      </w:pPr>
      <w:r>
        <w:tab/>
      </w:r>
      <w:r w:rsidRPr="00300A00">
        <w:rPr>
          <w:b/>
          <w:bCs/>
        </w:rPr>
        <w:t xml:space="preserve">Апробація </w:t>
      </w:r>
      <w:r w:rsidRPr="00300A00">
        <w:rPr>
          <w:bCs/>
        </w:rPr>
        <w:t xml:space="preserve">основних положень і результатів </w:t>
      </w:r>
      <w:proofErr w:type="gramStart"/>
      <w:r w:rsidRPr="00300A00">
        <w:rPr>
          <w:bCs/>
        </w:rPr>
        <w:t>досл</w:t>
      </w:r>
      <w:proofErr w:type="gramEnd"/>
      <w:r w:rsidRPr="00300A00">
        <w:rPr>
          <w:bCs/>
        </w:rPr>
        <w:t xml:space="preserve">ідження здійснювалися на 7 наукових конференціях, у тому числі </w:t>
      </w:r>
      <w:r w:rsidRPr="00300A00">
        <w:rPr>
          <w:bCs/>
          <w:i/>
        </w:rPr>
        <w:t>міжнародних</w:t>
      </w:r>
      <w:r w:rsidRPr="00300A00">
        <w:rPr>
          <w:bCs/>
        </w:rPr>
        <w:t xml:space="preserve">: „Форма, значення та функції одиниць мови та мовлення” (Мінськ, 2002), „Мова – освіта – культура: наукові парадигми і сучасний </w:t>
      </w:r>
      <w:proofErr w:type="gramStart"/>
      <w:r w:rsidRPr="00300A00">
        <w:rPr>
          <w:bCs/>
        </w:rPr>
        <w:t>св</w:t>
      </w:r>
      <w:proofErr w:type="gramEnd"/>
      <w:r w:rsidRPr="00300A00">
        <w:rPr>
          <w:bCs/>
        </w:rPr>
        <w:t xml:space="preserve">іт” (Київ, кафедра ЮНЕСКО, 2001); </w:t>
      </w:r>
      <w:r w:rsidRPr="00300A00">
        <w:rPr>
          <w:bCs/>
          <w:i/>
        </w:rPr>
        <w:t>республіканських</w:t>
      </w:r>
      <w:r w:rsidRPr="00300A00">
        <w:rPr>
          <w:bCs/>
        </w:rPr>
        <w:t xml:space="preserve">: </w:t>
      </w:r>
      <w:r w:rsidRPr="00300A00">
        <w:rPr>
          <w:bCs/>
          <w:lang w:val="de-DE"/>
        </w:rPr>
        <w:t>VII</w:t>
      </w:r>
      <w:r w:rsidRPr="00300A00">
        <w:rPr>
          <w:bCs/>
        </w:rPr>
        <w:t xml:space="preserve"> Всеукраїнській науковій філологічній конференції „Проблеми сучасної світової літератури та лінгвістики” (Черкаси, 2001), </w:t>
      </w:r>
      <w:r w:rsidRPr="00300A00">
        <w:rPr>
          <w:bCs/>
          <w:lang w:val="en-US"/>
        </w:rPr>
        <w:t>II</w:t>
      </w:r>
      <w:r w:rsidRPr="00300A00">
        <w:rPr>
          <w:bCs/>
        </w:rPr>
        <w:t xml:space="preserve"> Всеукраїнській науковій конференції „Актуальні проблеми менталінгвістики” (Черкаси, 2001); </w:t>
      </w:r>
      <w:r w:rsidRPr="00300A00">
        <w:rPr>
          <w:bCs/>
          <w:i/>
        </w:rPr>
        <w:t>науково-практичних</w:t>
      </w:r>
      <w:r w:rsidRPr="00300A00">
        <w:rPr>
          <w:bCs/>
        </w:rPr>
        <w:t>: „Актуальні проблеми вивчення мов і культур”(Київ, 2001), „Мова – освіта – культура: наукові парадигми і сучасний світ” (Київ, 2002), „Мови і культури у сучасному світі” (Київ, 2003).</w:t>
      </w:r>
    </w:p>
    <w:p w:rsidR="00F91020" w:rsidRPr="00300A00" w:rsidRDefault="00F91020" w:rsidP="00F91020">
      <w:pPr>
        <w:widowControl w:val="0"/>
        <w:spacing w:line="360" w:lineRule="auto"/>
        <w:ind w:firstLine="720"/>
        <w:jc w:val="both"/>
        <w:rPr>
          <w:sz w:val="28"/>
          <w:szCs w:val="28"/>
          <w:lang w:val="uk-UA"/>
        </w:rPr>
      </w:pPr>
      <w:r w:rsidRPr="00300A00">
        <w:rPr>
          <w:b/>
          <w:bCs/>
          <w:sz w:val="28"/>
          <w:szCs w:val="28"/>
        </w:rPr>
        <w:t xml:space="preserve">Публікації. </w:t>
      </w:r>
      <w:r w:rsidRPr="00300A00">
        <w:rPr>
          <w:sz w:val="28"/>
          <w:szCs w:val="28"/>
          <w:lang w:val="uk-UA"/>
        </w:rPr>
        <w:t xml:space="preserve">Основні положення й результати </w:t>
      </w:r>
      <w:proofErr w:type="gramStart"/>
      <w:r w:rsidRPr="00300A00">
        <w:rPr>
          <w:sz w:val="28"/>
          <w:szCs w:val="28"/>
          <w:lang w:val="uk-UA"/>
        </w:rPr>
        <w:t>досл</w:t>
      </w:r>
      <w:proofErr w:type="gramEnd"/>
      <w:r w:rsidRPr="00300A00">
        <w:rPr>
          <w:sz w:val="28"/>
          <w:szCs w:val="28"/>
          <w:lang w:val="uk-UA"/>
        </w:rPr>
        <w:t>ідження відображені у чотирьох статтях, надрукованих у фахових збірниках, та двох тезах доповідей на наукових конференціях.</w:t>
      </w:r>
    </w:p>
    <w:p w:rsidR="00F91020" w:rsidRPr="00300A00" w:rsidRDefault="00F91020" w:rsidP="00F91020">
      <w:pPr>
        <w:widowControl w:val="0"/>
        <w:spacing w:line="360" w:lineRule="auto"/>
        <w:ind w:firstLine="720"/>
        <w:jc w:val="both"/>
        <w:rPr>
          <w:sz w:val="28"/>
          <w:szCs w:val="28"/>
          <w:lang w:val="uk-UA"/>
        </w:rPr>
      </w:pPr>
      <w:r w:rsidRPr="00300A00">
        <w:rPr>
          <w:b/>
          <w:sz w:val="28"/>
          <w:szCs w:val="28"/>
          <w:lang w:val="uk-UA"/>
        </w:rPr>
        <w:t>Загальний обсяг роботи</w:t>
      </w:r>
      <w:r w:rsidRPr="00300A00">
        <w:rPr>
          <w:sz w:val="28"/>
          <w:szCs w:val="28"/>
          <w:lang w:val="uk-UA"/>
        </w:rPr>
        <w:t>. Обсяг тексту дисертації складає 17</w:t>
      </w:r>
      <w:r>
        <w:rPr>
          <w:sz w:val="28"/>
          <w:szCs w:val="28"/>
          <w:lang w:val="uk-UA"/>
        </w:rPr>
        <w:t>2</w:t>
      </w:r>
      <w:r w:rsidRPr="00300A00">
        <w:rPr>
          <w:sz w:val="28"/>
          <w:szCs w:val="28"/>
          <w:lang w:val="uk-UA"/>
        </w:rPr>
        <w:t xml:space="preserve"> сторін</w:t>
      </w:r>
      <w:r>
        <w:rPr>
          <w:sz w:val="28"/>
          <w:szCs w:val="28"/>
          <w:lang w:val="uk-UA"/>
        </w:rPr>
        <w:t>ки</w:t>
      </w:r>
      <w:r w:rsidRPr="00300A00">
        <w:rPr>
          <w:sz w:val="28"/>
          <w:szCs w:val="28"/>
          <w:lang w:val="uk-UA"/>
        </w:rPr>
        <w:t xml:space="preserve"> (у тому числі 14 сторінок рисунків і таблиць), загальний обсяг праці разом із бібліографією й додатками становить 26</w:t>
      </w:r>
      <w:r>
        <w:rPr>
          <w:sz w:val="28"/>
          <w:szCs w:val="28"/>
          <w:lang w:val="uk-UA"/>
        </w:rPr>
        <w:t>3</w:t>
      </w:r>
      <w:r w:rsidRPr="00300A00">
        <w:rPr>
          <w:sz w:val="28"/>
          <w:szCs w:val="28"/>
          <w:lang w:val="uk-UA"/>
        </w:rPr>
        <w:t xml:space="preserve"> сторінки. Список використаної літератури включає 243 джерела, у тому числі </w:t>
      </w:r>
      <w:r w:rsidRPr="00300A00">
        <w:rPr>
          <w:sz w:val="28"/>
          <w:szCs w:val="28"/>
        </w:rPr>
        <w:t>12</w:t>
      </w:r>
      <w:r w:rsidRPr="00300A00">
        <w:rPr>
          <w:sz w:val="28"/>
          <w:szCs w:val="28"/>
          <w:lang w:val="uk-UA"/>
        </w:rPr>
        <w:t xml:space="preserve"> праць на електронних носіях.</w:t>
      </w:r>
    </w:p>
    <w:p w:rsidR="00F91020" w:rsidRPr="00300A00" w:rsidRDefault="00F91020" w:rsidP="00F91020">
      <w:pPr>
        <w:spacing w:line="360" w:lineRule="auto"/>
        <w:ind w:firstLine="645"/>
        <w:jc w:val="both"/>
        <w:rPr>
          <w:sz w:val="28"/>
          <w:szCs w:val="28"/>
          <w:lang w:val="uk-UA"/>
        </w:rPr>
      </w:pPr>
      <w:r w:rsidRPr="00300A00">
        <w:rPr>
          <w:b/>
          <w:bCs/>
          <w:iCs/>
          <w:sz w:val="28"/>
          <w:szCs w:val="28"/>
          <w:lang w:val="uk-UA"/>
        </w:rPr>
        <w:t>Структура та обсяг роботи</w:t>
      </w:r>
      <w:r w:rsidRPr="00300A00">
        <w:rPr>
          <w:bCs/>
          <w:i/>
          <w:iCs/>
          <w:sz w:val="28"/>
          <w:szCs w:val="28"/>
          <w:lang w:val="uk-UA"/>
        </w:rPr>
        <w:t xml:space="preserve">. </w:t>
      </w:r>
      <w:r w:rsidRPr="00300A00">
        <w:rPr>
          <w:sz w:val="28"/>
          <w:szCs w:val="28"/>
          <w:lang w:val="uk-UA"/>
        </w:rPr>
        <w:t xml:space="preserve">Дисертація складається зі вступу, чотирьох розділів, загальних висновків, списку використаних бібліографічних джерел, списку використаних ілюстративних джерел, додатків. </w:t>
      </w:r>
    </w:p>
    <w:p w:rsidR="00F91020" w:rsidRPr="00300A00" w:rsidRDefault="00F91020" w:rsidP="00F91020">
      <w:pPr>
        <w:spacing w:line="360" w:lineRule="auto"/>
        <w:ind w:firstLine="645"/>
        <w:jc w:val="both"/>
        <w:rPr>
          <w:sz w:val="28"/>
          <w:szCs w:val="28"/>
          <w:lang w:val="uk-UA"/>
        </w:rPr>
      </w:pPr>
      <w:r w:rsidRPr="00300A00">
        <w:rPr>
          <w:sz w:val="28"/>
          <w:szCs w:val="28"/>
          <w:lang w:val="uk-UA"/>
        </w:rPr>
        <w:lastRenderedPageBreak/>
        <w:t xml:space="preserve">У </w:t>
      </w:r>
      <w:r w:rsidRPr="00300A00">
        <w:rPr>
          <w:b/>
          <w:bCs/>
          <w:iCs/>
          <w:sz w:val="28"/>
          <w:szCs w:val="28"/>
          <w:lang w:val="uk-UA"/>
        </w:rPr>
        <w:t>вступі</w:t>
      </w:r>
      <w:r w:rsidRPr="00300A00">
        <w:rPr>
          <w:sz w:val="28"/>
          <w:szCs w:val="28"/>
          <w:lang w:val="uk-UA"/>
        </w:rPr>
        <w:t xml:space="preserve"> обґрунтовується вибір обраної теми, визначаються її актуальність і новизна, вказуються об’єкт і предмет дослідження, формулюються мета й завдання роботи, теоретичне та практичне значення, характеризуються фактичний матеріал і методи дослідження, наводяться основні положення, що виносяться на захист.</w:t>
      </w:r>
    </w:p>
    <w:p w:rsidR="00F91020" w:rsidRPr="00300A00" w:rsidRDefault="00F91020" w:rsidP="00F91020">
      <w:pPr>
        <w:spacing w:line="360" w:lineRule="auto"/>
        <w:ind w:firstLine="645"/>
        <w:jc w:val="both"/>
        <w:rPr>
          <w:sz w:val="28"/>
          <w:szCs w:val="28"/>
          <w:lang w:val="uk-UA"/>
        </w:rPr>
      </w:pPr>
      <w:r w:rsidRPr="00300A00">
        <w:rPr>
          <w:sz w:val="28"/>
          <w:szCs w:val="28"/>
          <w:lang w:val="uk-UA"/>
        </w:rPr>
        <w:t xml:space="preserve">У </w:t>
      </w:r>
      <w:r w:rsidRPr="00300A00">
        <w:rPr>
          <w:b/>
          <w:bCs/>
          <w:iCs/>
          <w:sz w:val="28"/>
          <w:szCs w:val="28"/>
          <w:lang w:val="uk-UA"/>
        </w:rPr>
        <w:t xml:space="preserve">першому розділі </w:t>
      </w:r>
      <w:r w:rsidRPr="00300A00">
        <w:rPr>
          <w:sz w:val="28"/>
          <w:szCs w:val="28"/>
          <w:lang w:val="uk-UA"/>
        </w:rPr>
        <w:t>викладено головні теоретичні положення, на яких базується концептуальний апарат дослідження: розглядаються поняття стилю, підстилю, жанру та підмови; висвітлюються особливості наукового стилю; розкривається лінгвофілософське розуміння термінів “парадигма” та “морфологічна парадигма” з її складовими; дається загальна характеристика морфологічної парадигми; аналізується взаємозв’язок словозмінної форми та граматичної категорії.</w:t>
      </w:r>
    </w:p>
    <w:p w:rsidR="00F91020" w:rsidRPr="00300A00" w:rsidRDefault="00F91020" w:rsidP="00F91020">
      <w:pPr>
        <w:spacing w:line="360" w:lineRule="auto"/>
        <w:ind w:firstLine="645"/>
        <w:jc w:val="both"/>
        <w:rPr>
          <w:sz w:val="28"/>
          <w:szCs w:val="28"/>
          <w:lang w:val="uk-UA"/>
        </w:rPr>
      </w:pPr>
      <w:r w:rsidRPr="00300A00">
        <w:rPr>
          <w:sz w:val="28"/>
          <w:szCs w:val="28"/>
          <w:lang w:val="uk-UA"/>
        </w:rPr>
        <w:t xml:space="preserve">У </w:t>
      </w:r>
      <w:r w:rsidRPr="00300A00">
        <w:rPr>
          <w:b/>
          <w:bCs/>
          <w:iCs/>
          <w:sz w:val="28"/>
          <w:szCs w:val="28"/>
          <w:lang w:val="uk-UA"/>
        </w:rPr>
        <w:t>другому розділі</w:t>
      </w:r>
      <w:r w:rsidRPr="00300A00">
        <w:rPr>
          <w:sz w:val="28"/>
          <w:szCs w:val="28"/>
          <w:lang w:val="uk-UA"/>
        </w:rPr>
        <w:t xml:space="preserve"> розкривається суть функціонального підходу до вивчення мови та визначаються особливості системи словозмінних форм англійського дієслова; виявляються закономірності розподілу форм словозмінної дієслівної парадигми у тексті та специфіка їх реалізації за частотою й поширеністю; порівнюються підмови наукового стилю за ступенем подібності (за складом і частотою реалізованих словозмінних форм); визначається своєрідність реалізації регулярних і нерегулярних варіантів словозмінних дієслівних форм у англомовних текстах наукового стилю.</w:t>
      </w:r>
    </w:p>
    <w:p w:rsidR="00F91020" w:rsidRPr="00300A00" w:rsidRDefault="00F91020" w:rsidP="00F91020">
      <w:pPr>
        <w:spacing w:line="360" w:lineRule="auto"/>
        <w:ind w:firstLine="645"/>
        <w:jc w:val="both"/>
        <w:rPr>
          <w:sz w:val="28"/>
          <w:szCs w:val="28"/>
          <w:lang w:val="uk-UA"/>
        </w:rPr>
      </w:pPr>
      <w:r w:rsidRPr="00300A00">
        <w:rPr>
          <w:sz w:val="28"/>
          <w:szCs w:val="28"/>
          <w:lang w:val="uk-UA"/>
        </w:rPr>
        <w:t xml:space="preserve">У </w:t>
      </w:r>
      <w:r w:rsidRPr="00300A00">
        <w:rPr>
          <w:b/>
          <w:bCs/>
          <w:iCs/>
          <w:sz w:val="28"/>
          <w:szCs w:val="28"/>
          <w:lang w:val="uk-UA"/>
        </w:rPr>
        <w:t>третьому розділі</w:t>
      </w:r>
      <w:r w:rsidRPr="00300A00">
        <w:rPr>
          <w:sz w:val="28"/>
          <w:szCs w:val="28"/>
          <w:lang w:val="uk-UA"/>
        </w:rPr>
        <w:t xml:space="preserve"> встановлюються деякі закономірності використання дієслів в англомовних наукових текстах; обчислюється залежність кількості вжитих дієслів від довжини тексту; виявляється своєрідність функціонування </w:t>
      </w:r>
      <w:r w:rsidRPr="00300A00">
        <w:rPr>
          <w:bCs/>
          <w:sz w:val="28"/>
          <w:szCs w:val="28"/>
          <w:lang w:val="uk-UA"/>
        </w:rPr>
        <w:t>лексико-семантичних груп</w:t>
      </w:r>
      <w:r w:rsidRPr="00300A00">
        <w:rPr>
          <w:sz w:val="28"/>
          <w:szCs w:val="28"/>
          <w:lang w:val="uk-UA"/>
        </w:rPr>
        <w:t xml:space="preserve"> найчастотніших англійських дієслів у підмовах історії, філології, мистецтвознавства; встановлюється взаємозалежність абсолютної частоти дієслова і кількості значень; визначається специфіка реалізації кількості значень у досліджуваних текстах; аналізуються умови реалізації лексико-семантичних варіантів дієслів; встановлюється вживаність дієслова й обчислюється співвідношення кількості реалізованих значень дієслова і кількості реалізованих ним словоформ.</w:t>
      </w:r>
    </w:p>
    <w:p w:rsidR="00F91020" w:rsidRPr="00300A00" w:rsidRDefault="00F91020" w:rsidP="00F91020">
      <w:pPr>
        <w:spacing w:line="360" w:lineRule="auto"/>
        <w:ind w:firstLine="708"/>
        <w:jc w:val="both"/>
        <w:rPr>
          <w:sz w:val="28"/>
          <w:szCs w:val="28"/>
          <w:lang w:val="uk-UA"/>
        </w:rPr>
      </w:pPr>
      <w:r w:rsidRPr="00300A00">
        <w:rPr>
          <w:sz w:val="28"/>
          <w:szCs w:val="28"/>
          <w:lang w:val="uk-UA"/>
        </w:rPr>
        <w:t xml:space="preserve">У </w:t>
      </w:r>
      <w:r w:rsidRPr="00300A00">
        <w:rPr>
          <w:b/>
          <w:bCs/>
          <w:iCs/>
          <w:sz w:val="28"/>
          <w:szCs w:val="28"/>
          <w:lang w:val="uk-UA"/>
        </w:rPr>
        <w:t>четвертому розділі</w:t>
      </w:r>
      <w:r w:rsidRPr="00300A00">
        <w:rPr>
          <w:sz w:val="28"/>
          <w:szCs w:val="28"/>
          <w:lang w:val="uk-UA"/>
        </w:rPr>
        <w:t xml:space="preserve"> встановлюється набір моделей граматичної сполучуваності дієслів, типових для досліджуваних підмов; досліджується розподіл моделей за частотою; визначається ядро, основна система та периферія моделей </w:t>
      </w:r>
      <w:r w:rsidRPr="00300A00">
        <w:rPr>
          <w:sz w:val="28"/>
          <w:szCs w:val="28"/>
          <w:lang w:val="uk-UA"/>
        </w:rPr>
        <w:lastRenderedPageBreak/>
        <w:t xml:space="preserve">граматичної сполучуваності; встановлюються зони поширеності моделей досліджуваних дієслів; обраховується ступінь подібності підмов філології, історії та мистецтвознавства на основі моделей граматичної сполучуваності дієслів різних </w:t>
      </w:r>
      <w:r w:rsidRPr="00300A00">
        <w:rPr>
          <w:bCs/>
          <w:sz w:val="28"/>
          <w:szCs w:val="28"/>
          <w:lang w:val="uk-UA"/>
        </w:rPr>
        <w:t>лексико-семантичних груп</w:t>
      </w:r>
      <w:r w:rsidRPr="00300A00">
        <w:rPr>
          <w:sz w:val="28"/>
          <w:szCs w:val="28"/>
          <w:lang w:val="uk-UA"/>
        </w:rPr>
        <w:t xml:space="preserve">; визначаються основні характеристики граматичної сполучуваності конкретних дієслів у англомовних текстах різних підмов; встановлюється залежність кількості моделей сполучуваності від кількості словозмінних форм і виявляється диференціація підмов англійського наукового стилю за реалізацією словозмінних форм дієслів, що входять до ядерних моделей </w:t>
      </w:r>
      <w:r w:rsidRPr="00300A00">
        <w:rPr>
          <w:sz w:val="28"/>
          <w:szCs w:val="28"/>
          <w:u w:val="single"/>
          <w:lang w:val="en-US"/>
        </w:rPr>
        <w:t>V</w:t>
      </w:r>
      <w:r w:rsidRPr="00300A00">
        <w:rPr>
          <w:sz w:val="28"/>
          <w:szCs w:val="28"/>
          <w:lang w:val="en-US"/>
        </w:rPr>
        <w:t>N</w:t>
      </w:r>
      <w:r w:rsidRPr="00300A00">
        <w:rPr>
          <w:sz w:val="28"/>
          <w:szCs w:val="28"/>
          <w:lang w:val="uk-UA"/>
        </w:rPr>
        <w:t xml:space="preserve"> і </w:t>
      </w:r>
      <w:r w:rsidRPr="00300A00">
        <w:rPr>
          <w:sz w:val="28"/>
          <w:szCs w:val="28"/>
          <w:u w:val="single"/>
          <w:lang w:val="en-US"/>
        </w:rPr>
        <w:t>V</w:t>
      </w:r>
      <w:r w:rsidRPr="00300A00">
        <w:rPr>
          <w:sz w:val="28"/>
          <w:szCs w:val="28"/>
          <w:lang w:val="en-US"/>
        </w:rPr>
        <w:t>prpN</w:t>
      </w:r>
      <w:r w:rsidRPr="00300A00">
        <w:rPr>
          <w:sz w:val="28"/>
          <w:szCs w:val="28"/>
          <w:lang w:val="uk-UA"/>
        </w:rPr>
        <w:t>.</w:t>
      </w:r>
    </w:p>
    <w:p w:rsidR="00F91020" w:rsidRPr="00300A00" w:rsidRDefault="00F91020" w:rsidP="00F91020">
      <w:pPr>
        <w:spacing w:line="360" w:lineRule="auto"/>
        <w:ind w:firstLine="709"/>
        <w:jc w:val="both"/>
        <w:rPr>
          <w:b/>
          <w:bCs/>
          <w:iCs/>
          <w:sz w:val="28"/>
          <w:szCs w:val="28"/>
          <w:lang w:val="uk-UA"/>
        </w:rPr>
      </w:pPr>
      <w:r w:rsidRPr="00300A00">
        <w:rPr>
          <w:sz w:val="28"/>
          <w:szCs w:val="28"/>
          <w:lang w:val="uk-UA"/>
        </w:rPr>
        <w:t xml:space="preserve">У </w:t>
      </w:r>
      <w:r w:rsidRPr="00300A00">
        <w:rPr>
          <w:b/>
          <w:bCs/>
          <w:iCs/>
          <w:sz w:val="28"/>
          <w:szCs w:val="28"/>
          <w:lang w:val="uk-UA"/>
        </w:rPr>
        <w:t>загальних висновках</w:t>
      </w:r>
      <w:r w:rsidRPr="00300A00">
        <w:rPr>
          <w:sz w:val="28"/>
          <w:szCs w:val="28"/>
          <w:lang w:val="uk-UA"/>
        </w:rPr>
        <w:t xml:space="preserve"> викладаються основні результати дослідження, підводяться підсумки роботи, окреслюються перспективи подальших досліджень з обраної проблеми.</w:t>
      </w:r>
      <w:r w:rsidRPr="00300A00">
        <w:rPr>
          <w:b/>
          <w:bCs/>
          <w:iCs/>
          <w:sz w:val="28"/>
          <w:szCs w:val="28"/>
          <w:lang w:val="uk-UA"/>
        </w:rPr>
        <w:t xml:space="preserve"> </w:t>
      </w:r>
    </w:p>
    <w:p w:rsidR="00F91020" w:rsidRPr="007A2D1B" w:rsidRDefault="00F91020" w:rsidP="00F91020">
      <w:pPr>
        <w:spacing w:line="360" w:lineRule="auto"/>
        <w:ind w:firstLine="709"/>
        <w:jc w:val="both"/>
        <w:rPr>
          <w:sz w:val="28"/>
          <w:szCs w:val="28"/>
          <w:lang w:val="uk-UA"/>
        </w:rPr>
      </w:pPr>
      <w:r w:rsidRPr="007A2D1B">
        <w:rPr>
          <w:b/>
          <w:bCs/>
          <w:iCs/>
          <w:sz w:val="28"/>
          <w:szCs w:val="28"/>
        </w:rPr>
        <w:t>Додатки</w:t>
      </w:r>
      <w:r w:rsidRPr="007A2D1B">
        <w:rPr>
          <w:b/>
          <w:sz w:val="28"/>
          <w:szCs w:val="28"/>
        </w:rPr>
        <w:t xml:space="preserve"> </w:t>
      </w:r>
      <w:r w:rsidRPr="007A2D1B">
        <w:rPr>
          <w:sz w:val="28"/>
          <w:szCs w:val="28"/>
        </w:rPr>
        <w:t xml:space="preserve">обсягом 68 сторінок складаються з 9 частин, в яких представлено таблиці, що відбивають </w:t>
      </w:r>
      <w:proofErr w:type="gramStart"/>
      <w:r w:rsidRPr="007A2D1B">
        <w:rPr>
          <w:sz w:val="28"/>
          <w:szCs w:val="28"/>
        </w:rPr>
        <w:t>р</w:t>
      </w:r>
      <w:proofErr w:type="gramEnd"/>
      <w:r w:rsidRPr="007A2D1B">
        <w:rPr>
          <w:sz w:val="28"/>
          <w:szCs w:val="28"/>
        </w:rPr>
        <w:t>ізні аспекти функціонування дієслів</w:t>
      </w:r>
      <w:r w:rsidRPr="007A2D1B">
        <w:rPr>
          <w:sz w:val="28"/>
          <w:szCs w:val="28"/>
          <w:lang w:val="uk-UA"/>
        </w:rPr>
        <w:t xml:space="preserve"> </w:t>
      </w:r>
      <w:r w:rsidRPr="007A2D1B">
        <w:rPr>
          <w:sz w:val="28"/>
          <w:szCs w:val="28"/>
        </w:rPr>
        <w:t>у англомовних наукових статтях.</w:t>
      </w:r>
    </w:p>
    <w:p w:rsidR="00F91020" w:rsidRDefault="00F91020" w:rsidP="00F91020">
      <w:pPr>
        <w:spacing w:line="312" w:lineRule="auto"/>
        <w:jc w:val="center"/>
        <w:rPr>
          <w:b/>
          <w:bCs/>
        </w:rPr>
      </w:pPr>
      <w:r>
        <w:rPr>
          <w:b/>
          <w:bCs/>
        </w:rPr>
        <w:t>ЗАГАЛЬНІ ВИСНОВКИ</w:t>
      </w:r>
    </w:p>
    <w:p w:rsidR="00F91020" w:rsidRDefault="00F91020" w:rsidP="00F91020">
      <w:pPr>
        <w:spacing w:line="312" w:lineRule="auto"/>
        <w:jc w:val="center"/>
        <w:rPr>
          <w:b/>
          <w:bCs/>
        </w:rPr>
      </w:pPr>
    </w:p>
    <w:p w:rsidR="00F91020" w:rsidRPr="006B515A" w:rsidRDefault="00F91020" w:rsidP="00F91020">
      <w:pPr>
        <w:pStyle w:val="afffffffc"/>
        <w:tabs>
          <w:tab w:val="center" w:pos="8595"/>
          <w:tab w:val="center" w:pos="9197"/>
        </w:tabs>
        <w:ind w:firstLine="708"/>
        <w:rPr>
          <w:spacing w:val="2"/>
          <w:szCs w:val="28"/>
        </w:rPr>
      </w:pPr>
      <w:r w:rsidRPr="006B515A">
        <w:rPr>
          <w:spacing w:val="2"/>
          <w:szCs w:val="28"/>
        </w:rPr>
        <w:t>У сучасній лінгвістиці</w:t>
      </w:r>
      <w:r w:rsidRPr="006B515A">
        <w:rPr>
          <w:i/>
          <w:iCs/>
          <w:spacing w:val="2"/>
          <w:szCs w:val="28"/>
        </w:rPr>
        <w:t xml:space="preserve"> </w:t>
      </w:r>
      <w:r w:rsidRPr="006B515A">
        <w:rPr>
          <w:spacing w:val="2"/>
          <w:szCs w:val="28"/>
        </w:rPr>
        <w:t xml:space="preserve">поняття мовлення слідом за Ф. де Соссюром [148, с. 37] розглядається в протиставленні поняттю мови, </w:t>
      </w:r>
      <w:proofErr w:type="gramStart"/>
      <w:r w:rsidRPr="006B515A">
        <w:rPr>
          <w:spacing w:val="2"/>
          <w:szCs w:val="28"/>
        </w:rPr>
        <w:t>п</w:t>
      </w:r>
      <w:proofErr w:type="gramEnd"/>
      <w:r w:rsidRPr="006B515A">
        <w:rPr>
          <w:spacing w:val="2"/>
          <w:szCs w:val="28"/>
        </w:rPr>
        <w:t xml:space="preserve">ід яким при цьому розуміється мовна система як упорядкована сукупність структурних одиниць мови. Мова – системне утворення, тобто неподільне ціле, яке домінує над своїми частинами та складається з елементів та їх зв’язків. Сукупність елементів системи утворюють її структуру, а система мови – це певна матеріальна реалізація структури, і тому </w:t>
      </w:r>
      <w:proofErr w:type="gramStart"/>
      <w:r w:rsidRPr="006B515A">
        <w:rPr>
          <w:spacing w:val="2"/>
          <w:szCs w:val="28"/>
        </w:rPr>
        <w:t>п</w:t>
      </w:r>
      <w:proofErr w:type="gramEnd"/>
      <w:r w:rsidRPr="006B515A">
        <w:rPr>
          <w:spacing w:val="2"/>
          <w:szCs w:val="28"/>
        </w:rPr>
        <w:t>ід час опису системи логічне визначення зв’язків дійсно передує логічному визначенню її елементів.</w:t>
      </w:r>
    </w:p>
    <w:p w:rsidR="00F91020" w:rsidRPr="006B515A" w:rsidRDefault="00F91020" w:rsidP="00F91020">
      <w:pPr>
        <w:pStyle w:val="affffffff0"/>
        <w:ind w:firstLine="708"/>
        <w:jc w:val="both"/>
        <w:rPr>
          <w:b/>
          <w:bCs/>
          <w:spacing w:val="2"/>
          <w:szCs w:val="28"/>
        </w:rPr>
      </w:pPr>
      <w:r w:rsidRPr="006B515A">
        <w:rPr>
          <w:b/>
          <w:bCs/>
          <w:spacing w:val="2"/>
          <w:szCs w:val="28"/>
        </w:rPr>
        <w:t xml:space="preserve">Вичерпне </w:t>
      </w:r>
      <w:proofErr w:type="gramStart"/>
      <w:r w:rsidRPr="006B515A">
        <w:rPr>
          <w:b/>
          <w:bCs/>
          <w:spacing w:val="2"/>
          <w:szCs w:val="28"/>
        </w:rPr>
        <w:t>досл</w:t>
      </w:r>
      <w:proofErr w:type="gramEnd"/>
      <w:r w:rsidRPr="006B515A">
        <w:rPr>
          <w:b/>
          <w:bCs/>
          <w:spacing w:val="2"/>
          <w:szCs w:val="28"/>
        </w:rPr>
        <w:t xml:space="preserve">ідження будь-якої системи мови передбачає встановлення закономірностей її функціонування [112, с. 13]. Закономірності, виявлені в рамках одного конкретного компонента системи, розглядаються як результат більш загальних закономірностей функціонування системи у </w:t>
      </w:r>
      <w:proofErr w:type="gramStart"/>
      <w:r w:rsidRPr="006B515A">
        <w:rPr>
          <w:b/>
          <w:bCs/>
          <w:spacing w:val="2"/>
          <w:szCs w:val="28"/>
        </w:rPr>
        <w:lastRenderedPageBreak/>
        <w:t>ц</w:t>
      </w:r>
      <w:proofErr w:type="gramEnd"/>
      <w:r w:rsidRPr="006B515A">
        <w:rPr>
          <w:b/>
          <w:bCs/>
          <w:spacing w:val="2"/>
          <w:szCs w:val="28"/>
        </w:rPr>
        <w:t xml:space="preserve">ілому. Функціональний </w:t>
      </w:r>
      <w:proofErr w:type="gramStart"/>
      <w:r w:rsidRPr="006B515A">
        <w:rPr>
          <w:b/>
          <w:bCs/>
          <w:spacing w:val="2"/>
          <w:szCs w:val="28"/>
        </w:rPr>
        <w:t>п</w:t>
      </w:r>
      <w:proofErr w:type="gramEnd"/>
      <w:r w:rsidRPr="006B515A">
        <w:rPr>
          <w:b/>
          <w:bCs/>
          <w:spacing w:val="2"/>
          <w:szCs w:val="28"/>
        </w:rPr>
        <w:t xml:space="preserve">ідхід, який досліджує реалізацію фактів мови у мовленні, дає можливість встановити відношення між уживанням лексичних одиниць та їх системними особливостями і зробити висновки щодо їх функціональних властивостей. Для визначення функції дієслова в тексті не достатньо </w:t>
      </w:r>
      <w:proofErr w:type="gramStart"/>
      <w:r w:rsidRPr="006B515A">
        <w:rPr>
          <w:b/>
          <w:bCs/>
          <w:spacing w:val="2"/>
          <w:szCs w:val="28"/>
        </w:rPr>
        <w:t>досл</w:t>
      </w:r>
      <w:proofErr w:type="gramEnd"/>
      <w:r w:rsidRPr="006B515A">
        <w:rPr>
          <w:b/>
          <w:bCs/>
          <w:spacing w:val="2"/>
          <w:szCs w:val="28"/>
        </w:rPr>
        <w:t>ідження лише його словозмінних форм та значень. Виявлення зв’язку між системою та її реалізаціє</w:t>
      </w:r>
      <w:proofErr w:type="gramStart"/>
      <w:r w:rsidRPr="006B515A">
        <w:rPr>
          <w:b/>
          <w:bCs/>
          <w:spacing w:val="2"/>
          <w:szCs w:val="28"/>
        </w:rPr>
        <w:t>ю</w:t>
      </w:r>
      <w:proofErr w:type="gramEnd"/>
      <w:r w:rsidRPr="006B515A">
        <w:rPr>
          <w:b/>
          <w:bCs/>
          <w:spacing w:val="2"/>
          <w:szCs w:val="28"/>
        </w:rPr>
        <w:t xml:space="preserve"> ставить певні завдання перед дослідником: а) виявити множину системних характеристик, важливих </w:t>
      </w:r>
      <w:proofErr w:type="gramStart"/>
      <w:r w:rsidRPr="006B515A">
        <w:rPr>
          <w:b/>
          <w:bCs/>
          <w:spacing w:val="2"/>
          <w:szCs w:val="28"/>
        </w:rPr>
        <w:t>п</w:t>
      </w:r>
      <w:proofErr w:type="gramEnd"/>
      <w:r w:rsidRPr="006B515A">
        <w:rPr>
          <w:b/>
          <w:bCs/>
          <w:spacing w:val="2"/>
          <w:szCs w:val="28"/>
        </w:rPr>
        <w:t>ід час спілкування; б) дослідити, як різні одиниці кодуються й втілюються в мовленні.</w:t>
      </w:r>
    </w:p>
    <w:p w:rsidR="00F91020" w:rsidRPr="006B515A" w:rsidRDefault="00F91020" w:rsidP="00F91020">
      <w:pPr>
        <w:pStyle w:val="affffffff0"/>
        <w:jc w:val="both"/>
        <w:rPr>
          <w:b/>
          <w:bCs/>
          <w:spacing w:val="2"/>
          <w:szCs w:val="28"/>
        </w:rPr>
      </w:pPr>
      <w:r w:rsidRPr="006B515A">
        <w:rPr>
          <w:b/>
          <w:bCs/>
          <w:spacing w:val="2"/>
          <w:szCs w:val="28"/>
        </w:rPr>
        <w:tab/>
        <w:t>Функціонування мовної одиниці має свої особливості, які не випливають і</w:t>
      </w:r>
      <w:proofErr w:type="gramStart"/>
      <w:r w:rsidRPr="006B515A">
        <w:rPr>
          <w:b/>
          <w:bCs/>
          <w:spacing w:val="2"/>
          <w:szCs w:val="28"/>
        </w:rPr>
        <w:t>з</w:t>
      </w:r>
      <w:proofErr w:type="gramEnd"/>
      <w:r w:rsidRPr="006B515A">
        <w:rPr>
          <w:b/>
          <w:bCs/>
          <w:spacing w:val="2"/>
          <w:szCs w:val="28"/>
        </w:rPr>
        <w:t xml:space="preserve"> системи мови, а зумовлюються особливостями тексту функціонального стилю. Особливості наукової прози зумовлені не тільки тим, що головною функціє</w:t>
      </w:r>
      <w:proofErr w:type="gramStart"/>
      <w:r w:rsidRPr="006B515A">
        <w:rPr>
          <w:b/>
          <w:bCs/>
          <w:spacing w:val="2"/>
          <w:szCs w:val="28"/>
        </w:rPr>
        <w:t>ю</w:t>
      </w:r>
      <w:proofErr w:type="gramEnd"/>
      <w:r w:rsidRPr="006B515A">
        <w:rPr>
          <w:b/>
          <w:bCs/>
          <w:spacing w:val="2"/>
          <w:szCs w:val="28"/>
        </w:rPr>
        <w:t xml:space="preserve"> мови науки є</w:t>
      </w:r>
      <w:r w:rsidRPr="006B515A">
        <w:rPr>
          <w:b/>
          <w:bCs/>
          <w:spacing w:val="2"/>
          <w:sz w:val="24"/>
          <w:szCs w:val="28"/>
        </w:rPr>
        <w:t xml:space="preserve"> </w:t>
      </w:r>
      <w:r w:rsidRPr="006B515A">
        <w:rPr>
          <w:b/>
          <w:bCs/>
          <w:spacing w:val="2"/>
          <w:szCs w:val="28"/>
        </w:rPr>
        <w:t xml:space="preserve">повідомлення, передача інформації, але й наявністю фіксації певного знання, яка має на меті виявлення закономірностей. Тому у центрі уваги нашого </w:t>
      </w:r>
      <w:proofErr w:type="gramStart"/>
      <w:r w:rsidRPr="006B515A">
        <w:rPr>
          <w:b/>
          <w:bCs/>
          <w:spacing w:val="2"/>
          <w:szCs w:val="28"/>
        </w:rPr>
        <w:t>досл</w:t>
      </w:r>
      <w:proofErr w:type="gramEnd"/>
      <w:r w:rsidRPr="006B515A">
        <w:rPr>
          <w:b/>
          <w:bCs/>
          <w:spacing w:val="2"/>
          <w:szCs w:val="28"/>
        </w:rPr>
        <w:t>ідження – дієслово як частина мови, що є ядром речення. Аналі</w:t>
      </w:r>
      <w:proofErr w:type="gramStart"/>
      <w:r w:rsidRPr="006B515A">
        <w:rPr>
          <w:b/>
          <w:bCs/>
          <w:spacing w:val="2"/>
          <w:szCs w:val="28"/>
        </w:rPr>
        <w:t>з</w:t>
      </w:r>
      <w:proofErr w:type="gramEnd"/>
      <w:r w:rsidRPr="006B515A">
        <w:rPr>
          <w:b/>
          <w:bCs/>
          <w:spacing w:val="2"/>
          <w:szCs w:val="28"/>
        </w:rPr>
        <w:t xml:space="preserve"> властивостей дієслова та його зв’язків розглядається у сполученні з </w:t>
      </w:r>
      <w:r w:rsidRPr="006B515A">
        <w:rPr>
          <w:b/>
          <w:bCs/>
          <w:spacing w:val="2"/>
          <w:szCs w:val="28"/>
        </w:rPr>
        <w:lastRenderedPageBreak/>
        <w:t>іншими частинами мови, адже семантична функція мовних одиниць тісно перехрещується із синтаксичною та морфологічною. Дієслово виступає як одиниця, що у своїх відносинах і</w:t>
      </w:r>
      <w:proofErr w:type="gramStart"/>
      <w:r w:rsidRPr="006B515A">
        <w:rPr>
          <w:b/>
          <w:bCs/>
          <w:spacing w:val="2"/>
          <w:szCs w:val="28"/>
        </w:rPr>
        <w:t>з</w:t>
      </w:r>
      <w:proofErr w:type="gramEnd"/>
      <w:r w:rsidRPr="006B515A">
        <w:rPr>
          <w:b/>
          <w:bCs/>
          <w:spacing w:val="2"/>
          <w:szCs w:val="28"/>
        </w:rPr>
        <w:t xml:space="preserve"> граматичним законом приводить у дію свої внутрішні якості: класову приналежність, лексичне значення, властивість сполучатися </w:t>
      </w:r>
      <w:proofErr w:type="gramStart"/>
      <w:r w:rsidRPr="006B515A">
        <w:rPr>
          <w:b/>
          <w:bCs/>
          <w:spacing w:val="2"/>
          <w:szCs w:val="28"/>
        </w:rPr>
        <w:t>з</w:t>
      </w:r>
      <w:proofErr w:type="gramEnd"/>
      <w:r w:rsidRPr="006B515A">
        <w:rPr>
          <w:b/>
          <w:bCs/>
          <w:spacing w:val="2"/>
          <w:szCs w:val="28"/>
        </w:rPr>
        <w:t xml:space="preserve"> іншими словами, індивідуальні семантичні характеристики, а особливості функціонування дієслова забезпечуються прагматичною спрямованістю тексту. </w:t>
      </w:r>
    </w:p>
    <w:p w:rsidR="00F91020" w:rsidRPr="006B515A" w:rsidRDefault="00F91020" w:rsidP="00F91020">
      <w:pPr>
        <w:pStyle w:val="afffffffc"/>
        <w:ind w:firstLine="708"/>
        <w:rPr>
          <w:spacing w:val="2"/>
          <w:szCs w:val="28"/>
        </w:rPr>
      </w:pPr>
      <w:r w:rsidRPr="006B515A">
        <w:rPr>
          <w:spacing w:val="2"/>
          <w:szCs w:val="28"/>
        </w:rPr>
        <w:t xml:space="preserve">Комплексний підхід до дослідження наповнення дієслівною лексикою наукових творів підтверджує стислість викладу думок наукового стилю: приріст нових дієслів </w:t>
      </w:r>
      <w:proofErr w:type="gramStart"/>
      <w:r w:rsidRPr="006B515A">
        <w:rPr>
          <w:spacing w:val="2"/>
          <w:szCs w:val="28"/>
        </w:rPr>
        <w:t>в</w:t>
      </w:r>
      <w:proofErr w:type="gramEnd"/>
      <w:r w:rsidRPr="006B515A">
        <w:rPr>
          <w:spacing w:val="2"/>
          <w:szCs w:val="28"/>
        </w:rPr>
        <w:t>ідбувається за рахунок збільшення описуваних ситуацій та змін у композиційній структурі жанру наукової статті. Абстрактність наукового викладу досягається за рахунок обмеження вживання лексики у переносному значенні, а точність викладу – завдяки скороченню кількості значень дієслів та вживанням певних словозмінних форм дієслі</w:t>
      </w:r>
      <w:proofErr w:type="gramStart"/>
      <w:r w:rsidRPr="006B515A">
        <w:rPr>
          <w:spacing w:val="2"/>
          <w:szCs w:val="28"/>
        </w:rPr>
        <w:t>в</w:t>
      </w:r>
      <w:proofErr w:type="gramEnd"/>
      <w:r w:rsidRPr="006B515A">
        <w:rPr>
          <w:spacing w:val="2"/>
          <w:szCs w:val="28"/>
        </w:rPr>
        <w:t xml:space="preserve">. </w:t>
      </w:r>
    </w:p>
    <w:p w:rsidR="00F91020" w:rsidRPr="006B515A" w:rsidRDefault="00F91020" w:rsidP="00F91020">
      <w:pPr>
        <w:pStyle w:val="afffffffc"/>
        <w:ind w:firstLine="708"/>
        <w:rPr>
          <w:spacing w:val="2"/>
          <w:szCs w:val="28"/>
        </w:rPr>
      </w:pPr>
      <w:r w:rsidRPr="006B515A">
        <w:rPr>
          <w:spacing w:val="2"/>
          <w:szCs w:val="28"/>
        </w:rPr>
        <w:t xml:space="preserve">Вибірковість та варіативність словозмінної дієслівної парадигми у науковому тексті зумовлена: 1) змінами у порядку розташування заперечної частки </w:t>
      </w:r>
      <w:r w:rsidRPr="006B515A">
        <w:rPr>
          <w:spacing w:val="2"/>
          <w:szCs w:val="28"/>
          <w:lang w:val="en-US"/>
        </w:rPr>
        <w:t>not</w:t>
      </w:r>
      <w:r w:rsidRPr="006B515A">
        <w:rPr>
          <w:spacing w:val="2"/>
          <w:szCs w:val="28"/>
        </w:rPr>
        <w:t>; 2) відсутністю складників словозмінної форми; 3) розширенням значень деяких особових словозмінних форм.</w:t>
      </w:r>
    </w:p>
    <w:p w:rsidR="00F91020" w:rsidRPr="006B515A" w:rsidRDefault="00F91020" w:rsidP="00F91020">
      <w:pPr>
        <w:pStyle w:val="afffffffc"/>
        <w:ind w:firstLine="708"/>
        <w:rPr>
          <w:spacing w:val="2"/>
          <w:szCs w:val="28"/>
        </w:rPr>
      </w:pPr>
      <w:r w:rsidRPr="006B515A">
        <w:rPr>
          <w:spacing w:val="2"/>
          <w:szCs w:val="28"/>
        </w:rPr>
        <w:t xml:space="preserve">У ході </w:t>
      </w:r>
      <w:proofErr w:type="gramStart"/>
      <w:r w:rsidRPr="006B515A">
        <w:rPr>
          <w:spacing w:val="2"/>
          <w:szCs w:val="28"/>
        </w:rPr>
        <w:t>досл</w:t>
      </w:r>
      <w:proofErr w:type="gramEnd"/>
      <w:r w:rsidRPr="006B515A">
        <w:rPr>
          <w:spacing w:val="2"/>
          <w:szCs w:val="28"/>
        </w:rPr>
        <w:t xml:space="preserve">ідження було підтверджено гіпотезу про наявність стилерозрізнювальної потужності у дієслова на рівні підмови одного профілю та стилю за такими параметрами: 1) реалізацією словозмінної дієслівної парадигми (частота та поширеність груп словозмінних форм); 2) наповненням ЛСГ дієслів; 3) набором моделей граматичної сполучуваності. Встановлено, що реалізація словозмінної дієслівної парадигми залежить від </w:t>
      </w:r>
      <w:proofErr w:type="gramStart"/>
      <w:r w:rsidRPr="006B515A">
        <w:rPr>
          <w:spacing w:val="2"/>
          <w:szCs w:val="28"/>
        </w:rPr>
        <w:t>п</w:t>
      </w:r>
      <w:proofErr w:type="gramEnd"/>
      <w:r w:rsidRPr="006B515A">
        <w:rPr>
          <w:spacing w:val="2"/>
          <w:szCs w:val="28"/>
        </w:rPr>
        <w:t>ідмови, лексичних значень дієслів, їх граматичної сполучуваності.</w:t>
      </w:r>
    </w:p>
    <w:p w:rsidR="00F91020" w:rsidRPr="006B515A" w:rsidRDefault="00F91020" w:rsidP="00F91020">
      <w:pPr>
        <w:spacing w:line="360" w:lineRule="auto"/>
        <w:ind w:firstLine="708"/>
        <w:jc w:val="both"/>
        <w:rPr>
          <w:spacing w:val="2"/>
          <w:szCs w:val="28"/>
        </w:rPr>
      </w:pPr>
      <w:r w:rsidRPr="006B515A">
        <w:rPr>
          <w:spacing w:val="2"/>
          <w:szCs w:val="28"/>
        </w:rPr>
        <w:t xml:space="preserve">У </w:t>
      </w:r>
      <w:proofErr w:type="gramStart"/>
      <w:r w:rsidRPr="006B515A">
        <w:rPr>
          <w:spacing w:val="2"/>
          <w:szCs w:val="28"/>
        </w:rPr>
        <w:t>досл</w:t>
      </w:r>
      <w:proofErr w:type="gramEnd"/>
      <w:r w:rsidRPr="006B515A">
        <w:rPr>
          <w:spacing w:val="2"/>
          <w:szCs w:val="28"/>
        </w:rPr>
        <w:t xml:space="preserve">ідженні розглядається взаємодія одиниць різних рівнів (лексичного та граматичного) у текстах наукового стилю: зв’язок між довжиною тексту та кількістю вжитих у ньому дієслів, наповнення лексико-семантичних груп дієслів у різних підмовах, залежність частоти дієслова від кількості реалізованих ним значень у текстах </w:t>
      </w:r>
      <w:proofErr w:type="gramStart"/>
      <w:r w:rsidRPr="006B515A">
        <w:rPr>
          <w:spacing w:val="2"/>
          <w:szCs w:val="28"/>
        </w:rPr>
        <w:t>р</w:t>
      </w:r>
      <w:proofErr w:type="gramEnd"/>
      <w:r w:rsidRPr="006B515A">
        <w:rPr>
          <w:spacing w:val="2"/>
          <w:szCs w:val="28"/>
        </w:rPr>
        <w:t>ізних підмов, співвідношення реалізованих значень дієслова (прямого/переносного, конкретного/</w:t>
      </w:r>
      <w:r>
        <w:rPr>
          <w:spacing w:val="2"/>
          <w:szCs w:val="28"/>
        </w:rPr>
        <w:t xml:space="preserve"> </w:t>
      </w:r>
      <w:r w:rsidRPr="006B515A">
        <w:rPr>
          <w:spacing w:val="2"/>
          <w:szCs w:val="28"/>
        </w:rPr>
        <w:t xml:space="preserve">абстрактного), залежність між частотою словозмінної форми дієслова та її поширеністю, вплив різних чинників </w:t>
      </w:r>
      <w:r w:rsidRPr="006B515A">
        <w:rPr>
          <w:spacing w:val="2"/>
          <w:szCs w:val="28"/>
        </w:rPr>
        <w:lastRenderedPageBreak/>
        <w:t>(вживаність дієслова, кількість реалізованих ним значень та словозмінних форм) на реалізацію моделей граматичної сполучуваності дієслова.</w:t>
      </w:r>
    </w:p>
    <w:p w:rsidR="00F91020" w:rsidRPr="006B515A" w:rsidRDefault="00F91020" w:rsidP="00F91020">
      <w:pPr>
        <w:pStyle w:val="afffffffc"/>
        <w:ind w:firstLine="360"/>
        <w:rPr>
          <w:spacing w:val="2"/>
          <w:szCs w:val="28"/>
        </w:rPr>
      </w:pPr>
      <w:r w:rsidRPr="006B515A">
        <w:rPr>
          <w:spacing w:val="2"/>
          <w:szCs w:val="28"/>
        </w:rPr>
        <w:tab/>
        <w:t xml:space="preserve">Мова з усією складністю своєї структури та неоднорідністю елементів, що її складають, завжди утворює ціле, яке </w:t>
      </w:r>
      <w:proofErr w:type="gramStart"/>
      <w:r w:rsidRPr="006B515A">
        <w:rPr>
          <w:spacing w:val="2"/>
          <w:szCs w:val="28"/>
        </w:rPr>
        <w:t>п</w:t>
      </w:r>
      <w:proofErr w:type="gramEnd"/>
      <w:r w:rsidRPr="006B515A">
        <w:rPr>
          <w:spacing w:val="2"/>
          <w:szCs w:val="28"/>
        </w:rPr>
        <w:t>ідлягає дії внутрішніх законів її будови. Закономірності функціонування дієслова у системі наукового писемного мовлення виявляється у своє</w:t>
      </w:r>
      <w:proofErr w:type="gramStart"/>
      <w:r w:rsidRPr="006B515A">
        <w:rPr>
          <w:spacing w:val="2"/>
          <w:szCs w:val="28"/>
        </w:rPr>
        <w:t>р</w:t>
      </w:r>
      <w:proofErr w:type="gramEnd"/>
      <w:r w:rsidRPr="006B515A">
        <w:rPr>
          <w:spacing w:val="2"/>
          <w:szCs w:val="28"/>
        </w:rPr>
        <w:t xml:space="preserve">ідності відношень дієслово – текст, дієслово – значення, дієслово – словосполучення за параметрами функціонування дієслова: частота, поширеність, сполучуваність. Виявлені закономірності функціонування дієслова у </w:t>
      </w:r>
      <w:proofErr w:type="gramStart"/>
      <w:r w:rsidRPr="006B515A">
        <w:rPr>
          <w:spacing w:val="2"/>
          <w:szCs w:val="28"/>
        </w:rPr>
        <w:t>р</w:t>
      </w:r>
      <w:proofErr w:type="gramEnd"/>
      <w:r w:rsidRPr="006B515A">
        <w:rPr>
          <w:spacing w:val="2"/>
          <w:szCs w:val="28"/>
        </w:rPr>
        <w:t xml:space="preserve">ізних підмовах наукового стилю дають змогу одержати загальне уявлення про функціональні властивості дієслова у науковому стилі та його структурних частинах. Закономірність функціонування дієслова та його словозмінної парадигми у науковому </w:t>
      </w:r>
      <w:proofErr w:type="gramStart"/>
      <w:r w:rsidRPr="006B515A">
        <w:rPr>
          <w:spacing w:val="2"/>
          <w:szCs w:val="28"/>
        </w:rPr>
        <w:t>стил</w:t>
      </w:r>
      <w:proofErr w:type="gramEnd"/>
      <w:r w:rsidRPr="006B515A">
        <w:rPr>
          <w:spacing w:val="2"/>
          <w:szCs w:val="28"/>
        </w:rPr>
        <w:t xml:space="preserve">і полягає в тому, що із зростанням абсолютної частоти дієслова збільшується кількість його значень та словозмінних форм, дієслово реалізує більший інвентар моделей граматичної сполучуваності. Функціональний зв’язок усіх мовних одиниць підтверджує той факт, що реалізація моделей граматичної сполучуваності залежить від абсолютної частоти дієслова, кількості реалізованих ним значень та словозмінних форм. </w:t>
      </w:r>
    </w:p>
    <w:p w:rsidR="00F91020" w:rsidRPr="006B515A" w:rsidRDefault="00F91020" w:rsidP="00F91020">
      <w:pPr>
        <w:pStyle w:val="afffffffc"/>
        <w:tabs>
          <w:tab w:val="num" w:pos="720"/>
        </w:tabs>
        <w:rPr>
          <w:spacing w:val="2"/>
          <w:szCs w:val="28"/>
        </w:rPr>
      </w:pPr>
      <w:r w:rsidRPr="006B515A">
        <w:rPr>
          <w:spacing w:val="2"/>
          <w:szCs w:val="28"/>
        </w:rPr>
        <w:tab/>
        <w:t xml:space="preserve">Проблеми вивчення системних і функціональних особливостей одиниць сучасної </w:t>
      </w:r>
      <w:proofErr w:type="gramStart"/>
      <w:r w:rsidRPr="006B515A">
        <w:rPr>
          <w:spacing w:val="2"/>
          <w:szCs w:val="28"/>
        </w:rPr>
        <w:t>англ</w:t>
      </w:r>
      <w:proofErr w:type="gramEnd"/>
      <w:r w:rsidRPr="006B515A">
        <w:rPr>
          <w:spacing w:val="2"/>
          <w:szCs w:val="28"/>
        </w:rPr>
        <w:t xml:space="preserve">ійської мови, а саме дослідження дієслова мають перспективи подальших досліджень. Отримані результати не вичерпують проблематики, висвітленої в роботі. Результати даного </w:t>
      </w:r>
      <w:proofErr w:type="gramStart"/>
      <w:r w:rsidRPr="006B515A">
        <w:rPr>
          <w:spacing w:val="2"/>
          <w:szCs w:val="28"/>
        </w:rPr>
        <w:t>досл</w:t>
      </w:r>
      <w:proofErr w:type="gramEnd"/>
      <w:r w:rsidRPr="006B515A">
        <w:rPr>
          <w:spacing w:val="2"/>
          <w:szCs w:val="28"/>
        </w:rPr>
        <w:t xml:space="preserve">ідження дозволяють окреслити коло проблем для подальшого опрацювання. Насамперед, перспективним вважається розширення рамок </w:t>
      </w:r>
      <w:proofErr w:type="gramStart"/>
      <w:r w:rsidRPr="006B515A">
        <w:rPr>
          <w:spacing w:val="2"/>
          <w:szCs w:val="28"/>
        </w:rPr>
        <w:t>досл</w:t>
      </w:r>
      <w:proofErr w:type="gramEnd"/>
      <w:r w:rsidRPr="006B515A">
        <w:rPr>
          <w:spacing w:val="2"/>
          <w:szCs w:val="28"/>
        </w:rPr>
        <w:t>ідження за рахунок створення нових комплексних методів вивчення семантики дієслів та її взаємовідношень з групами словозмінних форм; подальше дослідження конструкції “</w:t>
      </w:r>
      <w:r w:rsidRPr="006B515A">
        <w:rPr>
          <w:spacing w:val="2"/>
          <w:szCs w:val="28"/>
          <w:lang w:val="en-US"/>
        </w:rPr>
        <w:t>go</w:t>
      </w:r>
      <w:r w:rsidRPr="006B515A">
        <w:rPr>
          <w:spacing w:val="2"/>
          <w:szCs w:val="28"/>
        </w:rPr>
        <w:t xml:space="preserve"> </w:t>
      </w:r>
      <w:r w:rsidRPr="006B515A">
        <w:rPr>
          <w:spacing w:val="2"/>
          <w:szCs w:val="28"/>
          <w:lang w:val="en-US"/>
        </w:rPr>
        <w:t>to</w:t>
      </w:r>
      <w:r w:rsidRPr="006B515A">
        <w:rPr>
          <w:spacing w:val="2"/>
          <w:szCs w:val="28"/>
        </w:rPr>
        <w:t xml:space="preserve"> </w:t>
      </w:r>
      <w:r w:rsidRPr="006B515A">
        <w:rPr>
          <w:spacing w:val="2"/>
          <w:szCs w:val="28"/>
          <w:lang w:val="en-US"/>
        </w:rPr>
        <w:t>Infinitive</w:t>
      </w:r>
      <w:r w:rsidRPr="006B515A">
        <w:rPr>
          <w:spacing w:val="2"/>
          <w:szCs w:val="28"/>
        </w:rPr>
        <w:t>” та особливостей функціонування емфатичної конструкції в науково-технічних текстах; спі</w:t>
      </w:r>
      <w:proofErr w:type="gramStart"/>
      <w:r w:rsidRPr="006B515A">
        <w:rPr>
          <w:spacing w:val="2"/>
          <w:szCs w:val="28"/>
        </w:rPr>
        <w:t>вв</w:t>
      </w:r>
      <w:proofErr w:type="gramEnd"/>
      <w:r w:rsidRPr="006B515A">
        <w:rPr>
          <w:spacing w:val="2"/>
          <w:szCs w:val="28"/>
        </w:rPr>
        <w:t xml:space="preserve">ідношення довжини тексту, словозмінної дієслівної форми та набору моделей граматичної сполучуваності на матеріалі інших підмов наукового стилю; дослідження лексичної сполучуваності ядерної моделі </w:t>
      </w:r>
      <w:r w:rsidRPr="006B515A">
        <w:rPr>
          <w:spacing w:val="2"/>
          <w:szCs w:val="28"/>
          <w:u w:val="single"/>
          <w:lang w:val="en-US"/>
        </w:rPr>
        <w:t>V</w:t>
      </w:r>
      <w:r w:rsidRPr="006B515A">
        <w:rPr>
          <w:spacing w:val="2"/>
          <w:szCs w:val="28"/>
          <w:lang w:val="en-US"/>
        </w:rPr>
        <w:t>N</w:t>
      </w:r>
      <w:r w:rsidRPr="006B515A">
        <w:rPr>
          <w:spacing w:val="2"/>
          <w:szCs w:val="28"/>
        </w:rPr>
        <w:t>.</w:t>
      </w:r>
    </w:p>
    <w:p w:rsidR="00F91020" w:rsidRPr="0003274C" w:rsidRDefault="00F91020" w:rsidP="00F91020">
      <w:pPr>
        <w:pStyle w:val="affffffff0"/>
        <w:rPr>
          <w:b/>
          <w:bCs/>
          <w:sz w:val="28"/>
        </w:rPr>
      </w:pPr>
      <w:r>
        <w:rPr>
          <w:b/>
          <w:bCs/>
          <w:sz w:val="28"/>
        </w:rPr>
        <w:t>СПИСОК ВИКОРИСТАНИХ ДЖЕРЕЛ</w:t>
      </w:r>
    </w:p>
    <w:p w:rsidR="00F91020" w:rsidRPr="00AD4CAA" w:rsidRDefault="00F91020" w:rsidP="00363754">
      <w:pPr>
        <w:numPr>
          <w:ilvl w:val="0"/>
          <w:numId w:val="67"/>
        </w:numPr>
        <w:tabs>
          <w:tab w:val="left" w:pos="142"/>
          <w:tab w:val="num" w:pos="426"/>
          <w:tab w:val="left" w:pos="567"/>
          <w:tab w:val="left" w:pos="8931"/>
          <w:tab w:val="left" w:pos="9356"/>
        </w:tabs>
        <w:suppressAutoHyphens w:val="0"/>
        <w:spacing w:line="360" w:lineRule="auto"/>
        <w:ind w:hanging="1146"/>
        <w:jc w:val="both"/>
        <w:rPr>
          <w:spacing w:val="-6"/>
          <w:sz w:val="28"/>
          <w:szCs w:val="28"/>
          <w:lang w:val="uk-UA"/>
        </w:rPr>
      </w:pPr>
      <w:r w:rsidRPr="00FC14A0">
        <w:rPr>
          <w:i/>
          <w:sz w:val="28"/>
        </w:rPr>
        <w:t>Адамец П</w:t>
      </w:r>
      <w:r w:rsidRPr="00FC14A0">
        <w:rPr>
          <w:i/>
          <w:sz w:val="28"/>
          <w:lang w:val="uk-UA"/>
        </w:rPr>
        <w:t>.</w:t>
      </w:r>
      <w:r>
        <w:rPr>
          <w:sz w:val="28"/>
        </w:rPr>
        <w:t xml:space="preserve"> К вопросу о синтаксической парадигматике</w:t>
      </w:r>
      <w:r>
        <w:rPr>
          <w:sz w:val="28"/>
          <w:lang w:val="uk-UA"/>
        </w:rPr>
        <w:t xml:space="preserve"> //</w:t>
      </w:r>
      <w:r>
        <w:rPr>
          <w:sz w:val="28"/>
        </w:rPr>
        <w:t xml:space="preserve"> Языкознание в </w:t>
      </w:r>
      <w:r w:rsidRPr="00AD4CAA">
        <w:rPr>
          <w:spacing w:val="-6"/>
          <w:sz w:val="28"/>
          <w:szCs w:val="28"/>
        </w:rPr>
        <w:t xml:space="preserve">Чехословакии: </w:t>
      </w:r>
      <w:r w:rsidRPr="00AD4CAA">
        <w:rPr>
          <w:spacing w:val="-6"/>
          <w:sz w:val="28"/>
          <w:szCs w:val="28"/>
          <w:lang w:val="uk-UA"/>
        </w:rPr>
        <w:t>С</w:t>
      </w:r>
      <w:r w:rsidRPr="00AD4CAA">
        <w:rPr>
          <w:spacing w:val="-6"/>
          <w:sz w:val="28"/>
          <w:szCs w:val="28"/>
        </w:rPr>
        <w:t>б.</w:t>
      </w:r>
      <w:r w:rsidRPr="00AD4CAA">
        <w:rPr>
          <w:spacing w:val="-6"/>
          <w:sz w:val="28"/>
          <w:szCs w:val="28"/>
          <w:lang w:val="uk-UA"/>
        </w:rPr>
        <w:t xml:space="preserve"> науч. </w:t>
      </w:r>
      <w:r w:rsidRPr="00AD4CAA">
        <w:rPr>
          <w:spacing w:val="-6"/>
          <w:sz w:val="28"/>
          <w:szCs w:val="28"/>
        </w:rPr>
        <w:t>ст., 1956-1974.</w:t>
      </w:r>
      <w:r w:rsidRPr="00AD4CAA">
        <w:rPr>
          <w:spacing w:val="-6"/>
          <w:sz w:val="28"/>
          <w:szCs w:val="28"/>
          <w:lang w:val="uk-UA"/>
        </w:rPr>
        <w:t xml:space="preserve"> </w:t>
      </w:r>
      <w:r>
        <w:rPr>
          <w:sz w:val="28"/>
        </w:rPr>
        <w:t xml:space="preserve">– </w:t>
      </w:r>
      <w:r w:rsidRPr="00AD4CAA">
        <w:rPr>
          <w:spacing w:val="-6"/>
          <w:sz w:val="28"/>
          <w:szCs w:val="28"/>
        </w:rPr>
        <w:t>М.: Прогресс,</w:t>
      </w:r>
      <w:r w:rsidRPr="00AD4CAA">
        <w:rPr>
          <w:spacing w:val="-6"/>
          <w:sz w:val="28"/>
          <w:szCs w:val="28"/>
          <w:lang w:val="uk-UA"/>
        </w:rPr>
        <w:t xml:space="preserve"> </w:t>
      </w:r>
      <w:r w:rsidRPr="00AD4CAA">
        <w:rPr>
          <w:spacing w:val="-6"/>
          <w:sz w:val="28"/>
          <w:szCs w:val="28"/>
        </w:rPr>
        <w:t>1978. –</w:t>
      </w:r>
      <w:r w:rsidRPr="00AD4CAA">
        <w:rPr>
          <w:spacing w:val="-6"/>
          <w:sz w:val="28"/>
          <w:szCs w:val="28"/>
          <w:lang w:val="uk-UA"/>
        </w:rPr>
        <w:t xml:space="preserve"> С. </w:t>
      </w:r>
      <w:r w:rsidRPr="00AD4CAA">
        <w:rPr>
          <w:spacing w:val="-6"/>
          <w:sz w:val="28"/>
          <w:szCs w:val="28"/>
        </w:rPr>
        <w:t>209</w:t>
      </w:r>
      <w:r>
        <w:rPr>
          <w:spacing w:val="-6"/>
          <w:sz w:val="28"/>
          <w:szCs w:val="28"/>
          <w:lang w:val="uk-UA"/>
        </w:rPr>
        <w:t>–</w:t>
      </w:r>
      <w:r w:rsidRPr="00AD4CAA">
        <w:rPr>
          <w:spacing w:val="-6"/>
          <w:sz w:val="28"/>
          <w:szCs w:val="28"/>
        </w:rPr>
        <w:t>215.</w:t>
      </w:r>
      <w:r w:rsidRPr="00AD4CAA">
        <w:rPr>
          <w:spacing w:val="-6"/>
          <w:sz w:val="28"/>
          <w:szCs w:val="28"/>
          <w:lang w:val="uk-UA"/>
        </w:rPr>
        <w:t xml:space="preserve"> </w:t>
      </w:r>
    </w:p>
    <w:p w:rsidR="00F91020" w:rsidRDefault="00F91020" w:rsidP="00363754">
      <w:pPr>
        <w:numPr>
          <w:ilvl w:val="0"/>
          <w:numId w:val="67"/>
        </w:numPr>
        <w:tabs>
          <w:tab w:val="left" w:pos="142"/>
          <w:tab w:val="num" w:pos="426"/>
          <w:tab w:val="left" w:pos="567"/>
        </w:tabs>
        <w:suppressAutoHyphens w:val="0"/>
        <w:spacing w:line="360" w:lineRule="auto"/>
        <w:ind w:hanging="1146"/>
        <w:jc w:val="both"/>
        <w:rPr>
          <w:sz w:val="28"/>
          <w:lang w:val="uk-UA"/>
        </w:rPr>
      </w:pPr>
      <w:r w:rsidRPr="00FC14A0">
        <w:rPr>
          <w:i/>
          <w:sz w:val="28"/>
        </w:rPr>
        <w:t>Адмони В.Г.</w:t>
      </w:r>
      <w:r>
        <w:rPr>
          <w:sz w:val="28"/>
        </w:rPr>
        <w:t xml:space="preserve"> Грамматический строй как система построения и общая теория грамматики </w:t>
      </w:r>
      <w:r>
        <w:rPr>
          <w:sz w:val="28"/>
          <w:lang w:val="uk-UA"/>
        </w:rPr>
        <w:t>/ О</w:t>
      </w:r>
      <w:r>
        <w:rPr>
          <w:sz w:val="28"/>
        </w:rPr>
        <w:t xml:space="preserve">тв. ред. В.М. Павлов. </w:t>
      </w:r>
      <w:r w:rsidRPr="00AD4CAA">
        <w:rPr>
          <w:spacing w:val="-6"/>
          <w:sz w:val="28"/>
          <w:szCs w:val="28"/>
        </w:rPr>
        <w:t>–</w:t>
      </w:r>
      <w:r w:rsidRPr="00AD4CAA">
        <w:rPr>
          <w:spacing w:val="-6"/>
          <w:sz w:val="28"/>
          <w:szCs w:val="28"/>
          <w:lang w:val="uk-UA"/>
        </w:rPr>
        <w:t xml:space="preserve"> </w:t>
      </w:r>
      <w:r>
        <w:rPr>
          <w:sz w:val="28"/>
        </w:rPr>
        <w:t xml:space="preserve">Ленинград: Наука, 1988. </w:t>
      </w:r>
      <w:r w:rsidRPr="00AD4CAA">
        <w:rPr>
          <w:spacing w:val="-6"/>
          <w:sz w:val="28"/>
          <w:szCs w:val="28"/>
        </w:rPr>
        <w:t>–</w:t>
      </w:r>
      <w:r w:rsidRPr="00AD4CAA">
        <w:rPr>
          <w:spacing w:val="-6"/>
          <w:sz w:val="28"/>
          <w:szCs w:val="28"/>
          <w:lang w:val="uk-UA"/>
        </w:rPr>
        <w:t xml:space="preserve"> </w:t>
      </w:r>
      <w:r>
        <w:rPr>
          <w:sz w:val="28"/>
        </w:rPr>
        <w:t>340 с.</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FC14A0">
        <w:rPr>
          <w:i/>
          <w:sz w:val="28"/>
        </w:rPr>
        <w:t>Александрова О.В., Комова Т.А.</w:t>
      </w:r>
      <w:r>
        <w:rPr>
          <w:sz w:val="28"/>
        </w:rPr>
        <w:t xml:space="preserve"> Современный английский язык: Морфология и синтаксис.</w:t>
      </w:r>
      <w:r>
        <w:rPr>
          <w:sz w:val="28"/>
          <w:lang w:val="uk-UA"/>
        </w:rPr>
        <w:t xml:space="preserve"> </w:t>
      </w:r>
      <w:r>
        <w:rPr>
          <w:sz w:val="28"/>
        </w:rPr>
        <w:t>– М.: МГУ, 1998.</w:t>
      </w:r>
      <w:r>
        <w:rPr>
          <w:sz w:val="28"/>
          <w:lang w:val="uk-UA"/>
        </w:rPr>
        <w:t xml:space="preserve"> </w:t>
      </w:r>
      <w:r>
        <w:rPr>
          <w:sz w:val="28"/>
        </w:rPr>
        <w:t>– 208 с.</w:t>
      </w:r>
    </w:p>
    <w:p w:rsidR="00F91020" w:rsidRPr="00990474" w:rsidRDefault="00F91020" w:rsidP="00363754">
      <w:pPr>
        <w:numPr>
          <w:ilvl w:val="0"/>
          <w:numId w:val="67"/>
        </w:numPr>
        <w:tabs>
          <w:tab w:val="num" w:pos="426"/>
          <w:tab w:val="left" w:pos="567"/>
        </w:tabs>
        <w:suppressAutoHyphens w:val="0"/>
        <w:spacing w:line="360" w:lineRule="auto"/>
        <w:ind w:left="1287" w:hanging="1145"/>
        <w:jc w:val="both"/>
        <w:rPr>
          <w:spacing w:val="-4"/>
          <w:sz w:val="28"/>
          <w:szCs w:val="28"/>
        </w:rPr>
      </w:pPr>
      <w:r w:rsidRPr="00990474">
        <w:rPr>
          <w:i/>
          <w:spacing w:val="-4"/>
          <w:sz w:val="28"/>
          <w:szCs w:val="28"/>
        </w:rPr>
        <w:t>Андреев Н.Д.</w:t>
      </w:r>
      <w:r w:rsidRPr="00990474">
        <w:rPr>
          <w:spacing w:val="-4"/>
          <w:sz w:val="28"/>
          <w:szCs w:val="28"/>
        </w:rPr>
        <w:t xml:space="preserve"> Синтаксическая парадигматика // Теоретические проблемы современных индоевропейских языков: Тез</w:t>
      </w:r>
      <w:proofErr w:type="gramStart"/>
      <w:r w:rsidRPr="00990474">
        <w:rPr>
          <w:spacing w:val="-4"/>
          <w:sz w:val="28"/>
          <w:szCs w:val="28"/>
        </w:rPr>
        <w:t>.</w:t>
      </w:r>
      <w:proofErr w:type="gramEnd"/>
      <w:r w:rsidRPr="00990474">
        <w:rPr>
          <w:spacing w:val="-4"/>
          <w:sz w:val="28"/>
          <w:szCs w:val="28"/>
        </w:rPr>
        <w:t xml:space="preserve"> </w:t>
      </w:r>
      <w:proofErr w:type="gramStart"/>
      <w:r w:rsidRPr="00990474">
        <w:rPr>
          <w:spacing w:val="-4"/>
          <w:sz w:val="28"/>
          <w:szCs w:val="28"/>
        </w:rPr>
        <w:t>д</w:t>
      </w:r>
      <w:proofErr w:type="gramEnd"/>
      <w:r w:rsidRPr="00990474">
        <w:rPr>
          <w:spacing w:val="-4"/>
          <w:sz w:val="28"/>
          <w:szCs w:val="28"/>
        </w:rPr>
        <w:t>окл.</w:t>
      </w:r>
      <w:r w:rsidRPr="00990474">
        <w:rPr>
          <w:spacing w:val="-4"/>
          <w:sz w:val="28"/>
          <w:szCs w:val="28"/>
          <w:lang w:val="uk-UA"/>
        </w:rPr>
        <w:t xml:space="preserve"> </w:t>
      </w:r>
      <w:r w:rsidRPr="00990474">
        <w:rPr>
          <w:spacing w:val="-4"/>
          <w:sz w:val="28"/>
          <w:szCs w:val="28"/>
        </w:rPr>
        <w:t>–</w:t>
      </w:r>
      <w:r w:rsidRPr="00990474">
        <w:rPr>
          <w:spacing w:val="-4"/>
          <w:sz w:val="28"/>
          <w:szCs w:val="28"/>
          <w:lang w:val="uk-UA"/>
        </w:rPr>
        <w:t xml:space="preserve"> </w:t>
      </w:r>
      <w:r w:rsidRPr="00990474">
        <w:rPr>
          <w:spacing w:val="-4"/>
          <w:sz w:val="28"/>
          <w:szCs w:val="28"/>
        </w:rPr>
        <w:t>Л.: Наука, 1971.</w:t>
      </w:r>
      <w:r w:rsidRPr="00990474">
        <w:rPr>
          <w:spacing w:val="-4"/>
          <w:sz w:val="28"/>
          <w:szCs w:val="28"/>
          <w:lang w:val="uk-UA"/>
        </w:rPr>
        <w:t xml:space="preserve"> </w:t>
      </w:r>
      <w:r w:rsidRPr="00990474">
        <w:rPr>
          <w:spacing w:val="-4"/>
          <w:sz w:val="28"/>
          <w:szCs w:val="28"/>
        </w:rPr>
        <w:t>–</w:t>
      </w:r>
      <w:r w:rsidRPr="00990474">
        <w:rPr>
          <w:spacing w:val="-4"/>
          <w:sz w:val="28"/>
          <w:szCs w:val="28"/>
          <w:lang w:val="uk-UA"/>
        </w:rPr>
        <w:t xml:space="preserve">        С. </w:t>
      </w:r>
      <w:r w:rsidRPr="00990474">
        <w:rPr>
          <w:spacing w:val="-4"/>
          <w:sz w:val="28"/>
          <w:szCs w:val="28"/>
        </w:rPr>
        <w:t>44</w:t>
      </w:r>
      <w:r w:rsidRPr="00990474">
        <w:rPr>
          <w:spacing w:val="-4"/>
          <w:sz w:val="28"/>
          <w:szCs w:val="28"/>
          <w:lang w:val="uk-UA"/>
        </w:rPr>
        <w:t>–</w:t>
      </w:r>
      <w:r w:rsidRPr="00990474">
        <w:rPr>
          <w:spacing w:val="-4"/>
          <w:sz w:val="28"/>
          <w:szCs w:val="28"/>
        </w:rPr>
        <w:t>48</w:t>
      </w:r>
      <w:r w:rsidRPr="00990474">
        <w:rPr>
          <w:spacing w:val="-4"/>
          <w:sz w:val="28"/>
          <w:szCs w:val="28"/>
          <w:lang w:val="uk-UA"/>
        </w:rPr>
        <w:t>.</w:t>
      </w:r>
      <w:r w:rsidRPr="00990474">
        <w:rPr>
          <w:spacing w:val="-4"/>
          <w:sz w:val="28"/>
          <w:szCs w:val="28"/>
        </w:rPr>
        <w:t xml:space="preserve"> </w:t>
      </w:r>
    </w:p>
    <w:p w:rsidR="00F91020" w:rsidRDefault="00F91020" w:rsidP="00363754">
      <w:pPr>
        <w:pStyle w:val="25"/>
        <w:numPr>
          <w:ilvl w:val="0"/>
          <w:numId w:val="67"/>
        </w:numPr>
        <w:tabs>
          <w:tab w:val="num" w:pos="426"/>
          <w:tab w:val="left" w:pos="567"/>
        </w:tabs>
        <w:spacing w:after="0" w:line="360" w:lineRule="auto"/>
        <w:ind w:left="1287" w:hanging="1145"/>
        <w:jc w:val="both"/>
      </w:pPr>
      <w:r w:rsidRPr="00FC14A0">
        <w:rPr>
          <w:i/>
        </w:rPr>
        <w:lastRenderedPageBreak/>
        <w:t>Андреев Н.Д.</w:t>
      </w:r>
      <w:r>
        <w:t xml:space="preserve"> Статистико-комбинаторные методы в теоретическом и прикладном языковедении.</w:t>
      </w:r>
      <w:r>
        <w:rPr>
          <w:lang w:val="uk-UA"/>
        </w:rPr>
        <w:t xml:space="preserve"> </w:t>
      </w:r>
      <w:r>
        <w:t>– Л</w:t>
      </w:r>
      <w:r w:rsidRPr="00CB6763">
        <w:t>.</w:t>
      </w:r>
      <w:r>
        <w:t>: Наука, 1967.</w:t>
      </w:r>
      <w:r>
        <w:rPr>
          <w:lang w:val="uk-UA"/>
        </w:rPr>
        <w:t xml:space="preserve"> </w:t>
      </w:r>
      <w:r w:rsidRPr="00AD4CAA">
        <w:rPr>
          <w:spacing w:val="-6"/>
          <w:szCs w:val="28"/>
        </w:rPr>
        <w:t>–</w:t>
      </w:r>
      <w:r w:rsidRPr="00AD4CAA">
        <w:rPr>
          <w:spacing w:val="-6"/>
          <w:szCs w:val="28"/>
          <w:lang w:val="uk-UA"/>
        </w:rPr>
        <w:t xml:space="preserve"> </w:t>
      </w:r>
      <w:r>
        <w:t>403 с.</w:t>
      </w:r>
    </w:p>
    <w:p w:rsidR="00F91020" w:rsidRPr="00990474" w:rsidRDefault="00F91020" w:rsidP="00363754">
      <w:pPr>
        <w:numPr>
          <w:ilvl w:val="0"/>
          <w:numId w:val="67"/>
        </w:numPr>
        <w:tabs>
          <w:tab w:val="left" w:pos="426"/>
        </w:tabs>
        <w:suppressAutoHyphens w:val="0"/>
        <w:spacing w:line="360" w:lineRule="auto"/>
        <w:ind w:hanging="1146"/>
        <w:jc w:val="both"/>
        <w:rPr>
          <w:b/>
          <w:bCs/>
          <w:spacing w:val="-4"/>
          <w:sz w:val="28"/>
          <w:szCs w:val="28"/>
          <w:lang w:val="uk-UA"/>
        </w:rPr>
      </w:pPr>
      <w:r w:rsidRPr="00990474">
        <w:rPr>
          <w:i/>
          <w:spacing w:val="-4"/>
          <w:sz w:val="28"/>
          <w:szCs w:val="28"/>
        </w:rPr>
        <w:t>Андреев Н.Д</w:t>
      </w:r>
      <w:r w:rsidRPr="00990474">
        <w:rPr>
          <w:i/>
          <w:iCs/>
          <w:spacing w:val="-4"/>
          <w:sz w:val="28"/>
          <w:szCs w:val="28"/>
        </w:rPr>
        <w:t>.</w:t>
      </w:r>
      <w:r w:rsidRPr="00990474">
        <w:rPr>
          <w:spacing w:val="-4"/>
          <w:sz w:val="28"/>
          <w:szCs w:val="28"/>
        </w:rPr>
        <w:t xml:space="preserve"> Структурно-вероятностная типология отношений между семантикой слова и его грамматическими категориями // Типология грамматических категорий. Мещаниновские чтения. – М.: Наука</w:t>
      </w:r>
      <w:r w:rsidRPr="00990474">
        <w:rPr>
          <w:spacing w:val="-4"/>
          <w:sz w:val="28"/>
          <w:szCs w:val="28"/>
          <w:lang w:val="uk-UA"/>
        </w:rPr>
        <w:t xml:space="preserve">, 1975. </w:t>
      </w:r>
      <w:r w:rsidRPr="00990474">
        <w:rPr>
          <w:spacing w:val="-4"/>
          <w:sz w:val="28"/>
          <w:szCs w:val="28"/>
        </w:rPr>
        <w:t>–</w:t>
      </w:r>
      <w:r w:rsidRPr="00990474">
        <w:rPr>
          <w:spacing w:val="-4"/>
          <w:sz w:val="28"/>
          <w:szCs w:val="28"/>
          <w:lang w:val="en-US"/>
        </w:rPr>
        <w:t xml:space="preserve"> </w:t>
      </w:r>
      <w:r w:rsidRPr="00990474">
        <w:rPr>
          <w:spacing w:val="-4"/>
          <w:sz w:val="28"/>
          <w:szCs w:val="28"/>
          <w:lang w:val="uk-UA"/>
        </w:rPr>
        <w:t xml:space="preserve">С. </w:t>
      </w:r>
      <w:r w:rsidRPr="00990474">
        <w:rPr>
          <w:spacing w:val="-4"/>
          <w:sz w:val="28"/>
          <w:szCs w:val="28"/>
        </w:rPr>
        <w:t>77</w:t>
      </w:r>
      <w:r w:rsidRPr="00990474">
        <w:rPr>
          <w:spacing w:val="-4"/>
          <w:sz w:val="28"/>
          <w:szCs w:val="28"/>
          <w:lang w:val="uk-UA"/>
        </w:rPr>
        <w:t>–</w:t>
      </w:r>
      <w:r w:rsidRPr="00990474">
        <w:rPr>
          <w:spacing w:val="-4"/>
          <w:sz w:val="28"/>
          <w:szCs w:val="28"/>
        </w:rPr>
        <w:t>90</w:t>
      </w:r>
      <w:r w:rsidRPr="00990474">
        <w:rPr>
          <w:spacing w:val="-4"/>
          <w:sz w:val="28"/>
          <w:szCs w:val="28"/>
          <w:lang w:val="uk-UA"/>
        </w:rPr>
        <w:t>.</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FC14A0">
        <w:rPr>
          <w:i/>
          <w:sz w:val="28"/>
        </w:rPr>
        <w:t>Апресян Ю.Д.</w:t>
      </w:r>
      <w:r>
        <w:rPr>
          <w:sz w:val="28"/>
        </w:rPr>
        <w:t xml:space="preserve"> Идеи и методы современной структурной лингвистики (краткий очерк).</w:t>
      </w:r>
      <w:r>
        <w:rPr>
          <w:sz w:val="28"/>
          <w:lang w:val="uk-UA"/>
        </w:rPr>
        <w:t xml:space="preserve"> </w:t>
      </w:r>
      <w:r>
        <w:rPr>
          <w:sz w:val="28"/>
        </w:rPr>
        <w:t>– М.: Просвещение, 1966.</w:t>
      </w:r>
      <w:r>
        <w:rPr>
          <w:sz w:val="28"/>
          <w:lang w:val="uk-UA"/>
        </w:rPr>
        <w:t xml:space="preserve"> </w:t>
      </w:r>
      <w:r>
        <w:rPr>
          <w:sz w:val="28"/>
        </w:rPr>
        <w:t>– 300 с.</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FC14A0">
        <w:rPr>
          <w:i/>
          <w:sz w:val="28"/>
        </w:rPr>
        <w:t>Ахманова О.С., Глушко Г.Г.</w:t>
      </w:r>
      <w:r>
        <w:rPr>
          <w:sz w:val="28"/>
        </w:rPr>
        <w:t xml:space="preserve"> Функциональный стиль общенаучного языка и методы его исследования. </w:t>
      </w:r>
      <w:r w:rsidRPr="00AD4CAA">
        <w:rPr>
          <w:spacing w:val="-6"/>
          <w:sz w:val="28"/>
          <w:szCs w:val="28"/>
        </w:rPr>
        <w:t>–</w:t>
      </w:r>
      <w:r w:rsidRPr="00AD4CAA">
        <w:rPr>
          <w:spacing w:val="-6"/>
          <w:sz w:val="28"/>
          <w:szCs w:val="28"/>
          <w:lang w:val="uk-UA"/>
        </w:rPr>
        <w:t xml:space="preserve"> </w:t>
      </w:r>
      <w:r>
        <w:rPr>
          <w:sz w:val="28"/>
        </w:rPr>
        <w:t>М.: МГУ, 1974. – 173с.</w:t>
      </w:r>
    </w:p>
    <w:p w:rsidR="00F91020" w:rsidRPr="00FC14A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FC14A0">
        <w:rPr>
          <w:i/>
          <w:sz w:val="28"/>
        </w:rPr>
        <w:t>Бабенко Л.Г.</w:t>
      </w:r>
      <w:r>
        <w:rPr>
          <w:sz w:val="28"/>
        </w:rPr>
        <w:t xml:space="preserve"> Функционирование глаголов отдельных ЛСГ в текстах разных функциональных стилей // Лексико-семантические группы русских глаголов </w:t>
      </w:r>
      <w:r>
        <w:rPr>
          <w:sz w:val="28"/>
          <w:lang w:val="uk-UA"/>
        </w:rPr>
        <w:t xml:space="preserve">/ </w:t>
      </w:r>
      <w:r>
        <w:rPr>
          <w:sz w:val="28"/>
        </w:rPr>
        <w:t>Под ред. Э.В. Кузнецовой. – Иркутск: Изд-во Иркут</w:t>
      </w:r>
      <w:proofErr w:type="gramStart"/>
      <w:r>
        <w:rPr>
          <w:sz w:val="28"/>
        </w:rPr>
        <w:t>.</w:t>
      </w:r>
      <w:proofErr w:type="gramEnd"/>
      <w:r>
        <w:rPr>
          <w:sz w:val="28"/>
        </w:rPr>
        <w:t xml:space="preserve"> </w:t>
      </w:r>
      <w:proofErr w:type="gramStart"/>
      <w:r>
        <w:rPr>
          <w:sz w:val="28"/>
        </w:rPr>
        <w:t>у</w:t>
      </w:r>
      <w:proofErr w:type="gramEnd"/>
      <w:r>
        <w:rPr>
          <w:sz w:val="28"/>
        </w:rPr>
        <w:t xml:space="preserve">н-та, 1989. – </w:t>
      </w:r>
      <w:r>
        <w:rPr>
          <w:sz w:val="28"/>
          <w:lang w:val="uk-UA"/>
        </w:rPr>
        <w:t>С</w:t>
      </w:r>
      <w:r>
        <w:rPr>
          <w:sz w:val="28"/>
        </w:rPr>
        <w:t>. 127</w:t>
      </w:r>
      <w:r>
        <w:rPr>
          <w:sz w:val="28"/>
          <w:lang w:val="uk-UA"/>
        </w:rPr>
        <w:t>–</w:t>
      </w:r>
      <w:r>
        <w:rPr>
          <w:sz w:val="28"/>
        </w:rPr>
        <w:t>146</w:t>
      </w:r>
      <w:r>
        <w:rPr>
          <w:sz w:val="28"/>
          <w:lang w:val="uk-UA"/>
        </w:rPr>
        <w:t>.</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FC14A0">
        <w:rPr>
          <w:i/>
          <w:sz w:val="28"/>
        </w:rPr>
        <w:t>Бархударов Л.С.</w:t>
      </w:r>
      <w:r>
        <w:rPr>
          <w:sz w:val="28"/>
        </w:rPr>
        <w:t xml:space="preserve"> Очерки по морфологии современного английского языка.</w:t>
      </w:r>
      <w:r>
        <w:rPr>
          <w:sz w:val="28"/>
          <w:lang w:val="uk-UA"/>
        </w:rPr>
        <w:t xml:space="preserve"> </w:t>
      </w:r>
      <w:r>
        <w:rPr>
          <w:sz w:val="28"/>
        </w:rPr>
        <w:t>– М.: Высшая школа, 1975.</w:t>
      </w:r>
      <w:r w:rsidRPr="00226F38">
        <w:rPr>
          <w:sz w:val="28"/>
        </w:rPr>
        <w:t xml:space="preserve"> </w:t>
      </w:r>
      <w:r>
        <w:rPr>
          <w:sz w:val="28"/>
        </w:rPr>
        <w:t>– 156 с.</w:t>
      </w:r>
    </w:p>
    <w:p w:rsidR="00F91020" w:rsidRPr="00AC7C84" w:rsidRDefault="00F91020" w:rsidP="00363754">
      <w:pPr>
        <w:numPr>
          <w:ilvl w:val="0"/>
          <w:numId w:val="67"/>
        </w:numPr>
        <w:tabs>
          <w:tab w:val="num" w:pos="426"/>
          <w:tab w:val="left" w:pos="567"/>
        </w:tabs>
        <w:suppressAutoHyphens w:val="0"/>
        <w:spacing w:line="360" w:lineRule="auto"/>
        <w:ind w:hanging="1146"/>
        <w:jc w:val="both"/>
        <w:rPr>
          <w:spacing w:val="-4"/>
          <w:sz w:val="28"/>
          <w:szCs w:val="28"/>
        </w:rPr>
      </w:pPr>
      <w:r w:rsidRPr="00AC7C84">
        <w:rPr>
          <w:i/>
          <w:spacing w:val="-4"/>
          <w:sz w:val="28"/>
          <w:szCs w:val="28"/>
        </w:rPr>
        <w:t>Бахтин М.М.</w:t>
      </w:r>
      <w:r w:rsidRPr="00AC7C84">
        <w:rPr>
          <w:spacing w:val="-4"/>
          <w:sz w:val="28"/>
          <w:szCs w:val="28"/>
        </w:rPr>
        <w:t xml:space="preserve"> Эстетика словесного творчества. – М.: </w:t>
      </w:r>
      <w:r w:rsidRPr="00AC7C84">
        <w:rPr>
          <w:spacing w:val="-4"/>
          <w:sz w:val="28"/>
          <w:szCs w:val="28"/>
          <w:lang w:val="uk-UA"/>
        </w:rPr>
        <w:t>“</w:t>
      </w:r>
      <w:r w:rsidRPr="00AC7C84">
        <w:rPr>
          <w:spacing w:val="-4"/>
          <w:sz w:val="28"/>
          <w:szCs w:val="28"/>
        </w:rPr>
        <w:t>Искусство</w:t>
      </w:r>
      <w:r w:rsidRPr="00AC7C84">
        <w:rPr>
          <w:spacing w:val="-4"/>
          <w:sz w:val="28"/>
          <w:szCs w:val="28"/>
          <w:lang w:val="uk-UA"/>
        </w:rPr>
        <w:t>”</w:t>
      </w:r>
      <w:r w:rsidRPr="00AC7C84">
        <w:rPr>
          <w:spacing w:val="-4"/>
          <w:sz w:val="28"/>
          <w:szCs w:val="28"/>
        </w:rPr>
        <w:t>, 1986. – 445 с.</w:t>
      </w:r>
    </w:p>
    <w:p w:rsidR="00F91020" w:rsidRPr="004774ED" w:rsidRDefault="00F91020" w:rsidP="00363754">
      <w:pPr>
        <w:numPr>
          <w:ilvl w:val="0"/>
          <w:numId w:val="67"/>
        </w:numPr>
        <w:tabs>
          <w:tab w:val="num" w:pos="426"/>
          <w:tab w:val="left" w:pos="567"/>
        </w:tabs>
        <w:suppressAutoHyphens w:val="0"/>
        <w:spacing w:line="360" w:lineRule="auto"/>
        <w:ind w:hanging="1146"/>
        <w:jc w:val="both"/>
        <w:rPr>
          <w:sz w:val="28"/>
          <w:szCs w:val="28"/>
          <w:lang w:val="uk-UA"/>
        </w:rPr>
      </w:pPr>
      <w:r w:rsidRPr="004774ED">
        <w:rPr>
          <w:i/>
          <w:sz w:val="28"/>
          <w:szCs w:val="28"/>
        </w:rPr>
        <w:t>Бедрина И.С.</w:t>
      </w:r>
      <w:r w:rsidRPr="004774ED">
        <w:rPr>
          <w:sz w:val="28"/>
          <w:szCs w:val="28"/>
        </w:rPr>
        <w:t xml:space="preserve"> Функциональная семантико</w:t>
      </w:r>
      <w:r w:rsidRPr="004774ED">
        <w:rPr>
          <w:sz w:val="28"/>
          <w:szCs w:val="28"/>
          <w:lang w:val="uk-UA"/>
        </w:rPr>
        <w:t>-</w:t>
      </w:r>
      <w:r w:rsidRPr="004774ED">
        <w:rPr>
          <w:sz w:val="28"/>
          <w:szCs w:val="28"/>
        </w:rPr>
        <w:t>стилистическая категория гипотетичности в английских научных текстах: Автореф</w:t>
      </w:r>
      <w:r w:rsidRPr="004774ED">
        <w:rPr>
          <w:sz w:val="28"/>
          <w:szCs w:val="28"/>
          <w:lang w:val="uk-UA"/>
        </w:rPr>
        <w:t>.</w:t>
      </w:r>
      <w:r w:rsidRPr="004774ED">
        <w:rPr>
          <w:sz w:val="28"/>
          <w:szCs w:val="28"/>
        </w:rPr>
        <w:t xml:space="preserve"> дис. … канд. филол. наук</w:t>
      </w:r>
      <w:r w:rsidRPr="004774ED">
        <w:rPr>
          <w:sz w:val="28"/>
          <w:szCs w:val="28"/>
          <w:lang w:val="uk-UA"/>
        </w:rPr>
        <w:t xml:space="preserve">: </w:t>
      </w:r>
      <w:r w:rsidRPr="004774ED">
        <w:rPr>
          <w:sz w:val="28"/>
          <w:szCs w:val="28"/>
        </w:rPr>
        <w:t>10.02.04</w:t>
      </w:r>
      <w:r w:rsidRPr="004774ED">
        <w:rPr>
          <w:sz w:val="28"/>
          <w:szCs w:val="28"/>
          <w:lang w:val="uk-UA"/>
        </w:rPr>
        <w:t>/ Одес</w:t>
      </w:r>
      <w:proofErr w:type="gramStart"/>
      <w:r w:rsidRPr="004774ED">
        <w:rPr>
          <w:sz w:val="28"/>
          <w:szCs w:val="28"/>
          <w:lang w:val="uk-UA"/>
        </w:rPr>
        <w:t>.</w:t>
      </w:r>
      <w:proofErr w:type="gramEnd"/>
      <w:r w:rsidRPr="004774ED">
        <w:rPr>
          <w:sz w:val="28"/>
          <w:szCs w:val="28"/>
          <w:lang w:val="uk-UA"/>
        </w:rPr>
        <w:t xml:space="preserve"> </w:t>
      </w:r>
      <w:proofErr w:type="gramStart"/>
      <w:r w:rsidRPr="004774ED">
        <w:rPr>
          <w:sz w:val="28"/>
          <w:szCs w:val="28"/>
          <w:lang w:val="uk-UA"/>
        </w:rPr>
        <w:t>у</w:t>
      </w:r>
      <w:proofErr w:type="gramEnd"/>
      <w:r w:rsidRPr="004774ED">
        <w:rPr>
          <w:sz w:val="28"/>
          <w:szCs w:val="28"/>
          <w:lang w:val="uk-UA"/>
        </w:rPr>
        <w:t xml:space="preserve">н-т. им. И.И. Мечникова. </w:t>
      </w:r>
      <w:r w:rsidRPr="004774ED">
        <w:rPr>
          <w:sz w:val="28"/>
          <w:szCs w:val="28"/>
        </w:rPr>
        <w:t>–</w:t>
      </w:r>
      <w:r w:rsidRPr="004774ED">
        <w:rPr>
          <w:sz w:val="28"/>
          <w:szCs w:val="28"/>
          <w:lang w:val="uk-UA"/>
        </w:rPr>
        <w:t xml:space="preserve"> Одесса, 1993. </w:t>
      </w:r>
      <w:r w:rsidRPr="004774ED">
        <w:rPr>
          <w:sz w:val="28"/>
          <w:szCs w:val="28"/>
        </w:rPr>
        <w:t>–</w:t>
      </w:r>
      <w:r w:rsidRPr="004774ED">
        <w:rPr>
          <w:sz w:val="28"/>
          <w:szCs w:val="28"/>
          <w:lang w:val="uk-UA"/>
        </w:rPr>
        <w:t xml:space="preserve"> 16 с.</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335D0B">
        <w:rPr>
          <w:i/>
          <w:sz w:val="28"/>
          <w:lang w:val="uk-UA"/>
        </w:rPr>
        <w:t>Безпояско О.К., Городенська К.Г., Русанівський В.М.</w:t>
      </w:r>
      <w:r>
        <w:rPr>
          <w:sz w:val="28"/>
          <w:lang w:val="uk-UA"/>
        </w:rPr>
        <w:t xml:space="preserve"> Граматика української мови. Морфологія. </w:t>
      </w:r>
      <w:r w:rsidRPr="00BD7561">
        <w:rPr>
          <w:spacing w:val="-6"/>
          <w:sz w:val="28"/>
          <w:szCs w:val="28"/>
          <w:lang w:val="uk-UA"/>
        </w:rPr>
        <w:t>–</w:t>
      </w:r>
      <w:r w:rsidRPr="00AD4CAA">
        <w:rPr>
          <w:spacing w:val="-6"/>
          <w:sz w:val="28"/>
          <w:szCs w:val="28"/>
          <w:lang w:val="uk-UA"/>
        </w:rPr>
        <w:t xml:space="preserve"> </w:t>
      </w:r>
      <w:r>
        <w:rPr>
          <w:sz w:val="28"/>
          <w:lang w:val="uk-UA"/>
        </w:rPr>
        <w:t xml:space="preserve">К.: Либідь, 1993. </w:t>
      </w:r>
      <w:r w:rsidRPr="00BD7561">
        <w:rPr>
          <w:spacing w:val="-6"/>
          <w:sz w:val="28"/>
          <w:szCs w:val="28"/>
          <w:lang w:val="uk-UA"/>
        </w:rPr>
        <w:t>–</w:t>
      </w:r>
      <w:r w:rsidRPr="00AD4CAA">
        <w:rPr>
          <w:spacing w:val="-6"/>
          <w:sz w:val="28"/>
          <w:szCs w:val="28"/>
          <w:lang w:val="uk-UA"/>
        </w:rPr>
        <w:t xml:space="preserve"> </w:t>
      </w:r>
      <w:r>
        <w:rPr>
          <w:sz w:val="28"/>
          <w:lang w:val="uk-UA"/>
        </w:rPr>
        <w:t>336 с.</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335D0B">
        <w:rPr>
          <w:i/>
          <w:sz w:val="28"/>
          <w:lang w:val="uk-UA"/>
        </w:rPr>
        <w:t>Бересн</w:t>
      </w:r>
      <w:r w:rsidRPr="00335D0B">
        <w:rPr>
          <w:i/>
          <w:sz w:val="28"/>
        </w:rPr>
        <w:t>ев С.Д., Крылова Р.Р., Фих И.М.</w:t>
      </w:r>
      <w:r>
        <w:rPr>
          <w:sz w:val="28"/>
        </w:rPr>
        <w:t xml:space="preserve"> Субъязыки, стили и художественная литература // </w:t>
      </w:r>
      <w:r w:rsidRPr="00335D0B">
        <w:rPr>
          <w:spacing w:val="-12"/>
          <w:sz w:val="28"/>
          <w:szCs w:val="28"/>
        </w:rPr>
        <w:t>Субъязыки и функциональные стили</w:t>
      </w:r>
      <w:r w:rsidRPr="00335D0B">
        <w:rPr>
          <w:spacing w:val="-12"/>
          <w:sz w:val="28"/>
          <w:szCs w:val="28"/>
          <w:lang w:val="uk-UA"/>
        </w:rPr>
        <w:t xml:space="preserve"> /</w:t>
      </w:r>
      <w:r>
        <w:rPr>
          <w:spacing w:val="-12"/>
          <w:sz w:val="28"/>
          <w:szCs w:val="28"/>
          <w:lang w:val="uk-UA"/>
        </w:rPr>
        <w:t xml:space="preserve"> </w:t>
      </w:r>
      <w:r w:rsidRPr="00335D0B">
        <w:rPr>
          <w:spacing w:val="-12"/>
          <w:sz w:val="28"/>
          <w:szCs w:val="28"/>
          <w:lang w:val="uk-UA"/>
        </w:rPr>
        <w:t>О</w:t>
      </w:r>
      <w:r w:rsidRPr="00335D0B">
        <w:rPr>
          <w:spacing w:val="-12"/>
          <w:sz w:val="28"/>
          <w:szCs w:val="28"/>
        </w:rPr>
        <w:t>тв. ред. С.Д. Береснев.</w:t>
      </w:r>
      <w:r>
        <w:rPr>
          <w:sz w:val="28"/>
        </w:rPr>
        <w:t xml:space="preserve"> </w:t>
      </w:r>
      <w:r w:rsidRPr="00AD4CAA">
        <w:rPr>
          <w:spacing w:val="-6"/>
          <w:sz w:val="28"/>
          <w:szCs w:val="28"/>
        </w:rPr>
        <w:t>–</w:t>
      </w:r>
      <w:r w:rsidRPr="00AD4CAA">
        <w:rPr>
          <w:spacing w:val="-6"/>
          <w:sz w:val="28"/>
          <w:szCs w:val="28"/>
          <w:lang w:val="uk-UA"/>
        </w:rPr>
        <w:t xml:space="preserve"> </w:t>
      </w:r>
      <w:r>
        <w:rPr>
          <w:sz w:val="28"/>
        </w:rPr>
        <w:t>Ульяновск: УГПИ им. И.Н. Ульянова, 1980.</w:t>
      </w:r>
      <w:r>
        <w:rPr>
          <w:sz w:val="28"/>
          <w:lang w:val="uk-UA"/>
        </w:rPr>
        <w:t xml:space="preserve"> </w:t>
      </w:r>
      <w:r w:rsidRPr="00AD4CAA">
        <w:rPr>
          <w:spacing w:val="-6"/>
          <w:sz w:val="28"/>
          <w:szCs w:val="28"/>
        </w:rPr>
        <w:t>–</w:t>
      </w:r>
      <w:r w:rsidRPr="00AD4CAA">
        <w:rPr>
          <w:spacing w:val="-6"/>
          <w:sz w:val="28"/>
          <w:szCs w:val="28"/>
          <w:lang w:val="uk-UA"/>
        </w:rPr>
        <w:t xml:space="preserve"> </w:t>
      </w:r>
      <w:r>
        <w:rPr>
          <w:sz w:val="28"/>
          <w:lang w:val="uk-UA"/>
        </w:rPr>
        <w:t xml:space="preserve">С. </w:t>
      </w:r>
      <w:r>
        <w:rPr>
          <w:sz w:val="28"/>
        </w:rPr>
        <w:t>3</w:t>
      </w:r>
      <w:r>
        <w:rPr>
          <w:sz w:val="28"/>
          <w:lang w:val="uk-UA"/>
        </w:rPr>
        <w:t>–</w:t>
      </w:r>
      <w:r>
        <w:rPr>
          <w:sz w:val="28"/>
        </w:rPr>
        <w:t>16</w:t>
      </w:r>
      <w:r>
        <w:rPr>
          <w:sz w:val="28"/>
          <w:lang w:val="uk-UA"/>
        </w:rPr>
        <w:t>.</w:t>
      </w:r>
      <w:r>
        <w:rPr>
          <w:sz w:val="28"/>
        </w:rPr>
        <w:t xml:space="preserve"> </w:t>
      </w:r>
    </w:p>
    <w:p w:rsidR="00F91020" w:rsidRPr="00EF1923" w:rsidRDefault="00F91020" w:rsidP="00363754">
      <w:pPr>
        <w:numPr>
          <w:ilvl w:val="0"/>
          <w:numId w:val="67"/>
        </w:numPr>
        <w:tabs>
          <w:tab w:val="num" w:pos="426"/>
          <w:tab w:val="left" w:pos="567"/>
        </w:tabs>
        <w:suppressAutoHyphens w:val="0"/>
        <w:spacing w:line="360" w:lineRule="auto"/>
        <w:ind w:hanging="1146"/>
        <w:jc w:val="both"/>
        <w:rPr>
          <w:spacing w:val="-8"/>
          <w:sz w:val="28"/>
          <w:szCs w:val="28"/>
          <w:lang w:val="uk-UA"/>
        </w:rPr>
      </w:pPr>
      <w:r w:rsidRPr="00335D0B">
        <w:rPr>
          <w:i/>
          <w:sz w:val="28"/>
          <w:lang w:val="uk-UA"/>
        </w:rPr>
        <w:t>Бик І.С.</w:t>
      </w:r>
      <w:r>
        <w:rPr>
          <w:sz w:val="28"/>
          <w:lang w:val="uk-UA"/>
        </w:rPr>
        <w:t xml:space="preserve"> Категорія футуральності в сучасній англійській мові та засоби її реалізації (на матеріалі американських політологічних текстів): Автореф. </w:t>
      </w:r>
      <w:r w:rsidRPr="00EF1923">
        <w:rPr>
          <w:spacing w:val="-8"/>
          <w:sz w:val="28"/>
          <w:szCs w:val="28"/>
          <w:lang w:val="uk-UA"/>
        </w:rPr>
        <w:t>дис. ... канд. філол.</w:t>
      </w:r>
      <w:r w:rsidRPr="00990474">
        <w:rPr>
          <w:spacing w:val="-8"/>
          <w:sz w:val="28"/>
          <w:szCs w:val="28"/>
        </w:rPr>
        <w:t xml:space="preserve"> </w:t>
      </w:r>
      <w:r w:rsidRPr="00EF1923">
        <w:rPr>
          <w:spacing w:val="-8"/>
          <w:sz w:val="28"/>
          <w:szCs w:val="28"/>
          <w:lang w:val="uk-UA"/>
        </w:rPr>
        <w:t xml:space="preserve">наук: </w:t>
      </w:r>
      <w:r w:rsidRPr="00EF1923">
        <w:rPr>
          <w:spacing w:val="-8"/>
          <w:sz w:val="28"/>
          <w:szCs w:val="28"/>
        </w:rPr>
        <w:t>10.02.04</w:t>
      </w:r>
      <w:r w:rsidRPr="00EF1923">
        <w:rPr>
          <w:spacing w:val="-8"/>
          <w:sz w:val="28"/>
          <w:szCs w:val="28"/>
          <w:lang w:val="uk-UA"/>
        </w:rPr>
        <w:t xml:space="preserve"> /</w:t>
      </w:r>
      <w:r w:rsidRPr="00226F38">
        <w:rPr>
          <w:spacing w:val="-8"/>
          <w:sz w:val="28"/>
          <w:szCs w:val="28"/>
        </w:rPr>
        <w:t xml:space="preserve"> </w:t>
      </w:r>
      <w:r w:rsidRPr="00EF1923">
        <w:rPr>
          <w:spacing w:val="-8"/>
          <w:sz w:val="28"/>
          <w:szCs w:val="28"/>
          <w:lang w:val="uk-UA"/>
        </w:rPr>
        <w:t>ЛДУ імені Івана Франка</w:t>
      </w:r>
      <w:r w:rsidRPr="00EF1923">
        <w:rPr>
          <w:spacing w:val="-8"/>
          <w:sz w:val="28"/>
          <w:szCs w:val="28"/>
        </w:rPr>
        <w:t>.</w:t>
      </w:r>
      <w:r w:rsidRPr="00EF1923">
        <w:rPr>
          <w:spacing w:val="-8"/>
          <w:sz w:val="28"/>
          <w:szCs w:val="28"/>
          <w:lang w:val="uk-UA"/>
        </w:rPr>
        <w:t xml:space="preserve"> </w:t>
      </w:r>
      <w:r w:rsidRPr="00AD4CAA">
        <w:rPr>
          <w:spacing w:val="-6"/>
          <w:sz w:val="28"/>
          <w:szCs w:val="28"/>
        </w:rPr>
        <w:t>–</w:t>
      </w:r>
      <w:r w:rsidRPr="00AD4CAA">
        <w:rPr>
          <w:spacing w:val="-6"/>
          <w:sz w:val="28"/>
          <w:szCs w:val="28"/>
          <w:lang w:val="uk-UA"/>
        </w:rPr>
        <w:t xml:space="preserve"> </w:t>
      </w:r>
      <w:r w:rsidRPr="00EF1923">
        <w:rPr>
          <w:spacing w:val="-8"/>
          <w:sz w:val="28"/>
          <w:szCs w:val="28"/>
          <w:lang w:val="uk-UA"/>
        </w:rPr>
        <w:t>Львів, 1995. – 26 с.</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EF1923">
        <w:rPr>
          <w:i/>
          <w:sz w:val="28"/>
          <w:lang w:val="uk-UA"/>
        </w:rPr>
        <w:lastRenderedPageBreak/>
        <w:t>Блох М.Я.</w:t>
      </w:r>
      <w:r>
        <w:rPr>
          <w:sz w:val="28"/>
          <w:lang w:val="uk-UA"/>
        </w:rPr>
        <w:t xml:space="preserve"> </w:t>
      </w:r>
      <w:r>
        <w:rPr>
          <w:sz w:val="28"/>
        </w:rPr>
        <w:t>Теоретическая грамматика английского языка.</w:t>
      </w:r>
      <w:r>
        <w:rPr>
          <w:sz w:val="28"/>
          <w:lang w:val="uk-UA"/>
        </w:rPr>
        <w:t xml:space="preserve"> </w:t>
      </w:r>
      <w:r w:rsidRPr="00AD4CAA">
        <w:rPr>
          <w:spacing w:val="-6"/>
          <w:sz w:val="28"/>
          <w:szCs w:val="28"/>
        </w:rPr>
        <w:t>–</w:t>
      </w:r>
      <w:r>
        <w:rPr>
          <w:spacing w:val="-6"/>
          <w:sz w:val="28"/>
          <w:szCs w:val="28"/>
          <w:lang w:val="uk-UA"/>
        </w:rPr>
        <w:t xml:space="preserve"> </w:t>
      </w:r>
      <w:r>
        <w:rPr>
          <w:sz w:val="28"/>
        </w:rPr>
        <w:t xml:space="preserve">М.: Высшая школа, 1983. </w:t>
      </w:r>
      <w:r w:rsidRPr="00AD4CAA">
        <w:rPr>
          <w:spacing w:val="-6"/>
          <w:sz w:val="28"/>
          <w:szCs w:val="28"/>
        </w:rPr>
        <w:t>–</w:t>
      </w:r>
      <w:r w:rsidRPr="00AD4CAA">
        <w:rPr>
          <w:spacing w:val="-6"/>
          <w:sz w:val="28"/>
          <w:szCs w:val="28"/>
          <w:lang w:val="uk-UA"/>
        </w:rPr>
        <w:t xml:space="preserve"> </w:t>
      </w:r>
      <w:r>
        <w:rPr>
          <w:sz w:val="28"/>
        </w:rPr>
        <w:t>383 с.</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EF1923">
        <w:rPr>
          <w:i/>
          <w:sz w:val="28"/>
        </w:rPr>
        <w:t>Бондарко А.В.</w:t>
      </w:r>
      <w:r>
        <w:rPr>
          <w:sz w:val="28"/>
        </w:rPr>
        <w:t xml:space="preserve"> О структуре грамматических категорий // Вопросы языкознания</w:t>
      </w:r>
      <w:r>
        <w:rPr>
          <w:sz w:val="28"/>
          <w:lang w:val="uk-UA"/>
        </w:rPr>
        <w:t xml:space="preserve">. </w:t>
      </w:r>
      <w:r w:rsidRPr="00AD4CAA">
        <w:rPr>
          <w:spacing w:val="-6"/>
          <w:sz w:val="28"/>
          <w:szCs w:val="28"/>
        </w:rPr>
        <w:t>–</w:t>
      </w:r>
      <w:r w:rsidRPr="00AD4CAA">
        <w:rPr>
          <w:spacing w:val="-6"/>
          <w:sz w:val="28"/>
          <w:szCs w:val="28"/>
          <w:lang w:val="uk-UA"/>
        </w:rPr>
        <w:t xml:space="preserve"> </w:t>
      </w:r>
      <w:r>
        <w:rPr>
          <w:sz w:val="28"/>
        </w:rPr>
        <w:t xml:space="preserve">1981. </w:t>
      </w:r>
      <w:r w:rsidRPr="00AD4CAA">
        <w:rPr>
          <w:spacing w:val="-6"/>
          <w:sz w:val="28"/>
          <w:szCs w:val="28"/>
        </w:rPr>
        <w:t>–</w:t>
      </w:r>
      <w:r w:rsidRPr="00AD4CAA">
        <w:rPr>
          <w:spacing w:val="-6"/>
          <w:sz w:val="28"/>
          <w:szCs w:val="28"/>
          <w:lang w:val="uk-UA"/>
        </w:rPr>
        <w:t xml:space="preserve"> </w:t>
      </w:r>
      <w:r>
        <w:rPr>
          <w:sz w:val="28"/>
        </w:rPr>
        <w:t xml:space="preserve">№ 6. </w:t>
      </w:r>
      <w:r w:rsidRPr="00AD4CAA">
        <w:rPr>
          <w:spacing w:val="-6"/>
          <w:sz w:val="28"/>
          <w:szCs w:val="28"/>
        </w:rPr>
        <w:t>–</w:t>
      </w:r>
      <w:r w:rsidRPr="00AD4CAA">
        <w:rPr>
          <w:spacing w:val="-6"/>
          <w:sz w:val="28"/>
          <w:szCs w:val="28"/>
          <w:lang w:val="uk-UA"/>
        </w:rPr>
        <w:t xml:space="preserve"> </w:t>
      </w:r>
      <w:r>
        <w:rPr>
          <w:sz w:val="28"/>
          <w:lang w:val="uk-UA"/>
        </w:rPr>
        <w:t>С.</w:t>
      </w:r>
      <w:r>
        <w:rPr>
          <w:sz w:val="28"/>
        </w:rPr>
        <w:t>18</w:t>
      </w:r>
      <w:r>
        <w:rPr>
          <w:sz w:val="28"/>
          <w:lang w:val="uk-UA"/>
        </w:rPr>
        <w:t>–</w:t>
      </w:r>
      <w:r>
        <w:rPr>
          <w:sz w:val="28"/>
        </w:rPr>
        <w:t>27</w:t>
      </w:r>
      <w:r>
        <w:rPr>
          <w:sz w:val="28"/>
          <w:lang w:val="uk-UA"/>
        </w:rPr>
        <w:t>.</w:t>
      </w:r>
      <w:r>
        <w:rPr>
          <w:sz w:val="28"/>
        </w:rPr>
        <w:t xml:space="preserve"> </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EF1923">
        <w:rPr>
          <w:i/>
          <w:sz w:val="28"/>
          <w:lang w:val="uk-UA"/>
        </w:rPr>
        <w:t>Ботвина Н.В.</w:t>
      </w:r>
      <w:r>
        <w:rPr>
          <w:sz w:val="28"/>
          <w:lang w:val="uk-UA"/>
        </w:rPr>
        <w:t xml:space="preserve"> Офіційно-діловий та науковий стилі української мови. </w:t>
      </w:r>
      <w:r w:rsidRPr="00AD4CAA">
        <w:rPr>
          <w:spacing w:val="-6"/>
          <w:sz w:val="28"/>
          <w:szCs w:val="28"/>
        </w:rPr>
        <w:t>–</w:t>
      </w:r>
      <w:r w:rsidRPr="00AD4CAA">
        <w:rPr>
          <w:spacing w:val="-6"/>
          <w:sz w:val="28"/>
          <w:szCs w:val="28"/>
          <w:lang w:val="uk-UA"/>
        </w:rPr>
        <w:t xml:space="preserve"> </w:t>
      </w:r>
      <w:r>
        <w:rPr>
          <w:sz w:val="28"/>
          <w:lang w:val="uk-UA"/>
        </w:rPr>
        <w:t xml:space="preserve">К.: Артек, 1998. </w:t>
      </w:r>
      <w:r w:rsidRPr="00AD4CAA">
        <w:rPr>
          <w:spacing w:val="-6"/>
          <w:sz w:val="28"/>
          <w:szCs w:val="28"/>
        </w:rPr>
        <w:t>–</w:t>
      </w:r>
      <w:r w:rsidRPr="00AD4CAA">
        <w:rPr>
          <w:spacing w:val="-6"/>
          <w:sz w:val="28"/>
          <w:szCs w:val="28"/>
          <w:lang w:val="uk-UA"/>
        </w:rPr>
        <w:t xml:space="preserve"> </w:t>
      </w:r>
      <w:r>
        <w:rPr>
          <w:sz w:val="28"/>
          <w:lang w:val="uk-UA"/>
        </w:rPr>
        <w:t>190 с.</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4774ED">
        <w:rPr>
          <w:i/>
          <w:spacing w:val="-4"/>
          <w:sz w:val="28"/>
          <w:szCs w:val="28"/>
          <w:lang w:val="uk-UA"/>
        </w:rPr>
        <w:t>Бруннер К.</w:t>
      </w:r>
      <w:r w:rsidRPr="004774ED">
        <w:rPr>
          <w:spacing w:val="-4"/>
          <w:sz w:val="28"/>
          <w:szCs w:val="28"/>
          <w:lang w:val="uk-UA"/>
        </w:rPr>
        <w:t xml:space="preserve"> История английского языка. </w:t>
      </w:r>
      <w:r w:rsidRPr="004774ED">
        <w:rPr>
          <w:spacing w:val="-4"/>
          <w:sz w:val="28"/>
          <w:szCs w:val="28"/>
        </w:rPr>
        <w:t>–</w:t>
      </w:r>
      <w:r w:rsidRPr="004774ED">
        <w:rPr>
          <w:spacing w:val="-4"/>
          <w:sz w:val="28"/>
          <w:szCs w:val="28"/>
          <w:lang w:val="uk-UA"/>
        </w:rPr>
        <w:t xml:space="preserve"> М.: Изд-во иностр. </w:t>
      </w:r>
      <w:proofErr w:type="gramStart"/>
      <w:r w:rsidRPr="004774ED">
        <w:rPr>
          <w:spacing w:val="-4"/>
          <w:sz w:val="28"/>
          <w:szCs w:val="28"/>
          <w:lang w:val="uk-UA"/>
        </w:rPr>
        <w:t>лит-ры</w:t>
      </w:r>
      <w:proofErr w:type="gramEnd"/>
      <w:r w:rsidRPr="004774ED">
        <w:rPr>
          <w:spacing w:val="-4"/>
          <w:sz w:val="28"/>
          <w:szCs w:val="28"/>
          <w:lang w:val="uk-UA"/>
        </w:rPr>
        <w:t>, 1956. – Т. 2.</w:t>
      </w:r>
      <w:r>
        <w:rPr>
          <w:sz w:val="28"/>
          <w:lang w:val="uk-UA"/>
        </w:rPr>
        <w:t xml:space="preserve"> – 392 с.</w:t>
      </w:r>
    </w:p>
    <w:p w:rsidR="00F91020" w:rsidRPr="00FC6825" w:rsidRDefault="00F91020" w:rsidP="00363754">
      <w:pPr>
        <w:numPr>
          <w:ilvl w:val="0"/>
          <w:numId w:val="67"/>
        </w:numPr>
        <w:tabs>
          <w:tab w:val="num" w:pos="426"/>
          <w:tab w:val="left" w:pos="567"/>
        </w:tabs>
        <w:suppressAutoHyphens w:val="0"/>
        <w:spacing w:line="360" w:lineRule="auto"/>
        <w:ind w:hanging="1146"/>
        <w:jc w:val="both"/>
        <w:rPr>
          <w:spacing w:val="-4"/>
          <w:sz w:val="28"/>
          <w:szCs w:val="28"/>
        </w:rPr>
      </w:pPr>
      <w:r w:rsidRPr="00EF1923">
        <w:rPr>
          <w:i/>
          <w:sz w:val="28"/>
        </w:rPr>
        <w:t>Будагов Р.А.</w:t>
      </w:r>
      <w:r>
        <w:rPr>
          <w:sz w:val="28"/>
        </w:rPr>
        <w:t xml:space="preserve"> </w:t>
      </w:r>
      <w:r w:rsidRPr="00FC6825">
        <w:rPr>
          <w:spacing w:val="-4"/>
          <w:sz w:val="28"/>
          <w:szCs w:val="28"/>
        </w:rPr>
        <w:t>Литературные языки и языковые стили. –</w:t>
      </w:r>
      <w:r w:rsidRPr="00FC6825">
        <w:rPr>
          <w:spacing w:val="-4"/>
          <w:sz w:val="28"/>
          <w:szCs w:val="28"/>
          <w:lang w:val="uk-UA"/>
        </w:rPr>
        <w:t xml:space="preserve"> </w:t>
      </w:r>
      <w:r w:rsidRPr="00FC6825">
        <w:rPr>
          <w:spacing w:val="-4"/>
          <w:sz w:val="28"/>
          <w:szCs w:val="28"/>
        </w:rPr>
        <w:t>М.: Высшая школа, 1967. –</w:t>
      </w:r>
      <w:r w:rsidRPr="00FC6825">
        <w:rPr>
          <w:spacing w:val="-4"/>
          <w:sz w:val="28"/>
          <w:szCs w:val="28"/>
          <w:lang w:val="uk-UA"/>
        </w:rPr>
        <w:t xml:space="preserve"> </w:t>
      </w:r>
      <w:r w:rsidRPr="00FC6825">
        <w:rPr>
          <w:spacing w:val="-4"/>
          <w:sz w:val="28"/>
          <w:szCs w:val="28"/>
        </w:rPr>
        <w:t>352 с.</w:t>
      </w:r>
    </w:p>
    <w:p w:rsidR="00F91020" w:rsidRPr="00EF1923" w:rsidRDefault="00F91020" w:rsidP="00363754">
      <w:pPr>
        <w:numPr>
          <w:ilvl w:val="0"/>
          <w:numId w:val="67"/>
        </w:numPr>
        <w:tabs>
          <w:tab w:val="num" w:pos="426"/>
          <w:tab w:val="left" w:pos="567"/>
        </w:tabs>
        <w:suppressAutoHyphens w:val="0"/>
        <w:spacing w:line="360" w:lineRule="auto"/>
        <w:ind w:hanging="1146"/>
        <w:jc w:val="both"/>
        <w:rPr>
          <w:spacing w:val="-12"/>
          <w:sz w:val="28"/>
          <w:szCs w:val="28"/>
          <w:lang w:val="uk-UA"/>
        </w:rPr>
      </w:pPr>
      <w:r w:rsidRPr="00EF1923">
        <w:rPr>
          <w:i/>
          <w:sz w:val="28"/>
        </w:rPr>
        <w:t>Булыгина Т.В., Шмелев А.Д.</w:t>
      </w:r>
      <w:r>
        <w:rPr>
          <w:sz w:val="28"/>
        </w:rPr>
        <w:t xml:space="preserve"> Языковая концептуализация мира (на материале русской грамматики). – М.: Школа </w:t>
      </w:r>
      <w:r>
        <w:rPr>
          <w:sz w:val="28"/>
          <w:lang w:val="uk-UA"/>
        </w:rPr>
        <w:t>“</w:t>
      </w:r>
      <w:r>
        <w:rPr>
          <w:sz w:val="28"/>
        </w:rPr>
        <w:t>Языки русской культуры</w:t>
      </w:r>
      <w:r>
        <w:rPr>
          <w:sz w:val="28"/>
          <w:lang w:val="uk-UA"/>
        </w:rPr>
        <w:t>”</w:t>
      </w:r>
      <w:r>
        <w:rPr>
          <w:sz w:val="28"/>
        </w:rPr>
        <w:t xml:space="preserve">, </w:t>
      </w:r>
      <w:r w:rsidRPr="00EF1923">
        <w:rPr>
          <w:spacing w:val="-12"/>
          <w:sz w:val="28"/>
          <w:szCs w:val="28"/>
        </w:rPr>
        <w:t>1997. – 547с.</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984BEA">
        <w:rPr>
          <w:i/>
          <w:sz w:val="28"/>
          <w:lang w:val="uk-UA"/>
        </w:rPr>
        <w:t>Бурлакова В.В.</w:t>
      </w:r>
      <w:r>
        <w:rPr>
          <w:sz w:val="28"/>
          <w:lang w:val="uk-UA"/>
        </w:rPr>
        <w:t xml:space="preserve"> Теоретическая грамматика английского яз</w:t>
      </w:r>
      <w:r>
        <w:rPr>
          <w:sz w:val="28"/>
        </w:rPr>
        <w:t xml:space="preserve">ыка. – Л.: </w:t>
      </w:r>
      <w:r>
        <w:rPr>
          <w:sz w:val="28"/>
          <w:lang w:val="uk-UA"/>
        </w:rPr>
        <w:t>И</w:t>
      </w:r>
      <w:r>
        <w:rPr>
          <w:sz w:val="28"/>
        </w:rPr>
        <w:t>зд-во Ленинградского университета, 1983. – 328с.</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F77633">
        <w:rPr>
          <w:i/>
          <w:sz w:val="28"/>
        </w:rPr>
        <w:t>Бухтиярова Н.С.</w:t>
      </w:r>
      <w:r>
        <w:rPr>
          <w:sz w:val="28"/>
        </w:rPr>
        <w:t xml:space="preserve"> Об изучении </w:t>
      </w:r>
      <w:proofErr w:type="gramStart"/>
      <w:r>
        <w:rPr>
          <w:sz w:val="28"/>
        </w:rPr>
        <w:t>стиля научной прозы // Особенности языка научной литературы</w:t>
      </w:r>
      <w:proofErr w:type="gramEnd"/>
      <w:r>
        <w:rPr>
          <w:sz w:val="28"/>
        </w:rPr>
        <w:t xml:space="preserve">. </w:t>
      </w:r>
      <w:r w:rsidRPr="00AD4CAA">
        <w:rPr>
          <w:spacing w:val="-6"/>
          <w:sz w:val="28"/>
          <w:szCs w:val="28"/>
        </w:rPr>
        <w:t>–</w:t>
      </w:r>
      <w:r w:rsidRPr="00AD4CAA">
        <w:rPr>
          <w:spacing w:val="-6"/>
          <w:sz w:val="28"/>
          <w:szCs w:val="28"/>
          <w:lang w:val="uk-UA"/>
        </w:rPr>
        <w:t xml:space="preserve"> </w:t>
      </w:r>
      <w:r>
        <w:rPr>
          <w:sz w:val="28"/>
        </w:rPr>
        <w:t xml:space="preserve">М.: Наука, 1965. </w:t>
      </w:r>
      <w:r w:rsidRPr="00AD4CAA">
        <w:rPr>
          <w:spacing w:val="-6"/>
          <w:sz w:val="28"/>
          <w:szCs w:val="28"/>
        </w:rPr>
        <w:t>–</w:t>
      </w:r>
      <w:r w:rsidRPr="00AD4CAA">
        <w:rPr>
          <w:spacing w:val="-6"/>
          <w:sz w:val="28"/>
          <w:szCs w:val="28"/>
          <w:lang w:val="uk-UA"/>
        </w:rPr>
        <w:t xml:space="preserve"> </w:t>
      </w:r>
      <w:r>
        <w:rPr>
          <w:sz w:val="28"/>
          <w:lang w:val="uk-UA"/>
        </w:rPr>
        <w:t xml:space="preserve">С. </w:t>
      </w:r>
      <w:r>
        <w:rPr>
          <w:sz w:val="28"/>
        </w:rPr>
        <w:t>7</w:t>
      </w:r>
      <w:r>
        <w:rPr>
          <w:sz w:val="28"/>
          <w:lang w:val="uk-UA"/>
        </w:rPr>
        <w:t>–</w:t>
      </w:r>
      <w:r>
        <w:rPr>
          <w:sz w:val="28"/>
        </w:rPr>
        <w:t>38</w:t>
      </w:r>
      <w:r>
        <w:rPr>
          <w:sz w:val="28"/>
          <w:lang w:val="uk-UA"/>
        </w:rPr>
        <w:t>.</w:t>
      </w:r>
      <w:r>
        <w:rPr>
          <w:sz w:val="28"/>
        </w:rPr>
        <w:t xml:space="preserve"> </w:t>
      </w:r>
    </w:p>
    <w:p w:rsidR="00F91020" w:rsidRPr="00A14435"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F77633">
        <w:rPr>
          <w:i/>
          <w:sz w:val="28"/>
        </w:rPr>
        <w:t>Виноградов В.В.</w:t>
      </w:r>
      <w:r>
        <w:rPr>
          <w:sz w:val="28"/>
        </w:rPr>
        <w:t xml:space="preserve"> Стилистика, теория поэтической речи, поэтика. </w:t>
      </w:r>
      <w:r w:rsidRPr="00AD4CAA">
        <w:rPr>
          <w:spacing w:val="-6"/>
          <w:sz w:val="28"/>
          <w:szCs w:val="28"/>
        </w:rPr>
        <w:t>–</w:t>
      </w:r>
      <w:r w:rsidRPr="00AD4CAA">
        <w:rPr>
          <w:spacing w:val="-6"/>
          <w:sz w:val="28"/>
          <w:szCs w:val="28"/>
          <w:lang w:val="uk-UA"/>
        </w:rPr>
        <w:t xml:space="preserve"> </w:t>
      </w:r>
      <w:r>
        <w:rPr>
          <w:sz w:val="28"/>
        </w:rPr>
        <w:t>М.: Наука, 1963.</w:t>
      </w:r>
      <w:r w:rsidRPr="00FC6825">
        <w:rPr>
          <w:spacing w:val="-6"/>
          <w:sz w:val="28"/>
          <w:szCs w:val="28"/>
        </w:rPr>
        <w:t xml:space="preserve"> </w:t>
      </w:r>
      <w:r w:rsidRPr="00AD4CAA">
        <w:rPr>
          <w:spacing w:val="-6"/>
          <w:sz w:val="28"/>
          <w:szCs w:val="28"/>
        </w:rPr>
        <w:t>–</w:t>
      </w:r>
      <w:r w:rsidRPr="00AD4CAA">
        <w:rPr>
          <w:spacing w:val="-6"/>
          <w:sz w:val="28"/>
          <w:szCs w:val="28"/>
          <w:lang w:val="uk-UA"/>
        </w:rPr>
        <w:t xml:space="preserve"> </w:t>
      </w:r>
      <w:r>
        <w:rPr>
          <w:sz w:val="28"/>
        </w:rPr>
        <w:t>248</w:t>
      </w:r>
      <w:r>
        <w:rPr>
          <w:sz w:val="28"/>
          <w:lang w:val="uk-UA"/>
        </w:rPr>
        <w:t xml:space="preserve"> с.</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F77633">
        <w:rPr>
          <w:i/>
          <w:sz w:val="28"/>
          <w:lang w:val="uk-UA"/>
        </w:rPr>
        <w:t>Вихованець І.Р.</w:t>
      </w:r>
      <w:r>
        <w:rPr>
          <w:sz w:val="28"/>
          <w:lang w:val="uk-UA"/>
        </w:rPr>
        <w:t xml:space="preserve"> Частини мови в семантико-граматичному аспекті. </w:t>
      </w:r>
      <w:r w:rsidRPr="00AD4CAA">
        <w:rPr>
          <w:spacing w:val="-6"/>
          <w:sz w:val="28"/>
          <w:szCs w:val="28"/>
        </w:rPr>
        <w:t>–</w:t>
      </w:r>
      <w:r w:rsidRPr="00AD4CAA">
        <w:rPr>
          <w:spacing w:val="-6"/>
          <w:sz w:val="28"/>
          <w:szCs w:val="28"/>
          <w:lang w:val="uk-UA"/>
        </w:rPr>
        <w:t xml:space="preserve"> </w:t>
      </w:r>
      <w:r>
        <w:rPr>
          <w:sz w:val="28"/>
          <w:lang w:val="uk-UA"/>
        </w:rPr>
        <w:t xml:space="preserve">К.: Либідь, 1988. </w:t>
      </w:r>
      <w:r w:rsidRPr="00AD4CAA">
        <w:rPr>
          <w:spacing w:val="-6"/>
          <w:sz w:val="28"/>
          <w:szCs w:val="28"/>
        </w:rPr>
        <w:t>–</w:t>
      </w:r>
      <w:r w:rsidRPr="00AD4CAA">
        <w:rPr>
          <w:spacing w:val="-6"/>
          <w:sz w:val="28"/>
          <w:szCs w:val="28"/>
          <w:lang w:val="uk-UA"/>
        </w:rPr>
        <w:t xml:space="preserve"> </w:t>
      </w:r>
      <w:r>
        <w:rPr>
          <w:sz w:val="28"/>
          <w:lang w:val="uk-UA"/>
        </w:rPr>
        <w:t>195 с.</w:t>
      </w:r>
    </w:p>
    <w:p w:rsidR="00F91020" w:rsidRPr="00F77633" w:rsidRDefault="00F91020" w:rsidP="00363754">
      <w:pPr>
        <w:pStyle w:val="25"/>
        <w:numPr>
          <w:ilvl w:val="0"/>
          <w:numId w:val="67"/>
        </w:numPr>
        <w:tabs>
          <w:tab w:val="num" w:pos="426"/>
          <w:tab w:val="left" w:pos="567"/>
        </w:tabs>
        <w:spacing w:after="0" w:line="360" w:lineRule="auto"/>
        <w:ind w:hanging="1146"/>
        <w:jc w:val="both"/>
        <w:rPr>
          <w:lang w:val="uk-UA"/>
        </w:rPr>
      </w:pPr>
      <w:r w:rsidRPr="00F77633">
        <w:rPr>
          <w:i/>
        </w:rPr>
        <w:t>Вишнякова С.М.</w:t>
      </w:r>
      <w:r>
        <w:t xml:space="preserve"> Опыт статистического исследования многозначности слов в английском языке // Вычислительная лингвистика. – М.: Наука, 1976. –</w:t>
      </w:r>
      <w:r>
        <w:rPr>
          <w:lang w:val="uk-UA"/>
        </w:rPr>
        <w:t xml:space="preserve">                С</w:t>
      </w:r>
      <w:r>
        <w:t>. 168</w:t>
      </w:r>
      <w:r>
        <w:rPr>
          <w:lang w:val="uk-UA"/>
        </w:rPr>
        <w:t>–</w:t>
      </w:r>
      <w:r>
        <w:t>178</w:t>
      </w:r>
      <w:r>
        <w:rPr>
          <w:lang w:val="uk-UA"/>
        </w:rPr>
        <w:t>.</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F77633">
        <w:rPr>
          <w:i/>
          <w:sz w:val="28"/>
        </w:rPr>
        <w:t>Вовчок Д.П.</w:t>
      </w:r>
      <w:r>
        <w:rPr>
          <w:sz w:val="28"/>
        </w:rPr>
        <w:t xml:space="preserve"> Стилистика газетных жанров. </w:t>
      </w:r>
      <w:r w:rsidRPr="00AD4CAA">
        <w:rPr>
          <w:spacing w:val="-6"/>
          <w:sz w:val="28"/>
          <w:szCs w:val="28"/>
        </w:rPr>
        <w:t>–</w:t>
      </w:r>
      <w:r w:rsidRPr="00AD4CAA">
        <w:rPr>
          <w:spacing w:val="-6"/>
          <w:sz w:val="28"/>
          <w:szCs w:val="28"/>
          <w:lang w:val="uk-UA"/>
        </w:rPr>
        <w:t xml:space="preserve"> </w:t>
      </w:r>
      <w:r>
        <w:rPr>
          <w:sz w:val="28"/>
        </w:rPr>
        <w:t>Свердловск: УГУ, 1979.</w:t>
      </w:r>
      <w:r>
        <w:rPr>
          <w:sz w:val="28"/>
          <w:lang w:val="uk-UA"/>
        </w:rPr>
        <w:t xml:space="preserve"> </w:t>
      </w:r>
      <w:r w:rsidRPr="00AD4CAA">
        <w:rPr>
          <w:spacing w:val="-6"/>
          <w:sz w:val="28"/>
          <w:szCs w:val="28"/>
        </w:rPr>
        <w:t>–</w:t>
      </w:r>
      <w:r w:rsidRPr="00AD4CAA">
        <w:rPr>
          <w:spacing w:val="-6"/>
          <w:sz w:val="28"/>
          <w:szCs w:val="28"/>
          <w:lang w:val="uk-UA"/>
        </w:rPr>
        <w:t xml:space="preserve"> </w:t>
      </w:r>
      <w:r>
        <w:rPr>
          <w:sz w:val="28"/>
        </w:rPr>
        <w:t>175 с.</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F77633">
        <w:rPr>
          <w:i/>
          <w:sz w:val="28"/>
        </w:rPr>
        <w:t>Волнина И.А.</w:t>
      </w:r>
      <w:r>
        <w:rPr>
          <w:sz w:val="28"/>
        </w:rPr>
        <w:t xml:space="preserve"> О специфике научного стиля // Язык и стиль научной литературы. </w:t>
      </w:r>
      <w:r w:rsidRPr="00AD4CAA">
        <w:rPr>
          <w:spacing w:val="-6"/>
          <w:sz w:val="28"/>
          <w:szCs w:val="28"/>
        </w:rPr>
        <w:t>–</w:t>
      </w:r>
      <w:r w:rsidRPr="00AD4CAA">
        <w:rPr>
          <w:spacing w:val="-6"/>
          <w:sz w:val="28"/>
          <w:szCs w:val="28"/>
          <w:lang w:val="uk-UA"/>
        </w:rPr>
        <w:t xml:space="preserve"> </w:t>
      </w:r>
      <w:r>
        <w:rPr>
          <w:sz w:val="28"/>
        </w:rPr>
        <w:t>М.: Наука, 1977.</w:t>
      </w:r>
      <w:r>
        <w:rPr>
          <w:sz w:val="28"/>
          <w:lang w:val="uk-UA"/>
        </w:rPr>
        <w:t xml:space="preserve"> </w:t>
      </w:r>
      <w:r w:rsidRPr="00AD4CAA">
        <w:rPr>
          <w:spacing w:val="-6"/>
          <w:sz w:val="28"/>
          <w:szCs w:val="28"/>
        </w:rPr>
        <w:t>–</w:t>
      </w:r>
      <w:r w:rsidRPr="00AD4CAA">
        <w:rPr>
          <w:spacing w:val="-6"/>
          <w:sz w:val="28"/>
          <w:szCs w:val="28"/>
          <w:lang w:val="uk-UA"/>
        </w:rPr>
        <w:t xml:space="preserve"> </w:t>
      </w:r>
      <w:r>
        <w:rPr>
          <w:sz w:val="28"/>
          <w:lang w:val="uk-UA"/>
        </w:rPr>
        <w:t>С.</w:t>
      </w:r>
      <w:r>
        <w:rPr>
          <w:sz w:val="28"/>
        </w:rPr>
        <w:t xml:space="preserve"> 26–34</w:t>
      </w:r>
      <w:r>
        <w:rPr>
          <w:sz w:val="28"/>
          <w:lang w:val="uk-UA"/>
        </w:rPr>
        <w:t>.</w:t>
      </w:r>
      <w:r>
        <w:rPr>
          <w:sz w:val="28"/>
        </w:rPr>
        <w:t xml:space="preserve"> </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F77633">
        <w:rPr>
          <w:i/>
          <w:sz w:val="28"/>
        </w:rPr>
        <w:t>Воробьева М.Б.</w:t>
      </w:r>
      <w:r>
        <w:rPr>
          <w:sz w:val="28"/>
        </w:rPr>
        <w:t xml:space="preserve"> Причастные обороты в научных текстах (по материалам французского языка) // Стилистико-грамматические черты языка научной литературы. </w:t>
      </w:r>
      <w:r w:rsidRPr="00AD4CAA">
        <w:rPr>
          <w:spacing w:val="-6"/>
          <w:sz w:val="28"/>
          <w:szCs w:val="28"/>
        </w:rPr>
        <w:t>–</w:t>
      </w:r>
      <w:r w:rsidRPr="00AD4CAA">
        <w:rPr>
          <w:spacing w:val="-6"/>
          <w:sz w:val="28"/>
          <w:szCs w:val="28"/>
          <w:lang w:val="uk-UA"/>
        </w:rPr>
        <w:t xml:space="preserve"> </w:t>
      </w:r>
      <w:r>
        <w:rPr>
          <w:sz w:val="28"/>
        </w:rPr>
        <w:t xml:space="preserve">М.: Наука, 1970. </w:t>
      </w:r>
      <w:r w:rsidRPr="00AD4CAA">
        <w:rPr>
          <w:spacing w:val="-6"/>
          <w:sz w:val="28"/>
          <w:szCs w:val="28"/>
        </w:rPr>
        <w:t>–</w:t>
      </w:r>
      <w:r w:rsidRPr="00AD4CAA">
        <w:rPr>
          <w:spacing w:val="-6"/>
          <w:sz w:val="28"/>
          <w:szCs w:val="28"/>
          <w:lang w:val="uk-UA"/>
        </w:rPr>
        <w:t xml:space="preserve"> </w:t>
      </w:r>
      <w:r>
        <w:rPr>
          <w:sz w:val="28"/>
          <w:lang w:val="uk-UA"/>
        </w:rPr>
        <w:t>С</w:t>
      </w:r>
      <w:r>
        <w:rPr>
          <w:sz w:val="28"/>
        </w:rPr>
        <w:t>.</w:t>
      </w:r>
      <w:r>
        <w:rPr>
          <w:sz w:val="28"/>
          <w:lang w:val="uk-UA"/>
        </w:rPr>
        <w:t xml:space="preserve"> </w:t>
      </w:r>
      <w:r>
        <w:rPr>
          <w:sz w:val="28"/>
        </w:rPr>
        <w:t>153–161</w:t>
      </w:r>
      <w:r>
        <w:rPr>
          <w:sz w:val="28"/>
          <w:lang w:val="uk-UA"/>
        </w:rPr>
        <w:t>.</w:t>
      </w:r>
      <w:r>
        <w:rPr>
          <w:sz w:val="28"/>
        </w:rPr>
        <w:t xml:space="preserve"> </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F77633">
        <w:rPr>
          <w:i/>
          <w:sz w:val="28"/>
        </w:rPr>
        <w:lastRenderedPageBreak/>
        <w:t>Воронцова Г.Н.</w:t>
      </w:r>
      <w:r>
        <w:rPr>
          <w:sz w:val="28"/>
        </w:rPr>
        <w:t xml:space="preserve"> Очерки по грамматике английского языка. </w:t>
      </w:r>
      <w:r w:rsidRPr="00AD4CAA">
        <w:rPr>
          <w:spacing w:val="-6"/>
          <w:sz w:val="28"/>
          <w:szCs w:val="28"/>
        </w:rPr>
        <w:t>–</w:t>
      </w:r>
      <w:r w:rsidRPr="00AD4CAA">
        <w:rPr>
          <w:spacing w:val="-6"/>
          <w:sz w:val="28"/>
          <w:szCs w:val="28"/>
          <w:lang w:val="uk-UA"/>
        </w:rPr>
        <w:t xml:space="preserve"> </w:t>
      </w:r>
      <w:r>
        <w:rPr>
          <w:sz w:val="28"/>
        </w:rPr>
        <w:t xml:space="preserve">М.: Изд-во литературы на иностранных языках, 1960. </w:t>
      </w:r>
      <w:r w:rsidRPr="00AD4CAA">
        <w:rPr>
          <w:spacing w:val="-6"/>
          <w:sz w:val="28"/>
          <w:szCs w:val="28"/>
        </w:rPr>
        <w:t>–</w:t>
      </w:r>
      <w:r w:rsidRPr="00AD4CAA">
        <w:rPr>
          <w:spacing w:val="-6"/>
          <w:sz w:val="28"/>
          <w:szCs w:val="28"/>
          <w:lang w:val="uk-UA"/>
        </w:rPr>
        <w:t xml:space="preserve"> </w:t>
      </w:r>
      <w:r>
        <w:rPr>
          <w:sz w:val="28"/>
        </w:rPr>
        <w:t>399 с.</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F54DC8">
        <w:rPr>
          <w:i/>
          <w:sz w:val="28"/>
        </w:rPr>
        <w:t>Гальперин И.Р.</w:t>
      </w:r>
      <w:r>
        <w:rPr>
          <w:sz w:val="28"/>
        </w:rPr>
        <w:t xml:space="preserve"> Текст как объект лингвистического исследования. </w:t>
      </w:r>
      <w:r w:rsidRPr="00AD4CAA">
        <w:rPr>
          <w:spacing w:val="-6"/>
          <w:sz w:val="28"/>
          <w:szCs w:val="28"/>
        </w:rPr>
        <w:t>–</w:t>
      </w:r>
      <w:r w:rsidRPr="00AD4CAA">
        <w:rPr>
          <w:spacing w:val="-6"/>
          <w:sz w:val="28"/>
          <w:szCs w:val="28"/>
          <w:lang w:val="uk-UA"/>
        </w:rPr>
        <w:t xml:space="preserve"> </w:t>
      </w:r>
      <w:r>
        <w:rPr>
          <w:sz w:val="28"/>
        </w:rPr>
        <w:t>М.: Наука, 198</w:t>
      </w:r>
      <w:r>
        <w:rPr>
          <w:sz w:val="28"/>
          <w:lang w:val="uk-UA"/>
        </w:rPr>
        <w:t>0</w:t>
      </w:r>
      <w:r>
        <w:rPr>
          <w:sz w:val="28"/>
        </w:rPr>
        <w:t xml:space="preserve">. </w:t>
      </w:r>
      <w:r w:rsidRPr="00AD4CAA">
        <w:rPr>
          <w:spacing w:val="-6"/>
          <w:sz w:val="28"/>
          <w:szCs w:val="28"/>
        </w:rPr>
        <w:t>–</w:t>
      </w:r>
      <w:r w:rsidRPr="00AD4CAA">
        <w:rPr>
          <w:spacing w:val="-6"/>
          <w:sz w:val="28"/>
          <w:szCs w:val="28"/>
          <w:lang w:val="uk-UA"/>
        </w:rPr>
        <w:t xml:space="preserve"> </w:t>
      </w:r>
      <w:r>
        <w:rPr>
          <w:sz w:val="28"/>
        </w:rPr>
        <w:t>139с.</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F87AD1">
        <w:rPr>
          <w:i/>
          <w:sz w:val="28"/>
        </w:rPr>
        <w:t>Гвишиани Н.Б.</w:t>
      </w:r>
      <w:r>
        <w:rPr>
          <w:sz w:val="28"/>
        </w:rPr>
        <w:t xml:space="preserve"> Язык научного общения (вопросы методологии). </w:t>
      </w:r>
      <w:r w:rsidRPr="00AD4CAA">
        <w:rPr>
          <w:spacing w:val="-6"/>
          <w:sz w:val="28"/>
          <w:szCs w:val="28"/>
        </w:rPr>
        <w:t>–</w:t>
      </w:r>
      <w:r w:rsidRPr="00AD4CAA">
        <w:rPr>
          <w:spacing w:val="-6"/>
          <w:sz w:val="28"/>
          <w:szCs w:val="28"/>
          <w:lang w:val="uk-UA"/>
        </w:rPr>
        <w:t xml:space="preserve"> </w:t>
      </w:r>
      <w:r>
        <w:rPr>
          <w:sz w:val="28"/>
        </w:rPr>
        <w:t xml:space="preserve">М.: Высшая школа, 1989. </w:t>
      </w:r>
      <w:r w:rsidRPr="00AD4CAA">
        <w:rPr>
          <w:spacing w:val="-6"/>
          <w:sz w:val="28"/>
          <w:szCs w:val="28"/>
        </w:rPr>
        <w:t>–</w:t>
      </w:r>
      <w:r w:rsidRPr="00AD4CAA">
        <w:rPr>
          <w:spacing w:val="-6"/>
          <w:sz w:val="28"/>
          <w:szCs w:val="28"/>
          <w:lang w:val="uk-UA"/>
        </w:rPr>
        <w:t xml:space="preserve"> </w:t>
      </w:r>
      <w:r>
        <w:rPr>
          <w:sz w:val="28"/>
        </w:rPr>
        <w:t>280 с.</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F87AD1">
        <w:rPr>
          <w:i/>
          <w:sz w:val="28"/>
        </w:rPr>
        <w:t>Глушко М.М.</w:t>
      </w:r>
      <w:r>
        <w:rPr>
          <w:sz w:val="28"/>
        </w:rPr>
        <w:t xml:space="preserve"> Язык английской научной прозы: Автореф</w:t>
      </w:r>
      <w:r>
        <w:rPr>
          <w:sz w:val="28"/>
          <w:lang w:val="uk-UA"/>
        </w:rPr>
        <w:t>.</w:t>
      </w:r>
      <w:r>
        <w:rPr>
          <w:sz w:val="28"/>
        </w:rPr>
        <w:t xml:space="preserve"> </w:t>
      </w:r>
      <w:r>
        <w:rPr>
          <w:sz w:val="28"/>
          <w:lang w:val="uk-UA"/>
        </w:rPr>
        <w:t>д</w:t>
      </w:r>
      <w:r>
        <w:rPr>
          <w:sz w:val="28"/>
        </w:rPr>
        <w:t>ис</w:t>
      </w:r>
      <w:r>
        <w:rPr>
          <w:sz w:val="28"/>
          <w:lang w:val="uk-UA"/>
        </w:rPr>
        <w:t xml:space="preserve">. </w:t>
      </w:r>
      <w:r>
        <w:rPr>
          <w:sz w:val="28"/>
        </w:rPr>
        <w:t>…</w:t>
      </w:r>
      <w:r>
        <w:rPr>
          <w:sz w:val="28"/>
          <w:lang w:val="uk-UA"/>
        </w:rPr>
        <w:t xml:space="preserve"> </w:t>
      </w:r>
      <w:r>
        <w:rPr>
          <w:sz w:val="28"/>
        </w:rPr>
        <w:t xml:space="preserve">канд. филол. </w:t>
      </w:r>
      <w:r>
        <w:rPr>
          <w:sz w:val="28"/>
          <w:lang w:val="uk-UA"/>
        </w:rPr>
        <w:t>н</w:t>
      </w:r>
      <w:r>
        <w:rPr>
          <w:sz w:val="28"/>
        </w:rPr>
        <w:t>аук</w:t>
      </w:r>
      <w:r>
        <w:rPr>
          <w:sz w:val="28"/>
          <w:lang w:val="uk-UA"/>
        </w:rPr>
        <w:t xml:space="preserve">: </w:t>
      </w:r>
      <w:r>
        <w:rPr>
          <w:sz w:val="28"/>
        </w:rPr>
        <w:t>10.02.04</w:t>
      </w:r>
      <w:r>
        <w:rPr>
          <w:sz w:val="28"/>
          <w:lang w:val="uk-UA"/>
        </w:rPr>
        <w:t xml:space="preserve"> / МГУ им. М.В. Ломоносова.</w:t>
      </w:r>
      <w:r>
        <w:rPr>
          <w:sz w:val="28"/>
        </w:rPr>
        <w:t xml:space="preserve"> – М., 1980. – 17 с.</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F87AD1">
        <w:rPr>
          <w:i/>
          <w:sz w:val="28"/>
          <w:lang w:val="uk-UA"/>
        </w:rPr>
        <w:t>Головин Б.Н.</w:t>
      </w:r>
      <w:r>
        <w:rPr>
          <w:sz w:val="28"/>
          <w:lang w:val="uk-UA"/>
        </w:rPr>
        <w:t xml:space="preserve"> К вопросу о </w:t>
      </w:r>
      <w:r>
        <w:rPr>
          <w:sz w:val="28"/>
        </w:rPr>
        <w:t>парадигматике и синтагматике на уровнях морфологии и синтаксиса // Единицы разных уровней грамматического строя языка и их взаимодействие. – М.: Наука, 1969.</w:t>
      </w:r>
      <w:r>
        <w:rPr>
          <w:sz w:val="28"/>
          <w:lang w:val="uk-UA"/>
        </w:rPr>
        <w:t xml:space="preserve"> </w:t>
      </w:r>
      <w:r>
        <w:rPr>
          <w:sz w:val="28"/>
        </w:rPr>
        <w:t>– 330 с.</w:t>
      </w:r>
    </w:p>
    <w:p w:rsidR="00F91020" w:rsidRPr="00CB6763" w:rsidRDefault="00F91020" w:rsidP="00363754">
      <w:pPr>
        <w:numPr>
          <w:ilvl w:val="0"/>
          <w:numId w:val="67"/>
        </w:numPr>
        <w:tabs>
          <w:tab w:val="num" w:pos="426"/>
          <w:tab w:val="left" w:pos="567"/>
        </w:tabs>
        <w:suppressAutoHyphens w:val="0"/>
        <w:spacing w:line="360" w:lineRule="auto"/>
        <w:ind w:hanging="1146"/>
        <w:jc w:val="both"/>
        <w:rPr>
          <w:spacing w:val="-12"/>
          <w:sz w:val="28"/>
          <w:szCs w:val="28"/>
          <w:lang w:val="uk-UA"/>
        </w:rPr>
      </w:pPr>
      <w:r w:rsidRPr="00F87AD1">
        <w:rPr>
          <w:i/>
          <w:sz w:val="28"/>
        </w:rPr>
        <w:t>Грамматика</w:t>
      </w:r>
      <w:r>
        <w:rPr>
          <w:sz w:val="28"/>
        </w:rPr>
        <w:t xml:space="preserve"> современного русского литературного языка.</w:t>
      </w:r>
      <w:r>
        <w:rPr>
          <w:sz w:val="28"/>
          <w:lang w:val="uk-UA"/>
        </w:rPr>
        <w:t xml:space="preserve"> </w:t>
      </w:r>
      <w:r>
        <w:rPr>
          <w:spacing w:val="-12"/>
          <w:sz w:val="28"/>
          <w:szCs w:val="28"/>
        </w:rPr>
        <w:t xml:space="preserve">– </w:t>
      </w:r>
      <w:r w:rsidRPr="00CB6763">
        <w:rPr>
          <w:spacing w:val="-12"/>
          <w:sz w:val="28"/>
          <w:szCs w:val="28"/>
        </w:rPr>
        <w:t xml:space="preserve"> М.: Наука, 1970. </w:t>
      </w:r>
      <w:r>
        <w:rPr>
          <w:spacing w:val="-12"/>
          <w:sz w:val="28"/>
          <w:szCs w:val="28"/>
        </w:rPr>
        <w:t xml:space="preserve">– </w:t>
      </w:r>
      <w:r w:rsidRPr="00CB6763">
        <w:rPr>
          <w:spacing w:val="-12"/>
          <w:sz w:val="28"/>
          <w:szCs w:val="28"/>
        </w:rPr>
        <w:t xml:space="preserve"> 580с.</w:t>
      </w:r>
    </w:p>
    <w:p w:rsidR="00F91020" w:rsidRPr="00F80233" w:rsidRDefault="00F91020" w:rsidP="00363754">
      <w:pPr>
        <w:numPr>
          <w:ilvl w:val="0"/>
          <w:numId w:val="67"/>
        </w:numPr>
        <w:tabs>
          <w:tab w:val="num" w:pos="426"/>
          <w:tab w:val="left" w:pos="567"/>
        </w:tabs>
        <w:suppressAutoHyphens w:val="0"/>
        <w:spacing w:line="360" w:lineRule="auto"/>
        <w:ind w:hanging="1146"/>
        <w:jc w:val="both"/>
        <w:rPr>
          <w:sz w:val="28"/>
        </w:rPr>
      </w:pPr>
      <w:r w:rsidRPr="00F87AD1">
        <w:rPr>
          <w:i/>
          <w:sz w:val="28"/>
        </w:rPr>
        <w:t>Григорьев М.П.</w:t>
      </w:r>
      <w:r w:rsidRPr="00F80233">
        <w:rPr>
          <w:sz w:val="28"/>
        </w:rPr>
        <w:t xml:space="preserve"> Вопросы минимизации морфологических оппозиций и оптимальное построение научного текста: Автореф. дис. … канд. филол. наук: 10.02.04</w:t>
      </w:r>
      <w:r>
        <w:rPr>
          <w:sz w:val="28"/>
          <w:lang w:val="uk-UA"/>
        </w:rPr>
        <w:t xml:space="preserve"> / МГУ им. М.В. Ломоносова</w:t>
      </w:r>
      <w:r w:rsidRPr="00F80233">
        <w:rPr>
          <w:sz w:val="28"/>
        </w:rPr>
        <w:t>.</w:t>
      </w:r>
      <w:r>
        <w:rPr>
          <w:sz w:val="28"/>
          <w:lang w:val="uk-UA"/>
        </w:rPr>
        <w:t xml:space="preserve"> </w:t>
      </w:r>
      <w:r>
        <w:rPr>
          <w:sz w:val="28"/>
        </w:rPr>
        <w:t xml:space="preserve">– </w:t>
      </w:r>
      <w:r w:rsidRPr="00F80233">
        <w:rPr>
          <w:sz w:val="28"/>
        </w:rPr>
        <w:t xml:space="preserve"> М., 1978. </w:t>
      </w:r>
      <w:r>
        <w:rPr>
          <w:sz w:val="28"/>
        </w:rPr>
        <w:t xml:space="preserve">– </w:t>
      </w:r>
      <w:r w:rsidRPr="00F80233">
        <w:rPr>
          <w:sz w:val="28"/>
        </w:rPr>
        <w:t>19 с.</w:t>
      </w:r>
    </w:p>
    <w:p w:rsidR="00F91020" w:rsidRPr="00F87AD1"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112214">
        <w:rPr>
          <w:i/>
          <w:sz w:val="28"/>
        </w:rPr>
        <w:t>Гухман М.М.</w:t>
      </w:r>
      <w:r w:rsidRPr="00F80233">
        <w:rPr>
          <w:sz w:val="28"/>
        </w:rPr>
        <w:t xml:space="preserve"> Грамматическая катего</w:t>
      </w:r>
      <w:r>
        <w:rPr>
          <w:sz w:val="28"/>
        </w:rPr>
        <w:t xml:space="preserve">рия и структура парадигм // Исследования по общей теории грамматики </w:t>
      </w:r>
      <w:r>
        <w:rPr>
          <w:sz w:val="28"/>
          <w:lang w:val="uk-UA"/>
        </w:rPr>
        <w:t>/ О</w:t>
      </w:r>
      <w:r>
        <w:rPr>
          <w:sz w:val="28"/>
        </w:rPr>
        <w:t>тв. ред. Ярцева В.Н.</w:t>
      </w:r>
      <w:r>
        <w:rPr>
          <w:sz w:val="28"/>
          <w:lang w:val="uk-UA"/>
        </w:rPr>
        <w:t xml:space="preserve"> </w:t>
      </w:r>
      <w:r>
        <w:rPr>
          <w:sz w:val="28"/>
        </w:rPr>
        <w:t>–  М.: Наука, 1969.</w:t>
      </w:r>
      <w:r>
        <w:rPr>
          <w:sz w:val="28"/>
          <w:lang w:val="uk-UA"/>
        </w:rPr>
        <w:t xml:space="preserve"> </w:t>
      </w:r>
      <w:r>
        <w:rPr>
          <w:sz w:val="28"/>
        </w:rPr>
        <w:t xml:space="preserve">– </w:t>
      </w:r>
      <w:r>
        <w:rPr>
          <w:sz w:val="28"/>
          <w:lang w:val="uk-UA"/>
        </w:rPr>
        <w:t>С</w:t>
      </w:r>
      <w:r>
        <w:rPr>
          <w:sz w:val="28"/>
        </w:rPr>
        <w:t>.</w:t>
      </w:r>
      <w:r>
        <w:rPr>
          <w:sz w:val="28"/>
          <w:lang w:val="uk-UA"/>
        </w:rPr>
        <w:t xml:space="preserve"> </w:t>
      </w:r>
      <w:r>
        <w:rPr>
          <w:sz w:val="28"/>
        </w:rPr>
        <w:t>117</w:t>
      </w:r>
      <w:r>
        <w:rPr>
          <w:sz w:val="28"/>
          <w:lang w:val="uk-UA"/>
        </w:rPr>
        <w:t>–</w:t>
      </w:r>
      <w:r>
        <w:rPr>
          <w:sz w:val="28"/>
        </w:rPr>
        <w:t>175</w:t>
      </w:r>
      <w:r>
        <w:rPr>
          <w:sz w:val="28"/>
          <w:lang w:val="uk-UA"/>
        </w:rPr>
        <w:t>.</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112214">
        <w:rPr>
          <w:i/>
          <w:sz w:val="28"/>
          <w:lang w:val="uk-UA"/>
        </w:rPr>
        <w:t>Данилова З.В.</w:t>
      </w:r>
      <w:r>
        <w:rPr>
          <w:sz w:val="28"/>
          <w:lang w:val="uk-UA"/>
        </w:rPr>
        <w:t xml:space="preserve"> Семантическая структура английских глаголов </w:t>
      </w:r>
      <w:r>
        <w:rPr>
          <w:sz w:val="28"/>
          <w:lang w:val="en-US"/>
        </w:rPr>
        <w:t>break</w:t>
      </w:r>
      <w:r>
        <w:rPr>
          <w:sz w:val="28"/>
        </w:rPr>
        <w:t xml:space="preserve">, </w:t>
      </w:r>
      <w:r>
        <w:rPr>
          <w:sz w:val="28"/>
          <w:lang w:val="en-US"/>
        </w:rPr>
        <w:t>crack</w:t>
      </w:r>
      <w:r>
        <w:rPr>
          <w:sz w:val="28"/>
        </w:rPr>
        <w:t xml:space="preserve">, </w:t>
      </w:r>
      <w:r>
        <w:rPr>
          <w:sz w:val="28"/>
          <w:lang w:val="en-US"/>
        </w:rPr>
        <w:t>cut</w:t>
      </w:r>
      <w:r>
        <w:rPr>
          <w:sz w:val="28"/>
        </w:rPr>
        <w:t xml:space="preserve">, </w:t>
      </w:r>
      <w:r>
        <w:rPr>
          <w:sz w:val="28"/>
          <w:lang w:val="en-US"/>
        </w:rPr>
        <w:t>smash</w:t>
      </w:r>
      <w:r>
        <w:rPr>
          <w:sz w:val="28"/>
        </w:rPr>
        <w:t xml:space="preserve">, </w:t>
      </w:r>
      <w:r>
        <w:rPr>
          <w:sz w:val="28"/>
          <w:lang w:val="en-US"/>
        </w:rPr>
        <w:t>split</w:t>
      </w:r>
      <w:r>
        <w:rPr>
          <w:sz w:val="28"/>
        </w:rPr>
        <w:t xml:space="preserve">, </w:t>
      </w:r>
      <w:r>
        <w:rPr>
          <w:sz w:val="28"/>
          <w:lang w:val="en-US"/>
        </w:rPr>
        <w:t>tear</w:t>
      </w:r>
      <w:r>
        <w:rPr>
          <w:sz w:val="28"/>
        </w:rPr>
        <w:t xml:space="preserve">: </w:t>
      </w:r>
      <w:r>
        <w:rPr>
          <w:sz w:val="28"/>
          <w:lang w:val="uk-UA"/>
        </w:rPr>
        <w:t>Дис. ... канд. филол. наук: 10.02.04. – К., 1982. – 182с.</w:t>
      </w:r>
    </w:p>
    <w:p w:rsidR="00F91020" w:rsidRPr="00112214" w:rsidRDefault="00F91020" w:rsidP="00363754">
      <w:pPr>
        <w:numPr>
          <w:ilvl w:val="0"/>
          <w:numId w:val="67"/>
        </w:numPr>
        <w:tabs>
          <w:tab w:val="num" w:pos="426"/>
          <w:tab w:val="left" w:pos="567"/>
        </w:tabs>
        <w:suppressAutoHyphens w:val="0"/>
        <w:spacing w:line="360" w:lineRule="auto"/>
        <w:ind w:hanging="1146"/>
        <w:jc w:val="both"/>
        <w:rPr>
          <w:spacing w:val="-12"/>
          <w:sz w:val="28"/>
          <w:szCs w:val="28"/>
        </w:rPr>
      </w:pPr>
      <w:r w:rsidRPr="00112214">
        <w:rPr>
          <w:i/>
          <w:sz w:val="28"/>
          <w:lang w:val="uk-UA"/>
        </w:rPr>
        <w:t>Данцевич Л.Г.</w:t>
      </w:r>
      <w:r>
        <w:rPr>
          <w:sz w:val="28"/>
        </w:rPr>
        <w:t xml:space="preserve"> Системные и функциональные характеристики сочетаемости глагола: на материале подъязыка электроники: Автореф. дис</w:t>
      </w:r>
      <w:r>
        <w:rPr>
          <w:sz w:val="28"/>
          <w:lang w:val="uk-UA"/>
        </w:rPr>
        <w:t xml:space="preserve">. </w:t>
      </w:r>
      <w:r>
        <w:rPr>
          <w:sz w:val="28"/>
        </w:rPr>
        <w:t>…</w:t>
      </w:r>
      <w:r>
        <w:rPr>
          <w:sz w:val="28"/>
          <w:lang w:val="uk-UA"/>
        </w:rPr>
        <w:t xml:space="preserve"> </w:t>
      </w:r>
      <w:r>
        <w:rPr>
          <w:sz w:val="28"/>
        </w:rPr>
        <w:t xml:space="preserve">канд. филол. </w:t>
      </w:r>
      <w:r>
        <w:rPr>
          <w:sz w:val="28"/>
          <w:lang w:val="uk-UA"/>
        </w:rPr>
        <w:t>н</w:t>
      </w:r>
      <w:r>
        <w:rPr>
          <w:sz w:val="28"/>
        </w:rPr>
        <w:t>аук</w:t>
      </w:r>
      <w:r>
        <w:rPr>
          <w:sz w:val="28"/>
          <w:lang w:val="uk-UA"/>
        </w:rPr>
        <w:t>: 10.02.04 / Одес</w:t>
      </w:r>
      <w:proofErr w:type="gramStart"/>
      <w:r>
        <w:rPr>
          <w:sz w:val="28"/>
          <w:lang w:val="uk-UA"/>
        </w:rPr>
        <w:t>.</w:t>
      </w:r>
      <w:proofErr w:type="gramEnd"/>
      <w:r>
        <w:rPr>
          <w:sz w:val="28"/>
          <w:lang w:val="uk-UA"/>
        </w:rPr>
        <w:t xml:space="preserve"> </w:t>
      </w:r>
      <w:proofErr w:type="gramStart"/>
      <w:r>
        <w:rPr>
          <w:sz w:val="28"/>
          <w:lang w:val="uk-UA"/>
        </w:rPr>
        <w:t>у</w:t>
      </w:r>
      <w:proofErr w:type="gramEnd"/>
      <w:r>
        <w:rPr>
          <w:sz w:val="28"/>
          <w:lang w:val="uk-UA"/>
        </w:rPr>
        <w:t>н-т им. И.И. Мечникова.</w:t>
      </w:r>
      <w:r>
        <w:rPr>
          <w:sz w:val="28"/>
        </w:rPr>
        <w:t xml:space="preserve"> – </w:t>
      </w:r>
      <w:r w:rsidRPr="00112214">
        <w:rPr>
          <w:spacing w:val="-12"/>
          <w:sz w:val="28"/>
          <w:szCs w:val="28"/>
        </w:rPr>
        <w:t>Одесса, 1986. – 16 с.</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112214">
        <w:rPr>
          <w:i/>
          <w:sz w:val="28"/>
        </w:rPr>
        <w:t>Демьянков В.З.</w:t>
      </w:r>
      <w:r>
        <w:rPr>
          <w:sz w:val="28"/>
        </w:rPr>
        <w:t xml:space="preserve"> Доминирующие лингвистические теории в конце ХХ века // Язык и наука конца ХХ века. – М.: Рос</w:t>
      </w:r>
      <w:proofErr w:type="gramStart"/>
      <w:r>
        <w:rPr>
          <w:sz w:val="28"/>
        </w:rPr>
        <w:t>.</w:t>
      </w:r>
      <w:proofErr w:type="gramEnd"/>
      <w:r>
        <w:rPr>
          <w:sz w:val="28"/>
        </w:rPr>
        <w:t xml:space="preserve"> </w:t>
      </w:r>
      <w:proofErr w:type="gramStart"/>
      <w:r>
        <w:rPr>
          <w:sz w:val="28"/>
        </w:rPr>
        <w:t>а</w:t>
      </w:r>
      <w:proofErr w:type="gramEnd"/>
      <w:r>
        <w:rPr>
          <w:sz w:val="28"/>
        </w:rPr>
        <w:t>кадемия наук. Ин</w:t>
      </w:r>
      <w:r>
        <w:rPr>
          <w:sz w:val="28"/>
          <w:lang w:val="uk-UA"/>
        </w:rPr>
        <w:t>-</w:t>
      </w:r>
      <w:r>
        <w:rPr>
          <w:sz w:val="28"/>
        </w:rPr>
        <w:t>т языкознания РАН, 1995.</w:t>
      </w:r>
      <w:r>
        <w:rPr>
          <w:sz w:val="28"/>
          <w:lang w:val="uk-UA"/>
        </w:rPr>
        <w:t xml:space="preserve"> </w:t>
      </w:r>
      <w:r>
        <w:rPr>
          <w:sz w:val="28"/>
        </w:rPr>
        <w:t xml:space="preserve">– </w:t>
      </w:r>
      <w:r>
        <w:rPr>
          <w:sz w:val="28"/>
          <w:lang w:val="uk-UA"/>
        </w:rPr>
        <w:t>С</w:t>
      </w:r>
      <w:r>
        <w:rPr>
          <w:sz w:val="28"/>
        </w:rPr>
        <w:t>.239</w:t>
      </w:r>
      <w:r>
        <w:rPr>
          <w:sz w:val="28"/>
          <w:lang w:val="uk-UA"/>
        </w:rPr>
        <w:t>–</w:t>
      </w:r>
      <w:r>
        <w:rPr>
          <w:sz w:val="28"/>
        </w:rPr>
        <w:t>320</w:t>
      </w:r>
      <w:r>
        <w:rPr>
          <w:sz w:val="28"/>
          <w:lang w:val="uk-UA"/>
        </w:rPr>
        <w:t>.</w:t>
      </w:r>
      <w:r>
        <w:rPr>
          <w:sz w:val="28"/>
        </w:rPr>
        <w:t xml:space="preserve"> </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112214">
        <w:rPr>
          <w:i/>
          <w:sz w:val="28"/>
          <w:lang w:val="uk-UA"/>
        </w:rPr>
        <w:lastRenderedPageBreak/>
        <w:t>Денисенко С.Н.</w:t>
      </w:r>
      <w:r>
        <w:rPr>
          <w:sz w:val="28"/>
          <w:lang w:val="uk-UA"/>
        </w:rPr>
        <w:t xml:space="preserve"> Функціоналізм – одна із найважливіших парадигмальних рис лінгвістики кінця ХХ – початку ХХІ ст. // Вісник Харківського національного ун-ту ім. В.Н. Каразіна. – 2000. – №471. – С. 68–77.</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A61A99">
        <w:rPr>
          <w:i/>
          <w:sz w:val="28"/>
        </w:rPr>
        <w:t>Докулил М.</w:t>
      </w:r>
      <w:r>
        <w:rPr>
          <w:i/>
          <w:sz w:val="28"/>
          <w:lang w:val="uk-UA"/>
        </w:rPr>
        <w:t>П.</w:t>
      </w:r>
      <w:r>
        <w:rPr>
          <w:sz w:val="28"/>
        </w:rPr>
        <w:t xml:space="preserve"> К вопросу о морфологической категории // Вопросы языкознания</w:t>
      </w:r>
      <w:r>
        <w:rPr>
          <w:sz w:val="28"/>
          <w:lang w:val="uk-UA"/>
        </w:rPr>
        <w:t>. –</w:t>
      </w:r>
      <w:r>
        <w:rPr>
          <w:sz w:val="28"/>
        </w:rPr>
        <w:t xml:space="preserve"> 1967. – №6. – </w:t>
      </w:r>
      <w:r>
        <w:rPr>
          <w:sz w:val="28"/>
          <w:lang w:val="uk-UA"/>
        </w:rPr>
        <w:t xml:space="preserve">С. </w:t>
      </w:r>
      <w:r>
        <w:rPr>
          <w:sz w:val="28"/>
        </w:rPr>
        <w:t>3</w:t>
      </w:r>
      <w:r>
        <w:rPr>
          <w:sz w:val="28"/>
          <w:lang w:val="uk-UA"/>
        </w:rPr>
        <w:t>–</w:t>
      </w:r>
      <w:r>
        <w:rPr>
          <w:sz w:val="28"/>
        </w:rPr>
        <w:t>17</w:t>
      </w:r>
      <w:r>
        <w:rPr>
          <w:sz w:val="28"/>
          <w:lang w:val="uk-UA"/>
        </w:rPr>
        <w:t>.</w:t>
      </w:r>
      <w:r>
        <w:rPr>
          <w:sz w:val="28"/>
        </w:rPr>
        <w:t xml:space="preserve"> </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A61A99">
        <w:rPr>
          <w:i/>
          <w:sz w:val="28"/>
        </w:rPr>
        <w:t>Домброван</w:t>
      </w:r>
      <w:r>
        <w:rPr>
          <w:sz w:val="28"/>
        </w:rPr>
        <w:t xml:space="preserve"> </w:t>
      </w:r>
      <w:r w:rsidRPr="00A61A99">
        <w:rPr>
          <w:i/>
          <w:sz w:val="28"/>
        </w:rPr>
        <w:t>Т.И.</w:t>
      </w:r>
      <w:r>
        <w:rPr>
          <w:sz w:val="28"/>
        </w:rPr>
        <w:t xml:space="preserve"> Проблема грамматической классификации глагола в современном английском языке: Дис. …</w:t>
      </w:r>
      <w:r>
        <w:rPr>
          <w:sz w:val="28"/>
          <w:lang w:val="uk-UA"/>
        </w:rPr>
        <w:t xml:space="preserve"> </w:t>
      </w:r>
      <w:r>
        <w:rPr>
          <w:sz w:val="28"/>
        </w:rPr>
        <w:t>канд. филол. наук</w:t>
      </w:r>
      <w:r>
        <w:rPr>
          <w:sz w:val="28"/>
          <w:lang w:val="uk-UA"/>
        </w:rPr>
        <w:t xml:space="preserve">: </w:t>
      </w:r>
      <w:r>
        <w:rPr>
          <w:sz w:val="28"/>
        </w:rPr>
        <w:t>10.02.04. – Одесса, 1996. – 247</w:t>
      </w:r>
      <w:r>
        <w:rPr>
          <w:sz w:val="28"/>
          <w:lang w:val="uk-UA"/>
        </w:rPr>
        <w:t xml:space="preserve"> с.</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A61A99">
        <w:rPr>
          <w:i/>
          <w:sz w:val="28"/>
        </w:rPr>
        <w:t>Дородных А.И</w:t>
      </w:r>
      <w:r>
        <w:rPr>
          <w:sz w:val="28"/>
        </w:rPr>
        <w:t>. Варьирование глагольных форм в современном английском языке. – Харьков: Вища школа, 1988. – 168 с.</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A61A99">
        <w:rPr>
          <w:i/>
          <w:sz w:val="28"/>
        </w:rPr>
        <w:t>Дяченко Л.Н.</w:t>
      </w:r>
      <w:r>
        <w:rPr>
          <w:sz w:val="28"/>
        </w:rPr>
        <w:t xml:space="preserve"> Структурно-семантическая организация глагольных словосочетаний с объектными отношениями и их функционирование в современных русских и украинских научных экономических текстах: Дис. …</w:t>
      </w:r>
      <w:r>
        <w:rPr>
          <w:sz w:val="28"/>
          <w:lang w:val="uk-UA"/>
        </w:rPr>
        <w:t xml:space="preserve"> </w:t>
      </w:r>
      <w:r>
        <w:rPr>
          <w:sz w:val="28"/>
        </w:rPr>
        <w:t>канд. филол. наук</w:t>
      </w:r>
      <w:r>
        <w:rPr>
          <w:sz w:val="28"/>
          <w:lang w:val="uk-UA"/>
        </w:rPr>
        <w:t xml:space="preserve">: </w:t>
      </w:r>
      <w:r>
        <w:rPr>
          <w:sz w:val="28"/>
        </w:rPr>
        <w:t>10.02.0</w:t>
      </w:r>
      <w:r>
        <w:rPr>
          <w:sz w:val="28"/>
          <w:lang w:val="uk-UA"/>
        </w:rPr>
        <w:t>1, 10.02.02</w:t>
      </w:r>
      <w:r>
        <w:rPr>
          <w:sz w:val="28"/>
        </w:rPr>
        <w:t>.</w:t>
      </w:r>
      <w:r>
        <w:rPr>
          <w:sz w:val="28"/>
          <w:lang w:val="uk-UA"/>
        </w:rPr>
        <w:t xml:space="preserve"> </w:t>
      </w:r>
      <w:r>
        <w:rPr>
          <w:sz w:val="28"/>
        </w:rPr>
        <w:t xml:space="preserve">– </w:t>
      </w:r>
      <w:r>
        <w:rPr>
          <w:sz w:val="28"/>
          <w:lang w:val="uk-UA"/>
        </w:rPr>
        <w:t>К.</w:t>
      </w:r>
      <w:r>
        <w:rPr>
          <w:sz w:val="28"/>
        </w:rPr>
        <w:t>, 199</w:t>
      </w:r>
      <w:r>
        <w:rPr>
          <w:sz w:val="28"/>
          <w:lang w:val="uk-UA"/>
        </w:rPr>
        <w:t>5</w:t>
      </w:r>
      <w:r>
        <w:rPr>
          <w:sz w:val="28"/>
        </w:rPr>
        <w:t>. – 219 с.</w:t>
      </w:r>
    </w:p>
    <w:p w:rsidR="00F91020" w:rsidRPr="00FB2D11"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A61A99">
        <w:rPr>
          <w:i/>
          <w:sz w:val="28"/>
          <w:lang w:val="uk-UA"/>
        </w:rPr>
        <w:t>Єфремова Н.В.</w:t>
      </w:r>
      <w:r>
        <w:rPr>
          <w:sz w:val="28"/>
          <w:lang w:val="uk-UA"/>
        </w:rPr>
        <w:t xml:space="preserve"> Семантичні та функціональні особливості синонімічних опозицій англійських дієслів: Автореф. дис. ... канд. філол. наук: 10.02.04 / Київськ. держ. лінгвістичний ун-т. – К., 2000. – 19 с.</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A61A99">
        <w:rPr>
          <w:i/>
          <w:sz w:val="28"/>
        </w:rPr>
        <w:t>Загнитко А.П.</w:t>
      </w:r>
      <w:r>
        <w:rPr>
          <w:sz w:val="28"/>
        </w:rPr>
        <w:t xml:space="preserve"> Функционально-типологическая коррелятивность частеречной парадигматики и парадигматики морфологических категорий // Лингвистика: Взаимодействие концепций и парадигм.</w:t>
      </w:r>
      <w:r>
        <w:rPr>
          <w:sz w:val="28"/>
          <w:lang w:val="uk-UA"/>
        </w:rPr>
        <w:t xml:space="preserve"> –</w:t>
      </w:r>
      <w:r>
        <w:rPr>
          <w:sz w:val="28"/>
        </w:rPr>
        <w:t xml:space="preserve"> Вып</w:t>
      </w:r>
      <w:r>
        <w:rPr>
          <w:sz w:val="28"/>
          <w:lang w:val="uk-UA"/>
        </w:rPr>
        <w:t>.</w:t>
      </w:r>
      <w:r>
        <w:rPr>
          <w:sz w:val="28"/>
        </w:rPr>
        <w:t xml:space="preserve"> 1</w:t>
      </w:r>
      <w:r>
        <w:rPr>
          <w:sz w:val="28"/>
          <w:lang w:val="uk-UA"/>
        </w:rPr>
        <w:t xml:space="preserve">, </w:t>
      </w:r>
      <w:r>
        <w:rPr>
          <w:sz w:val="28"/>
        </w:rPr>
        <w:t>Ч</w:t>
      </w:r>
      <w:r>
        <w:rPr>
          <w:sz w:val="28"/>
          <w:lang w:val="uk-UA"/>
        </w:rPr>
        <w:t>.</w:t>
      </w:r>
      <w:r>
        <w:rPr>
          <w:sz w:val="28"/>
        </w:rPr>
        <w:t xml:space="preserve"> 1.</w:t>
      </w:r>
      <w:r>
        <w:rPr>
          <w:sz w:val="28"/>
          <w:lang w:val="uk-UA"/>
        </w:rPr>
        <w:t xml:space="preserve"> </w:t>
      </w:r>
      <w:r>
        <w:rPr>
          <w:sz w:val="28"/>
        </w:rPr>
        <w:t>– Харьков: ХИМЭСХ, 1991. –</w:t>
      </w:r>
      <w:r>
        <w:rPr>
          <w:sz w:val="28"/>
          <w:lang w:val="uk-UA"/>
        </w:rPr>
        <w:t xml:space="preserve"> </w:t>
      </w:r>
      <w:r>
        <w:rPr>
          <w:sz w:val="28"/>
          <w:lang w:val="en-US"/>
        </w:rPr>
        <w:t>C</w:t>
      </w:r>
      <w:r w:rsidRPr="009A2D8B">
        <w:rPr>
          <w:sz w:val="28"/>
        </w:rPr>
        <w:t>. 190</w:t>
      </w:r>
      <w:r>
        <w:rPr>
          <w:sz w:val="28"/>
          <w:lang w:val="uk-UA"/>
        </w:rPr>
        <w:t>–</w:t>
      </w:r>
      <w:r w:rsidRPr="009A2D8B">
        <w:rPr>
          <w:sz w:val="28"/>
        </w:rPr>
        <w:t>206</w:t>
      </w:r>
      <w:r>
        <w:rPr>
          <w:sz w:val="28"/>
        </w:rPr>
        <w:t>.</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A61A99">
        <w:rPr>
          <w:i/>
          <w:sz w:val="28"/>
          <w:lang w:val="uk-UA"/>
        </w:rPr>
        <w:t>Загнітко А.П.</w:t>
      </w:r>
      <w:r>
        <w:rPr>
          <w:sz w:val="28"/>
          <w:lang w:val="uk-UA"/>
        </w:rPr>
        <w:t xml:space="preserve"> Теоретична граматика української мови. – Донецьк: Дон. ДУ, 1996. – 435 с.</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A61A99">
        <w:rPr>
          <w:i/>
          <w:sz w:val="28"/>
        </w:rPr>
        <w:t>Закономерности</w:t>
      </w:r>
      <w:r>
        <w:rPr>
          <w:sz w:val="28"/>
        </w:rPr>
        <w:t xml:space="preserve"> структурной организации научно-реферативного текста</w:t>
      </w:r>
      <w:proofErr w:type="gramStart"/>
      <w:r>
        <w:rPr>
          <w:sz w:val="28"/>
        </w:rPr>
        <w:t xml:space="preserve"> </w:t>
      </w:r>
      <w:r>
        <w:rPr>
          <w:sz w:val="28"/>
          <w:lang w:val="uk-UA"/>
        </w:rPr>
        <w:t>/ О</w:t>
      </w:r>
      <w:proofErr w:type="gramEnd"/>
      <w:r>
        <w:rPr>
          <w:sz w:val="28"/>
        </w:rPr>
        <w:t>тв. ред. В.И. Перебейнос.</w:t>
      </w:r>
      <w:r>
        <w:rPr>
          <w:sz w:val="28"/>
          <w:lang w:val="uk-UA"/>
        </w:rPr>
        <w:t xml:space="preserve"> </w:t>
      </w:r>
      <w:r>
        <w:rPr>
          <w:sz w:val="28"/>
        </w:rPr>
        <w:t>– К.: Наукова думка, 1982. – 322 с.</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A61A99">
        <w:rPr>
          <w:i/>
          <w:sz w:val="28"/>
          <w:lang w:val="uk-UA"/>
        </w:rPr>
        <w:t>Зализняк А.А.</w:t>
      </w:r>
      <w:r>
        <w:rPr>
          <w:sz w:val="28"/>
          <w:lang w:val="uk-UA"/>
        </w:rPr>
        <w:t xml:space="preserve"> </w:t>
      </w:r>
      <w:r>
        <w:rPr>
          <w:sz w:val="28"/>
        </w:rPr>
        <w:t>Русское именное словоизменение. – М.: Наука, 1967. –</w:t>
      </w:r>
      <w:r>
        <w:rPr>
          <w:sz w:val="28"/>
          <w:lang w:val="uk-UA"/>
        </w:rPr>
        <w:t xml:space="preserve"> </w:t>
      </w:r>
      <w:r>
        <w:rPr>
          <w:sz w:val="28"/>
        </w:rPr>
        <w:t>370 с.</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A61A99">
        <w:rPr>
          <w:i/>
          <w:sz w:val="28"/>
        </w:rPr>
        <w:t>Зарецкая Е.Н.</w:t>
      </w:r>
      <w:r>
        <w:rPr>
          <w:sz w:val="28"/>
        </w:rPr>
        <w:t xml:space="preserve"> Опыт сопоставления глагольного формообразования языков различных структурных типов: Автореф. дис. …</w:t>
      </w:r>
      <w:r>
        <w:rPr>
          <w:sz w:val="28"/>
          <w:lang w:val="uk-UA"/>
        </w:rPr>
        <w:t xml:space="preserve"> </w:t>
      </w:r>
      <w:r>
        <w:rPr>
          <w:sz w:val="28"/>
        </w:rPr>
        <w:t>канд. филол. наук: 10.02.19</w:t>
      </w:r>
      <w:r>
        <w:rPr>
          <w:sz w:val="28"/>
          <w:lang w:val="uk-UA"/>
        </w:rPr>
        <w:t xml:space="preserve"> / ЛГУ им. А.А. Жданова.</w:t>
      </w:r>
      <w:r>
        <w:rPr>
          <w:sz w:val="28"/>
        </w:rPr>
        <w:t>– Л., 1981. – 17 с.</w:t>
      </w:r>
    </w:p>
    <w:p w:rsidR="00F91020" w:rsidRPr="006A4108"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A61A99">
        <w:rPr>
          <w:i/>
          <w:sz w:val="28"/>
        </w:rPr>
        <w:lastRenderedPageBreak/>
        <w:t>Зарецкая Е.Н.</w:t>
      </w:r>
      <w:r w:rsidRPr="006718FC">
        <w:rPr>
          <w:sz w:val="28"/>
        </w:rPr>
        <w:t xml:space="preserve"> Типология глагольного формообразования (на материале русского, английского и венгерского языков). – М.: Академический Проект, 2001</w:t>
      </w:r>
      <w:r>
        <w:rPr>
          <w:sz w:val="28"/>
          <w:lang w:val="uk-UA"/>
        </w:rPr>
        <w:t>. – 160 с.</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A61A99">
        <w:rPr>
          <w:i/>
          <w:sz w:val="28"/>
        </w:rPr>
        <w:t>Знаменская Т.А.</w:t>
      </w:r>
      <w:r>
        <w:rPr>
          <w:sz w:val="28"/>
        </w:rPr>
        <w:t xml:space="preserve"> Парадигматика и синтагматика глагольных форм английского наклонения // Парадигматические отношения в языке. – Свердловск: Свердл. пед. ин-т, 1985.</w:t>
      </w:r>
      <w:r>
        <w:rPr>
          <w:sz w:val="28"/>
          <w:lang w:val="uk-UA"/>
        </w:rPr>
        <w:t xml:space="preserve"> </w:t>
      </w:r>
      <w:r>
        <w:rPr>
          <w:sz w:val="28"/>
        </w:rPr>
        <w:t>–</w:t>
      </w:r>
      <w:r>
        <w:rPr>
          <w:sz w:val="28"/>
          <w:lang w:val="uk-UA"/>
        </w:rPr>
        <w:t xml:space="preserve"> С. </w:t>
      </w:r>
      <w:r>
        <w:rPr>
          <w:sz w:val="28"/>
        </w:rPr>
        <w:t>34</w:t>
      </w:r>
      <w:r>
        <w:rPr>
          <w:sz w:val="28"/>
          <w:lang w:val="uk-UA"/>
        </w:rPr>
        <w:t>–</w:t>
      </w:r>
      <w:r>
        <w:rPr>
          <w:sz w:val="28"/>
        </w:rPr>
        <w:t>43</w:t>
      </w:r>
      <w:r>
        <w:rPr>
          <w:sz w:val="28"/>
          <w:lang w:val="uk-UA"/>
        </w:rPr>
        <w:t>.</w:t>
      </w:r>
      <w:r>
        <w:rPr>
          <w:sz w:val="28"/>
        </w:rPr>
        <w:t xml:space="preserve"> </w:t>
      </w:r>
    </w:p>
    <w:p w:rsidR="00F91020" w:rsidRPr="006718FC" w:rsidRDefault="00F91020" w:rsidP="00363754">
      <w:pPr>
        <w:numPr>
          <w:ilvl w:val="0"/>
          <w:numId w:val="67"/>
        </w:numPr>
        <w:tabs>
          <w:tab w:val="num" w:pos="426"/>
          <w:tab w:val="left" w:pos="567"/>
        </w:tabs>
        <w:suppressAutoHyphens w:val="0"/>
        <w:spacing w:line="360" w:lineRule="auto"/>
        <w:ind w:hanging="1146"/>
        <w:jc w:val="both"/>
        <w:rPr>
          <w:sz w:val="28"/>
        </w:rPr>
      </w:pPr>
      <w:r w:rsidRPr="00A61A99">
        <w:rPr>
          <w:i/>
          <w:sz w:val="28"/>
        </w:rPr>
        <w:t>Зотова Т.Я.</w:t>
      </w:r>
      <w:r w:rsidRPr="006718FC">
        <w:rPr>
          <w:sz w:val="28"/>
        </w:rPr>
        <w:t xml:space="preserve"> Сочетаемость русских глаголов, преобразующих физическое состояние на объект (на материале языка научной литературы): Автореф. </w:t>
      </w:r>
      <w:r w:rsidRPr="00002519">
        <w:rPr>
          <w:spacing w:val="-8"/>
          <w:sz w:val="28"/>
          <w:szCs w:val="28"/>
        </w:rPr>
        <w:t>дис. ... канд. филол. наук: 10.02.04</w:t>
      </w:r>
      <w:r w:rsidRPr="00002519">
        <w:rPr>
          <w:spacing w:val="-8"/>
          <w:sz w:val="28"/>
          <w:szCs w:val="28"/>
          <w:lang w:val="uk-UA"/>
        </w:rPr>
        <w:t xml:space="preserve"> / МГУ им. М.В. Ломоносова</w:t>
      </w:r>
      <w:r w:rsidRPr="00002519">
        <w:rPr>
          <w:spacing w:val="-8"/>
          <w:sz w:val="28"/>
          <w:szCs w:val="28"/>
        </w:rPr>
        <w:t xml:space="preserve">. </w:t>
      </w:r>
      <w:r>
        <w:rPr>
          <w:spacing w:val="-8"/>
          <w:sz w:val="28"/>
          <w:szCs w:val="28"/>
        </w:rPr>
        <w:t>–</w:t>
      </w:r>
      <w:r w:rsidRPr="00002519">
        <w:rPr>
          <w:spacing w:val="-8"/>
          <w:sz w:val="28"/>
          <w:szCs w:val="28"/>
        </w:rPr>
        <w:t xml:space="preserve"> М., 1979. – 17с</w:t>
      </w:r>
      <w:r w:rsidRPr="006718FC">
        <w:rPr>
          <w:sz w:val="28"/>
        </w:rPr>
        <w:t>.</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1F0229">
        <w:rPr>
          <w:i/>
          <w:sz w:val="28"/>
        </w:rPr>
        <w:t>Иванова И.П.</w:t>
      </w:r>
      <w:r>
        <w:rPr>
          <w:sz w:val="28"/>
        </w:rPr>
        <w:t xml:space="preserve"> Структура слова и морфологические категории // Вопросы языкознания</w:t>
      </w:r>
      <w:r>
        <w:rPr>
          <w:sz w:val="28"/>
          <w:lang w:val="uk-UA"/>
        </w:rPr>
        <w:t>. –</w:t>
      </w:r>
      <w:r>
        <w:rPr>
          <w:sz w:val="28"/>
        </w:rPr>
        <w:t xml:space="preserve"> 1976. – №1 – </w:t>
      </w:r>
      <w:r>
        <w:rPr>
          <w:sz w:val="28"/>
          <w:lang w:val="uk-UA"/>
        </w:rPr>
        <w:t xml:space="preserve">С. </w:t>
      </w:r>
      <w:r>
        <w:rPr>
          <w:sz w:val="28"/>
        </w:rPr>
        <w:t>55–61</w:t>
      </w:r>
      <w:r>
        <w:rPr>
          <w:sz w:val="28"/>
          <w:lang w:val="uk-UA"/>
        </w:rPr>
        <w:t>.</w:t>
      </w:r>
      <w:r>
        <w:rPr>
          <w:sz w:val="28"/>
        </w:rPr>
        <w:t xml:space="preserve"> </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1F0229">
        <w:rPr>
          <w:i/>
          <w:sz w:val="28"/>
        </w:rPr>
        <w:t>Иванова И.П., Бурлакова В.В., Почепцов Г.Г.</w:t>
      </w:r>
      <w:r>
        <w:rPr>
          <w:sz w:val="28"/>
        </w:rPr>
        <w:t xml:space="preserve"> Теоретическая грамматика современного английского языка. – М.: Высшая школа, 1981. – 285 с.</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1F0229">
        <w:rPr>
          <w:i/>
          <w:sz w:val="28"/>
        </w:rPr>
        <w:t>Исаева З.К.</w:t>
      </w:r>
      <w:r>
        <w:rPr>
          <w:sz w:val="28"/>
        </w:rPr>
        <w:t xml:space="preserve"> Номинативные и синтаксические функции неличных форм английского глагола: Автореф. дис. … канд. филол. наук</w:t>
      </w:r>
      <w:r>
        <w:rPr>
          <w:sz w:val="28"/>
          <w:lang w:val="uk-UA"/>
        </w:rPr>
        <w:t>: 10.02.04 /</w:t>
      </w:r>
      <w:r w:rsidRPr="001F0229">
        <w:rPr>
          <w:sz w:val="28"/>
          <w:lang w:val="uk-UA"/>
        </w:rPr>
        <w:t xml:space="preserve"> </w:t>
      </w:r>
      <w:r>
        <w:rPr>
          <w:sz w:val="28"/>
          <w:lang w:val="uk-UA"/>
        </w:rPr>
        <w:t>МГУ им. М.В. Ломоносова.</w:t>
      </w:r>
      <w:r w:rsidRPr="00E12931">
        <w:rPr>
          <w:sz w:val="28"/>
          <w:lang w:val="uk-UA"/>
        </w:rPr>
        <w:t xml:space="preserve"> – М., 1981. – 28с.</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E12931">
        <w:rPr>
          <w:i/>
          <w:sz w:val="28"/>
          <w:lang w:val="uk-UA"/>
        </w:rPr>
        <w:t>Казимирова І.А.</w:t>
      </w:r>
      <w:r>
        <w:rPr>
          <w:sz w:val="28"/>
          <w:lang w:val="uk-UA"/>
        </w:rPr>
        <w:t xml:space="preserve"> Семантична структура і парадигматичні відношення дієслівно-інфінітивних сполучень у сучасній російській мові. – Автореф. ... канд. філол. наук: 10.02.01 / АН України. Ін-т мовознавства ім.       О.О. Потебні. – Київ, 1993. – 17 с.</w:t>
      </w:r>
    </w:p>
    <w:p w:rsidR="00F91020" w:rsidRPr="00673D9B"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673D9B">
        <w:rPr>
          <w:i/>
          <w:sz w:val="28"/>
          <w:lang w:val="uk-UA"/>
        </w:rPr>
        <w:t>Калимуллина В.М.</w:t>
      </w:r>
      <w:r w:rsidRPr="00E12931">
        <w:rPr>
          <w:sz w:val="28"/>
          <w:lang w:val="uk-UA"/>
        </w:rPr>
        <w:t xml:space="preserve"> Семантический потенциал лексико-фразеологической парадигмы // Исследования по семантике. </w:t>
      </w:r>
      <w:r>
        <w:rPr>
          <w:sz w:val="28"/>
          <w:lang w:val="uk-UA"/>
        </w:rPr>
        <w:t>–</w:t>
      </w:r>
      <w:r w:rsidRPr="00E12931">
        <w:rPr>
          <w:sz w:val="28"/>
          <w:lang w:val="uk-UA"/>
        </w:rPr>
        <w:t xml:space="preserve"> </w:t>
      </w:r>
      <w:r>
        <w:rPr>
          <w:sz w:val="28"/>
        </w:rPr>
        <w:t>Уфа: Башкирский ун-т,</w:t>
      </w:r>
      <w:r>
        <w:rPr>
          <w:sz w:val="28"/>
          <w:lang w:val="uk-UA"/>
        </w:rPr>
        <w:t xml:space="preserve"> </w:t>
      </w:r>
      <w:r>
        <w:rPr>
          <w:sz w:val="28"/>
        </w:rPr>
        <w:t xml:space="preserve">1989. – </w:t>
      </w:r>
      <w:r>
        <w:rPr>
          <w:sz w:val="28"/>
          <w:lang w:val="uk-UA"/>
        </w:rPr>
        <w:t>С</w:t>
      </w:r>
      <w:r>
        <w:rPr>
          <w:sz w:val="28"/>
        </w:rPr>
        <w:t>. 36–87</w:t>
      </w:r>
      <w:r>
        <w:rPr>
          <w:sz w:val="28"/>
          <w:lang w:val="uk-UA"/>
        </w:rPr>
        <w:t>.</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673D9B">
        <w:rPr>
          <w:i/>
          <w:sz w:val="28"/>
        </w:rPr>
        <w:t>Карцева М.Ю.</w:t>
      </w:r>
      <w:r>
        <w:rPr>
          <w:sz w:val="28"/>
        </w:rPr>
        <w:t xml:space="preserve"> О стратификации лексического материала в научных текстах // Субъязыки и функциональные стили </w:t>
      </w:r>
      <w:r>
        <w:rPr>
          <w:sz w:val="28"/>
          <w:lang w:val="uk-UA"/>
        </w:rPr>
        <w:t>/ О</w:t>
      </w:r>
      <w:r>
        <w:rPr>
          <w:sz w:val="28"/>
        </w:rPr>
        <w:t>тв. ред. С.Д. Береснев</w:t>
      </w:r>
      <w:r>
        <w:rPr>
          <w:sz w:val="28"/>
          <w:lang w:val="uk-UA"/>
        </w:rPr>
        <w:t xml:space="preserve">. </w:t>
      </w:r>
      <w:r>
        <w:rPr>
          <w:sz w:val="28"/>
        </w:rPr>
        <w:t xml:space="preserve">– Ульяновск: изд-во УГПИ им. И.М. Ульянова, 1980. – </w:t>
      </w:r>
      <w:r>
        <w:rPr>
          <w:sz w:val="28"/>
          <w:lang w:val="uk-UA"/>
        </w:rPr>
        <w:t>С</w:t>
      </w:r>
      <w:r>
        <w:rPr>
          <w:sz w:val="28"/>
        </w:rPr>
        <w:t>.120</w:t>
      </w:r>
      <w:r>
        <w:rPr>
          <w:sz w:val="28"/>
          <w:lang w:val="uk-UA"/>
        </w:rPr>
        <w:t>–</w:t>
      </w:r>
      <w:r>
        <w:rPr>
          <w:sz w:val="28"/>
        </w:rPr>
        <w:t>126</w:t>
      </w:r>
      <w:r>
        <w:rPr>
          <w:sz w:val="28"/>
          <w:lang w:val="uk-UA"/>
        </w:rPr>
        <w:t>.</w:t>
      </w:r>
      <w:r>
        <w:rPr>
          <w:sz w:val="28"/>
        </w:rPr>
        <w:t xml:space="preserve"> </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03419F">
        <w:rPr>
          <w:i/>
          <w:sz w:val="28"/>
          <w:lang w:val="uk-UA"/>
        </w:rPr>
        <w:t>Кійко С.В.</w:t>
      </w:r>
      <w:r>
        <w:rPr>
          <w:sz w:val="28"/>
          <w:lang w:val="uk-UA"/>
        </w:rPr>
        <w:t xml:space="preserve"> Полісемія дієслів сучасної німецької мови: Дис. ... канд. філол. наук: 10.02.04. – Чернівці, 1999. – 208 с.</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03419F">
        <w:rPr>
          <w:i/>
          <w:sz w:val="28"/>
          <w:lang w:val="uk-UA"/>
        </w:rPr>
        <w:lastRenderedPageBreak/>
        <w:t>Кириченко Л.Г.</w:t>
      </w:r>
      <w:r>
        <w:rPr>
          <w:sz w:val="28"/>
          <w:lang w:val="uk-UA"/>
        </w:rPr>
        <w:t xml:space="preserve"> Лексична сполучуваність термінологізованих дієслів у науковому стилі російської мови: Автореф. ... канд. філол. наук: 10.02.01 / Одес. ун-т ім. И.И. Мечнікова. – Одеса, 1994. – 15 с.</w:t>
      </w:r>
    </w:p>
    <w:p w:rsidR="00F91020" w:rsidRPr="0003419F"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03419F">
        <w:rPr>
          <w:i/>
          <w:sz w:val="28"/>
        </w:rPr>
        <w:t>Кобрина Н.А.</w:t>
      </w:r>
      <w:r>
        <w:rPr>
          <w:sz w:val="28"/>
        </w:rPr>
        <w:t xml:space="preserve"> О типологических чертах современного английского языка в сравнении с русским // Проблемы сопоставительной типологии родного (русского) и иностранных языков. – Л</w:t>
      </w:r>
      <w:r>
        <w:rPr>
          <w:sz w:val="28"/>
          <w:lang w:val="uk-UA"/>
        </w:rPr>
        <w:t>.</w:t>
      </w:r>
      <w:r>
        <w:rPr>
          <w:sz w:val="28"/>
        </w:rPr>
        <w:t xml:space="preserve">: ЛГПИ им. А.И. Герцена, 1981. – </w:t>
      </w:r>
      <w:r>
        <w:rPr>
          <w:sz w:val="28"/>
          <w:lang w:val="uk-UA"/>
        </w:rPr>
        <w:t xml:space="preserve">С. </w:t>
      </w:r>
      <w:r>
        <w:rPr>
          <w:sz w:val="28"/>
        </w:rPr>
        <w:t>50</w:t>
      </w:r>
      <w:r>
        <w:rPr>
          <w:sz w:val="28"/>
          <w:lang w:val="uk-UA"/>
        </w:rPr>
        <w:t>–</w:t>
      </w:r>
      <w:r>
        <w:rPr>
          <w:sz w:val="28"/>
        </w:rPr>
        <w:t>64</w:t>
      </w:r>
      <w:r>
        <w:rPr>
          <w:sz w:val="28"/>
          <w:lang w:val="uk-UA"/>
        </w:rPr>
        <w:t>.</w:t>
      </w:r>
    </w:p>
    <w:p w:rsidR="00F91020" w:rsidRDefault="00F91020" w:rsidP="00363754">
      <w:pPr>
        <w:numPr>
          <w:ilvl w:val="0"/>
          <w:numId w:val="67"/>
        </w:numPr>
        <w:tabs>
          <w:tab w:val="num" w:pos="426"/>
          <w:tab w:val="left" w:pos="567"/>
          <w:tab w:val="left" w:pos="3686"/>
        </w:tabs>
        <w:suppressAutoHyphens w:val="0"/>
        <w:spacing w:line="360" w:lineRule="auto"/>
        <w:ind w:hanging="1146"/>
        <w:jc w:val="both"/>
        <w:rPr>
          <w:sz w:val="28"/>
          <w:lang w:val="uk-UA"/>
        </w:rPr>
      </w:pPr>
      <w:r w:rsidRPr="005F6769">
        <w:rPr>
          <w:i/>
          <w:sz w:val="28"/>
          <w:lang w:val="uk-UA"/>
        </w:rPr>
        <w:t>Коваль А.П.</w:t>
      </w:r>
      <w:r>
        <w:rPr>
          <w:sz w:val="28"/>
          <w:lang w:val="uk-UA"/>
        </w:rPr>
        <w:t xml:space="preserve"> Науковий стиль сучасної української літературної мови (структура наукового тексту).– К.: Вид-во Київського університету, 1970. – 306с.</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5F6769">
        <w:rPr>
          <w:i/>
          <w:sz w:val="28"/>
          <w:lang w:val="uk-UA"/>
        </w:rPr>
        <w:t>Ковтун Т.В.</w:t>
      </w:r>
      <w:r>
        <w:rPr>
          <w:sz w:val="28"/>
          <w:lang w:val="uk-UA"/>
        </w:rPr>
        <w:t xml:space="preserve"> </w:t>
      </w:r>
      <w:r>
        <w:rPr>
          <w:sz w:val="28"/>
        </w:rPr>
        <w:t>Типы наименований текстов в научно-популярном подстиле. – Дис. … канд. филол. наук: 10.02.01. – К</w:t>
      </w:r>
      <w:r>
        <w:rPr>
          <w:sz w:val="28"/>
          <w:lang w:val="uk-UA"/>
        </w:rPr>
        <w:t>.</w:t>
      </w:r>
      <w:r>
        <w:rPr>
          <w:sz w:val="28"/>
        </w:rPr>
        <w:t>, 1990. – 287с.</w:t>
      </w:r>
    </w:p>
    <w:p w:rsidR="00F91020" w:rsidRPr="005F6769" w:rsidRDefault="00F91020" w:rsidP="00363754">
      <w:pPr>
        <w:numPr>
          <w:ilvl w:val="0"/>
          <w:numId w:val="67"/>
        </w:numPr>
        <w:tabs>
          <w:tab w:val="num" w:pos="426"/>
          <w:tab w:val="left" w:pos="567"/>
        </w:tabs>
        <w:suppressAutoHyphens w:val="0"/>
        <w:spacing w:line="360" w:lineRule="auto"/>
        <w:ind w:hanging="1146"/>
        <w:jc w:val="both"/>
        <w:rPr>
          <w:spacing w:val="-12"/>
          <w:sz w:val="28"/>
          <w:szCs w:val="28"/>
        </w:rPr>
      </w:pPr>
      <w:r w:rsidRPr="005F6769">
        <w:rPr>
          <w:i/>
          <w:sz w:val="28"/>
        </w:rPr>
        <w:t>Кожина М.К.</w:t>
      </w:r>
      <w:r>
        <w:rPr>
          <w:sz w:val="28"/>
        </w:rPr>
        <w:t xml:space="preserve"> О понятии стиля и места языка художественной литературы среди функциональных стилей. – </w:t>
      </w:r>
      <w:r w:rsidRPr="005F6769">
        <w:rPr>
          <w:spacing w:val="-12"/>
          <w:sz w:val="28"/>
          <w:szCs w:val="28"/>
        </w:rPr>
        <w:t xml:space="preserve">Пермь: </w:t>
      </w:r>
      <w:r w:rsidRPr="005F6769">
        <w:rPr>
          <w:spacing w:val="-12"/>
          <w:sz w:val="28"/>
          <w:szCs w:val="28"/>
          <w:lang w:val="uk-UA"/>
        </w:rPr>
        <w:t>К</w:t>
      </w:r>
      <w:r w:rsidRPr="005F6769">
        <w:rPr>
          <w:spacing w:val="-12"/>
          <w:sz w:val="28"/>
          <w:szCs w:val="28"/>
        </w:rPr>
        <w:t>н. изд. Перм. гос. ун-т им. А.М. Горького, 1982. – 68 с.</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5F6769">
        <w:rPr>
          <w:i/>
          <w:sz w:val="28"/>
          <w:lang w:val="uk-UA"/>
        </w:rPr>
        <w:t>Кочерган М.П.</w:t>
      </w:r>
      <w:r>
        <w:rPr>
          <w:sz w:val="28"/>
          <w:lang w:val="uk-UA"/>
        </w:rPr>
        <w:t xml:space="preserve"> Загальне мовознавство. – К.: Академія, 1999. – 287с.</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5F6769">
        <w:rPr>
          <w:i/>
          <w:sz w:val="28"/>
        </w:rPr>
        <w:t>Кубрякова Е.С.</w:t>
      </w:r>
      <w:r>
        <w:rPr>
          <w:sz w:val="28"/>
        </w:rPr>
        <w:t xml:space="preserve"> Эволюция лингвистических идей во второй половине ХХ века // Язык и наука ХХ века. – М.: Рос</w:t>
      </w:r>
      <w:proofErr w:type="gramStart"/>
      <w:r>
        <w:rPr>
          <w:sz w:val="28"/>
        </w:rPr>
        <w:t>.</w:t>
      </w:r>
      <w:proofErr w:type="gramEnd"/>
      <w:r>
        <w:rPr>
          <w:sz w:val="28"/>
        </w:rPr>
        <w:t xml:space="preserve"> </w:t>
      </w:r>
      <w:proofErr w:type="gramStart"/>
      <w:r>
        <w:rPr>
          <w:sz w:val="28"/>
        </w:rPr>
        <w:t>а</w:t>
      </w:r>
      <w:proofErr w:type="gramEnd"/>
      <w:r>
        <w:rPr>
          <w:sz w:val="28"/>
        </w:rPr>
        <w:t xml:space="preserve">кадемия наук. Ин-т языкознания РАН, 1995. – </w:t>
      </w:r>
      <w:r>
        <w:rPr>
          <w:sz w:val="28"/>
          <w:lang w:val="uk-UA"/>
        </w:rPr>
        <w:t xml:space="preserve">С. </w:t>
      </w:r>
      <w:r>
        <w:rPr>
          <w:sz w:val="28"/>
        </w:rPr>
        <w:t>144</w:t>
      </w:r>
      <w:r>
        <w:rPr>
          <w:sz w:val="28"/>
          <w:lang w:val="uk-UA"/>
        </w:rPr>
        <w:t>–</w:t>
      </w:r>
      <w:r>
        <w:rPr>
          <w:sz w:val="28"/>
        </w:rPr>
        <w:t>238</w:t>
      </w:r>
      <w:r>
        <w:rPr>
          <w:sz w:val="28"/>
          <w:lang w:val="uk-UA"/>
        </w:rPr>
        <w:t>.</w:t>
      </w:r>
      <w:r>
        <w:rPr>
          <w:sz w:val="28"/>
        </w:rPr>
        <w:t xml:space="preserve"> </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5F6769">
        <w:rPr>
          <w:i/>
          <w:sz w:val="28"/>
          <w:lang w:val="uk-UA"/>
        </w:rPr>
        <w:t xml:space="preserve">Кубрякова </w:t>
      </w:r>
      <w:r w:rsidRPr="005F6769">
        <w:rPr>
          <w:i/>
          <w:sz w:val="28"/>
        </w:rPr>
        <w:t>Е.С.,</w:t>
      </w:r>
      <w:r w:rsidRPr="005F6769">
        <w:rPr>
          <w:i/>
          <w:sz w:val="28"/>
          <w:lang w:val="uk-UA"/>
        </w:rPr>
        <w:t xml:space="preserve"> </w:t>
      </w:r>
      <w:r w:rsidRPr="005F6769">
        <w:rPr>
          <w:i/>
          <w:sz w:val="28"/>
        </w:rPr>
        <w:t>Соболева П.А.</w:t>
      </w:r>
      <w:r>
        <w:rPr>
          <w:sz w:val="28"/>
        </w:rPr>
        <w:t xml:space="preserve"> О понятии парадигмы в формообразовании // Лингвистика и поэтика .</w:t>
      </w:r>
      <w:r>
        <w:rPr>
          <w:sz w:val="28"/>
          <w:lang w:val="uk-UA"/>
        </w:rPr>
        <w:t xml:space="preserve"> </w:t>
      </w:r>
      <w:r>
        <w:rPr>
          <w:sz w:val="28"/>
        </w:rPr>
        <w:t xml:space="preserve">– М.: Наука, 1979. – </w:t>
      </w:r>
      <w:r>
        <w:rPr>
          <w:sz w:val="28"/>
          <w:lang w:val="uk-UA"/>
        </w:rPr>
        <w:t>С.</w:t>
      </w:r>
      <w:r w:rsidRPr="00226F38">
        <w:rPr>
          <w:sz w:val="28"/>
        </w:rPr>
        <w:t xml:space="preserve"> </w:t>
      </w:r>
      <w:r>
        <w:rPr>
          <w:sz w:val="28"/>
        </w:rPr>
        <w:t>3</w:t>
      </w:r>
      <w:r>
        <w:rPr>
          <w:sz w:val="28"/>
          <w:lang w:val="uk-UA"/>
        </w:rPr>
        <w:t>–</w:t>
      </w:r>
      <w:r>
        <w:rPr>
          <w:sz w:val="28"/>
        </w:rPr>
        <w:t>24</w:t>
      </w:r>
      <w:r>
        <w:rPr>
          <w:sz w:val="28"/>
          <w:lang w:val="uk-UA"/>
        </w:rPr>
        <w:t>.</w:t>
      </w:r>
      <w:r>
        <w:rPr>
          <w:sz w:val="28"/>
        </w:rPr>
        <w:t xml:space="preserve"> </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D9539D">
        <w:rPr>
          <w:i/>
          <w:sz w:val="28"/>
        </w:rPr>
        <w:t>Кузнецов В.Г.</w:t>
      </w:r>
      <w:r>
        <w:rPr>
          <w:sz w:val="28"/>
        </w:rPr>
        <w:t xml:space="preserve"> Функциональные стили французского языка. – М.: Высшая школа, 1991. – 160 с.</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5F6769">
        <w:rPr>
          <w:i/>
          <w:sz w:val="28"/>
          <w:lang w:val="uk-UA"/>
        </w:rPr>
        <w:t>Кульгав</w:t>
      </w:r>
      <w:r w:rsidRPr="005F6769">
        <w:rPr>
          <w:b/>
          <w:bCs/>
          <w:i/>
          <w:sz w:val="28"/>
          <w:lang w:val="uk-UA"/>
        </w:rPr>
        <w:t xml:space="preserve"> </w:t>
      </w:r>
      <w:r w:rsidRPr="005F6769">
        <w:rPr>
          <w:i/>
          <w:sz w:val="28"/>
          <w:lang w:val="uk-UA"/>
        </w:rPr>
        <w:t>М.П.</w:t>
      </w:r>
      <w:r>
        <w:rPr>
          <w:sz w:val="28"/>
          <w:lang w:val="uk-UA"/>
        </w:rPr>
        <w:t xml:space="preserve"> Основные стилевые черты и синтаксические средства их  реализации в современной немецкой научно-технической речи: Дис. ... канд. филол. наук: 10.02.04. – М., 1964.– 381 с.</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5F6769">
        <w:rPr>
          <w:i/>
          <w:sz w:val="28"/>
          <w:lang w:val="uk-UA"/>
        </w:rPr>
        <w:t>Кумахова З.Ю., Кумахов М.А.</w:t>
      </w:r>
      <w:r>
        <w:rPr>
          <w:sz w:val="28"/>
          <w:lang w:val="uk-UA"/>
        </w:rPr>
        <w:t xml:space="preserve"> К проблеме классификации функциональных стилей // Вопросы языкознания. </w:t>
      </w:r>
      <w:r>
        <w:rPr>
          <w:sz w:val="28"/>
        </w:rPr>
        <w:t>–</w:t>
      </w:r>
      <w:r>
        <w:rPr>
          <w:sz w:val="28"/>
          <w:lang w:val="uk-UA"/>
        </w:rPr>
        <w:t xml:space="preserve"> 1978. </w:t>
      </w:r>
      <w:r>
        <w:rPr>
          <w:sz w:val="28"/>
        </w:rPr>
        <w:t>–</w:t>
      </w:r>
      <w:r>
        <w:rPr>
          <w:sz w:val="28"/>
          <w:lang w:val="uk-UA"/>
        </w:rPr>
        <w:t xml:space="preserve"> №1. </w:t>
      </w:r>
      <w:r>
        <w:rPr>
          <w:sz w:val="28"/>
        </w:rPr>
        <w:t>–</w:t>
      </w:r>
      <w:r>
        <w:rPr>
          <w:sz w:val="28"/>
          <w:lang w:val="uk-UA"/>
        </w:rPr>
        <w:t xml:space="preserve"> С. 3–18. </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5F6769">
        <w:rPr>
          <w:i/>
          <w:sz w:val="28"/>
        </w:rPr>
        <w:t>Кун Т.</w:t>
      </w:r>
      <w:r>
        <w:rPr>
          <w:sz w:val="28"/>
        </w:rPr>
        <w:t xml:space="preserve"> Структура научных революций. – Чикаго, 1977. – 215 с.</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5F6769">
        <w:rPr>
          <w:i/>
          <w:sz w:val="28"/>
          <w:lang w:val="uk-UA"/>
        </w:rPr>
        <w:lastRenderedPageBreak/>
        <w:t>Кухар Л.А.</w:t>
      </w:r>
      <w:r>
        <w:rPr>
          <w:sz w:val="28"/>
          <w:lang w:val="uk-UA"/>
        </w:rPr>
        <w:t xml:space="preserve"> Лінгвістика тексту та функціонування мовних одиниць у науковому тексті // Актуальні проблеми менталінгвістики: науковий збірник. – Ч. І. – Черкаси: Видавничий відділ ЧДУ, 2001. – С. 139–142.</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5F6769">
        <w:rPr>
          <w:i/>
          <w:sz w:val="28"/>
        </w:rPr>
        <w:t>Лайонз Дж.</w:t>
      </w:r>
      <w:r>
        <w:rPr>
          <w:sz w:val="28"/>
        </w:rPr>
        <w:t xml:space="preserve"> Введение в теоретическую лингвистику. – М.: Прогресс, 1978. – 543с.</w:t>
      </w:r>
    </w:p>
    <w:p w:rsidR="00F91020" w:rsidRPr="005F6769"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5F6769">
        <w:rPr>
          <w:i/>
          <w:sz w:val="28"/>
        </w:rPr>
        <w:t>Лаптева О.А.</w:t>
      </w:r>
      <w:r w:rsidRPr="006718FC">
        <w:rPr>
          <w:sz w:val="28"/>
        </w:rPr>
        <w:t xml:space="preserve"> Внутристилевая эволюция современной научной прозы // Язык научной литературы. </w:t>
      </w:r>
      <w:r>
        <w:rPr>
          <w:sz w:val="28"/>
        </w:rPr>
        <w:t>–</w:t>
      </w:r>
      <w:r w:rsidRPr="006718FC">
        <w:rPr>
          <w:sz w:val="28"/>
        </w:rPr>
        <w:t xml:space="preserve"> М.: Наука, 1975. </w:t>
      </w:r>
      <w:r>
        <w:rPr>
          <w:sz w:val="28"/>
        </w:rPr>
        <w:t>–</w:t>
      </w:r>
      <w:r w:rsidRPr="006718FC">
        <w:rPr>
          <w:sz w:val="28"/>
        </w:rPr>
        <w:t xml:space="preserve"> С. 126</w:t>
      </w:r>
      <w:r>
        <w:rPr>
          <w:sz w:val="28"/>
          <w:lang w:val="uk-UA"/>
        </w:rPr>
        <w:t>–</w:t>
      </w:r>
      <w:r w:rsidRPr="006718FC">
        <w:rPr>
          <w:sz w:val="28"/>
        </w:rPr>
        <w:t>131</w:t>
      </w:r>
      <w:r>
        <w:rPr>
          <w:sz w:val="28"/>
          <w:lang w:val="uk-UA"/>
        </w:rPr>
        <w:t>.</w:t>
      </w:r>
    </w:p>
    <w:p w:rsidR="00F91020" w:rsidRPr="005F6769"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5F6769">
        <w:rPr>
          <w:i/>
          <w:sz w:val="28"/>
        </w:rPr>
        <w:t>Лапшина Е.Г.</w:t>
      </w:r>
      <w:r w:rsidRPr="006718FC">
        <w:rPr>
          <w:sz w:val="28"/>
        </w:rPr>
        <w:t xml:space="preserve"> О некоторых глагольных сочетаниях в языке научной прозы (на материале английского языка) // Стилистико</w:t>
      </w:r>
      <w:r>
        <w:rPr>
          <w:sz w:val="28"/>
        </w:rPr>
        <w:t>–</w:t>
      </w:r>
      <w:r w:rsidRPr="006718FC">
        <w:rPr>
          <w:sz w:val="28"/>
        </w:rPr>
        <w:t>грамматические черты языка научной литературы.</w:t>
      </w:r>
      <w:r>
        <w:rPr>
          <w:sz w:val="28"/>
        </w:rPr>
        <w:t>–</w:t>
      </w:r>
      <w:r w:rsidRPr="006718FC">
        <w:rPr>
          <w:sz w:val="28"/>
        </w:rPr>
        <w:t xml:space="preserve"> М.: Наука, 1970. </w:t>
      </w:r>
      <w:r>
        <w:rPr>
          <w:sz w:val="28"/>
        </w:rPr>
        <w:t>–</w:t>
      </w:r>
      <w:r w:rsidRPr="006718FC">
        <w:rPr>
          <w:sz w:val="28"/>
        </w:rPr>
        <w:t xml:space="preserve"> С. 99</w:t>
      </w:r>
      <w:r>
        <w:rPr>
          <w:sz w:val="28"/>
          <w:lang w:val="uk-UA"/>
        </w:rPr>
        <w:t>–</w:t>
      </w:r>
      <w:r w:rsidRPr="006718FC">
        <w:rPr>
          <w:sz w:val="28"/>
        </w:rPr>
        <w:t>115</w:t>
      </w:r>
      <w:r>
        <w:rPr>
          <w:sz w:val="28"/>
          <w:lang w:val="uk-UA"/>
        </w:rPr>
        <w:t>.</w:t>
      </w:r>
    </w:p>
    <w:p w:rsidR="00F91020" w:rsidRPr="0033114B" w:rsidRDefault="00F91020" w:rsidP="00363754">
      <w:pPr>
        <w:numPr>
          <w:ilvl w:val="0"/>
          <w:numId w:val="67"/>
        </w:numPr>
        <w:tabs>
          <w:tab w:val="num" w:pos="426"/>
          <w:tab w:val="left" w:pos="567"/>
        </w:tabs>
        <w:suppressAutoHyphens w:val="0"/>
        <w:spacing w:line="360" w:lineRule="auto"/>
        <w:ind w:hanging="1146"/>
        <w:jc w:val="both"/>
        <w:rPr>
          <w:spacing w:val="-6"/>
          <w:sz w:val="28"/>
          <w:szCs w:val="28"/>
        </w:rPr>
      </w:pPr>
      <w:r w:rsidRPr="0033114B">
        <w:rPr>
          <w:i/>
          <w:spacing w:val="-6"/>
          <w:sz w:val="28"/>
          <w:szCs w:val="28"/>
        </w:rPr>
        <w:t>Левицкий Ю.В.</w:t>
      </w:r>
      <w:r w:rsidRPr="0033114B">
        <w:rPr>
          <w:spacing w:val="-6"/>
          <w:sz w:val="28"/>
          <w:szCs w:val="28"/>
        </w:rPr>
        <w:t xml:space="preserve"> Синтагматика, парадигматика, трансформация // Парадигматические отношения в языке. </w:t>
      </w:r>
      <w:r>
        <w:rPr>
          <w:spacing w:val="-6"/>
          <w:sz w:val="28"/>
          <w:szCs w:val="28"/>
        </w:rPr>
        <w:t>–</w:t>
      </w:r>
      <w:r w:rsidRPr="0033114B">
        <w:rPr>
          <w:spacing w:val="-6"/>
          <w:sz w:val="28"/>
          <w:szCs w:val="28"/>
        </w:rPr>
        <w:t xml:space="preserve"> Свердловск: Свердловский пед. ин</w:t>
      </w:r>
      <w:r>
        <w:rPr>
          <w:spacing w:val="-6"/>
          <w:sz w:val="28"/>
          <w:szCs w:val="28"/>
          <w:lang w:val="uk-UA"/>
        </w:rPr>
        <w:t>-</w:t>
      </w:r>
      <w:r w:rsidRPr="0033114B">
        <w:rPr>
          <w:spacing w:val="-6"/>
          <w:sz w:val="28"/>
          <w:szCs w:val="28"/>
        </w:rPr>
        <w:t>т, 1989. – С. 3</w:t>
      </w:r>
      <w:r>
        <w:rPr>
          <w:spacing w:val="-6"/>
          <w:sz w:val="28"/>
          <w:szCs w:val="28"/>
          <w:lang w:val="uk-UA"/>
        </w:rPr>
        <w:t>–</w:t>
      </w:r>
      <w:r w:rsidRPr="0033114B">
        <w:rPr>
          <w:spacing w:val="-6"/>
          <w:sz w:val="28"/>
          <w:szCs w:val="28"/>
        </w:rPr>
        <w:t>7</w:t>
      </w:r>
      <w:r>
        <w:rPr>
          <w:spacing w:val="-6"/>
          <w:sz w:val="28"/>
          <w:szCs w:val="28"/>
          <w:lang w:val="uk-UA"/>
        </w:rPr>
        <w:t>.</w:t>
      </w:r>
      <w:r w:rsidRPr="0033114B">
        <w:rPr>
          <w:spacing w:val="-6"/>
          <w:sz w:val="28"/>
          <w:szCs w:val="28"/>
        </w:rPr>
        <w:t xml:space="preserve"> </w:t>
      </w:r>
    </w:p>
    <w:p w:rsidR="00F91020" w:rsidRPr="006718FC" w:rsidRDefault="00F91020" w:rsidP="00363754">
      <w:pPr>
        <w:numPr>
          <w:ilvl w:val="0"/>
          <w:numId w:val="67"/>
        </w:numPr>
        <w:tabs>
          <w:tab w:val="num" w:pos="426"/>
          <w:tab w:val="left" w:pos="567"/>
        </w:tabs>
        <w:suppressAutoHyphens w:val="0"/>
        <w:spacing w:line="360" w:lineRule="auto"/>
        <w:ind w:hanging="1146"/>
        <w:jc w:val="both"/>
        <w:rPr>
          <w:sz w:val="28"/>
        </w:rPr>
      </w:pPr>
      <w:r w:rsidRPr="0033114B">
        <w:rPr>
          <w:i/>
          <w:sz w:val="28"/>
        </w:rPr>
        <w:t>Левицкий В.В.</w:t>
      </w:r>
      <w:r w:rsidRPr="006718FC">
        <w:rPr>
          <w:sz w:val="28"/>
        </w:rPr>
        <w:t xml:space="preserve"> Статистическое изучение лексической семантики. – Черновцы: Черновицкий университет, 1989. – 155 с.</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33114B">
        <w:rPr>
          <w:i/>
          <w:sz w:val="28"/>
        </w:rPr>
        <w:t>Лихтарникова Н.А.</w:t>
      </w:r>
      <w:r>
        <w:rPr>
          <w:sz w:val="28"/>
        </w:rPr>
        <w:t xml:space="preserve"> Синтагматические и парадигматические признаки частей речи как лингвистической единицы (на материале французского прилагательного) // Парадигматические отношения в языке. – Свердловск: Свердловский пед. ин-т, 1989. – </w:t>
      </w:r>
      <w:r>
        <w:rPr>
          <w:sz w:val="28"/>
          <w:lang w:val="uk-UA"/>
        </w:rPr>
        <w:t xml:space="preserve">С. </w:t>
      </w:r>
      <w:r>
        <w:rPr>
          <w:sz w:val="28"/>
        </w:rPr>
        <w:t>44</w:t>
      </w:r>
      <w:r>
        <w:rPr>
          <w:sz w:val="28"/>
          <w:lang w:val="uk-UA"/>
        </w:rPr>
        <w:t>–</w:t>
      </w:r>
      <w:r>
        <w:rPr>
          <w:sz w:val="28"/>
        </w:rPr>
        <w:t>52</w:t>
      </w:r>
      <w:r>
        <w:rPr>
          <w:sz w:val="28"/>
          <w:lang w:val="uk-UA"/>
        </w:rPr>
        <w:t>.</w:t>
      </w:r>
      <w:r>
        <w:rPr>
          <w:sz w:val="28"/>
        </w:rPr>
        <w:t xml:space="preserve"> </w:t>
      </w:r>
    </w:p>
    <w:p w:rsidR="00F91020" w:rsidRPr="00801300" w:rsidRDefault="00F91020" w:rsidP="00363754">
      <w:pPr>
        <w:numPr>
          <w:ilvl w:val="0"/>
          <w:numId w:val="67"/>
        </w:numPr>
        <w:tabs>
          <w:tab w:val="num" w:pos="426"/>
          <w:tab w:val="left" w:pos="567"/>
        </w:tabs>
        <w:suppressAutoHyphens w:val="0"/>
        <w:spacing w:line="360" w:lineRule="auto"/>
        <w:ind w:hanging="1146"/>
        <w:jc w:val="both"/>
        <w:rPr>
          <w:spacing w:val="-4"/>
          <w:sz w:val="28"/>
          <w:szCs w:val="28"/>
        </w:rPr>
      </w:pPr>
      <w:r w:rsidRPr="00801300">
        <w:rPr>
          <w:i/>
          <w:spacing w:val="-4"/>
          <w:sz w:val="28"/>
          <w:szCs w:val="28"/>
        </w:rPr>
        <w:t>Ломтев Т.П.</w:t>
      </w:r>
      <w:r w:rsidRPr="00801300">
        <w:rPr>
          <w:spacing w:val="-4"/>
          <w:sz w:val="28"/>
          <w:szCs w:val="28"/>
        </w:rPr>
        <w:t xml:space="preserve"> Парадигма // БЭС Языкознание.</w:t>
      </w:r>
      <w:r w:rsidRPr="00801300">
        <w:rPr>
          <w:spacing w:val="-4"/>
          <w:sz w:val="28"/>
          <w:szCs w:val="28"/>
          <w:lang w:val="uk-UA"/>
        </w:rPr>
        <w:t xml:space="preserve"> </w:t>
      </w:r>
      <w:r w:rsidRPr="00801300">
        <w:rPr>
          <w:spacing w:val="-4"/>
          <w:sz w:val="28"/>
          <w:szCs w:val="28"/>
        </w:rPr>
        <w:t>–</w:t>
      </w:r>
      <w:r w:rsidRPr="00801300">
        <w:rPr>
          <w:spacing w:val="-4"/>
          <w:sz w:val="28"/>
          <w:szCs w:val="28"/>
          <w:lang w:val="uk-UA"/>
        </w:rPr>
        <w:t xml:space="preserve"> 2-е изд. – </w:t>
      </w:r>
      <w:r w:rsidRPr="00801300">
        <w:rPr>
          <w:spacing w:val="-4"/>
          <w:sz w:val="28"/>
          <w:szCs w:val="28"/>
        </w:rPr>
        <w:t xml:space="preserve">М., 1998. – </w:t>
      </w:r>
      <w:r w:rsidRPr="00801300">
        <w:rPr>
          <w:spacing w:val="-4"/>
          <w:sz w:val="28"/>
          <w:szCs w:val="28"/>
          <w:lang w:val="uk-UA"/>
        </w:rPr>
        <w:t xml:space="preserve">С. </w:t>
      </w:r>
      <w:r w:rsidRPr="00801300">
        <w:rPr>
          <w:spacing w:val="-4"/>
          <w:sz w:val="28"/>
          <w:szCs w:val="28"/>
        </w:rPr>
        <w:t>366</w:t>
      </w:r>
      <w:r w:rsidRPr="00801300">
        <w:rPr>
          <w:spacing w:val="-4"/>
          <w:sz w:val="28"/>
          <w:szCs w:val="28"/>
          <w:lang w:val="uk-UA"/>
        </w:rPr>
        <w:t>–</w:t>
      </w:r>
      <w:r w:rsidRPr="00801300">
        <w:rPr>
          <w:spacing w:val="-4"/>
          <w:sz w:val="28"/>
          <w:szCs w:val="28"/>
        </w:rPr>
        <w:t>367</w:t>
      </w:r>
      <w:r w:rsidRPr="00801300">
        <w:rPr>
          <w:spacing w:val="-4"/>
          <w:sz w:val="28"/>
          <w:szCs w:val="28"/>
          <w:lang w:val="uk-UA"/>
        </w:rPr>
        <w:t>.</w:t>
      </w:r>
      <w:r w:rsidRPr="00801300">
        <w:rPr>
          <w:spacing w:val="-4"/>
          <w:sz w:val="28"/>
          <w:szCs w:val="28"/>
        </w:rPr>
        <w:t xml:space="preserve"> </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33114B">
        <w:rPr>
          <w:i/>
          <w:sz w:val="28"/>
        </w:rPr>
        <w:t>Ломтев Т.П.</w:t>
      </w:r>
      <w:r>
        <w:rPr>
          <w:sz w:val="28"/>
        </w:rPr>
        <w:t xml:space="preserve"> Предложение и его грамматические категории.</w:t>
      </w:r>
      <w:r>
        <w:rPr>
          <w:sz w:val="28"/>
          <w:lang w:val="uk-UA"/>
        </w:rPr>
        <w:t xml:space="preserve"> </w:t>
      </w:r>
      <w:r>
        <w:rPr>
          <w:sz w:val="28"/>
        </w:rPr>
        <w:t>– М.: Наука, 1972.</w:t>
      </w:r>
      <w:r>
        <w:rPr>
          <w:sz w:val="28"/>
          <w:lang w:val="uk-UA"/>
        </w:rPr>
        <w:t xml:space="preserve"> </w:t>
      </w:r>
      <w:r>
        <w:rPr>
          <w:sz w:val="28"/>
        </w:rPr>
        <w:t>– 348с.</w:t>
      </w:r>
    </w:p>
    <w:p w:rsidR="00F91020" w:rsidRPr="00801300" w:rsidRDefault="00F91020" w:rsidP="00363754">
      <w:pPr>
        <w:numPr>
          <w:ilvl w:val="0"/>
          <w:numId w:val="67"/>
        </w:numPr>
        <w:tabs>
          <w:tab w:val="num" w:pos="426"/>
          <w:tab w:val="left" w:pos="567"/>
        </w:tabs>
        <w:suppressAutoHyphens w:val="0"/>
        <w:spacing w:line="360" w:lineRule="auto"/>
        <w:ind w:hanging="1146"/>
        <w:jc w:val="both"/>
        <w:rPr>
          <w:spacing w:val="-4"/>
          <w:sz w:val="28"/>
          <w:szCs w:val="28"/>
        </w:rPr>
      </w:pPr>
      <w:r w:rsidRPr="00801300">
        <w:rPr>
          <w:i/>
          <w:spacing w:val="-4"/>
          <w:sz w:val="28"/>
          <w:szCs w:val="28"/>
        </w:rPr>
        <w:t>Макаев Э.А.</w:t>
      </w:r>
      <w:r w:rsidRPr="00801300">
        <w:rPr>
          <w:spacing w:val="-4"/>
          <w:sz w:val="28"/>
          <w:szCs w:val="28"/>
        </w:rPr>
        <w:t xml:space="preserve"> Общая теория сравнительного языкознания. – М.: Наука, 1977. – 245с.</w:t>
      </w:r>
    </w:p>
    <w:p w:rsidR="00F91020" w:rsidRPr="00801300" w:rsidRDefault="00F91020" w:rsidP="00363754">
      <w:pPr>
        <w:numPr>
          <w:ilvl w:val="0"/>
          <w:numId w:val="67"/>
        </w:numPr>
        <w:tabs>
          <w:tab w:val="num" w:pos="426"/>
          <w:tab w:val="left" w:pos="567"/>
        </w:tabs>
        <w:suppressAutoHyphens w:val="0"/>
        <w:spacing w:line="360" w:lineRule="auto"/>
        <w:ind w:hanging="1146"/>
        <w:jc w:val="both"/>
        <w:rPr>
          <w:spacing w:val="-2"/>
          <w:sz w:val="28"/>
          <w:szCs w:val="28"/>
          <w:lang w:val="uk-UA"/>
        </w:rPr>
      </w:pPr>
      <w:r w:rsidRPr="00801300">
        <w:rPr>
          <w:i/>
          <w:spacing w:val="-2"/>
          <w:sz w:val="28"/>
          <w:szCs w:val="28"/>
          <w:lang w:val="uk-UA"/>
        </w:rPr>
        <w:t>Мальчевская Т.Н.</w:t>
      </w:r>
      <w:r w:rsidRPr="00801300">
        <w:rPr>
          <w:spacing w:val="-2"/>
          <w:sz w:val="28"/>
          <w:szCs w:val="28"/>
          <w:lang w:val="uk-UA"/>
        </w:rPr>
        <w:t xml:space="preserve"> Специфика научных текстов и принципы их классификации (на материале английских биологических текстов) // Специфика стиля  научного изложения. – М.: Наука, 1976. – С. 104–116.</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33114B">
        <w:rPr>
          <w:i/>
          <w:sz w:val="28"/>
          <w:lang w:val="uk-UA"/>
        </w:rPr>
        <w:t>Мартыненко Г.Я.</w:t>
      </w:r>
      <w:r>
        <w:rPr>
          <w:sz w:val="28"/>
          <w:lang w:val="uk-UA"/>
        </w:rPr>
        <w:t xml:space="preserve"> Основы стилеметрии. – Л.: Изд-во Ленинградского ун-та, 1988. – 176 с.</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801300">
        <w:rPr>
          <w:i/>
          <w:spacing w:val="-4"/>
          <w:sz w:val="28"/>
          <w:szCs w:val="28"/>
          <w:lang w:val="uk-UA"/>
        </w:rPr>
        <w:t>Масицька Т.Є.</w:t>
      </w:r>
      <w:r w:rsidRPr="00801300">
        <w:rPr>
          <w:spacing w:val="-4"/>
          <w:sz w:val="28"/>
          <w:szCs w:val="28"/>
          <w:lang w:val="uk-UA"/>
        </w:rPr>
        <w:t xml:space="preserve"> Граматична структура дієслівної валентності. – Луцьк: Редакційно-видавничий відділ ВДУ імені Лесі Українки, 1998. – 208 с</w:t>
      </w:r>
      <w:r w:rsidRPr="0033114B">
        <w:rPr>
          <w:spacing w:val="-8"/>
          <w:sz w:val="28"/>
          <w:szCs w:val="28"/>
          <w:lang w:val="uk-UA"/>
        </w:rPr>
        <w:t>.</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33114B">
        <w:rPr>
          <w:i/>
          <w:sz w:val="28"/>
          <w:lang w:val="uk-UA"/>
        </w:rPr>
        <w:t>Мещанинов И.И.</w:t>
      </w:r>
      <w:r>
        <w:rPr>
          <w:sz w:val="28"/>
          <w:lang w:val="uk-UA"/>
        </w:rPr>
        <w:t xml:space="preserve"> Глагол. – Л.: Наука, 1982. – 272 с.</w:t>
      </w:r>
    </w:p>
    <w:p w:rsidR="00F91020" w:rsidRDefault="00F91020" w:rsidP="00363754">
      <w:pPr>
        <w:numPr>
          <w:ilvl w:val="0"/>
          <w:numId w:val="67"/>
        </w:numPr>
        <w:tabs>
          <w:tab w:val="num" w:pos="426"/>
          <w:tab w:val="left" w:pos="567"/>
        </w:tabs>
        <w:suppressAutoHyphens w:val="0"/>
        <w:spacing w:line="360" w:lineRule="auto"/>
        <w:ind w:hanging="1146"/>
        <w:jc w:val="both"/>
        <w:rPr>
          <w:sz w:val="28"/>
        </w:rPr>
      </w:pPr>
      <w:r w:rsidRPr="0033114B">
        <w:rPr>
          <w:i/>
          <w:sz w:val="28"/>
        </w:rPr>
        <w:lastRenderedPageBreak/>
        <w:t>Милославский И.Г.</w:t>
      </w:r>
      <w:r>
        <w:rPr>
          <w:sz w:val="28"/>
        </w:rPr>
        <w:t xml:space="preserve"> Морфологические категории современного русского языка. – М.: Просвещение, 1980. – 254с.</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33114B">
        <w:rPr>
          <w:i/>
          <w:sz w:val="28"/>
          <w:lang w:val="uk-UA"/>
        </w:rPr>
        <w:t>Митрофанова О.Д.</w:t>
      </w:r>
      <w:r>
        <w:rPr>
          <w:sz w:val="28"/>
          <w:lang w:val="uk-UA"/>
        </w:rPr>
        <w:t xml:space="preserve"> Научный стиль речи: проблемы обучения. – М.: Изд-во Русский язык, 1976. – 340 с.</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33114B">
        <w:rPr>
          <w:i/>
          <w:sz w:val="28"/>
          <w:lang w:val="uk-UA"/>
        </w:rPr>
        <w:t>Митрофанова О.Д.</w:t>
      </w:r>
      <w:r>
        <w:rPr>
          <w:sz w:val="28"/>
          <w:lang w:val="uk-UA"/>
        </w:rPr>
        <w:t xml:space="preserve"> Язык научно-технической литературы. – М.: Изд-во Московского ун-та, 1973. – 173 с.</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33114B">
        <w:rPr>
          <w:i/>
          <w:sz w:val="28"/>
          <w:lang w:val="uk-UA"/>
        </w:rPr>
        <w:t>Михайлов М.М.</w:t>
      </w:r>
      <w:r>
        <w:rPr>
          <w:sz w:val="28"/>
          <w:lang w:val="uk-UA"/>
        </w:rPr>
        <w:t xml:space="preserve"> Стилистика русской речи. – Чебоксары: Чуваш. кн. изд-во, 1968. – 370 с.</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33114B">
        <w:rPr>
          <w:i/>
          <w:sz w:val="28"/>
          <w:lang w:val="uk-UA"/>
        </w:rPr>
        <w:t>Мілих Н.Г., Перебийніс В.С., Рукіна Е.П.</w:t>
      </w:r>
      <w:r>
        <w:rPr>
          <w:sz w:val="28"/>
          <w:lang w:val="uk-UA"/>
        </w:rPr>
        <w:t xml:space="preserve"> Морфологія англійського дієслова : Навч. посібник. – К.: Либідь, 1995. – 120 с.</w:t>
      </w:r>
    </w:p>
    <w:p w:rsidR="00F91020" w:rsidRPr="00801300" w:rsidRDefault="00F91020" w:rsidP="00363754">
      <w:pPr>
        <w:numPr>
          <w:ilvl w:val="0"/>
          <w:numId w:val="67"/>
        </w:numPr>
        <w:tabs>
          <w:tab w:val="num" w:pos="426"/>
          <w:tab w:val="left" w:pos="567"/>
        </w:tabs>
        <w:suppressAutoHyphens w:val="0"/>
        <w:spacing w:line="360" w:lineRule="auto"/>
        <w:ind w:hanging="1146"/>
        <w:jc w:val="both"/>
        <w:rPr>
          <w:spacing w:val="-4"/>
          <w:sz w:val="28"/>
          <w:szCs w:val="28"/>
          <w:lang w:val="uk-UA"/>
        </w:rPr>
      </w:pPr>
      <w:r w:rsidRPr="00801300">
        <w:rPr>
          <w:i/>
          <w:spacing w:val="-4"/>
          <w:sz w:val="28"/>
          <w:szCs w:val="28"/>
          <w:lang w:val="uk-UA"/>
        </w:rPr>
        <w:t>Мозгунов В.В.</w:t>
      </w:r>
      <w:r w:rsidRPr="00801300">
        <w:rPr>
          <w:spacing w:val="-4"/>
          <w:sz w:val="28"/>
          <w:szCs w:val="28"/>
          <w:lang w:val="uk-UA"/>
        </w:rPr>
        <w:t xml:space="preserve"> Прехідність як тип валентності дієслова (на матеріалі української мови): Автореф. дис. ... канд.філол. наук: 10.02.01 / Дніпропетровський держ. ун-т. – Дніпропетровськ, 1997. – 22 с.</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33114B">
        <w:rPr>
          <w:i/>
          <w:sz w:val="28"/>
          <w:lang w:val="uk-UA"/>
        </w:rPr>
        <w:t>Морозова Т.С.</w:t>
      </w:r>
      <w:r>
        <w:rPr>
          <w:sz w:val="28"/>
          <w:lang w:val="uk-UA"/>
        </w:rPr>
        <w:t xml:space="preserve"> Структура словообразовательной парадигмы русского глагола: Автореф. дис. … канд. филол. наук: 10.02.01 / МГУ им. М.В. Ломоносова. – М., 1980. – 19 с.</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33114B">
        <w:rPr>
          <w:i/>
          <w:sz w:val="28"/>
          <w:lang w:val="uk-UA"/>
        </w:rPr>
        <w:t>Мурат В.П.</w:t>
      </w:r>
      <w:r>
        <w:rPr>
          <w:sz w:val="28"/>
          <w:lang w:val="uk-UA"/>
        </w:rPr>
        <w:t xml:space="preserve"> Об основных проблемах стилистики. – М.: Изд-во МГУ, 1967. – 184с.</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33114B">
        <w:rPr>
          <w:i/>
          <w:sz w:val="28"/>
        </w:rPr>
        <w:t>Мухин А.М.</w:t>
      </w:r>
      <w:r>
        <w:rPr>
          <w:sz w:val="28"/>
        </w:rPr>
        <w:t xml:space="preserve"> Валентность и сочетаемость глаголов  // Вопросы языкознания</w:t>
      </w:r>
      <w:r>
        <w:rPr>
          <w:sz w:val="28"/>
          <w:lang w:val="uk-UA"/>
        </w:rPr>
        <w:t xml:space="preserve">. – </w:t>
      </w:r>
      <w:r>
        <w:rPr>
          <w:sz w:val="28"/>
        </w:rPr>
        <w:t>1987.</w:t>
      </w:r>
      <w:r>
        <w:rPr>
          <w:sz w:val="28"/>
          <w:lang w:val="uk-UA"/>
        </w:rPr>
        <w:t xml:space="preserve"> </w:t>
      </w:r>
      <w:r>
        <w:rPr>
          <w:sz w:val="28"/>
        </w:rPr>
        <w:t>–</w:t>
      </w:r>
      <w:r>
        <w:rPr>
          <w:sz w:val="28"/>
          <w:lang w:val="uk-UA"/>
        </w:rPr>
        <w:t xml:space="preserve"> </w:t>
      </w:r>
      <w:r>
        <w:rPr>
          <w:sz w:val="28"/>
        </w:rPr>
        <w:t xml:space="preserve">№ 6 – </w:t>
      </w:r>
      <w:r>
        <w:rPr>
          <w:sz w:val="28"/>
          <w:lang w:val="uk-UA"/>
        </w:rPr>
        <w:t>С</w:t>
      </w:r>
      <w:r>
        <w:rPr>
          <w:sz w:val="28"/>
        </w:rPr>
        <w:t>.</w:t>
      </w:r>
      <w:r>
        <w:rPr>
          <w:sz w:val="28"/>
          <w:lang w:val="uk-UA"/>
        </w:rPr>
        <w:t xml:space="preserve"> </w:t>
      </w:r>
      <w:r>
        <w:rPr>
          <w:sz w:val="28"/>
        </w:rPr>
        <w:t>53</w:t>
      </w:r>
      <w:r>
        <w:rPr>
          <w:sz w:val="28"/>
          <w:lang w:val="uk-UA"/>
        </w:rPr>
        <w:t>–</w:t>
      </w:r>
      <w:r>
        <w:rPr>
          <w:sz w:val="28"/>
        </w:rPr>
        <w:t>64</w:t>
      </w:r>
      <w:r>
        <w:rPr>
          <w:sz w:val="28"/>
          <w:lang w:val="uk-UA"/>
        </w:rPr>
        <w:t>.</w:t>
      </w:r>
      <w:r>
        <w:rPr>
          <w:sz w:val="28"/>
        </w:rPr>
        <w:t xml:space="preserve"> </w:t>
      </w:r>
    </w:p>
    <w:p w:rsidR="00F91020" w:rsidRPr="00A50ACA" w:rsidRDefault="00F91020" w:rsidP="00363754">
      <w:pPr>
        <w:numPr>
          <w:ilvl w:val="0"/>
          <w:numId w:val="67"/>
        </w:numPr>
        <w:tabs>
          <w:tab w:val="left" w:pos="159"/>
          <w:tab w:val="left" w:pos="360"/>
          <w:tab w:val="num" w:pos="426"/>
          <w:tab w:val="left" w:pos="540"/>
          <w:tab w:val="left" w:pos="2988"/>
          <w:tab w:val="left" w:pos="5868"/>
          <w:tab w:val="left" w:pos="7848"/>
        </w:tabs>
        <w:suppressAutoHyphens w:val="0"/>
        <w:spacing w:line="360" w:lineRule="auto"/>
        <w:ind w:hanging="1146"/>
        <w:jc w:val="both"/>
        <w:rPr>
          <w:sz w:val="28"/>
          <w:szCs w:val="28"/>
          <w:lang w:val="uk-UA"/>
        </w:rPr>
      </w:pPr>
      <w:r w:rsidRPr="002050FF">
        <w:rPr>
          <w:i/>
          <w:sz w:val="28"/>
          <w:szCs w:val="28"/>
          <w:lang w:val="uk-UA"/>
        </w:rPr>
        <w:t>Нагорна С.С.</w:t>
      </w:r>
      <w:r w:rsidRPr="00A50ACA">
        <w:rPr>
          <w:sz w:val="28"/>
          <w:szCs w:val="28"/>
          <w:lang w:val="uk-UA"/>
        </w:rPr>
        <w:t xml:space="preserve"> Конструкція “</w:t>
      </w:r>
      <w:r w:rsidRPr="00A50ACA">
        <w:rPr>
          <w:sz w:val="28"/>
          <w:szCs w:val="28"/>
        </w:rPr>
        <w:t>go</w:t>
      </w:r>
      <w:r w:rsidRPr="00A50ACA">
        <w:rPr>
          <w:sz w:val="28"/>
          <w:szCs w:val="28"/>
          <w:lang w:val="uk-UA"/>
        </w:rPr>
        <w:t xml:space="preserve"> </w:t>
      </w:r>
      <w:r w:rsidRPr="00A50ACA">
        <w:rPr>
          <w:sz w:val="28"/>
          <w:szCs w:val="28"/>
        </w:rPr>
        <w:t>to</w:t>
      </w:r>
      <w:r w:rsidRPr="00A50ACA">
        <w:rPr>
          <w:sz w:val="28"/>
          <w:szCs w:val="28"/>
          <w:lang w:val="uk-UA"/>
        </w:rPr>
        <w:t xml:space="preserve"> </w:t>
      </w:r>
      <w:r w:rsidRPr="00A50ACA">
        <w:rPr>
          <w:sz w:val="28"/>
          <w:szCs w:val="28"/>
        </w:rPr>
        <w:t>Infinitive</w:t>
      </w:r>
      <w:r w:rsidRPr="00A50ACA">
        <w:rPr>
          <w:sz w:val="28"/>
          <w:szCs w:val="28"/>
          <w:lang w:val="uk-UA"/>
        </w:rPr>
        <w:t xml:space="preserve">”, як нерегулярний варіант дієслівної форми для вираження майбутньої дії (на матеріалі наукових статей) // Вісник Черкаського університету. Серія „Філологічні науки”. – </w:t>
      </w:r>
      <w:r>
        <w:rPr>
          <w:sz w:val="28"/>
          <w:szCs w:val="28"/>
          <w:lang w:val="uk-UA"/>
        </w:rPr>
        <w:t xml:space="preserve">Черкаси: ЧДУ ім. Б.Хмельницького, </w:t>
      </w:r>
      <w:r w:rsidRPr="00A50ACA">
        <w:rPr>
          <w:sz w:val="28"/>
          <w:szCs w:val="28"/>
          <w:lang w:val="uk-UA"/>
        </w:rPr>
        <w:t>2001. – Вип. 24. –</w:t>
      </w:r>
      <w:r>
        <w:rPr>
          <w:sz w:val="28"/>
          <w:szCs w:val="28"/>
          <w:lang w:val="uk-UA"/>
        </w:rPr>
        <w:t xml:space="preserve"> </w:t>
      </w:r>
      <w:r w:rsidRPr="00A50ACA">
        <w:rPr>
          <w:sz w:val="28"/>
          <w:szCs w:val="28"/>
          <w:lang w:val="uk-UA"/>
        </w:rPr>
        <w:t>С. 43</w:t>
      </w:r>
      <w:r>
        <w:rPr>
          <w:sz w:val="28"/>
          <w:szCs w:val="28"/>
          <w:lang w:val="uk-UA"/>
        </w:rPr>
        <w:t>–</w:t>
      </w:r>
      <w:r w:rsidRPr="00A50ACA">
        <w:rPr>
          <w:sz w:val="28"/>
          <w:szCs w:val="28"/>
          <w:lang w:val="uk-UA"/>
        </w:rPr>
        <w:t>46.</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2050FF">
        <w:rPr>
          <w:i/>
          <w:sz w:val="28"/>
          <w:szCs w:val="28"/>
          <w:lang w:val="uk-UA"/>
        </w:rPr>
        <w:t>Нагорна С.С.</w:t>
      </w:r>
      <w:r w:rsidRPr="00A50ACA">
        <w:rPr>
          <w:sz w:val="28"/>
          <w:szCs w:val="28"/>
          <w:lang w:val="uk-UA"/>
        </w:rPr>
        <w:t xml:space="preserve"> Функціонування англійського дієслова у науковому стилі (на матеріалі підмов філології, мистецтвознавства, історії) // Вісник Київського лінгвістичного університету. Серія „Філологія”. – К.: Видавничий центр КДЛУ</w:t>
      </w:r>
      <w:r>
        <w:rPr>
          <w:sz w:val="28"/>
          <w:szCs w:val="28"/>
          <w:lang w:val="uk-UA"/>
        </w:rPr>
        <w:t>,</w:t>
      </w:r>
      <w:r w:rsidRPr="00A50ACA">
        <w:rPr>
          <w:sz w:val="28"/>
          <w:szCs w:val="28"/>
          <w:lang w:val="uk-UA"/>
        </w:rPr>
        <w:t xml:space="preserve"> 2001. – Т. 4, №2. – С. 121</w:t>
      </w:r>
      <w:r>
        <w:rPr>
          <w:sz w:val="28"/>
          <w:szCs w:val="28"/>
          <w:lang w:val="uk-UA"/>
        </w:rPr>
        <w:t>–</w:t>
      </w:r>
      <w:r w:rsidRPr="00A50ACA">
        <w:rPr>
          <w:sz w:val="28"/>
          <w:szCs w:val="28"/>
          <w:lang w:val="uk-UA"/>
        </w:rPr>
        <w:t>129.</w:t>
      </w:r>
    </w:p>
    <w:p w:rsidR="00F91020" w:rsidRDefault="00F91020" w:rsidP="00363754">
      <w:pPr>
        <w:numPr>
          <w:ilvl w:val="0"/>
          <w:numId w:val="67"/>
        </w:numPr>
        <w:tabs>
          <w:tab w:val="num" w:pos="426"/>
          <w:tab w:val="left" w:pos="567"/>
        </w:tabs>
        <w:suppressAutoHyphens w:val="0"/>
        <w:spacing w:line="360" w:lineRule="auto"/>
        <w:ind w:hanging="1146"/>
        <w:jc w:val="both"/>
        <w:rPr>
          <w:sz w:val="28"/>
          <w:lang w:val="uk-UA"/>
        </w:rPr>
      </w:pPr>
      <w:r w:rsidRPr="002050FF">
        <w:rPr>
          <w:i/>
          <w:sz w:val="28"/>
          <w:lang w:val="uk-UA"/>
        </w:rPr>
        <w:lastRenderedPageBreak/>
        <w:t>Нагорна С.С.</w:t>
      </w:r>
      <w:r w:rsidRPr="00FB2D11">
        <w:rPr>
          <w:sz w:val="28"/>
          <w:lang w:val="uk-UA"/>
        </w:rPr>
        <w:t xml:space="preserve"> Реалізація словозмінної дієслівної парадигми в англомовних наукових текстах (підмова філології) // Іноземні мови та методика їх викладання. </w:t>
      </w:r>
      <w:r>
        <w:rPr>
          <w:sz w:val="28"/>
        </w:rPr>
        <w:t>Харків: ХДПУ ім. Г.Сковороди, 2001. – С. 71</w:t>
      </w:r>
      <w:r>
        <w:rPr>
          <w:sz w:val="28"/>
          <w:lang w:val="uk-UA"/>
        </w:rPr>
        <w:t>–</w:t>
      </w:r>
      <w:r>
        <w:rPr>
          <w:sz w:val="28"/>
        </w:rPr>
        <w:t>76</w:t>
      </w:r>
      <w:r>
        <w:rPr>
          <w:sz w:val="28"/>
          <w:lang w:val="uk-UA"/>
        </w:rPr>
        <w:t>.</w:t>
      </w:r>
      <w:r>
        <w:rPr>
          <w:sz w:val="28"/>
        </w:rPr>
        <w:t xml:space="preserve"> </w:t>
      </w:r>
    </w:p>
    <w:p w:rsidR="00F91020" w:rsidRPr="002050FF" w:rsidRDefault="00F91020" w:rsidP="00363754">
      <w:pPr>
        <w:numPr>
          <w:ilvl w:val="0"/>
          <w:numId w:val="67"/>
        </w:numPr>
        <w:tabs>
          <w:tab w:val="clear" w:pos="1288"/>
          <w:tab w:val="num" w:pos="567"/>
        </w:tabs>
        <w:suppressAutoHyphens w:val="0"/>
        <w:spacing w:line="360" w:lineRule="auto"/>
        <w:ind w:hanging="1146"/>
        <w:jc w:val="both"/>
        <w:rPr>
          <w:spacing w:val="-14"/>
          <w:sz w:val="28"/>
          <w:szCs w:val="28"/>
          <w:lang w:val="uk-UA"/>
        </w:rPr>
      </w:pPr>
      <w:r w:rsidRPr="002050FF">
        <w:rPr>
          <w:i/>
          <w:sz w:val="28"/>
          <w:lang w:val="uk-UA"/>
        </w:rPr>
        <w:t>Нагорна С.С.</w:t>
      </w:r>
      <w:r w:rsidRPr="00FB2D11">
        <w:rPr>
          <w:sz w:val="28"/>
          <w:lang w:val="uk-UA"/>
        </w:rPr>
        <w:t xml:space="preserve"> Функціонування англійського дієслова у науковому стилі (на матеріалі підмов філології, мистецтв</w:t>
      </w:r>
      <w:r>
        <w:rPr>
          <w:sz w:val="28"/>
          <w:lang w:val="uk-UA"/>
        </w:rPr>
        <w:t>ознавства</w:t>
      </w:r>
      <w:r w:rsidRPr="00FB2D11">
        <w:rPr>
          <w:sz w:val="28"/>
          <w:lang w:val="uk-UA"/>
        </w:rPr>
        <w:t xml:space="preserve">, історії) // Вісник Київського лінгвістичного університету. </w:t>
      </w:r>
      <w:r w:rsidRPr="002050FF">
        <w:rPr>
          <w:sz w:val="28"/>
          <w:lang w:val="uk-UA"/>
        </w:rPr>
        <w:t>Серія Філологія</w:t>
      </w:r>
      <w:r>
        <w:rPr>
          <w:sz w:val="28"/>
          <w:lang w:val="uk-UA"/>
        </w:rPr>
        <w:t xml:space="preserve">. </w:t>
      </w:r>
      <w:r>
        <w:rPr>
          <w:spacing w:val="-14"/>
          <w:sz w:val="28"/>
          <w:szCs w:val="28"/>
          <w:lang w:val="uk-UA"/>
        </w:rPr>
        <w:t>–</w:t>
      </w:r>
      <w:r w:rsidRPr="002050FF">
        <w:rPr>
          <w:spacing w:val="-14"/>
          <w:sz w:val="28"/>
          <w:szCs w:val="28"/>
          <w:lang w:val="uk-UA"/>
        </w:rPr>
        <w:t xml:space="preserve"> </w:t>
      </w:r>
      <w:r w:rsidRPr="00A50ACA">
        <w:rPr>
          <w:sz w:val="28"/>
          <w:szCs w:val="28"/>
          <w:lang w:val="uk-UA"/>
        </w:rPr>
        <w:t>К.: Видавничий центр КДЛУ</w:t>
      </w:r>
      <w:r>
        <w:rPr>
          <w:sz w:val="28"/>
          <w:szCs w:val="28"/>
          <w:lang w:val="uk-UA"/>
        </w:rPr>
        <w:t xml:space="preserve">,  </w:t>
      </w:r>
      <w:r w:rsidRPr="002050FF">
        <w:rPr>
          <w:spacing w:val="-14"/>
          <w:sz w:val="28"/>
          <w:szCs w:val="28"/>
          <w:lang w:val="uk-UA"/>
        </w:rPr>
        <w:t xml:space="preserve">2001. – Т. 4. </w:t>
      </w:r>
      <w:r>
        <w:rPr>
          <w:spacing w:val="-14"/>
          <w:sz w:val="28"/>
          <w:szCs w:val="28"/>
          <w:lang w:val="uk-UA"/>
        </w:rPr>
        <w:t>–</w:t>
      </w:r>
      <w:r w:rsidRPr="002050FF">
        <w:rPr>
          <w:spacing w:val="-14"/>
          <w:sz w:val="28"/>
          <w:szCs w:val="28"/>
          <w:lang w:val="uk-UA"/>
        </w:rPr>
        <w:t xml:space="preserve"> №2. – С. 121</w:t>
      </w:r>
      <w:r>
        <w:rPr>
          <w:spacing w:val="-14"/>
          <w:sz w:val="28"/>
          <w:szCs w:val="28"/>
          <w:lang w:val="uk-UA"/>
        </w:rPr>
        <w:t>–</w:t>
      </w:r>
      <w:r w:rsidRPr="002050FF">
        <w:rPr>
          <w:spacing w:val="-14"/>
          <w:sz w:val="28"/>
          <w:szCs w:val="28"/>
          <w:lang w:val="uk-UA"/>
        </w:rPr>
        <w:t>129.</w:t>
      </w:r>
    </w:p>
    <w:p w:rsidR="00F91020" w:rsidRPr="00DB4357" w:rsidRDefault="00F91020" w:rsidP="00363754">
      <w:pPr>
        <w:numPr>
          <w:ilvl w:val="0"/>
          <w:numId w:val="67"/>
        </w:numPr>
        <w:tabs>
          <w:tab w:val="num" w:pos="426"/>
          <w:tab w:val="left" w:pos="567"/>
        </w:tabs>
        <w:suppressAutoHyphens w:val="0"/>
        <w:spacing w:line="360" w:lineRule="auto"/>
        <w:ind w:hanging="1146"/>
        <w:jc w:val="both"/>
        <w:rPr>
          <w:spacing w:val="-20"/>
          <w:sz w:val="28"/>
          <w:lang w:val="uk-UA"/>
        </w:rPr>
      </w:pPr>
      <w:r>
        <w:rPr>
          <w:sz w:val="28"/>
          <w:lang w:val="uk-UA"/>
        </w:rPr>
        <w:t xml:space="preserve"> </w:t>
      </w:r>
      <w:r w:rsidRPr="002050FF">
        <w:rPr>
          <w:i/>
          <w:sz w:val="28"/>
          <w:lang w:val="uk-UA"/>
        </w:rPr>
        <w:t>Нагорна С.С.</w:t>
      </w:r>
      <w:r w:rsidRPr="002050FF">
        <w:rPr>
          <w:sz w:val="28"/>
          <w:lang w:val="uk-UA"/>
        </w:rPr>
        <w:t xml:space="preserve"> Распределение глаголов в научных текстах гуманитарного профиля // </w:t>
      </w:r>
      <w:r w:rsidRPr="00A50ACA">
        <w:rPr>
          <w:sz w:val="28"/>
          <w:szCs w:val="28"/>
        </w:rPr>
        <w:t xml:space="preserve">Материалы </w:t>
      </w:r>
      <w:r w:rsidRPr="00A50ACA">
        <w:rPr>
          <w:sz w:val="28"/>
          <w:szCs w:val="28"/>
          <w:lang w:val="uk-UA"/>
        </w:rPr>
        <w:t xml:space="preserve">докладов </w:t>
      </w:r>
      <w:r w:rsidRPr="00A50ACA">
        <w:rPr>
          <w:sz w:val="28"/>
          <w:szCs w:val="28"/>
        </w:rPr>
        <w:t>науч</w:t>
      </w:r>
      <w:r w:rsidRPr="00A50ACA">
        <w:rPr>
          <w:sz w:val="28"/>
          <w:szCs w:val="28"/>
          <w:lang w:val="uk-UA"/>
        </w:rPr>
        <w:t>ной</w:t>
      </w:r>
      <w:r w:rsidRPr="00A50ACA">
        <w:rPr>
          <w:sz w:val="28"/>
          <w:szCs w:val="28"/>
        </w:rPr>
        <w:t xml:space="preserve"> конф</w:t>
      </w:r>
      <w:r w:rsidRPr="00A50ACA">
        <w:rPr>
          <w:sz w:val="28"/>
          <w:szCs w:val="28"/>
          <w:lang w:val="uk-UA"/>
        </w:rPr>
        <w:t>еренции</w:t>
      </w:r>
      <w:r w:rsidRPr="00A50ACA">
        <w:rPr>
          <w:sz w:val="28"/>
          <w:szCs w:val="28"/>
        </w:rPr>
        <w:t xml:space="preserve"> </w:t>
      </w:r>
      <w:r w:rsidRPr="00A50ACA">
        <w:rPr>
          <w:sz w:val="28"/>
          <w:szCs w:val="28"/>
          <w:lang w:val="uk-UA"/>
        </w:rPr>
        <w:t>“</w:t>
      </w:r>
      <w:r w:rsidRPr="00A50ACA">
        <w:rPr>
          <w:sz w:val="28"/>
          <w:szCs w:val="28"/>
        </w:rPr>
        <w:t>Форма, значение и функции языка и речи</w:t>
      </w:r>
      <w:r w:rsidRPr="00A50ACA">
        <w:rPr>
          <w:sz w:val="28"/>
          <w:szCs w:val="28"/>
          <w:lang w:val="uk-UA"/>
        </w:rPr>
        <w:t>”. – Минск: Минск. гос. лингв. ун-т</w:t>
      </w:r>
      <w:r w:rsidRPr="00DB4357">
        <w:rPr>
          <w:spacing w:val="-20"/>
          <w:sz w:val="28"/>
          <w:szCs w:val="28"/>
          <w:lang w:val="uk-UA"/>
        </w:rPr>
        <w:t xml:space="preserve">. </w:t>
      </w:r>
      <w:r w:rsidRPr="00DB4357">
        <w:rPr>
          <w:spacing w:val="-20"/>
          <w:sz w:val="28"/>
          <w:szCs w:val="28"/>
        </w:rPr>
        <w:t>–</w:t>
      </w:r>
      <w:r w:rsidRPr="00DB4357">
        <w:rPr>
          <w:spacing w:val="-20"/>
          <w:sz w:val="28"/>
          <w:szCs w:val="28"/>
          <w:lang w:val="uk-UA"/>
        </w:rPr>
        <w:t xml:space="preserve"> </w:t>
      </w:r>
      <w:r w:rsidRPr="00DB4357">
        <w:rPr>
          <w:spacing w:val="-20"/>
          <w:sz w:val="28"/>
          <w:szCs w:val="28"/>
        </w:rPr>
        <w:t>2002. – С. 102</w:t>
      </w:r>
      <w:r>
        <w:rPr>
          <w:spacing w:val="-20"/>
          <w:sz w:val="28"/>
          <w:szCs w:val="28"/>
          <w:lang w:val="uk-UA"/>
        </w:rPr>
        <w:t>–</w:t>
      </w:r>
      <w:r w:rsidRPr="00DB4357">
        <w:rPr>
          <w:spacing w:val="-20"/>
          <w:sz w:val="28"/>
          <w:szCs w:val="28"/>
        </w:rPr>
        <w:t>103</w:t>
      </w:r>
      <w:r w:rsidRPr="00DB4357">
        <w:rPr>
          <w:spacing w:val="-20"/>
          <w:sz w:val="28"/>
          <w:szCs w:val="28"/>
          <w:lang w:val="uk-UA"/>
        </w:rPr>
        <w:t>.</w:t>
      </w:r>
    </w:p>
    <w:p w:rsidR="00F91020" w:rsidRPr="00A50ACA" w:rsidRDefault="00F91020" w:rsidP="00363754">
      <w:pPr>
        <w:numPr>
          <w:ilvl w:val="0"/>
          <w:numId w:val="67"/>
        </w:numPr>
        <w:tabs>
          <w:tab w:val="clear" w:pos="1288"/>
          <w:tab w:val="left" w:pos="159"/>
          <w:tab w:val="num" w:pos="426"/>
          <w:tab w:val="num" w:pos="567"/>
          <w:tab w:val="num" w:pos="709"/>
          <w:tab w:val="left" w:pos="2988"/>
          <w:tab w:val="left" w:pos="5868"/>
          <w:tab w:val="left" w:pos="7848"/>
        </w:tabs>
        <w:suppressAutoHyphens w:val="0"/>
        <w:spacing w:line="360" w:lineRule="auto"/>
        <w:ind w:hanging="1146"/>
        <w:jc w:val="both"/>
        <w:rPr>
          <w:spacing w:val="-14"/>
          <w:sz w:val="28"/>
          <w:szCs w:val="28"/>
          <w:lang w:val="uk-UA"/>
        </w:rPr>
      </w:pPr>
      <w:r w:rsidRPr="002050FF">
        <w:rPr>
          <w:i/>
          <w:sz w:val="28"/>
          <w:szCs w:val="28"/>
          <w:lang w:val="uk-UA"/>
        </w:rPr>
        <w:t>Нагорна С.С.</w:t>
      </w:r>
      <w:r w:rsidRPr="00A50ACA">
        <w:rPr>
          <w:sz w:val="28"/>
          <w:szCs w:val="28"/>
          <w:lang w:val="uk-UA"/>
        </w:rPr>
        <w:t xml:space="preserve"> Особливості реалізації словозмінної парадигми англійського дієслова у наукових текстах гуманітарного профілю // Науковий вісник кафедри ЮНЕСКО Київського національного лінгвістичного університету </w:t>
      </w:r>
      <w:r w:rsidRPr="00A50ACA">
        <w:rPr>
          <w:sz w:val="28"/>
          <w:szCs w:val="28"/>
        </w:rPr>
        <w:t>LIGUAPAX</w:t>
      </w:r>
      <w:r w:rsidRPr="00A50ACA">
        <w:rPr>
          <w:sz w:val="28"/>
          <w:szCs w:val="28"/>
          <w:lang w:val="uk-UA"/>
        </w:rPr>
        <w:t xml:space="preserve"> – </w:t>
      </w:r>
      <w:r w:rsidRPr="00A50ACA">
        <w:rPr>
          <w:sz w:val="28"/>
          <w:szCs w:val="28"/>
          <w:lang w:val="de-DE"/>
        </w:rPr>
        <w:t>VIII</w:t>
      </w:r>
      <w:r w:rsidRPr="00A50ACA">
        <w:rPr>
          <w:sz w:val="28"/>
          <w:szCs w:val="28"/>
          <w:lang w:val="uk-UA"/>
        </w:rPr>
        <w:t xml:space="preserve">. Серія: Філологія. Педагогіка. Психологія. – Вип. 6: Мова, освіта, культура: </w:t>
      </w:r>
      <w:r w:rsidRPr="00A50ACA">
        <w:rPr>
          <w:spacing w:val="-14"/>
          <w:sz w:val="28"/>
          <w:szCs w:val="28"/>
          <w:lang w:val="uk-UA"/>
        </w:rPr>
        <w:t>наукові парадигми і сучасний світ. – К.: Видавничий центр КДЛУ</w:t>
      </w:r>
      <w:r>
        <w:rPr>
          <w:spacing w:val="-14"/>
          <w:sz w:val="28"/>
          <w:szCs w:val="28"/>
          <w:lang w:val="uk-UA"/>
        </w:rPr>
        <w:t xml:space="preserve">, </w:t>
      </w:r>
      <w:r w:rsidRPr="00A50ACA">
        <w:rPr>
          <w:spacing w:val="-14"/>
          <w:sz w:val="28"/>
          <w:szCs w:val="28"/>
          <w:lang w:val="uk-UA"/>
        </w:rPr>
        <w:t xml:space="preserve"> 2002. </w:t>
      </w:r>
      <w:r w:rsidRPr="002050FF">
        <w:rPr>
          <w:sz w:val="28"/>
          <w:szCs w:val="28"/>
          <w:lang w:val="uk-UA"/>
        </w:rPr>
        <w:t>–</w:t>
      </w:r>
      <w:r w:rsidRPr="00A50ACA">
        <w:rPr>
          <w:spacing w:val="-14"/>
          <w:sz w:val="28"/>
          <w:szCs w:val="28"/>
          <w:lang w:val="uk-UA"/>
        </w:rPr>
        <w:t xml:space="preserve"> С. 300</w:t>
      </w:r>
      <w:r>
        <w:rPr>
          <w:spacing w:val="-14"/>
          <w:sz w:val="28"/>
          <w:szCs w:val="28"/>
          <w:lang w:val="uk-UA"/>
        </w:rPr>
        <w:t>–</w:t>
      </w:r>
      <w:r w:rsidRPr="00A50ACA">
        <w:rPr>
          <w:spacing w:val="-14"/>
          <w:sz w:val="28"/>
          <w:szCs w:val="28"/>
          <w:lang w:val="uk-UA"/>
        </w:rPr>
        <w:t xml:space="preserve">303. </w:t>
      </w:r>
    </w:p>
    <w:p w:rsidR="00F91020" w:rsidRPr="002050FF"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2050FF">
        <w:rPr>
          <w:i/>
          <w:sz w:val="28"/>
          <w:lang w:val="uk-UA"/>
        </w:rPr>
        <w:t>Нагорна С.С.</w:t>
      </w:r>
      <w:r>
        <w:rPr>
          <w:sz w:val="28"/>
          <w:lang w:val="uk-UA"/>
        </w:rPr>
        <w:t xml:space="preserve"> </w:t>
      </w:r>
      <w:r w:rsidRPr="00A14435">
        <w:rPr>
          <w:sz w:val="28"/>
          <w:szCs w:val="28"/>
          <w:lang w:val="uk-UA"/>
        </w:rPr>
        <w:t>Особливості граматичної сполучуваності дієслова у сучасних англомовних текстах // Мандрівець. Видання „Науко</w:t>
      </w:r>
      <w:r w:rsidRPr="00A14435">
        <w:rPr>
          <w:sz w:val="28"/>
          <w:szCs w:val="28"/>
        </w:rPr>
        <w:t xml:space="preserve">вих записок Національного університету „Києво-Могилянська Академія”. – Тернопіль. – 2003. </w:t>
      </w:r>
      <w:r>
        <w:rPr>
          <w:sz w:val="28"/>
          <w:szCs w:val="28"/>
        </w:rPr>
        <w:t>–</w:t>
      </w:r>
      <w:r w:rsidRPr="00A14435">
        <w:rPr>
          <w:sz w:val="28"/>
          <w:szCs w:val="28"/>
        </w:rPr>
        <w:t xml:space="preserve"> №5. – С. 35</w:t>
      </w:r>
      <w:r>
        <w:rPr>
          <w:sz w:val="28"/>
          <w:szCs w:val="28"/>
          <w:lang w:val="uk-UA"/>
        </w:rPr>
        <w:t>–</w:t>
      </w:r>
      <w:r w:rsidRPr="00A14435">
        <w:rPr>
          <w:sz w:val="28"/>
          <w:szCs w:val="28"/>
        </w:rPr>
        <w:t>38</w:t>
      </w:r>
      <w:r>
        <w:rPr>
          <w:sz w:val="28"/>
          <w:szCs w:val="28"/>
          <w:lang w:val="uk-UA"/>
        </w:rPr>
        <w:t>.</w:t>
      </w:r>
    </w:p>
    <w:p w:rsidR="00F91020" w:rsidRPr="00DB4357"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DB4357">
        <w:rPr>
          <w:i/>
          <w:sz w:val="28"/>
        </w:rPr>
        <w:t>Наер В.Л.</w:t>
      </w:r>
      <w:r>
        <w:rPr>
          <w:sz w:val="28"/>
        </w:rPr>
        <w:t xml:space="preserve"> К описанию функционально-стилевой системы современного английского языка. Вопросы дифференциации и интеграции // Лингвостилистические особенности научного текста. – М.: Наука, 1981. – </w:t>
      </w:r>
      <w:r>
        <w:rPr>
          <w:sz w:val="28"/>
          <w:lang w:val="uk-UA"/>
        </w:rPr>
        <w:t>С</w:t>
      </w:r>
      <w:r>
        <w:rPr>
          <w:sz w:val="28"/>
        </w:rPr>
        <w:t>. 3</w:t>
      </w:r>
      <w:r>
        <w:rPr>
          <w:sz w:val="28"/>
          <w:lang w:val="uk-UA"/>
        </w:rPr>
        <w:t>–</w:t>
      </w:r>
      <w:r>
        <w:rPr>
          <w:sz w:val="28"/>
        </w:rPr>
        <w:t>13</w:t>
      </w:r>
      <w:r>
        <w:rPr>
          <w:sz w:val="28"/>
          <w:lang w:val="uk-UA"/>
        </w:rPr>
        <w:t>.</w:t>
      </w:r>
    </w:p>
    <w:p w:rsidR="00F91020" w:rsidRPr="00AC7C84"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pacing w:val="-4"/>
          <w:sz w:val="28"/>
          <w:szCs w:val="28"/>
        </w:rPr>
      </w:pPr>
      <w:r w:rsidRPr="00DB4357">
        <w:rPr>
          <w:i/>
          <w:sz w:val="28"/>
        </w:rPr>
        <w:t>Нехай О.А.</w:t>
      </w:r>
      <w:r>
        <w:rPr>
          <w:sz w:val="28"/>
        </w:rPr>
        <w:t xml:space="preserve"> Статистика и автоматический анализ текста (на материале английских текстов по электронике): Автореф. дис. … канд. филол. </w:t>
      </w:r>
      <w:r w:rsidRPr="00AC7C84">
        <w:rPr>
          <w:spacing w:val="-4"/>
          <w:sz w:val="28"/>
          <w:szCs w:val="28"/>
        </w:rPr>
        <w:t>наук: 10.02.04</w:t>
      </w:r>
      <w:r w:rsidRPr="00AC7C84">
        <w:rPr>
          <w:spacing w:val="-4"/>
          <w:sz w:val="28"/>
          <w:szCs w:val="28"/>
          <w:lang w:val="uk-UA"/>
        </w:rPr>
        <w:t xml:space="preserve"> / Белорус</w:t>
      </w:r>
      <w:proofErr w:type="gramStart"/>
      <w:r w:rsidRPr="00AC7C84">
        <w:rPr>
          <w:spacing w:val="-4"/>
          <w:sz w:val="28"/>
          <w:szCs w:val="28"/>
        </w:rPr>
        <w:t>.</w:t>
      </w:r>
      <w:proofErr w:type="gramEnd"/>
      <w:r w:rsidRPr="00AC7C84">
        <w:rPr>
          <w:spacing w:val="-4"/>
          <w:sz w:val="28"/>
          <w:szCs w:val="28"/>
          <w:lang w:val="uk-UA"/>
        </w:rPr>
        <w:t xml:space="preserve"> </w:t>
      </w:r>
      <w:proofErr w:type="gramStart"/>
      <w:r w:rsidRPr="00AC7C84">
        <w:rPr>
          <w:spacing w:val="-4"/>
          <w:sz w:val="28"/>
          <w:szCs w:val="28"/>
          <w:lang w:val="uk-UA"/>
        </w:rPr>
        <w:t>г</w:t>
      </w:r>
      <w:proofErr w:type="gramEnd"/>
      <w:r w:rsidRPr="00AC7C84">
        <w:rPr>
          <w:spacing w:val="-4"/>
          <w:sz w:val="28"/>
          <w:szCs w:val="28"/>
          <w:lang w:val="uk-UA"/>
        </w:rPr>
        <w:t>ос. ун-т им. В.И. Ленина.</w:t>
      </w:r>
      <w:r w:rsidRPr="00AC7C84">
        <w:rPr>
          <w:spacing w:val="-4"/>
          <w:sz w:val="28"/>
          <w:szCs w:val="28"/>
        </w:rPr>
        <w:t xml:space="preserve"> – Минск, 1968. – 32 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EB3C12">
        <w:rPr>
          <w:i/>
          <w:sz w:val="28"/>
        </w:rPr>
        <w:lastRenderedPageBreak/>
        <w:t>Новикова О.И.</w:t>
      </w:r>
      <w:r>
        <w:rPr>
          <w:sz w:val="28"/>
        </w:rPr>
        <w:t xml:space="preserve"> Средства выражения отрицания в русских научных и публицистических текстах: Дис.</w:t>
      </w:r>
      <w:r>
        <w:rPr>
          <w:sz w:val="28"/>
          <w:lang w:val="uk-UA"/>
        </w:rPr>
        <w:t xml:space="preserve"> </w:t>
      </w:r>
      <w:r>
        <w:rPr>
          <w:sz w:val="28"/>
        </w:rPr>
        <w:t>…</w:t>
      </w:r>
      <w:r>
        <w:rPr>
          <w:sz w:val="28"/>
          <w:lang w:val="uk-UA"/>
        </w:rPr>
        <w:t xml:space="preserve"> </w:t>
      </w:r>
      <w:r>
        <w:rPr>
          <w:sz w:val="28"/>
        </w:rPr>
        <w:t>канд. филол. наук: 10.02.01. – Днепропетровск, 1993. – 196 с.</w:t>
      </w:r>
    </w:p>
    <w:p w:rsidR="00F91020" w:rsidRPr="00801300" w:rsidRDefault="00F91020" w:rsidP="00363754">
      <w:pPr>
        <w:numPr>
          <w:ilvl w:val="0"/>
          <w:numId w:val="67"/>
        </w:numPr>
        <w:tabs>
          <w:tab w:val="clear" w:pos="1288"/>
          <w:tab w:val="num" w:pos="142"/>
          <w:tab w:val="num" w:pos="426"/>
          <w:tab w:val="left" w:pos="567"/>
        </w:tabs>
        <w:suppressAutoHyphens w:val="0"/>
        <w:spacing w:line="360" w:lineRule="auto"/>
        <w:ind w:left="1276" w:hanging="1134"/>
        <w:jc w:val="both"/>
        <w:rPr>
          <w:spacing w:val="-4"/>
          <w:sz w:val="28"/>
          <w:szCs w:val="28"/>
        </w:rPr>
      </w:pPr>
      <w:r w:rsidRPr="00801300">
        <w:rPr>
          <w:i/>
          <w:spacing w:val="-4"/>
          <w:sz w:val="28"/>
          <w:szCs w:val="28"/>
          <w:lang w:val="uk-UA"/>
        </w:rPr>
        <w:t>Носенко И.А.</w:t>
      </w:r>
      <w:r w:rsidRPr="00801300">
        <w:rPr>
          <w:spacing w:val="-4"/>
          <w:sz w:val="28"/>
          <w:szCs w:val="28"/>
          <w:lang w:val="uk-UA"/>
        </w:rPr>
        <w:t xml:space="preserve"> Начала статистики для лингвистов. – М.: В</w:t>
      </w:r>
      <w:r w:rsidRPr="00801300">
        <w:rPr>
          <w:spacing w:val="-4"/>
          <w:sz w:val="28"/>
          <w:szCs w:val="28"/>
        </w:rPr>
        <w:t>ысшая школа, 1981. – 156 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EB3C12">
        <w:rPr>
          <w:i/>
          <w:sz w:val="28"/>
        </w:rPr>
        <w:t>Орехова Н.Н.</w:t>
      </w:r>
      <w:r>
        <w:rPr>
          <w:sz w:val="28"/>
        </w:rPr>
        <w:t xml:space="preserve"> Глаголы объектно-пространственной направленности в современном английском языке: Дис. … канд. филол. наук: 10.02.04. – К</w:t>
      </w:r>
      <w:r>
        <w:rPr>
          <w:sz w:val="28"/>
          <w:lang w:val="uk-UA"/>
        </w:rPr>
        <w:t>.</w:t>
      </w:r>
      <w:r>
        <w:rPr>
          <w:sz w:val="28"/>
        </w:rPr>
        <w:t>, 1973. –</w:t>
      </w:r>
      <w:r>
        <w:rPr>
          <w:sz w:val="28"/>
          <w:lang w:val="uk-UA"/>
        </w:rPr>
        <w:t xml:space="preserve"> </w:t>
      </w:r>
      <w:r>
        <w:rPr>
          <w:sz w:val="28"/>
        </w:rPr>
        <w:t>145 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EB3C12">
        <w:rPr>
          <w:i/>
          <w:sz w:val="28"/>
        </w:rPr>
        <w:t>Окунев В.М.</w:t>
      </w:r>
      <w:r>
        <w:rPr>
          <w:sz w:val="28"/>
        </w:rPr>
        <w:t xml:space="preserve"> Образования типа </w:t>
      </w:r>
      <w:r>
        <w:rPr>
          <w:sz w:val="28"/>
          <w:lang w:val="en-US"/>
        </w:rPr>
        <w:t>carry</w:t>
      </w:r>
      <w:r>
        <w:rPr>
          <w:sz w:val="28"/>
        </w:rPr>
        <w:t xml:space="preserve"> </w:t>
      </w:r>
      <w:r>
        <w:rPr>
          <w:sz w:val="28"/>
          <w:lang w:val="en-US"/>
        </w:rPr>
        <w:t>out</w:t>
      </w:r>
      <w:r>
        <w:rPr>
          <w:sz w:val="28"/>
        </w:rPr>
        <w:t xml:space="preserve"> и их производные в различных стилях современного английского языка: Дис. … канд. филол. наук: 10.02.04. – К</w:t>
      </w:r>
      <w:r>
        <w:rPr>
          <w:sz w:val="28"/>
          <w:lang w:val="uk-UA"/>
        </w:rPr>
        <w:t>.</w:t>
      </w:r>
      <w:r>
        <w:rPr>
          <w:sz w:val="28"/>
        </w:rPr>
        <w:t>, 1978. – 260 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EB3C12">
        <w:rPr>
          <w:i/>
          <w:sz w:val="28"/>
        </w:rPr>
        <w:t>Панов М.В.</w:t>
      </w:r>
      <w:r>
        <w:rPr>
          <w:sz w:val="28"/>
        </w:rPr>
        <w:t xml:space="preserve"> Позиционная морфология русского языка. – М.: Наука – школа «ЯРК», 1999. – 276 с.</w:t>
      </w:r>
    </w:p>
    <w:p w:rsidR="00F91020" w:rsidRPr="00EB3C12"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EB3C12">
        <w:rPr>
          <w:i/>
          <w:sz w:val="28"/>
        </w:rPr>
        <w:t>Паршин П.Б.</w:t>
      </w:r>
      <w:r>
        <w:rPr>
          <w:sz w:val="28"/>
        </w:rPr>
        <w:t xml:space="preserve"> Теоретические перевороты и методологический мятеж в лингвистике ХХ века // Вопросы языкознания</w:t>
      </w:r>
      <w:r>
        <w:rPr>
          <w:sz w:val="28"/>
          <w:lang w:val="uk-UA"/>
        </w:rPr>
        <w:t>. –</w:t>
      </w:r>
      <w:r>
        <w:rPr>
          <w:sz w:val="28"/>
        </w:rPr>
        <w:t xml:space="preserve"> 1966. – №2. – </w:t>
      </w:r>
      <w:r>
        <w:rPr>
          <w:sz w:val="28"/>
          <w:lang w:val="uk-UA"/>
        </w:rPr>
        <w:t>С</w:t>
      </w:r>
      <w:r>
        <w:rPr>
          <w:sz w:val="28"/>
        </w:rPr>
        <w:t>.</w:t>
      </w:r>
      <w:r>
        <w:rPr>
          <w:sz w:val="28"/>
          <w:lang w:val="uk-UA"/>
        </w:rPr>
        <w:t xml:space="preserve"> </w:t>
      </w:r>
      <w:r>
        <w:rPr>
          <w:sz w:val="28"/>
        </w:rPr>
        <w:t>56</w:t>
      </w:r>
      <w:r>
        <w:rPr>
          <w:sz w:val="28"/>
          <w:lang w:val="uk-UA"/>
        </w:rPr>
        <w:t>–</w:t>
      </w:r>
      <w:r>
        <w:rPr>
          <w:sz w:val="28"/>
        </w:rPr>
        <w:t>98</w:t>
      </w:r>
      <w:r>
        <w:rPr>
          <w:sz w:val="28"/>
          <w:lang w:val="uk-UA"/>
        </w:rPr>
        <w:t>.</w:t>
      </w:r>
    </w:p>
    <w:p w:rsidR="00F91020" w:rsidRDefault="00F91020" w:rsidP="00363754">
      <w:pPr>
        <w:pStyle w:val="37"/>
        <w:numPr>
          <w:ilvl w:val="0"/>
          <w:numId w:val="67"/>
        </w:numPr>
        <w:tabs>
          <w:tab w:val="clear" w:pos="1288"/>
          <w:tab w:val="num" w:pos="426"/>
          <w:tab w:val="left" w:pos="567"/>
          <w:tab w:val="num" w:pos="709"/>
        </w:tabs>
        <w:suppressAutoHyphens w:val="0"/>
        <w:spacing w:after="0"/>
        <w:ind w:hanging="1146"/>
        <w:rPr>
          <w:sz w:val="28"/>
        </w:rPr>
      </w:pPr>
      <w:r w:rsidRPr="00EB3C12">
        <w:rPr>
          <w:i/>
          <w:sz w:val="28"/>
        </w:rPr>
        <w:t>Перебийніс В.С., Муравицька М. П., Дарчук Н.П.</w:t>
      </w:r>
      <w:r>
        <w:rPr>
          <w:sz w:val="28"/>
        </w:rPr>
        <w:t xml:space="preserve"> Частотні словники та їх використання. – К.: Наукова думка, 1985. – 204 с.</w:t>
      </w:r>
    </w:p>
    <w:p w:rsidR="00F91020" w:rsidRPr="00A14435" w:rsidRDefault="00F91020" w:rsidP="00363754">
      <w:pPr>
        <w:pStyle w:val="37"/>
        <w:numPr>
          <w:ilvl w:val="0"/>
          <w:numId w:val="67"/>
        </w:numPr>
        <w:tabs>
          <w:tab w:val="clear" w:pos="1288"/>
          <w:tab w:val="num" w:pos="426"/>
          <w:tab w:val="left" w:pos="567"/>
          <w:tab w:val="num" w:pos="709"/>
        </w:tabs>
        <w:suppressAutoHyphens w:val="0"/>
        <w:spacing w:after="0"/>
        <w:ind w:hanging="1146"/>
        <w:rPr>
          <w:sz w:val="28"/>
        </w:rPr>
      </w:pPr>
      <w:r w:rsidRPr="00EB3C12">
        <w:rPr>
          <w:i/>
          <w:sz w:val="28"/>
        </w:rPr>
        <w:t>Перебийніс В.С.</w:t>
      </w:r>
      <w:r>
        <w:rPr>
          <w:sz w:val="28"/>
        </w:rPr>
        <w:t xml:space="preserve"> Варіативність словозмінних форм англійського дієслова</w:t>
      </w:r>
      <w:proofErr w:type="gramStart"/>
      <w:r>
        <w:rPr>
          <w:sz w:val="28"/>
        </w:rPr>
        <w:t xml:space="preserve"> // В</w:t>
      </w:r>
      <w:proofErr w:type="gramEnd"/>
      <w:r>
        <w:rPr>
          <w:sz w:val="28"/>
        </w:rPr>
        <w:t xml:space="preserve">існик Київського лінгвістичного університету. Серія Філологія. – </w:t>
      </w:r>
      <w:r w:rsidRPr="00A50ACA">
        <w:rPr>
          <w:sz w:val="28"/>
          <w:szCs w:val="28"/>
        </w:rPr>
        <w:t>К.: Видавничий центр КДЛУ.</w:t>
      </w:r>
      <w:r>
        <w:rPr>
          <w:sz w:val="28"/>
          <w:szCs w:val="28"/>
        </w:rPr>
        <w:t xml:space="preserve"> </w:t>
      </w:r>
      <w:r>
        <w:rPr>
          <w:sz w:val="28"/>
        </w:rPr>
        <w:t>– 2001. – Том 3, №1. – С.13–19.</w:t>
      </w:r>
    </w:p>
    <w:p w:rsidR="00F91020" w:rsidRPr="00A14435" w:rsidRDefault="00F91020" w:rsidP="00363754">
      <w:pPr>
        <w:pStyle w:val="37"/>
        <w:numPr>
          <w:ilvl w:val="0"/>
          <w:numId w:val="67"/>
        </w:numPr>
        <w:tabs>
          <w:tab w:val="clear" w:pos="1288"/>
          <w:tab w:val="num" w:pos="426"/>
          <w:tab w:val="left" w:pos="567"/>
        </w:tabs>
        <w:suppressAutoHyphens w:val="0"/>
        <w:spacing w:after="0"/>
        <w:ind w:hanging="1146"/>
        <w:rPr>
          <w:sz w:val="28"/>
        </w:rPr>
      </w:pPr>
      <w:r w:rsidRPr="00EB3C12">
        <w:rPr>
          <w:i/>
          <w:sz w:val="28"/>
        </w:rPr>
        <w:t>Перебийніс В.І.</w:t>
      </w:r>
      <w:r>
        <w:rPr>
          <w:sz w:val="28"/>
        </w:rPr>
        <w:t xml:space="preserve"> Статистичні методи для лінгві</w:t>
      </w:r>
      <w:proofErr w:type="gramStart"/>
      <w:r>
        <w:rPr>
          <w:sz w:val="28"/>
        </w:rPr>
        <w:t>ст</w:t>
      </w:r>
      <w:proofErr w:type="gramEnd"/>
      <w:r>
        <w:rPr>
          <w:sz w:val="28"/>
        </w:rPr>
        <w:t>ів. – Вінниця: Нова Книга, 2002. – 171 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EB3C12">
        <w:rPr>
          <w:i/>
          <w:sz w:val="28"/>
          <w:lang w:val="uk-UA"/>
        </w:rPr>
        <w:t>Петрова О.В.</w:t>
      </w:r>
      <w:r w:rsidRPr="00A14435">
        <w:rPr>
          <w:sz w:val="28"/>
          <w:lang w:val="uk-UA"/>
        </w:rPr>
        <w:t xml:space="preserve"> О парадигматич</w:t>
      </w:r>
      <w:r>
        <w:rPr>
          <w:sz w:val="28"/>
        </w:rPr>
        <w:t xml:space="preserve">еских отношениях в системе функционально-семантических классов // Парадигматические отношения в языке. – Свердловск: Свердловский пед. ин-т., 1989. – </w:t>
      </w:r>
      <w:r>
        <w:rPr>
          <w:sz w:val="28"/>
          <w:lang w:val="uk-UA"/>
        </w:rPr>
        <w:t xml:space="preserve">С. </w:t>
      </w:r>
      <w:r>
        <w:rPr>
          <w:sz w:val="28"/>
        </w:rPr>
        <w:t>119</w:t>
      </w:r>
      <w:r>
        <w:rPr>
          <w:sz w:val="28"/>
          <w:lang w:val="uk-UA"/>
        </w:rPr>
        <w:t>–</w:t>
      </w:r>
      <w:r>
        <w:rPr>
          <w:sz w:val="28"/>
        </w:rPr>
        <w:t>125</w:t>
      </w:r>
      <w:r>
        <w:rPr>
          <w:sz w:val="28"/>
          <w:lang w:val="uk-UA"/>
        </w:rPr>
        <w:t>.</w:t>
      </w:r>
      <w:r>
        <w:rPr>
          <w:sz w:val="28"/>
        </w:rPr>
        <w:t xml:space="preserve"> </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EB3C12">
        <w:rPr>
          <w:i/>
          <w:sz w:val="28"/>
          <w:lang w:val="uk-UA"/>
        </w:rPr>
        <w:t>Пешковский А.М.</w:t>
      </w:r>
      <w:r>
        <w:rPr>
          <w:sz w:val="28"/>
          <w:lang w:val="uk-UA"/>
        </w:rPr>
        <w:t xml:space="preserve"> Русский синтаксис в научном освещении. – М.: Учпедгиз, 1956. – 511</w:t>
      </w:r>
      <w:r>
        <w:rPr>
          <w:sz w:val="28"/>
        </w:rPr>
        <w:t>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A8719B">
        <w:rPr>
          <w:i/>
          <w:sz w:val="28"/>
          <w:lang w:val="uk-UA"/>
        </w:rPr>
        <w:t>Пиотровский</w:t>
      </w:r>
      <w:r w:rsidRPr="00A8719B">
        <w:rPr>
          <w:i/>
          <w:sz w:val="28"/>
        </w:rPr>
        <w:t xml:space="preserve"> Р.Г.</w:t>
      </w:r>
      <w:r>
        <w:rPr>
          <w:sz w:val="28"/>
        </w:rPr>
        <w:t xml:space="preserve"> Очерки по стилистике французского языка. Морфология и синтаксис. – Л.: Учпедгиз Ленингр. отд-ние, 1960. – 216с.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A8719B">
        <w:rPr>
          <w:i/>
          <w:sz w:val="28"/>
        </w:rPr>
        <w:lastRenderedPageBreak/>
        <w:t>Плоткин В.Я.</w:t>
      </w:r>
      <w:r>
        <w:rPr>
          <w:sz w:val="28"/>
        </w:rPr>
        <w:t xml:space="preserve"> Грамматические системы в английском языке. – Кишинев: Штиинца, 1975. – 127 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A8719B">
        <w:rPr>
          <w:i/>
          <w:sz w:val="28"/>
        </w:rPr>
        <w:t>Плоткин В.Я.</w:t>
      </w:r>
      <w:r>
        <w:rPr>
          <w:sz w:val="28"/>
        </w:rPr>
        <w:t xml:space="preserve"> Строй английского языка. – М.: Высшая школа, 1989. – 240 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A8719B">
        <w:rPr>
          <w:i/>
          <w:sz w:val="28"/>
          <w:lang w:val="uk-UA"/>
        </w:rPr>
        <w:t>Пономарів О.Д.</w:t>
      </w:r>
      <w:r>
        <w:rPr>
          <w:sz w:val="28"/>
          <w:lang w:val="uk-UA"/>
        </w:rPr>
        <w:t xml:space="preserve"> Стилістика сучасної української мови. – К.: Либідь, 1992. – 248с.</w:t>
      </w:r>
    </w:p>
    <w:p w:rsidR="00F91020" w:rsidRDefault="00F91020" w:rsidP="00363754">
      <w:pPr>
        <w:numPr>
          <w:ilvl w:val="0"/>
          <w:numId w:val="67"/>
        </w:numPr>
        <w:tabs>
          <w:tab w:val="clear" w:pos="1288"/>
          <w:tab w:val="num" w:pos="426"/>
          <w:tab w:val="left" w:pos="567"/>
        </w:tabs>
        <w:suppressAutoHyphens w:val="0"/>
        <w:spacing w:line="360" w:lineRule="auto"/>
        <w:ind w:hanging="1146"/>
        <w:jc w:val="both"/>
        <w:rPr>
          <w:sz w:val="28"/>
        </w:rPr>
      </w:pPr>
      <w:r w:rsidRPr="00A8719B">
        <w:rPr>
          <w:i/>
          <w:sz w:val="28"/>
        </w:rPr>
        <w:t>Попович М.В.</w:t>
      </w:r>
      <w:r>
        <w:rPr>
          <w:sz w:val="28"/>
        </w:rPr>
        <w:t xml:space="preserve"> Пути формирования нового знания в современной науке. – К.: Наукова думка, 1983. – 229 с.</w:t>
      </w:r>
    </w:p>
    <w:p w:rsidR="00F91020" w:rsidRDefault="00F91020" w:rsidP="00363754">
      <w:pPr>
        <w:pStyle w:val="37"/>
        <w:numPr>
          <w:ilvl w:val="0"/>
          <w:numId w:val="67"/>
        </w:numPr>
        <w:tabs>
          <w:tab w:val="clear" w:pos="1288"/>
          <w:tab w:val="num" w:pos="426"/>
          <w:tab w:val="left" w:pos="567"/>
          <w:tab w:val="num" w:pos="709"/>
        </w:tabs>
        <w:suppressAutoHyphens w:val="0"/>
        <w:spacing w:after="0"/>
        <w:ind w:hanging="1146"/>
        <w:rPr>
          <w:sz w:val="28"/>
        </w:rPr>
      </w:pPr>
      <w:r w:rsidRPr="00A8719B">
        <w:rPr>
          <w:i/>
          <w:sz w:val="28"/>
        </w:rPr>
        <w:t>Потапенко А.Б.</w:t>
      </w:r>
      <w:r>
        <w:rPr>
          <w:sz w:val="28"/>
        </w:rPr>
        <w:t xml:space="preserve"> Стилеметричні характеристики прикметників </w:t>
      </w:r>
      <w:proofErr w:type="gramStart"/>
      <w:r>
        <w:rPr>
          <w:sz w:val="28"/>
        </w:rPr>
        <w:t>р</w:t>
      </w:r>
      <w:proofErr w:type="gramEnd"/>
      <w:r>
        <w:rPr>
          <w:sz w:val="28"/>
        </w:rPr>
        <w:t>ізної морфемної структури в сучасній англійській мові: Дис. … канд. філол. наук: 10.02.04. – Луцьк, 1999. – 347с.</w:t>
      </w:r>
    </w:p>
    <w:p w:rsidR="00F91020" w:rsidRDefault="00F91020" w:rsidP="00363754">
      <w:pPr>
        <w:pStyle w:val="37"/>
        <w:numPr>
          <w:ilvl w:val="0"/>
          <w:numId w:val="67"/>
        </w:numPr>
        <w:tabs>
          <w:tab w:val="num" w:pos="426"/>
          <w:tab w:val="left" w:pos="567"/>
          <w:tab w:val="left" w:pos="709"/>
        </w:tabs>
        <w:suppressAutoHyphens w:val="0"/>
        <w:spacing w:after="0"/>
        <w:ind w:hanging="1146"/>
        <w:rPr>
          <w:sz w:val="28"/>
        </w:rPr>
      </w:pPr>
      <w:r w:rsidRPr="00A8719B">
        <w:rPr>
          <w:i/>
          <w:sz w:val="28"/>
        </w:rPr>
        <w:t>Пумпянский А.Л.</w:t>
      </w:r>
      <w:r>
        <w:rPr>
          <w:sz w:val="28"/>
        </w:rPr>
        <w:t xml:space="preserve"> Функциональный стиль научной и технической литературы // Вопросы языкознания. – 1977. – № 2.– С. 87–98.</w:t>
      </w:r>
    </w:p>
    <w:p w:rsidR="00F91020" w:rsidRPr="00A8719B" w:rsidRDefault="00F91020" w:rsidP="00363754">
      <w:pPr>
        <w:numPr>
          <w:ilvl w:val="0"/>
          <w:numId w:val="67"/>
        </w:numPr>
        <w:tabs>
          <w:tab w:val="num" w:pos="426"/>
          <w:tab w:val="left" w:pos="567"/>
        </w:tabs>
        <w:suppressAutoHyphens w:val="0"/>
        <w:spacing w:line="360" w:lineRule="auto"/>
        <w:ind w:hanging="1146"/>
        <w:jc w:val="both"/>
        <w:rPr>
          <w:spacing w:val="-18"/>
          <w:sz w:val="28"/>
          <w:szCs w:val="28"/>
        </w:rPr>
      </w:pPr>
      <w:r>
        <w:rPr>
          <w:i/>
          <w:sz w:val="28"/>
        </w:rPr>
        <w:t xml:space="preserve"> </w:t>
      </w:r>
      <w:r w:rsidRPr="00A8719B">
        <w:rPr>
          <w:i/>
          <w:sz w:val="28"/>
        </w:rPr>
        <w:t>Разинкина Н.М.</w:t>
      </w:r>
      <w:r>
        <w:rPr>
          <w:sz w:val="28"/>
        </w:rPr>
        <w:t xml:space="preserve"> Некоторые общие проблемы изучения функционально-речевого стиля // Особенности стиля научного изложения. </w:t>
      </w:r>
      <w:r>
        <w:rPr>
          <w:spacing w:val="-18"/>
          <w:sz w:val="28"/>
          <w:szCs w:val="28"/>
        </w:rPr>
        <w:t>–</w:t>
      </w:r>
      <w:r w:rsidRPr="00A8719B">
        <w:rPr>
          <w:spacing w:val="-18"/>
          <w:sz w:val="28"/>
          <w:szCs w:val="28"/>
        </w:rPr>
        <w:t xml:space="preserve"> М.: Наука,</w:t>
      </w:r>
      <w:r w:rsidRPr="00A8719B">
        <w:rPr>
          <w:spacing w:val="-18"/>
          <w:sz w:val="28"/>
          <w:szCs w:val="28"/>
          <w:lang w:val="uk-UA"/>
        </w:rPr>
        <w:t xml:space="preserve"> </w:t>
      </w:r>
      <w:r w:rsidRPr="00A8719B">
        <w:rPr>
          <w:spacing w:val="-18"/>
          <w:sz w:val="28"/>
          <w:szCs w:val="28"/>
        </w:rPr>
        <w:t>1976. –</w:t>
      </w:r>
      <w:r w:rsidRPr="00A8719B">
        <w:rPr>
          <w:spacing w:val="-18"/>
          <w:sz w:val="28"/>
          <w:szCs w:val="28"/>
          <w:lang w:val="uk-UA"/>
        </w:rPr>
        <w:t xml:space="preserve"> С</w:t>
      </w:r>
      <w:r w:rsidRPr="00A8719B">
        <w:rPr>
          <w:spacing w:val="-18"/>
          <w:sz w:val="28"/>
          <w:szCs w:val="28"/>
        </w:rPr>
        <w:t>. 83</w:t>
      </w:r>
      <w:r>
        <w:rPr>
          <w:spacing w:val="-18"/>
          <w:sz w:val="28"/>
          <w:szCs w:val="28"/>
          <w:lang w:val="uk-UA"/>
        </w:rPr>
        <w:t>–</w:t>
      </w:r>
      <w:r w:rsidRPr="00A8719B">
        <w:rPr>
          <w:spacing w:val="-18"/>
          <w:sz w:val="28"/>
          <w:szCs w:val="28"/>
        </w:rPr>
        <w:t>104</w:t>
      </w:r>
      <w:r w:rsidRPr="00A8719B">
        <w:rPr>
          <w:spacing w:val="-18"/>
          <w:sz w:val="28"/>
          <w:szCs w:val="28"/>
          <w:lang w:val="uk-UA"/>
        </w:rPr>
        <w:t>.</w:t>
      </w:r>
      <w:r w:rsidRPr="00A8719B">
        <w:rPr>
          <w:spacing w:val="-18"/>
          <w:sz w:val="28"/>
          <w:szCs w:val="28"/>
        </w:rPr>
        <w:t xml:space="preserve"> </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A8719B">
        <w:rPr>
          <w:i/>
          <w:sz w:val="28"/>
        </w:rPr>
        <w:t>Распопов И.П.</w:t>
      </w:r>
      <w:r>
        <w:rPr>
          <w:sz w:val="28"/>
        </w:rPr>
        <w:t xml:space="preserve"> Несколько замечаний о синтаксической парадигматике // Вопросы языкознания</w:t>
      </w:r>
      <w:r>
        <w:rPr>
          <w:sz w:val="28"/>
          <w:lang w:val="uk-UA"/>
        </w:rPr>
        <w:t>. –</w:t>
      </w:r>
      <w:r>
        <w:rPr>
          <w:sz w:val="28"/>
        </w:rPr>
        <w:t xml:space="preserve"> 1969. – №4 – </w:t>
      </w:r>
      <w:r>
        <w:rPr>
          <w:sz w:val="28"/>
          <w:lang w:val="uk-UA"/>
        </w:rPr>
        <w:t>С</w:t>
      </w:r>
      <w:r>
        <w:rPr>
          <w:sz w:val="28"/>
        </w:rPr>
        <w:t>. 92</w:t>
      </w:r>
      <w:r>
        <w:rPr>
          <w:sz w:val="28"/>
          <w:lang w:val="uk-UA"/>
        </w:rPr>
        <w:t>–</w:t>
      </w:r>
      <w:r>
        <w:rPr>
          <w:sz w:val="28"/>
        </w:rPr>
        <w:t>103</w:t>
      </w:r>
      <w:r>
        <w:rPr>
          <w:sz w:val="28"/>
          <w:lang w:val="uk-UA"/>
        </w:rPr>
        <w:t>.</w:t>
      </w:r>
      <w:r>
        <w:rPr>
          <w:sz w:val="28"/>
        </w:rPr>
        <w:t xml:space="preserve"> </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A8719B">
        <w:rPr>
          <w:i/>
          <w:sz w:val="28"/>
        </w:rPr>
        <w:t>Расторгуева Т.А.</w:t>
      </w:r>
      <w:r>
        <w:rPr>
          <w:sz w:val="28"/>
        </w:rPr>
        <w:t xml:space="preserve"> Очерки по исторической грамматике английского языка.</w:t>
      </w:r>
      <w:r>
        <w:rPr>
          <w:sz w:val="28"/>
          <w:lang w:val="uk-UA"/>
        </w:rPr>
        <w:t xml:space="preserve"> </w:t>
      </w:r>
      <w:r>
        <w:rPr>
          <w:sz w:val="28"/>
        </w:rPr>
        <w:t>– М.: Высшая школа, 1989. – 160 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A8719B">
        <w:rPr>
          <w:i/>
          <w:sz w:val="28"/>
        </w:rPr>
        <w:t>Рачкевич В.В</w:t>
      </w:r>
      <w:r>
        <w:rPr>
          <w:sz w:val="28"/>
        </w:rPr>
        <w:t>. Разряды слов с постпозитивной морфемой –</w:t>
      </w:r>
      <w:r>
        <w:rPr>
          <w:sz w:val="28"/>
          <w:lang w:val="en-US"/>
        </w:rPr>
        <w:t>ing</w:t>
      </w:r>
      <w:r>
        <w:rPr>
          <w:sz w:val="28"/>
        </w:rPr>
        <w:t xml:space="preserve"> в современном английском языке</w:t>
      </w:r>
      <w:r>
        <w:rPr>
          <w:sz w:val="28"/>
          <w:lang w:val="uk-UA"/>
        </w:rPr>
        <w:t>:</w:t>
      </w:r>
      <w:r>
        <w:rPr>
          <w:sz w:val="28"/>
        </w:rPr>
        <w:t xml:space="preserve"> Дис. … канд. филол.</w:t>
      </w:r>
      <w:r>
        <w:rPr>
          <w:sz w:val="28"/>
          <w:lang w:val="uk-UA"/>
        </w:rPr>
        <w:t xml:space="preserve"> </w:t>
      </w:r>
      <w:r>
        <w:rPr>
          <w:sz w:val="28"/>
        </w:rPr>
        <w:t>наук</w:t>
      </w:r>
      <w:r>
        <w:rPr>
          <w:sz w:val="28"/>
          <w:lang w:val="uk-UA"/>
        </w:rPr>
        <w:t xml:space="preserve">: </w:t>
      </w:r>
      <w:r>
        <w:rPr>
          <w:sz w:val="28"/>
        </w:rPr>
        <w:t>10.02.04</w:t>
      </w:r>
      <w:r>
        <w:rPr>
          <w:sz w:val="28"/>
          <w:lang w:val="uk-UA"/>
        </w:rPr>
        <w:t>.</w:t>
      </w:r>
      <w:r>
        <w:rPr>
          <w:sz w:val="28"/>
        </w:rPr>
        <w:t xml:space="preserve"> – Одесса, 1991. – 176 с.</w:t>
      </w:r>
    </w:p>
    <w:p w:rsidR="00F91020" w:rsidRPr="00A8719B"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A8719B">
        <w:rPr>
          <w:i/>
          <w:sz w:val="28"/>
        </w:rPr>
        <w:t>Рейман Е.А.</w:t>
      </w:r>
      <w:r>
        <w:rPr>
          <w:sz w:val="28"/>
        </w:rPr>
        <w:t xml:space="preserve"> Об употреблении времен в английской научной прозе // Стилистико-грамматические черты языка научной литературы. – М.: Наука, 1970.</w:t>
      </w:r>
      <w:r>
        <w:rPr>
          <w:sz w:val="28"/>
          <w:lang w:val="uk-UA"/>
        </w:rPr>
        <w:t xml:space="preserve"> </w:t>
      </w:r>
      <w:r>
        <w:rPr>
          <w:sz w:val="28"/>
        </w:rPr>
        <w:t xml:space="preserve">– </w:t>
      </w:r>
      <w:r>
        <w:rPr>
          <w:sz w:val="28"/>
          <w:lang w:val="uk-UA"/>
        </w:rPr>
        <w:t>С</w:t>
      </w:r>
      <w:r>
        <w:rPr>
          <w:sz w:val="28"/>
        </w:rPr>
        <w:t>.</w:t>
      </w:r>
      <w:r w:rsidRPr="00226F38">
        <w:rPr>
          <w:sz w:val="28"/>
        </w:rPr>
        <w:t xml:space="preserve"> </w:t>
      </w:r>
      <w:r>
        <w:rPr>
          <w:sz w:val="28"/>
        </w:rPr>
        <w:t>90</w:t>
      </w:r>
      <w:r>
        <w:rPr>
          <w:sz w:val="28"/>
          <w:lang w:val="uk-UA"/>
        </w:rPr>
        <w:t>–</w:t>
      </w:r>
      <w:r>
        <w:rPr>
          <w:sz w:val="28"/>
        </w:rPr>
        <w:t>98</w:t>
      </w:r>
      <w:r>
        <w:rPr>
          <w:sz w:val="28"/>
          <w:lang w:val="uk-UA"/>
        </w:rPr>
        <w:t>.</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A8719B">
        <w:rPr>
          <w:i/>
          <w:sz w:val="28"/>
        </w:rPr>
        <w:t>Рейман Е.А.</w:t>
      </w:r>
      <w:r>
        <w:rPr>
          <w:sz w:val="28"/>
        </w:rPr>
        <w:t xml:space="preserve"> Обусловленность употребления личных глагольных форм характером содержания научного текста // Язык и стиль научной литературы. – М.: Наука, 1977. – </w:t>
      </w:r>
      <w:r>
        <w:rPr>
          <w:sz w:val="28"/>
          <w:lang w:val="uk-UA"/>
        </w:rPr>
        <w:t xml:space="preserve">С. </w:t>
      </w:r>
      <w:r>
        <w:rPr>
          <w:sz w:val="28"/>
        </w:rPr>
        <w:t>255</w:t>
      </w:r>
      <w:r>
        <w:rPr>
          <w:sz w:val="28"/>
          <w:lang w:val="uk-UA"/>
        </w:rPr>
        <w:t>–</w:t>
      </w:r>
      <w:r>
        <w:rPr>
          <w:sz w:val="28"/>
        </w:rPr>
        <w:t>269</w:t>
      </w:r>
      <w:r>
        <w:rPr>
          <w:sz w:val="28"/>
          <w:lang w:val="uk-UA"/>
        </w:rPr>
        <w:t>.</w:t>
      </w:r>
      <w:r>
        <w:rPr>
          <w:sz w:val="28"/>
        </w:rPr>
        <w:t xml:space="preserve"> </w:t>
      </w:r>
    </w:p>
    <w:p w:rsidR="00F91020" w:rsidRPr="00C86668"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A8719B">
        <w:rPr>
          <w:i/>
          <w:sz w:val="28"/>
        </w:rPr>
        <w:t>Рейман Е.А.</w:t>
      </w:r>
      <w:r>
        <w:rPr>
          <w:sz w:val="28"/>
        </w:rPr>
        <w:t xml:space="preserve"> Парадигматические значения предлогов как вид общего значения (на материале текстов различной функциональной направленности) // Научная литература. Язык, стиль, жанры. – М.: Наука, 1985. – </w:t>
      </w:r>
      <w:r>
        <w:rPr>
          <w:sz w:val="28"/>
          <w:lang w:val="uk-UA"/>
        </w:rPr>
        <w:t>С</w:t>
      </w:r>
      <w:r>
        <w:rPr>
          <w:sz w:val="28"/>
        </w:rPr>
        <w:t>.155</w:t>
      </w:r>
      <w:r>
        <w:rPr>
          <w:sz w:val="28"/>
          <w:lang w:val="uk-UA"/>
        </w:rPr>
        <w:t>–</w:t>
      </w:r>
      <w:r>
        <w:rPr>
          <w:sz w:val="28"/>
        </w:rPr>
        <w:t>168</w:t>
      </w:r>
      <w:r>
        <w:rPr>
          <w:sz w:val="28"/>
          <w:lang w:val="uk-UA"/>
        </w:rPr>
        <w:t>.</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A8719B">
        <w:rPr>
          <w:i/>
          <w:sz w:val="28"/>
        </w:rPr>
        <w:lastRenderedPageBreak/>
        <w:t>Розенталь Д.Э.</w:t>
      </w:r>
      <w:r>
        <w:rPr>
          <w:sz w:val="28"/>
        </w:rPr>
        <w:t xml:space="preserve"> Практическая стилистика русского языка. – М.: Высшая школа, 1965. – 357с.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A8719B">
        <w:rPr>
          <w:i/>
          <w:sz w:val="28"/>
        </w:rPr>
        <w:t>Романюк Т.В.</w:t>
      </w:r>
      <w:r>
        <w:rPr>
          <w:sz w:val="28"/>
        </w:rPr>
        <w:t xml:space="preserve"> Система </w:t>
      </w:r>
      <w:r>
        <w:rPr>
          <w:sz w:val="28"/>
          <w:lang w:val="uk-UA"/>
        </w:rPr>
        <w:t xml:space="preserve">парадигматичних видозмін </w:t>
      </w:r>
      <w:proofErr w:type="gramStart"/>
      <w:r>
        <w:rPr>
          <w:sz w:val="28"/>
          <w:lang w:val="uk-UA"/>
        </w:rPr>
        <w:t>простого</w:t>
      </w:r>
      <w:proofErr w:type="gramEnd"/>
      <w:r>
        <w:rPr>
          <w:sz w:val="28"/>
          <w:lang w:val="uk-UA"/>
        </w:rPr>
        <w:t xml:space="preserve"> речення</w:t>
      </w:r>
      <w:r>
        <w:rPr>
          <w:sz w:val="28"/>
        </w:rPr>
        <w:t xml:space="preserve"> // Мовознавство</w:t>
      </w:r>
      <w:r>
        <w:rPr>
          <w:sz w:val="28"/>
          <w:lang w:val="uk-UA"/>
        </w:rPr>
        <w:t>. –</w:t>
      </w:r>
      <w:r>
        <w:rPr>
          <w:sz w:val="28"/>
        </w:rPr>
        <w:t xml:space="preserve"> 1999. – №1 – </w:t>
      </w:r>
      <w:r>
        <w:rPr>
          <w:sz w:val="28"/>
          <w:lang w:val="uk-UA"/>
        </w:rPr>
        <w:t xml:space="preserve">С. </w:t>
      </w:r>
      <w:r>
        <w:rPr>
          <w:sz w:val="28"/>
        </w:rPr>
        <w:t>26</w:t>
      </w:r>
      <w:r>
        <w:rPr>
          <w:sz w:val="28"/>
          <w:lang w:val="uk-UA"/>
        </w:rPr>
        <w:t>–</w:t>
      </w:r>
      <w:r>
        <w:rPr>
          <w:sz w:val="28"/>
        </w:rPr>
        <w:t>31</w:t>
      </w:r>
      <w:r>
        <w:rPr>
          <w:sz w:val="28"/>
          <w:lang w:val="uk-UA"/>
        </w:rPr>
        <w:t>.</w:t>
      </w:r>
      <w:r>
        <w:rPr>
          <w:sz w:val="28"/>
        </w:rPr>
        <w:t xml:space="preserve"> </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A8719B">
        <w:rPr>
          <w:i/>
          <w:sz w:val="28"/>
        </w:rPr>
        <w:t>Романова Н.Н.</w:t>
      </w:r>
      <w:r>
        <w:rPr>
          <w:sz w:val="28"/>
        </w:rPr>
        <w:t xml:space="preserve"> Стилистика и стили: Учебное пособие. – М.: МАКС Пресс, 2001. – 204 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A8719B">
        <w:rPr>
          <w:i/>
          <w:sz w:val="28"/>
        </w:rPr>
        <w:t>Рорти Р</w:t>
      </w:r>
      <w:r>
        <w:rPr>
          <w:sz w:val="28"/>
        </w:rPr>
        <w:t>. Философия и зеркало природы</w:t>
      </w:r>
      <w:r>
        <w:rPr>
          <w:sz w:val="28"/>
          <w:lang w:val="uk-UA"/>
        </w:rPr>
        <w:t xml:space="preserve">: </w:t>
      </w:r>
      <w:r>
        <w:rPr>
          <w:sz w:val="28"/>
        </w:rPr>
        <w:t>Пер. с англ. – Новосибирск: Изд-во Новосибирского ун-та, 1997. – 320 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A8719B">
        <w:rPr>
          <w:i/>
          <w:sz w:val="28"/>
        </w:rPr>
        <w:t>Руденко Д.И.</w:t>
      </w:r>
      <w:r>
        <w:rPr>
          <w:sz w:val="28"/>
        </w:rPr>
        <w:t xml:space="preserve"> Имя в парадигмах «философии языка». – Харьков: Основа, 1990. – 299с.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A8719B">
        <w:rPr>
          <w:i/>
          <w:sz w:val="28"/>
        </w:rPr>
        <w:t>Рус</w:t>
      </w:r>
      <w:r w:rsidRPr="00A8719B">
        <w:rPr>
          <w:i/>
          <w:sz w:val="28"/>
          <w:lang w:val="uk-UA"/>
        </w:rPr>
        <w:t>с</w:t>
      </w:r>
      <w:r w:rsidRPr="00A8719B">
        <w:rPr>
          <w:i/>
          <w:sz w:val="28"/>
        </w:rPr>
        <w:t>аковский Е.М.</w:t>
      </w:r>
      <w:r>
        <w:rPr>
          <w:sz w:val="28"/>
        </w:rPr>
        <w:t xml:space="preserve"> Энциклопедия форм английских глаголов. Правила и исключения.</w:t>
      </w:r>
      <w:r>
        <w:rPr>
          <w:sz w:val="28"/>
          <w:lang w:val="uk-UA"/>
        </w:rPr>
        <w:t xml:space="preserve"> </w:t>
      </w:r>
      <w:r>
        <w:rPr>
          <w:sz w:val="28"/>
        </w:rPr>
        <w:t>– М.: «Престиж»</w:t>
      </w:r>
      <w:r>
        <w:rPr>
          <w:sz w:val="28"/>
          <w:lang w:val="uk-UA"/>
        </w:rPr>
        <w:t>;</w:t>
      </w:r>
      <w:r>
        <w:rPr>
          <w:sz w:val="28"/>
        </w:rPr>
        <w:t xml:space="preserve"> Харьков: «Каравелла», 1998. – 554 с.</w:t>
      </w:r>
    </w:p>
    <w:p w:rsidR="00F91020" w:rsidRDefault="00F91020" w:rsidP="00363754">
      <w:pPr>
        <w:numPr>
          <w:ilvl w:val="0"/>
          <w:numId w:val="67"/>
        </w:numPr>
        <w:tabs>
          <w:tab w:val="clear" w:pos="1288"/>
          <w:tab w:val="num" w:pos="426"/>
          <w:tab w:val="left" w:pos="567"/>
          <w:tab w:val="num" w:pos="709"/>
        </w:tabs>
        <w:suppressAutoHyphens w:val="0"/>
        <w:spacing w:line="360" w:lineRule="auto"/>
        <w:ind w:left="1276" w:hanging="1134"/>
        <w:jc w:val="both"/>
        <w:rPr>
          <w:sz w:val="28"/>
          <w:lang w:val="uk-UA"/>
        </w:rPr>
      </w:pPr>
      <w:r w:rsidRPr="00A8719B">
        <w:rPr>
          <w:i/>
          <w:sz w:val="28"/>
          <w:lang w:val="uk-UA"/>
        </w:rPr>
        <w:t>Русанівський В.М.</w:t>
      </w:r>
      <w:r>
        <w:rPr>
          <w:sz w:val="28"/>
          <w:lang w:val="uk-UA"/>
        </w:rPr>
        <w:t xml:space="preserve"> Структура українського дієслова. – К.: Наукова думка, 1971. – 315с.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A8719B">
        <w:rPr>
          <w:i/>
          <w:sz w:val="28"/>
        </w:rPr>
        <w:t>Седельников Е.А.</w:t>
      </w:r>
      <w:r>
        <w:rPr>
          <w:sz w:val="28"/>
        </w:rPr>
        <w:t xml:space="preserve"> Структура простого предложения с точки зрения синтагматических и парадигматических отношений // Науч. доклады высшей школы. Филологические науки, 1961. – №3 – С. 71</w:t>
      </w:r>
      <w:r>
        <w:rPr>
          <w:sz w:val="28"/>
          <w:lang w:val="uk-UA"/>
        </w:rPr>
        <w:t>–</w:t>
      </w:r>
      <w:r>
        <w:rPr>
          <w:sz w:val="28"/>
        </w:rPr>
        <w:t>96.</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A8719B">
        <w:rPr>
          <w:i/>
          <w:sz w:val="28"/>
          <w:lang w:val="uk-UA"/>
        </w:rPr>
        <w:t>Селіванова О.О.</w:t>
      </w:r>
      <w:r>
        <w:rPr>
          <w:sz w:val="28"/>
          <w:lang w:val="uk-UA"/>
        </w:rPr>
        <w:t xml:space="preserve"> Актуальні напрямки сучасної лінгвістики. – К.: Фітосоціоцентр, 1999. – 148 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A8719B">
        <w:rPr>
          <w:i/>
          <w:sz w:val="28"/>
        </w:rPr>
        <w:t>Сенкевич М.П.</w:t>
      </w:r>
      <w:r>
        <w:rPr>
          <w:sz w:val="28"/>
        </w:rPr>
        <w:t xml:space="preserve"> Стилистика научной речи и литературное редактирование научных произведений. – М.: Высшая школа, 1976. – 234 с.</w:t>
      </w:r>
    </w:p>
    <w:p w:rsidR="00F91020" w:rsidRPr="006407DE"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A8719B">
        <w:rPr>
          <w:i/>
          <w:sz w:val="28"/>
        </w:rPr>
        <w:t>Сергеева А.Н</w:t>
      </w:r>
      <w:r w:rsidRPr="00A8719B">
        <w:rPr>
          <w:b/>
          <w:bCs/>
          <w:i/>
          <w:sz w:val="28"/>
        </w:rPr>
        <w:t>.</w:t>
      </w:r>
      <w:r>
        <w:rPr>
          <w:sz w:val="28"/>
        </w:rPr>
        <w:t xml:space="preserve"> Функционально-семантические особенности будущего времени в современной английской научной речи // Функциональный стиль научной прозы (проблемы лингвистики и методики преподавания). – М.: Наука, 1980. – </w:t>
      </w:r>
      <w:r>
        <w:rPr>
          <w:sz w:val="28"/>
          <w:lang w:val="uk-UA"/>
        </w:rPr>
        <w:t>С</w:t>
      </w:r>
      <w:r>
        <w:rPr>
          <w:sz w:val="28"/>
        </w:rPr>
        <w:t>. 65</w:t>
      </w:r>
      <w:r>
        <w:rPr>
          <w:sz w:val="28"/>
          <w:lang w:val="uk-UA"/>
        </w:rPr>
        <w:t>–</w:t>
      </w:r>
      <w:r>
        <w:rPr>
          <w:sz w:val="28"/>
        </w:rPr>
        <w:t>95</w:t>
      </w:r>
      <w:r>
        <w:rPr>
          <w:sz w:val="28"/>
          <w:lang w:val="uk-UA"/>
        </w:rPr>
        <w:t>.</w:t>
      </w:r>
      <w:r>
        <w:rPr>
          <w:sz w:val="28"/>
        </w:rPr>
        <w:t xml:space="preserve"> </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A8719B">
        <w:rPr>
          <w:i/>
          <w:sz w:val="28"/>
        </w:rPr>
        <w:t xml:space="preserve">Сердюков П.И. </w:t>
      </w:r>
      <w:r>
        <w:rPr>
          <w:sz w:val="28"/>
        </w:rPr>
        <w:t>Грамматическая сочетаемость глагола в современном английском языке: Дис. … канд. филол. наук: 10.02.04.– К</w:t>
      </w:r>
      <w:r>
        <w:rPr>
          <w:sz w:val="28"/>
          <w:lang w:val="uk-UA"/>
        </w:rPr>
        <w:t>.</w:t>
      </w:r>
      <w:r>
        <w:rPr>
          <w:sz w:val="28"/>
        </w:rPr>
        <w:t>, 1978. – 210с.</w:t>
      </w:r>
    </w:p>
    <w:p w:rsidR="00F91020" w:rsidRPr="006407DE"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A8719B">
        <w:rPr>
          <w:i/>
          <w:sz w:val="28"/>
          <w:lang w:val="uk-UA"/>
        </w:rPr>
        <w:t>Серио</w:t>
      </w:r>
      <w:r w:rsidRPr="00A8719B">
        <w:rPr>
          <w:i/>
          <w:sz w:val="28"/>
        </w:rPr>
        <w:t xml:space="preserve"> П.</w:t>
      </w:r>
      <w:r>
        <w:rPr>
          <w:sz w:val="28"/>
        </w:rPr>
        <w:t xml:space="preserve"> В поисках четвертой парадигмы // Философия языка: в границах и вне границ. – Харьков, 1993. – Вып. 1. – С.</w:t>
      </w:r>
      <w:r>
        <w:rPr>
          <w:sz w:val="28"/>
          <w:lang w:val="uk-UA"/>
        </w:rPr>
        <w:t xml:space="preserve"> 51–98.</w:t>
      </w:r>
    </w:p>
    <w:p w:rsidR="00F91020" w:rsidRDefault="00F91020" w:rsidP="00363754">
      <w:pPr>
        <w:numPr>
          <w:ilvl w:val="0"/>
          <w:numId w:val="67"/>
        </w:numPr>
        <w:tabs>
          <w:tab w:val="clear" w:pos="1288"/>
          <w:tab w:val="num" w:pos="426"/>
          <w:tab w:val="left" w:pos="567"/>
          <w:tab w:val="num" w:pos="709"/>
        </w:tabs>
        <w:suppressAutoHyphens w:val="0"/>
        <w:spacing w:line="360" w:lineRule="auto"/>
        <w:ind w:left="1276" w:hanging="1134"/>
        <w:jc w:val="both"/>
        <w:rPr>
          <w:sz w:val="28"/>
        </w:rPr>
      </w:pPr>
      <w:r w:rsidRPr="00A8719B">
        <w:rPr>
          <w:i/>
          <w:sz w:val="28"/>
        </w:rPr>
        <w:lastRenderedPageBreak/>
        <w:t>Скребнев Ю.М.</w:t>
      </w:r>
      <w:r>
        <w:rPr>
          <w:sz w:val="28"/>
        </w:rPr>
        <w:t xml:space="preserve"> Очерки теории стилистики. – Горький: Горьков. пед. ин-т иностр. яз</w:t>
      </w:r>
      <w:proofErr w:type="gramStart"/>
      <w:r>
        <w:rPr>
          <w:sz w:val="28"/>
        </w:rPr>
        <w:t xml:space="preserve">., </w:t>
      </w:r>
      <w:proofErr w:type="gramEnd"/>
      <w:r>
        <w:rPr>
          <w:sz w:val="28"/>
        </w:rPr>
        <w:t>1975.</w:t>
      </w:r>
      <w:r>
        <w:rPr>
          <w:sz w:val="28"/>
          <w:lang w:val="uk-UA"/>
        </w:rPr>
        <w:t xml:space="preserve"> </w:t>
      </w:r>
      <w:r>
        <w:rPr>
          <w:sz w:val="28"/>
        </w:rPr>
        <w:t>– 178с.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A8719B">
        <w:rPr>
          <w:i/>
          <w:sz w:val="28"/>
        </w:rPr>
        <w:t>Смирницкий А.И.</w:t>
      </w:r>
      <w:r>
        <w:rPr>
          <w:sz w:val="28"/>
        </w:rPr>
        <w:t xml:space="preserve"> Морфология английского языка. – М.: Изд-во иностр. </w:t>
      </w:r>
      <w:proofErr w:type="gramStart"/>
      <w:r>
        <w:rPr>
          <w:sz w:val="28"/>
        </w:rPr>
        <w:t>лит-ры</w:t>
      </w:r>
      <w:proofErr w:type="gramEnd"/>
      <w:r>
        <w:rPr>
          <w:sz w:val="28"/>
        </w:rPr>
        <w:t>, 1959. – 440 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A8719B">
        <w:rPr>
          <w:i/>
          <w:sz w:val="28"/>
          <w:lang w:val="uk-UA"/>
        </w:rPr>
        <w:t>Солганик Г.Я.</w:t>
      </w:r>
      <w:r>
        <w:rPr>
          <w:sz w:val="28"/>
          <w:lang w:val="uk-UA"/>
        </w:rPr>
        <w:t xml:space="preserve"> Стилистика текста. – М.: Флинта: Наука, 2001. – 253 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A8719B">
        <w:rPr>
          <w:i/>
          <w:sz w:val="28"/>
        </w:rPr>
        <w:t>Солнцев В.М.</w:t>
      </w:r>
      <w:r>
        <w:rPr>
          <w:sz w:val="28"/>
        </w:rPr>
        <w:t xml:space="preserve"> Язык как системно-структурное образование /</w:t>
      </w:r>
      <w:r>
        <w:rPr>
          <w:sz w:val="28"/>
          <w:lang w:val="uk-UA"/>
        </w:rPr>
        <w:t xml:space="preserve"> </w:t>
      </w:r>
      <w:r>
        <w:rPr>
          <w:sz w:val="28"/>
        </w:rPr>
        <w:t>АН СССР Ин-т востоковедения. – М.: Наука, 1971. – 294 с.</w:t>
      </w:r>
    </w:p>
    <w:p w:rsidR="00F91020" w:rsidRPr="005D0B08"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pacing w:val="-2"/>
          <w:sz w:val="28"/>
          <w:szCs w:val="28"/>
          <w:lang w:val="uk-UA"/>
        </w:rPr>
      </w:pPr>
      <w:r w:rsidRPr="005D0B08">
        <w:rPr>
          <w:i/>
          <w:spacing w:val="-2"/>
          <w:sz w:val="28"/>
          <w:szCs w:val="28"/>
        </w:rPr>
        <w:t xml:space="preserve">Соссюр </w:t>
      </w:r>
      <w:r w:rsidRPr="005D0B08">
        <w:rPr>
          <w:i/>
          <w:spacing w:val="-2"/>
          <w:sz w:val="28"/>
          <w:szCs w:val="28"/>
          <w:lang w:val="uk-UA"/>
        </w:rPr>
        <w:t>Фердінанд де.</w:t>
      </w:r>
      <w:r w:rsidRPr="005D0B08">
        <w:rPr>
          <w:spacing w:val="-2"/>
          <w:sz w:val="28"/>
          <w:szCs w:val="28"/>
          <w:lang w:val="uk-UA"/>
        </w:rPr>
        <w:t xml:space="preserve"> Курс загальної лінгвістики. – К.: Основи, 1998. – 324 с.</w:t>
      </w:r>
    </w:p>
    <w:p w:rsidR="00F91020" w:rsidRPr="009D2BA9"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pacing w:val="-4"/>
          <w:sz w:val="28"/>
          <w:szCs w:val="28"/>
        </w:rPr>
      </w:pPr>
      <w:r w:rsidRPr="00A8719B">
        <w:rPr>
          <w:i/>
          <w:sz w:val="28"/>
        </w:rPr>
        <w:t>Степанов Ю.С.</w:t>
      </w:r>
      <w:r>
        <w:rPr>
          <w:sz w:val="28"/>
        </w:rPr>
        <w:t xml:space="preserve"> Изменчивый </w:t>
      </w:r>
      <w:r>
        <w:rPr>
          <w:sz w:val="28"/>
          <w:lang w:val="uk-UA"/>
        </w:rPr>
        <w:t>“образ я</w:t>
      </w:r>
      <w:r>
        <w:rPr>
          <w:sz w:val="28"/>
        </w:rPr>
        <w:t>зыка</w:t>
      </w:r>
      <w:r>
        <w:rPr>
          <w:sz w:val="28"/>
          <w:lang w:val="uk-UA"/>
        </w:rPr>
        <w:t xml:space="preserve">” в науке ХХ века </w:t>
      </w:r>
      <w:r>
        <w:rPr>
          <w:sz w:val="28"/>
        </w:rPr>
        <w:t xml:space="preserve">// Язык и наука </w:t>
      </w:r>
      <w:r w:rsidRPr="009D2BA9">
        <w:rPr>
          <w:spacing w:val="-4"/>
          <w:sz w:val="28"/>
          <w:szCs w:val="28"/>
        </w:rPr>
        <w:t>ХХ века. – М.: Рос</w:t>
      </w:r>
      <w:proofErr w:type="gramStart"/>
      <w:r w:rsidRPr="009D2BA9">
        <w:rPr>
          <w:spacing w:val="-4"/>
          <w:sz w:val="28"/>
          <w:szCs w:val="28"/>
        </w:rPr>
        <w:t>.</w:t>
      </w:r>
      <w:proofErr w:type="gramEnd"/>
      <w:r w:rsidRPr="009D2BA9">
        <w:rPr>
          <w:spacing w:val="-4"/>
          <w:sz w:val="28"/>
          <w:szCs w:val="28"/>
        </w:rPr>
        <w:t xml:space="preserve"> </w:t>
      </w:r>
      <w:proofErr w:type="gramStart"/>
      <w:r w:rsidRPr="009D2BA9">
        <w:rPr>
          <w:spacing w:val="-4"/>
          <w:sz w:val="28"/>
          <w:szCs w:val="28"/>
        </w:rPr>
        <w:t>а</w:t>
      </w:r>
      <w:proofErr w:type="gramEnd"/>
      <w:r w:rsidRPr="009D2BA9">
        <w:rPr>
          <w:spacing w:val="-4"/>
          <w:sz w:val="28"/>
          <w:szCs w:val="28"/>
        </w:rPr>
        <w:t>кадемия наук. Ин-т языкознания РАН, 1995. – С.</w:t>
      </w:r>
      <w:r w:rsidRPr="009D2BA9">
        <w:rPr>
          <w:spacing w:val="-4"/>
          <w:sz w:val="28"/>
          <w:szCs w:val="28"/>
          <w:lang w:val="uk-UA"/>
        </w:rPr>
        <w:t xml:space="preserve"> </w:t>
      </w:r>
      <w:r w:rsidRPr="009D2BA9">
        <w:rPr>
          <w:spacing w:val="-4"/>
          <w:sz w:val="28"/>
          <w:szCs w:val="28"/>
        </w:rPr>
        <w:t>7</w:t>
      </w:r>
      <w:r>
        <w:rPr>
          <w:spacing w:val="-4"/>
          <w:sz w:val="28"/>
          <w:szCs w:val="28"/>
          <w:lang w:val="uk-UA"/>
        </w:rPr>
        <w:t>–</w:t>
      </w:r>
      <w:r w:rsidRPr="009D2BA9">
        <w:rPr>
          <w:spacing w:val="-4"/>
          <w:sz w:val="28"/>
          <w:szCs w:val="28"/>
        </w:rPr>
        <w:t>34</w:t>
      </w:r>
      <w:r w:rsidRPr="009D2BA9">
        <w:rPr>
          <w:spacing w:val="-4"/>
          <w:sz w:val="28"/>
          <w:szCs w:val="28"/>
          <w:lang w:val="uk-UA"/>
        </w:rPr>
        <w:t>.</w:t>
      </w:r>
      <w:r w:rsidRPr="009D2BA9">
        <w:rPr>
          <w:spacing w:val="-4"/>
          <w:sz w:val="28"/>
          <w:szCs w:val="28"/>
        </w:rPr>
        <w:t xml:space="preserve"> </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4774ED">
        <w:rPr>
          <w:i/>
          <w:sz w:val="28"/>
          <w:lang w:val="uk-UA"/>
        </w:rPr>
        <w:t xml:space="preserve">Стилистика </w:t>
      </w:r>
      <w:r>
        <w:rPr>
          <w:sz w:val="28"/>
          <w:lang w:val="uk-UA"/>
        </w:rPr>
        <w:t xml:space="preserve">английского языка </w:t>
      </w:r>
      <w:r w:rsidRPr="00816A70">
        <w:rPr>
          <w:spacing w:val="-4"/>
          <w:sz w:val="28"/>
          <w:szCs w:val="28"/>
          <w:lang w:val="uk-UA"/>
        </w:rPr>
        <w:t xml:space="preserve">/ А.Н. Мороховский, О.П. Воробьева, </w:t>
      </w:r>
      <w:r>
        <w:rPr>
          <w:spacing w:val="-4"/>
          <w:sz w:val="28"/>
          <w:szCs w:val="28"/>
          <w:lang w:val="uk-UA"/>
        </w:rPr>
        <w:t xml:space="preserve">         </w:t>
      </w:r>
      <w:r w:rsidRPr="00816A70">
        <w:rPr>
          <w:spacing w:val="-4"/>
          <w:sz w:val="28"/>
          <w:szCs w:val="28"/>
          <w:lang w:val="uk-UA"/>
        </w:rPr>
        <w:t>Н.И. Лихошерст</w:t>
      </w:r>
      <w:r>
        <w:rPr>
          <w:spacing w:val="-4"/>
          <w:sz w:val="28"/>
          <w:szCs w:val="28"/>
          <w:lang w:val="uk-UA"/>
        </w:rPr>
        <w:t xml:space="preserve"> и др</w:t>
      </w:r>
      <w:r>
        <w:rPr>
          <w:sz w:val="28"/>
          <w:lang w:val="uk-UA"/>
        </w:rPr>
        <w:t>. – К.: Выща школа, 1991. – 271 с.</w:t>
      </w:r>
    </w:p>
    <w:p w:rsidR="00F91020" w:rsidRDefault="00F91020" w:rsidP="00363754">
      <w:pPr>
        <w:pStyle w:val="37"/>
        <w:numPr>
          <w:ilvl w:val="0"/>
          <w:numId w:val="67"/>
        </w:numPr>
        <w:tabs>
          <w:tab w:val="clear" w:pos="1288"/>
          <w:tab w:val="num" w:pos="426"/>
          <w:tab w:val="left" w:pos="567"/>
          <w:tab w:val="num" w:pos="709"/>
        </w:tabs>
        <w:suppressAutoHyphens w:val="0"/>
        <w:spacing w:after="0"/>
        <w:ind w:hanging="1146"/>
        <w:rPr>
          <w:sz w:val="28"/>
        </w:rPr>
      </w:pPr>
      <w:r w:rsidRPr="00A8719B">
        <w:rPr>
          <w:i/>
          <w:sz w:val="28"/>
        </w:rPr>
        <w:t>Теория</w:t>
      </w:r>
      <w:r>
        <w:rPr>
          <w:sz w:val="28"/>
        </w:rPr>
        <w:t xml:space="preserve"> и практика английской научной речи</w:t>
      </w:r>
      <w:proofErr w:type="gramStart"/>
      <w:r>
        <w:rPr>
          <w:sz w:val="28"/>
        </w:rPr>
        <w:t xml:space="preserve"> / П</w:t>
      </w:r>
      <w:proofErr w:type="gramEnd"/>
      <w:r>
        <w:rPr>
          <w:sz w:val="28"/>
        </w:rPr>
        <w:t>од ред. М.М. Глушко. – М.: Изд-во Московского университета, 1987. – 240 с.</w:t>
      </w:r>
    </w:p>
    <w:p w:rsidR="00F91020" w:rsidRPr="001E545E" w:rsidRDefault="00F91020" w:rsidP="00363754">
      <w:pPr>
        <w:pStyle w:val="37"/>
        <w:numPr>
          <w:ilvl w:val="0"/>
          <w:numId w:val="67"/>
        </w:numPr>
        <w:tabs>
          <w:tab w:val="clear" w:pos="1288"/>
          <w:tab w:val="num" w:pos="426"/>
          <w:tab w:val="left" w:pos="567"/>
        </w:tabs>
        <w:suppressAutoHyphens w:val="0"/>
        <w:spacing w:after="0"/>
        <w:ind w:hanging="1146"/>
        <w:rPr>
          <w:sz w:val="28"/>
        </w:rPr>
      </w:pPr>
      <w:r w:rsidRPr="00A8719B">
        <w:rPr>
          <w:i/>
          <w:sz w:val="28"/>
        </w:rPr>
        <w:t>Ткаченко Ю.М.</w:t>
      </w:r>
      <w:r>
        <w:rPr>
          <w:sz w:val="28"/>
        </w:rPr>
        <w:t xml:space="preserve"> Сочетаемость глагола в современном английском языке: Дис. … канд. филол. наук: 10.02.04 .– Харьков, 1972. – 182с.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proofErr w:type="gramStart"/>
      <w:r w:rsidRPr="00A8719B">
        <w:rPr>
          <w:i/>
          <w:sz w:val="28"/>
        </w:rPr>
        <w:t>Троянская</w:t>
      </w:r>
      <w:proofErr w:type="gramEnd"/>
      <w:r w:rsidRPr="00A8719B">
        <w:rPr>
          <w:i/>
          <w:sz w:val="28"/>
        </w:rPr>
        <w:t xml:space="preserve"> Е.С.</w:t>
      </w:r>
      <w:r>
        <w:rPr>
          <w:sz w:val="28"/>
        </w:rPr>
        <w:t xml:space="preserve"> Вопросы преподавания иностранных языков. Немецкий язык. – М.: Наука, 1969. – 119 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A8719B">
        <w:rPr>
          <w:i/>
          <w:sz w:val="28"/>
        </w:rPr>
        <w:t>Троянская Е.С.</w:t>
      </w:r>
      <w:r>
        <w:rPr>
          <w:sz w:val="28"/>
        </w:rPr>
        <w:t xml:space="preserve"> К общей концепции </w:t>
      </w:r>
      <w:proofErr w:type="gramStart"/>
      <w:r>
        <w:rPr>
          <w:sz w:val="28"/>
        </w:rPr>
        <w:t>понимания функционального стиля // Особенности стиля научного изложения</w:t>
      </w:r>
      <w:proofErr w:type="gramEnd"/>
      <w:r>
        <w:rPr>
          <w:sz w:val="28"/>
        </w:rPr>
        <w:t>. – М.: Наука, 1976.</w:t>
      </w:r>
      <w:r>
        <w:rPr>
          <w:sz w:val="28"/>
          <w:lang w:val="uk-UA"/>
        </w:rPr>
        <w:t xml:space="preserve"> </w:t>
      </w:r>
      <w:r>
        <w:rPr>
          <w:sz w:val="28"/>
        </w:rPr>
        <w:t xml:space="preserve">– </w:t>
      </w:r>
      <w:r>
        <w:rPr>
          <w:sz w:val="28"/>
          <w:lang w:val="uk-UA"/>
        </w:rPr>
        <w:t>С</w:t>
      </w:r>
      <w:r>
        <w:rPr>
          <w:sz w:val="28"/>
        </w:rPr>
        <w:t>.</w:t>
      </w:r>
      <w:r>
        <w:rPr>
          <w:sz w:val="28"/>
          <w:lang w:val="uk-UA"/>
        </w:rPr>
        <w:t xml:space="preserve"> </w:t>
      </w:r>
      <w:r>
        <w:rPr>
          <w:sz w:val="28"/>
        </w:rPr>
        <w:t>23</w:t>
      </w:r>
      <w:r>
        <w:rPr>
          <w:sz w:val="28"/>
          <w:lang w:val="uk-UA"/>
        </w:rPr>
        <w:t>–</w:t>
      </w:r>
      <w:r>
        <w:rPr>
          <w:sz w:val="28"/>
        </w:rPr>
        <w:t>83</w:t>
      </w:r>
      <w:r>
        <w:rPr>
          <w:sz w:val="28"/>
          <w:lang w:val="uk-UA"/>
        </w:rPr>
        <w:t>.</w:t>
      </w:r>
      <w:r>
        <w:rPr>
          <w:sz w:val="28"/>
        </w:rPr>
        <w:t xml:space="preserve"> </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A8719B">
        <w:rPr>
          <w:i/>
          <w:sz w:val="28"/>
        </w:rPr>
        <w:t>Тураева З.Я.</w:t>
      </w:r>
      <w:r>
        <w:rPr>
          <w:sz w:val="28"/>
        </w:rPr>
        <w:t xml:space="preserve"> Категория времени. Время грамматическое и время художественное. – М.: Высшая школа, 1979. –</w:t>
      </w:r>
      <w:r>
        <w:rPr>
          <w:sz w:val="28"/>
          <w:lang w:val="uk-UA"/>
        </w:rPr>
        <w:t xml:space="preserve"> </w:t>
      </w:r>
      <w:r>
        <w:rPr>
          <w:sz w:val="28"/>
        </w:rPr>
        <w:t>219</w:t>
      </w:r>
      <w:r>
        <w:rPr>
          <w:sz w:val="28"/>
          <w:lang w:val="uk-UA"/>
        </w:rPr>
        <w:t xml:space="preserve"> с.</w:t>
      </w:r>
    </w:p>
    <w:p w:rsidR="00F91020" w:rsidRPr="00A8719B"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782770">
        <w:rPr>
          <w:i/>
          <w:sz w:val="28"/>
        </w:rPr>
        <w:t>Фаворин Г.В., Сопова Э.С.</w:t>
      </w:r>
      <w:r>
        <w:rPr>
          <w:sz w:val="28"/>
        </w:rPr>
        <w:t xml:space="preserve"> Аналитические конструкции английского субъязыка хирургии // Субъязыки и функциональные стили </w:t>
      </w:r>
      <w:r>
        <w:rPr>
          <w:sz w:val="28"/>
          <w:lang w:val="uk-UA"/>
        </w:rPr>
        <w:t>/ О</w:t>
      </w:r>
      <w:r>
        <w:rPr>
          <w:sz w:val="28"/>
        </w:rPr>
        <w:t>тв. ред.</w:t>
      </w:r>
      <w:r>
        <w:rPr>
          <w:sz w:val="28"/>
          <w:lang w:val="uk-UA"/>
        </w:rPr>
        <w:t xml:space="preserve"> </w:t>
      </w:r>
      <w:r>
        <w:rPr>
          <w:sz w:val="28"/>
        </w:rPr>
        <w:t xml:space="preserve">С.Д. Береснев. – Ульяновск: УГПИ им. И.Н.Ульянова, 1980. – </w:t>
      </w:r>
      <w:r>
        <w:rPr>
          <w:sz w:val="28"/>
          <w:lang w:val="uk-UA"/>
        </w:rPr>
        <w:t>С.</w:t>
      </w:r>
      <w:r>
        <w:rPr>
          <w:sz w:val="28"/>
        </w:rPr>
        <w:t xml:space="preserve"> 69</w:t>
      </w:r>
      <w:r>
        <w:rPr>
          <w:sz w:val="28"/>
          <w:lang w:val="uk-UA"/>
        </w:rPr>
        <w:t>–</w:t>
      </w:r>
      <w:r>
        <w:rPr>
          <w:sz w:val="28"/>
        </w:rPr>
        <w:t>78</w:t>
      </w:r>
      <w:r>
        <w:rPr>
          <w:sz w:val="28"/>
          <w:lang w:val="uk-UA"/>
        </w:rPr>
        <w:t>.</w:t>
      </w:r>
    </w:p>
    <w:p w:rsidR="00F91020" w:rsidRPr="00A8719B"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A8719B">
        <w:rPr>
          <w:i/>
          <w:sz w:val="28"/>
        </w:rPr>
        <w:t>Федоровская О.А.</w:t>
      </w:r>
      <w:r>
        <w:rPr>
          <w:sz w:val="28"/>
        </w:rPr>
        <w:t xml:space="preserve"> О жанровой классификации научно-технических документов и их лингвистических особенностях // Разновидности и жанры научной прозы: Лингвостилистические особенности. – М.: Наука, 1989. – </w:t>
      </w:r>
      <w:r>
        <w:rPr>
          <w:sz w:val="28"/>
          <w:lang w:val="uk-UA"/>
        </w:rPr>
        <w:t>С</w:t>
      </w:r>
      <w:r>
        <w:rPr>
          <w:sz w:val="28"/>
        </w:rPr>
        <w:t>.</w:t>
      </w:r>
      <w:r>
        <w:rPr>
          <w:sz w:val="28"/>
          <w:lang w:val="uk-UA"/>
        </w:rPr>
        <w:t xml:space="preserve"> </w:t>
      </w:r>
      <w:r>
        <w:rPr>
          <w:sz w:val="28"/>
        </w:rPr>
        <w:t>37</w:t>
      </w:r>
      <w:r>
        <w:rPr>
          <w:sz w:val="28"/>
          <w:lang w:val="uk-UA"/>
        </w:rPr>
        <w:t>–</w:t>
      </w:r>
      <w:r>
        <w:rPr>
          <w:sz w:val="28"/>
        </w:rPr>
        <w:t>48</w:t>
      </w:r>
      <w:r>
        <w:rPr>
          <w:sz w:val="28"/>
          <w:lang w:val="uk-UA"/>
        </w:rPr>
        <w:t>.</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A8719B">
        <w:rPr>
          <w:i/>
          <w:sz w:val="28"/>
        </w:rPr>
        <w:t>Филиппова Н.М.</w:t>
      </w:r>
      <w:r>
        <w:rPr>
          <w:sz w:val="28"/>
        </w:rPr>
        <w:t xml:space="preserve"> Парадигматические объединения сложных слов и их функционирования в современном английском языке (на материале </w:t>
      </w:r>
      <w:r>
        <w:rPr>
          <w:sz w:val="28"/>
        </w:rPr>
        <w:lastRenderedPageBreak/>
        <w:t>сложных слов со вторым глагольным или отглагольным элементом): Дис. … канд. филол. наук: 10.02.04.– Киев,</w:t>
      </w:r>
      <w:r>
        <w:rPr>
          <w:sz w:val="28"/>
          <w:lang w:val="uk-UA"/>
        </w:rPr>
        <w:t xml:space="preserve"> </w:t>
      </w:r>
      <w:r>
        <w:rPr>
          <w:sz w:val="28"/>
        </w:rPr>
        <w:t>1983. – 234 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A8719B">
        <w:rPr>
          <w:i/>
          <w:sz w:val="28"/>
        </w:rPr>
        <w:t>Фрумкина Р.М.</w:t>
      </w:r>
      <w:r>
        <w:rPr>
          <w:sz w:val="28"/>
        </w:rPr>
        <w:t xml:space="preserve"> Лингвистическая гипотеза и эксперимент</w:t>
      </w:r>
      <w:r>
        <w:rPr>
          <w:sz w:val="28"/>
          <w:lang w:val="uk-UA"/>
        </w:rPr>
        <w:t xml:space="preserve"> /</w:t>
      </w:r>
      <w:r>
        <w:rPr>
          <w:sz w:val="28"/>
        </w:rPr>
        <w:t>/ Гипотеза в современной лингвистике. – М.: Наука, 1980. – С.</w:t>
      </w:r>
      <w:r>
        <w:rPr>
          <w:sz w:val="28"/>
          <w:lang w:val="uk-UA"/>
        </w:rPr>
        <w:t xml:space="preserve"> 183–213.</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782770">
        <w:rPr>
          <w:i/>
          <w:sz w:val="28"/>
        </w:rPr>
        <w:t>Хлебникова И.Б.</w:t>
      </w:r>
      <w:r>
        <w:rPr>
          <w:sz w:val="28"/>
        </w:rPr>
        <w:t xml:space="preserve"> Оппозиции в морфологии М.: Наука, 1969. – 130 с.</w:t>
      </w:r>
    </w:p>
    <w:p w:rsidR="00F91020" w:rsidRPr="005D0B08"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pacing w:val="-2"/>
          <w:sz w:val="28"/>
          <w:szCs w:val="28"/>
        </w:rPr>
      </w:pPr>
      <w:r w:rsidRPr="005D0B08">
        <w:rPr>
          <w:i/>
          <w:spacing w:val="-2"/>
          <w:sz w:val="28"/>
          <w:szCs w:val="28"/>
        </w:rPr>
        <w:t>Хлебникова И.Б.</w:t>
      </w:r>
      <w:r w:rsidRPr="005D0B08">
        <w:rPr>
          <w:spacing w:val="-2"/>
          <w:sz w:val="28"/>
          <w:szCs w:val="28"/>
          <w:lang w:val="uk-UA"/>
        </w:rPr>
        <w:t xml:space="preserve"> Ос</w:t>
      </w:r>
      <w:r w:rsidRPr="005D0B08">
        <w:rPr>
          <w:spacing w:val="-2"/>
          <w:sz w:val="28"/>
          <w:szCs w:val="28"/>
        </w:rPr>
        <w:t xml:space="preserve">новы английской морфологии. – М.: </w:t>
      </w:r>
      <w:r w:rsidRPr="005D0B08">
        <w:rPr>
          <w:spacing w:val="-2"/>
          <w:sz w:val="28"/>
          <w:szCs w:val="28"/>
          <w:lang w:val="uk-UA"/>
        </w:rPr>
        <w:t>„</w:t>
      </w:r>
      <w:r w:rsidRPr="005D0B08">
        <w:rPr>
          <w:spacing w:val="-2"/>
          <w:sz w:val="28"/>
          <w:szCs w:val="28"/>
        </w:rPr>
        <w:t>ЧеРо</w:t>
      </w:r>
      <w:r w:rsidRPr="005D0B08">
        <w:rPr>
          <w:spacing w:val="-2"/>
          <w:sz w:val="28"/>
          <w:szCs w:val="28"/>
          <w:lang w:val="uk-UA"/>
        </w:rPr>
        <w:t>”</w:t>
      </w:r>
      <w:r w:rsidRPr="005D0B08">
        <w:rPr>
          <w:spacing w:val="-2"/>
          <w:sz w:val="28"/>
          <w:szCs w:val="28"/>
        </w:rPr>
        <w:t>, 2001. – 127 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782770">
        <w:rPr>
          <w:i/>
          <w:sz w:val="28"/>
          <w:lang w:val="uk-UA"/>
        </w:rPr>
        <w:t>Хорнби А.С.</w:t>
      </w:r>
      <w:r>
        <w:rPr>
          <w:sz w:val="28"/>
          <w:lang w:val="uk-UA"/>
        </w:rPr>
        <w:t xml:space="preserve"> Конструкции и оборот</w:t>
      </w:r>
      <w:r>
        <w:rPr>
          <w:sz w:val="28"/>
        </w:rPr>
        <w:t>ы английского языка</w:t>
      </w:r>
      <w:r>
        <w:rPr>
          <w:sz w:val="28"/>
          <w:lang w:val="uk-UA"/>
        </w:rPr>
        <w:t xml:space="preserve">: </w:t>
      </w:r>
      <w:r>
        <w:rPr>
          <w:sz w:val="28"/>
        </w:rPr>
        <w:t xml:space="preserve">Пер. с англ. – М.: АО </w:t>
      </w:r>
      <w:r>
        <w:rPr>
          <w:sz w:val="28"/>
          <w:lang w:val="uk-UA"/>
        </w:rPr>
        <w:t>„Буклет”, 1992. – 336 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782770">
        <w:rPr>
          <w:i/>
          <w:sz w:val="28"/>
        </w:rPr>
        <w:t>Храковский В.С.</w:t>
      </w:r>
      <w:r>
        <w:rPr>
          <w:sz w:val="28"/>
        </w:rPr>
        <w:t xml:space="preserve"> Взаимодействие грамматических категорий глагола // Вопросы языкознания</w:t>
      </w:r>
      <w:r>
        <w:rPr>
          <w:sz w:val="28"/>
          <w:lang w:val="uk-UA"/>
        </w:rPr>
        <w:t>. –</w:t>
      </w:r>
      <w:r>
        <w:rPr>
          <w:sz w:val="28"/>
        </w:rPr>
        <w:t xml:space="preserve"> 1990.– №5. – </w:t>
      </w:r>
      <w:r>
        <w:rPr>
          <w:sz w:val="28"/>
          <w:lang w:val="uk-UA"/>
        </w:rPr>
        <w:t xml:space="preserve">С. </w:t>
      </w:r>
      <w:r>
        <w:rPr>
          <w:sz w:val="28"/>
        </w:rPr>
        <w:t>18</w:t>
      </w:r>
      <w:r>
        <w:rPr>
          <w:sz w:val="28"/>
          <w:lang w:val="uk-UA"/>
        </w:rPr>
        <w:t>–</w:t>
      </w:r>
      <w:r>
        <w:rPr>
          <w:sz w:val="28"/>
        </w:rPr>
        <w:t>37</w:t>
      </w:r>
      <w:r>
        <w:rPr>
          <w:sz w:val="28"/>
          <w:lang w:val="uk-UA"/>
        </w:rPr>
        <w:t>.</w:t>
      </w:r>
      <w:r>
        <w:rPr>
          <w:sz w:val="28"/>
        </w:rPr>
        <w:t xml:space="preserve"> </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782770">
        <w:rPr>
          <w:i/>
          <w:sz w:val="28"/>
        </w:rPr>
        <w:t>Цапенко Л.Е.</w:t>
      </w:r>
      <w:r>
        <w:rPr>
          <w:sz w:val="28"/>
        </w:rPr>
        <w:t xml:space="preserve"> Реализация глагольной парадигмы в английском научно-техническом тексте: Дис. … канд. филол. наук</w:t>
      </w:r>
      <w:r>
        <w:rPr>
          <w:sz w:val="28"/>
          <w:lang w:val="uk-UA"/>
        </w:rPr>
        <w:t xml:space="preserve">: </w:t>
      </w:r>
      <w:r>
        <w:rPr>
          <w:sz w:val="28"/>
        </w:rPr>
        <w:t>10.02.04. – Одесса, 1987. – 236 с.</w:t>
      </w:r>
    </w:p>
    <w:p w:rsidR="00F91020" w:rsidRPr="00782770" w:rsidRDefault="00F91020" w:rsidP="00363754">
      <w:pPr>
        <w:numPr>
          <w:ilvl w:val="0"/>
          <w:numId w:val="67"/>
        </w:numPr>
        <w:tabs>
          <w:tab w:val="clear" w:pos="1288"/>
          <w:tab w:val="num" w:pos="426"/>
          <w:tab w:val="left" w:pos="567"/>
        </w:tabs>
        <w:suppressAutoHyphens w:val="0"/>
        <w:spacing w:line="360" w:lineRule="auto"/>
        <w:ind w:hanging="1146"/>
        <w:jc w:val="both"/>
        <w:rPr>
          <w:sz w:val="28"/>
          <w:lang w:val="uk-UA"/>
        </w:rPr>
      </w:pPr>
      <w:r w:rsidRPr="00782770">
        <w:rPr>
          <w:i/>
          <w:sz w:val="28"/>
        </w:rPr>
        <w:t>Цвиллинг М.Я.</w:t>
      </w:r>
      <w:r>
        <w:rPr>
          <w:sz w:val="28"/>
        </w:rPr>
        <w:t xml:space="preserve"> Функциональный стиль, подъязык и социальный диалект. (К вопросу о соотношении понятий) // Общие и частные проблемы функциональных стилей. – М.: Наука, 1986.</w:t>
      </w:r>
      <w:r>
        <w:rPr>
          <w:sz w:val="28"/>
          <w:lang w:val="uk-UA"/>
        </w:rPr>
        <w:t xml:space="preserve"> </w:t>
      </w:r>
      <w:r>
        <w:rPr>
          <w:sz w:val="28"/>
        </w:rPr>
        <w:t xml:space="preserve">– </w:t>
      </w:r>
      <w:r>
        <w:rPr>
          <w:sz w:val="28"/>
          <w:lang w:val="uk-UA"/>
        </w:rPr>
        <w:t>С</w:t>
      </w:r>
      <w:r>
        <w:rPr>
          <w:sz w:val="28"/>
        </w:rPr>
        <w:t>.</w:t>
      </w:r>
      <w:r>
        <w:rPr>
          <w:sz w:val="28"/>
          <w:lang w:val="uk-UA"/>
        </w:rPr>
        <w:t xml:space="preserve"> </w:t>
      </w:r>
      <w:r>
        <w:rPr>
          <w:sz w:val="28"/>
        </w:rPr>
        <w:t>5</w:t>
      </w:r>
      <w:r>
        <w:rPr>
          <w:sz w:val="28"/>
          <w:lang w:val="uk-UA"/>
        </w:rPr>
        <w:t>–</w:t>
      </w:r>
      <w:r>
        <w:rPr>
          <w:sz w:val="28"/>
        </w:rPr>
        <w:t>16</w:t>
      </w:r>
      <w:r>
        <w:rPr>
          <w:sz w:val="28"/>
          <w:lang w:val="uk-UA"/>
        </w:rPr>
        <w:t>.</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782770">
        <w:rPr>
          <w:i/>
          <w:sz w:val="28"/>
        </w:rPr>
        <w:t>Целищев В.В.</w:t>
      </w:r>
      <w:r>
        <w:rPr>
          <w:sz w:val="28"/>
        </w:rPr>
        <w:t xml:space="preserve"> Логика и язык научной теории. – Новосибирск: Наука СО, 1982.</w:t>
      </w:r>
      <w:r>
        <w:rPr>
          <w:sz w:val="28"/>
          <w:lang w:val="uk-UA"/>
        </w:rPr>
        <w:t xml:space="preserve"> </w:t>
      </w:r>
      <w:r>
        <w:rPr>
          <w:sz w:val="28"/>
        </w:rPr>
        <w:t>– 190с.</w:t>
      </w:r>
    </w:p>
    <w:p w:rsidR="00F91020" w:rsidRPr="0078277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782770">
        <w:rPr>
          <w:i/>
          <w:sz w:val="28"/>
        </w:rPr>
        <w:t>Чулкова В.С.</w:t>
      </w:r>
      <w:r>
        <w:rPr>
          <w:sz w:val="28"/>
        </w:rPr>
        <w:t xml:space="preserve"> Проблема интеграции научного текста // Функциональный стиль научной прозы (проблемы лингвистики и методики преподавания) – М.: Наука, 1980.</w:t>
      </w:r>
      <w:r>
        <w:rPr>
          <w:sz w:val="28"/>
          <w:lang w:val="uk-UA"/>
        </w:rPr>
        <w:t xml:space="preserve"> </w:t>
      </w:r>
      <w:r>
        <w:rPr>
          <w:sz w:val="28"/>
        </w:rPr>
        <w:t xml:space="preserve">– </w:t>
      </w:r>
      <w:r>
        <w:rPr>
          <w:sz w:val="28"/>
          <w:lang w:val="uk-UA"/>
        </w:rPr>
        <w:t>С</w:t>
      </w:r>
      <w:r>
        <w:rPr>
          <w:sz w:val="28"/>
        </w:rPr>
        <w:t>.</w:t>
      </w:r>
      <w:r>
        <w:rPr>
          <w:sz w:val="28"/>
          <w:lang w:val="uk-UA"/>
        </w:rPr>
        <w:t xml:space="preserve"> </w:t>
      </w:r>
      <w:r>
        <w:rPr>
          <w:sz w:val="28"/>
        </w:rPr>
        <w:t>36</w:t>
      </w:r>
      <w:r>
        <w:rPr>
          <w:sz w:val="28"/>
          <w:lang w:val="uk-UA"/>
        </w:rPr>
        <w:t>–</w:t>
      </w:r>
      <w:r>
        <w:rPr>
          <w:sz w:val="28"/>
        </w:rPr>
        <w:t>51</w:t>
      </w:r>
      <w:r>
        <w:rPr>
          <w:sz w:val="28"/>
          <w:lang w:val="uk-UA"/>
        </w:rPr>
        <w:t>.</w:t>
      </w:r>
    </w:p>
    <w:p w:rsidR="00F91020" w:rsidRPr="005D0B08" w:rsidRDefault="00F91020" w:rsidP="00363754">
      <w:pPr>
        <w:numPr>
          <w:ilvl w:val="0"/>
          <w:numId w:val="67"/>
        </w:numPr>
        <w:tabs>
          <w:tab w:val="clear" w:pos="1288"/>
          <w:tab w:val="num" w:pos="426"/>
          <w:tab w:val="left" w:pos="567"/>
          <w:tab w:val="num" w:pos="709"/>
        </w:tabs>
        <w:suppressAutoHyphens w:val="0"/>
        <w:spacing w:line="360" w:lineRule="auto"/>
        <w:ind w:right="44" w:hanging="1146"/>
        <w:jc w:val="both"/>
        <w:rPr>
          <w:spacing w:val="-6"/>
          <w:sz w:val="28"/>
          <w:lang w:val="uk-UA"/>
        </w:rPr>
      </w:pPr>
      <w:r w:rsidRPr="00782770">
        <w:rPr>
          <w:i/>
          <w:sz w:val="28"/>
        </w:rPr>
        <w:t>Шведова Н.Ю.</w:t>
      </w:r>
      <w:r>
        <w:rPr>
          <w:sz w:val="28"/>
        </w:rPr>
        <w:t xml:space="preserve"> Об активных потенциях заключенных в слове // Слово в </w:t>
      </w:r>
      <w:r w:rsidRPr="005D0B08">
        <w:rPr>
          <w:spacing w:val="-6"/>
          <w:sz w:val="28"/>
          <w:szCs w:val="28"/>
        </w:rPr>
        <w:t xml:space="preserve">грамматике и словаре </w:t>
      </w:r>
      <w:r w:rsidRPr="005D0B08">
        <w:rPr>
          <w:spacing w:val="-6"/>
          <w:sz w:val="28"/>
          <w:szCs w:val="28"/>
          <w:lang w:val="uk-UA"/>
        </w:rPr>
        <w:t>/О</w:t>
      </w:r>
      <w:r w:rsidRPr="005D0B08">
        <w:rPr>
          <w:spacing w:val="-6"/>
          <w:sz w:val="28"/>
          <w:szCs w:val="28"/>
        </w:rPr>
        <w:t>тв. ред. В.Н. Ярцева.– М.: Наука, 1984.</w:t>
      </w:r>
      <w:r w:rsidRPr="005D0B08">
        <w:rPr>
          <w:spacing w:val="-6"/>
          <w:sz w:val="28"/>
          <w:szCs w:val="28"/>
          <w:lang w:val="uk-UA"/>
        </w:rPr>
        <w:t xml:space="preserve"> </w:t>
      </w:r>
      <w:r w:rsidRPr="005D0B08">
        <w:rPr>
          <w:spacing w:val="-6"/>
          <w:sz w:val="28"/>
          <w:szCs w:val="28"/>
        </w:rPr>
        <w:t xml:space="preserve">– С. </w:t>
      </w:r>
      <w:r w:rsidRPr="005D0B08">
        <w:rPr>
          <w:spacing w:val="-6"/>
          <w:sz w:val="28"/>
          <w:szCs w:val="28"/>
          <w:lang w:val="uk-UA"/>
        </w:rPr>
        <w:t>32</w:t>
      </w:r>
      <w:r>
        <w:rPr>
          <w:spacing w:val="-6"/>
          <w:sz w:val="28"/>
          <w:szCs w:val="28"/>
          <w:lang w:val="uk-UA"/>
        </w:rPr>
        <w:t>–</w:t>
      </w:r>
      <w:r w:rsidRPr="005D0B08">
        <w:rPr>
          <w:spacing w:val="-6"/>
          <w:sz w:val="28"/>
          <w:szCs w:val="28"/>
          <w:lang w:val="uk-UA"/>
        </w:rPr>
        <w:t>76.</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782770">
        <w:rPr>
          <w:i/>
          <w:sz w:val="28"/>
        </w:rPr>
        <w:t>Шведова Н.Ю.</w:t>
      </w:r>
      <w:r>
        <w:rPr>
          <w:sz w:val="28"/>
        </w:rPr>
        <w:t xml:space="preserve"> Парадигматика простого предложения. – М.: Наука, 1984. –</w:t>
      </w:r>
      <w:r>
        <w:rPr>
          <w:sz w:val="28"/>
          <w:lang w:val="uk-UA"/>
        </w:rPr>
        <w:t xml:space="preserve"> </w:t>
      </w:r>
      <w:r>
        <w:rPr>
          <w:sz w:val="28"/>
        </w:rPr>
        <w:t>312с.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782770">
        <w:rPr>
          <w:i/>
          <w:sz w:val="28"/>
        </w:rPr>
        <w:t>Шевченко Т.Е.</w:t>
      </w:r>
      <w:r>
        <w:rPr>
          <w:sz w:val="28"/>
        </w:rPr>
        <w:t xml:space="preserve"> Функциональные характеристики словоизменительной парадигмы английского глагола: Дис. … канд. филол. наук</w:t>
      </w:r>
      <w:r>
        <w:rPr>
          <w:sz w:val="28"/>
          <w:lang w:val="uk-UA"/>
        </w:rPr>
        <w:t xml:space="preserve">: </w:t>
      </w:r>
      <w:r>
        <w:rPr>
          <w:sz w:val="28"/>
        </w:rPr>
        <w:t>10.02.04.</w:t>
      </w:r>
      <w:r>
        <w:rPr>
          <w:sz w:val="28"/>
          <w:lang w:val="uk-UA"/>
        </w:rPr>
        <w:t xml:space="preserve"> </w:t>
      </w:r>
      <w:r>
        <w:rPr>
          <w:sz w:val="28"/>
        </w:rPr>
        <w:t>– К., 1997.</w:t>
      </w:r>
      <w:r>
        <w:rPr>
          <w:sz w:val="28"/>
          <w:lang w:val="uk-UA"/>
        </w:rPr>
        <w:t xml:space="preserve"> – 201 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782770">
        <w:rPr>
          <w:i/>
          <w:sz w:val="28"/>
        </w:rPr>
        <w:t>Штелинг Д.А.</w:t>
      </w:r>
      <w:r>
        <w:rPr>
          <w:sz w:val="28"/>
        </w:rPr>
        <w:t xml:space="preserve"> О неоднородности грамматических категорий // Вопросы языкознания, 1985.– №1</w:t>
      </w:r>
      <w:r>
        <w:rPr>
          <w:sz w:val="28"/>
          <w:lang w:val="uk-UA"/>
        </w:rPr>
        <w:t xml:space="preserve">. </w:t>
      </w:r>
      <w:r>
        <w:rPr>
          <w:sz w:val="28"/>
        </w:rPr>
        <w:t xml:space="preserve">– </w:t>
      </w:r>
      <w:r>
        <w:rPr>
          <w:sz w:val="28"/>
          <w:lang w:val="uk-UA"/>
        </w:rPr>
        <w:t>С</w:t>
      </w:r>
      <w:r>
        <w:rPr>
          <w:sz w:val="28"/>
        </w:rPr>
        <w:t>. 55</w:t>
      </w:r>
      <w:r>
        <w:rPr>
          <w:sz w:val="28"/>
          <w:lang w:val="uk-UA"/>
        </w:rPr>
        <w:t>–</w:t>
      </w:r>
      <w:r>
        <w:rPr>
          <w:sz w:val="28"/>
        </w:rPr>
        <w:t>64</w:t>
      </w:r>
      <w:r>
        <w:rPr>
          <w:sz w:val="28"/>
          <w:lang w:val="uk-UA"/>
        </w:rPr>
        <w:t>.</w:t>
      </w:r>
      <w:r>
        <w:rPr>
          <w:sz w:val="28"/>
        </w:rPr>
        <w:t xml:space="preserve"> </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9D4D83">
        <w:rPr>
          <w:i/>
          <w:sz w:val="28"/>
        </w:rPr>
        <w:lastRenderedPageBreak/>
        <w:t>Щерба Л.В.</w:t>
      </w:r>
      <w:r>
        <w:rPr>
          <w:sz w:val="28"/>
        </w:rPr>
        <w:t xml:space="preserve"> О служебном и самостоятельном значении грамматики как учебного предмета // Избранные работы по русскому языку. – М.: Наука, 1957.</w:t>
      </w:r>
      <w:r>
        <w:rPr>
          <w:sz w:val="28"/>
          <w:lang w:val="uk-UA"/>
        </w:rPr>
        <w:t xml:space="preserve"> </w:t>
      </w:r>
      <w:r>
        <w:rPr>
          <w:sz w:val="28"/>
        </w:rPr>
        <w:t xml:space="preserve">– </w:t>
      </w:r>
      <w:r>
        <w:rPr>
          <w:sz w:val="28"/>
          <w:lang w:val="uk-UA"/>
        </w:rPr>
        <w:t>С. 11–21.</w:t>
      </w:r>
      <w:r>
        <w:rPr>
          <w:sz w:val="28"/>
        </w:rPr>
        <w:t xml:space="preserve">  </w:t>
      </w:r>
    </w:p>
    <w:p w:rsidR="00F91020" w:rsidRPr="009D4D83"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9D4D83">
        <w:rPr>
          <w:i/>
          <w:sz w:val="28"/>
        </w:rPr>
        <w:t>Эйзова И.Н.</w:t>
      </w:r>
      <w:r>
        <w:rPr>
          <w:sz w:val="28"/>
        </w:rPr>
        <w:t xml:space="preserve"> Последовательность и залог в причастии </w:t>
      </w:r>
      <w:r>
        <w:rPr>
          <w:sz w:val="28"/>
          <w:lang w:val="en-US"/>
        </w:rPr>
        <w:t>II</w:t>
      </w:r>
      <w:r>
        <w:rPr>
          <w:sz w:val="28"/>
        </w:rPr>
        <w:t xml:space="preserve"> // Стилистико-грамматические черты языка научной литературы. – М.: Наука, 1970.– </w:t>
      </w:r>
      <w:r>
        <w:rPr>
          <w:sz w:val="28"/>
          <w:lang w:val="uk-UA"/>
        </w:rPr>
        <w:t xml:space="preserve">      С</w:t>
      </w:r>
      <w:r>
        <w:rPr>
          <w:sz w:val="28"/>
        </w:rPr>
        <w:t>.</w:t>
      </w:r>
      <w:r>
        <w:rPr>
          <w:sz w:val="28"/>
          <w:lang w:val="uk-UA"/>
        </w:rPr>
        <w:t xml:space="preserve"> </w:t>
      </w:r>
      <w:r>
        <w:rPr>
          <w:sz w:val="28"/>
        </w:rPr>
        <w:t>116</w:t>
      </w:r>
      <w:r>
        <w:rPr>
          <w:sz w:val="28"/>
          <w:lang w:val="uk-UA"/>
        </w:rPr>
        <w:t>–</w:t>
      </w:r>
      <w:r>
        <w:rPr>
          <w:sz w:val="28"/>
        </w:rPr>
        <w:t>129</w:t>
      </w:r>
      <w:r>
        <w:rPr>
          <w:sz w:val="28"/>
          <w:lang w:val="uk-UA"/>
        </w:rPr>
        <w:t>.</w:t>
      </w:r>
    </w:p>
    <w:p w:rsidR="00F91020" w:rsidRPr="0080130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pacing w:val="-6"/>
          <w:sz w:val="28"/>
          <w:szCs w:val="28"/>
        </w:rPr>
      </w:pPr>
      <w:r w:rsidRPr="00801300">
        <w:rPr>
          <w:i/>
          <w:spacing w:val="-6"/>
          <w:sz w:val="28"/>
          <w:szCs w:val="28"/>
          <w:lang w:val="uk-UA"/>
        </w:rPr>
        <w:t>Юсупова Н.Г.</w:t>
      </w:r>
      <w:r w:rsidRPr="00801300">
        <w:rPr>
          <w:spacing w:val="-6"/>
          <w:sz w:val="28"/>
          <w:szCs w:val="28"/>
          <w:lang w:val="uk-UA"/>
        </w:rPr>
        <w:t xml:space="preserve"> Структура словообразовательной парадигм</w:t>
      </w:r>
      <w:r w:rsidRPr="00801300">
        <w:rPr>
          <w:spacing w:val="-6"/>
          <w:sz w:val="28"/>
          <w:szCs w:val="28"/>
        </w:rPr>
        <w:t>ы имени существительного в современном русском языке: Автореф. дис … канд. филол. наук: 10.02.0</w:t>
      </w:r>
      <w:r w:rsidRPr="00801300">
        <w:rPr>
          <w:spacing w:val="-6"/>
          <w:sz w:val="28"/>
          <w:szCs w:val="28"/>
          <w:lang w:val="uk-UA"/>
        </w:rPr>
        <w:t>1 / АН СССР, Ин-т русского языка</w:t>
      </w:r>
      <w:r w:rsidRPr="00801300">
        <w:rPr>
          <w:spacing w:val="-6"/>
          <w:sz w:val="28"/>
          <w:szCs w:val="28"/>
        </w:rPr>
        <w:t>.</w:t>
      </w:r>
      <w:r w:rsidRPr="00801300">
        <w:rPr>
          <w:spacing w:val="-6"/>
          <w:sz w:val="28"/>
          <w:szCs w:val="28"/>
          <w:lang w:val="uk-UA"/>
        </w:rPr>
        <w:t xml:space="preserve"> </w:t>
      </w:r>
      <w:r w:rsidRPr="00801300">
        <w:rPr>
          <w:spacing w:val="-6"/>
          <w:sz w:val="28"/>
          <w:szCs w:val="28"/>
        </w:rPr>
        <w:t>– М., 1980. – 22 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9D4D83">
        <w:rPr>
          <w:i/>
          <w:sz w:val="28"/>
        </w:rPr>
        <w:t>Якобсон Р.</w:t>
      </w:r>
      <w:r>
        <w:rPr>
          <w:sz w:val="28"/>
        </w:rPr>
        <w:t xml:space="preserve"> Избранные работы </w:t>
      </w:r>
      <w:r>
        <w:rPr>
          <w:sz w:val="28"/>
          <w:lang w:val="uk-UA"/>
        </w:rPr>
        <w:t>/</w:t>
      </w:r>
      <w:r>
        <w:rPr>
          <w:sz w:val="28"/>
        </w:rPr>
        <w:t>Сост. и общ</w:t>
      </w:r>
      <w:proofErr w:type="gramStart"/>
      <w:r>
        <w:rPr>
          <w:sz w:val="28"/>
        </w:rPr>
        <w:t>.</w:t>
      </w:r>
      <w:proofErr w:type="gramEnd"/>
      <w:r>
        <w:rPr>
          <w:sz w:val="28"/>
        </w:rPr>
        <w:t xml:space="preserve"> </w:t>
      </w:r>
      <w:proofErr w:type="gramStart"/>
      <w:r>
        <w:rPr>
          <w:sz w:val="28"/>
        </w:rPr>
        <w:t>р</w:t>
      </w:r>
      <w:proofErr w:type="gramEnd"/>
      <w:r>
        <w:rPr>
          <w:sz w:val="28"/>
        </w:rPr>
        <w:t>ед. В.А. Звегинцев.</w:t>
      </w:r>
      <w:r>
        <w:rPr>
          <w:sz w:val="28"/>
          <w:lang w:val="uk-UA"/>
        </w:rPr>
        <w:t xml:space="preserve"> </w:t>
      </w:r>
      <w:r>
        <w:rPr>
          <w:sz w:val="28"/>
        </w:rPr>
        <w:t>– М.: Прогресс, 1985. – 455с.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220D20">
        <w:rPr>
          <w:i/>
          <w:sz w:val="28"/>
        </w:rPr>
        <w:t>Ярема С.</w:t>
      </w:r>
      <w:r>
        <w:rPr>
          <w:sz w:val="28"/>
          <w:lang w:val="uk-UA"/>
        </w:rPr>
        <w:t xml:space="preserve"> </w:t>
      </w:r>
      <w:proofErr w:type="gramStart"/>
      <w:r>
        <w:rPr>
          <w:sz w:val="28"/>
          <w:lang w:val="uk-UA"/>
        </w:rPr>
        <w:t>На</w:t>
      </w:r>
      <w:proofErr w:type="gramEnd"/>
      <w:r>
        <w:rPr>
          <w:sz w:val="28"/>
          <w:lang w:val="uk-UA"/>
        </w:rPr>
        <w:t xml:space="preserve"> теми української наукової мови. – Львів, 1998. – 35 с.</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220D20">
        <w:rPr>
          <w:i/>
          <w:sz w:val="28"/>
        </w:rPr>
        <w:t>Ярцева В.Н.</w:t>
      </w:r>
      <w:r>
        <w:rPr>
          <w:sz w:val="28"/>
        </w:rPr>
        <w:t xml:space="preserve"> Проблема в языке аналитического строя // Вопросы германского языкознания. Материалы второй научной сессии по вопросам германского языкознания. – М.: Изд-во Академии Наук СССР, 1961. – </w:t>
      </w:r>
      <w:r>
        <w:rPr>
          <w:sz w:val="28"/>
          <w:lang w:val="uk-UA"/>
        </w:rPr>
        <w:t xml:space="preserve">С. </w:t>
      </w:r>
      <w:r>
        <w:rPr>
          <w:sz w:val="28"/>
        </w:rPr>
        <w:t>216–230</w:t>
      </w:r>
      <w:r>
        <w:rPr>
          <w:sz w:val="28"/>
          <w:lang w:val="uk-UA"/>
        </w:rPr>
        <w:t>.</w:t>
      </w:r>
      <w:r>
        <w:rPr>
          <w:sz w:val="28"/>
        </w:rPr>
        <w:t xml:space="preserve"> </w:t>
      </w:r>
    </w:p>
    <w:p w:rsidR="00F91020" w:rsidRPr="005B69E3"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szCs w:val="28"/>
        </w:rPr>
      </w:pPr>
      <w:r w:rsidRPr="00220D20">
        <w:rPr>
          <w:i/>
          <w:sz w:val="28"/>
        </w:rPr>
        <w:t>Ярцева В.Н.</w:t>
      </w:r>
      <w:r>
        <w:rPr>
          <w:sz w:val="28"/>
        </w:rPr>
        <w:t xml:space="preserve"> Проблема вариативности и взаимоотношение уровней </w:t>
      </w:r>
      <w:r w:rsidRPr="005B69E3">
        <w:rPr>
          <w:sz w:val="28"/>
          <w:szCs w:val="28"/>
        </w:rPr>
        <w:t>грамматической системы языка // Вопросы языкознания</w:t>
      </w:r>
      <w:r w:rsidRPr="005B69E3">
        <w:rPr>
          <w:sz w:val="28"/>
          <w:szCs w:val="28"/>
          <w:lang w:val="uk-UA"/>
        </w:rPr>
        <w:t>. –</w:t>
      </w:r>
      <w:r w:rsidRPr="005B69E3">
        <w:rPr>
          <w:sz w:val="28"/>
          <w:szCs w:val="28"/>
        </w:rPr>
        <w:t xml:space="preserve"> 1983. – №5</w:t>
      </w:r>
      <w:r w:rsidRPr="005B69E3">
        <w:rPr>
          <w:sz w:val="28"/>
          <w:szCs w:val="28"/>
          <w:lang w:val="uk-UA"/>
        </w:rPr>
        <w:t>.</w:t>
      </w:r>
      <w:r w:rsidRPr="005B69E3">
        <w:rPr>
          <w:sz w:val="28"/>
          <w:szCs w:val="28"/>
        </w:rPr>
        <w:t xml:space="preserve"> – С. 17</w:t>
      </w:r>
      <w:r w:rsidRPr="005B69E3">
        <w:rPr>
          <w:sz w:val="28"/>
          <w:szCs w:val="28"/>
          <w:lang w:val="uk-UA"/>
        </w:rPr>
        <w:t>–</w:t>
      </w:r>
      <w:r w:rsidRPr="005B69E3">
        <w:rPr>
          <w:sz w:val="28"/>
          <w:szCs w:val="28"/>
        </w:rPr>
        <w:t>33</w:t>
      </w:r>
      <w:r w:rsidRPr="005B69E3">
        <w:rPr>
          <w:sz w:val="28"/>
          <w:szCs w:val="28"/>
          <w:lang w:val="uk-UA"/>
        </w:rPr>
        <w:t>.</w:t>
      </w:r>
      <w:r w:rsidRPr="005B69E3">
        <w:rPr>
          <w:sz w:val="28"/>
          <w:szCs w:val="28"/>
        </w:rPr>
        <w:t xml:space="preserve"> </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rPr>
      </w:pPr>
      <w:r w:rsidRPr="00220D20">
        <w:rPr>
          <w:i/>
          <w:sz w:val="28"/>
        </w:rPr>
        <w:t>Ясперс Карл</w:t>
      </w:r>
      <w:r>
        <w:rPr>
          <w:i/>
          <w:sz w:val="28"/>
          <w:lang w:val="uk-UA"/>
        </w:rPr>
        <w:t>.</w:t>
      </w:r>
      <w:r>
        <w:rPr>
          <w:sz w:val="28"/>
        </w:rPr>
        <w:t xml:space="preserve"> Смысл и назначение истории</w:t>
      </w:r>
      <w:r>
        <w:rPr>
          <w:sz w:val="28"/>
          <w:lang w:val="uk-UA"/>
        </w:rPr>
        <w:t>: П</w:t>
      </w:r>
      <w:r>
        <w:rPr>
          <w:sz w:val="28"/>
        </w:rPr>
        <w:t xml:space="preserve">ер. с </w:t>
      </w:r>
      <w:proofErr w:type="gramStart"/>
      <w:r>
        <w:rPr>
          <w:sz w:val="28"/>
        </w:rPr>
        <w:t>нем</w:t>
      </w:r>
      <w:proofErr w:type="gramEnd"/>
      <w:r>
        <w:rPr>
          <w:sz w:val="28"/>
        </w:rPr>
        <w:t xml:space="preserve">. </w:t>
      </w:r>
      <w:r w:rsidRPr="00AD4CAA">
        <w:rPr>
          <w:spacing w:val="-6"/>
          <w:sz w:val="28"/>
          <w:szCs w:val="28"/>
        </w:rPr>
        <w:t>–</w:t>
      </w:r>
      <w:r w:rsidRPr="00AD4CAA">
        <w:rPr>
          <w:spacing w:val="-6"/>
          <w:sz w:val="28"/>
          <w:szCs w:val="28"/>
          <w:lang w:val="uk-UA"/>
        </w:rPr>
        <w:t xml:space="preserve"> </w:t>
      </w:r>
      <w:r>
        <w:rPr>
          <w:sz w:val="28"/>
        </w:rPr>
        <w:t>М.: Республика, 1994.</w:t>
      </w:r>
      <w:r>
        <w:rPr>
          <w:sz w:val="28"/>
          <w:lang w:val="uk-UA"/>
        </w:rPr>
        <w:t xml:space="preserve"> </w:t>
      </w:r>
      <w:r>
        <w:rPr>
          <w:sz w:val="28"/>
        </w:rPr>
        <w:t>– 527 с.</w:t>
      </w:r>
    </w:p>
    <w:p w:rsidR="00F91020" w:rsidRPr="0003274C" w:rsidRDefault="00F91020" w:rsidP="00363754">
      <w:pPr>
        <w:numPr>
          <w:ilvl w:val="0"/>
          <w:numId w:val="67"/>
        </w:numPr>
        <w:tabs>
          <w:tab w:val="clear" w:pos="1288"/>
          <w:tab w:val="num" w:pos="426"/>
          <w:tab w:val="num" w:pos="567"/>
          <w:tab w:val="num" w:pos="709"/>
        </w:tabs>
        <w:suppressAutoHyphens w:val="0"/>
        <w:spacing w:line="360" w:lineRule="auto"/>
        <w:ind w:hanging="1146"/>
        <w:jc w:val="both"/>
        <w:rPr>
          <w:bCs/>
          <w:sz w:val="28"/>
          <w:szCs w:val="28"/>
          <w:lang w:val="en-US"/>
        </w:rPr>
      </w:pPr>
      <w:r w:rsidRPr="00220D20">
        <w:rPr>
          <w:i/>
          <w:sz w:val="28"/>
          <w:lang w:val="en-US"/>
        </w:rPr>
        <w:t>Allen</w:t>
      </w:r>
      <w:r w:rsidRPr="0003274C">
        <w:rPr>
          <w:i/>
          <w:sz w:val="28"/>
          <w:lang w:val="en-US"/>
        </w:rPr>
        <w:t xml:space="preserve"> </w:t>
      </w:r>
      <w:r w:rsidRPr="00220D20">
        <w:rPr>
          <w:i/>
          <w:sz w:val="28"/>
          <w:lang w:val="en-US"/>
        </w:rPr>
        <w:t>R</w:t>
      </w:r>
      <w:r w:rsidRPr="0003274C">
        <w:rPr>
          <w:i/>
          <w:sz w:val="28"/>
          <w:lang w:val="en-US"/>
        </w:rPr>
        <w:t>.</w:t>
      </w:r>
      <w:r w:rsidRPr="00220D20">
        <w:rPr>
          <w:i/>
          <w:sz w:val="28"/>
          <w:lang w:val="en-US"/>
        </w:rPr>
        <w:t>L</w:t>
      </w:r>
      <w:r w:rsidRPr="0003274C">
        <w:rPr>
          <w:i/>
          <w:sz w:val="28"/>
          <w:lang w:val="en-US"/>
        </w:rPr>
        <w:t>.</w:t>
      </w:r>
      <w:r w:rsidRPr="0003274C">
        <w:rPr>
          <w:sz w:val="28"/>
          <w:lang w:val="en-US"/>
        </w:rPr>
        <w:t xml:space="preserve"> </w:t>
      </w:r>
      <w:r>
        <w:rPr>
          <w:sz w:val="28"/>
          <w:lang w:val="en-US"/>
        </w:rPr>
        <w:t>The</w:t>
      </w:r>
      <w:r w:rsidRPr="0003274C">
        <w:rPr>
          <w:sz w:val="28"/>
          <w:lang w:val="en-US"/>
        </w:rPr>
        <w:t xml:space="preserve"> </w:t>
      </w:r>
      <w:r>
        <w:rPr>
          <w:sz w:val="28"/>
          <w:lang w:val="en-US"/>
        </w:rPr>
        <w:t>Verb</w:t>
      </w:r>
      <w:r w:rsidRPr="0003274C">
        <w:rPr>
          <w:sz w:val="28"/>
          <w:lang w:val="en-US"/>
        </w:rPr>
        <w:t xml:space="preserve"> </w:t>
      </w:r>
      <w:r>
        <w:rPr>
          <w:sz w:val="28"/>
          <w:lang w:val="en-US"/>
        </w:rPr>
        <w:t>System</w:t>
      </w:r>
      <w:r w:rsidRPr="0003274C">
        <w:rPr>
          <w:sz w:val="28"/>
          <w:lang w:val="en-US"/>
        </w:rPr>
        <w:t xml:space="preserve"> </w:t>
      </w:r>
      <w:r>
        <w:rPr>
          <w:sz w:val="28"/>
          <w:lang w:val="en-US"/>
        </w:rPr>
        <w:t>of</w:t>
      </w:r>
      <w:r w:rsidRPr="0003274C">
        <w:rPr>
          <w:sz w:val="28"/>
          <w:lang w:val="en-US"/>
        </w:rPr>
        <w:t xml:space="preserve"> </w:t>
      </w:r>
      <w:r>
        <w:rPr>
          <w:sz w:val="28"/>
          <w:lang w:val="en-US"/>
        </w:rPr>
        <w:t>Present</w:t>
      </w:r>
      <w:r w:rsidRPr="0003274C">
        <w:rPr>
          <w:sz w:val="28"/>
          <w:lang w:val="en-US"/>
        </w:rPr>
        <w:t>-</w:t>
      </w:r>
      <w:r>
        <w:rPr>
          <w:sz w:val="28"/>
          <w:lang w:val="en-US"/>
        </w:rPr>
        <w:t>Day</w:t>
      </w:r>
      <w:r w:rsidRPr="0003274C">
        <w:rPr>
          <w:sz w:val="28"/>
          <w:lang w:val="en-US"/>
        </w:rPr>
        <w:t xml:space="preserve"> </w:t>
      </w:r>
      <w:r>
        <w:rPr>
          <w:sz w:val="28"/>
          <w:lang w:val="en-US"/>
        </w:rPr>
        <w:t>American</w:t>
      </w:r>
      <w:r w:rsidRPr="0003274C">
        <w:rPr>
          <w:sz w:val="28"/>
          <w:lang w:val="en-US"/>
        </w:rPr>
        <w:t xml:space="preserve"> </w:t>
      </w:r>
      <w:r>
        <w:rPr>
          <w:sz w:val="28"/>
          <w:lang w:val="en-US"/>
        </w:rPr>
        <w:t>English</w:t>
      </w:r>
      <w:r w:rsidRPr="0003274C">
        <w:rPr>
          <w:sz w:val="28"/>
          <w:lang w:val="en-US"/>
        </w:rPr>
        <w:t xml:space="preserve">. – </w:t>
      </w:r>
      <w:r>
        <w:rPr>
          <w:sz w:val="28"/>
          <w:lang w:val="en-US"/>
        </w:rPr>
        <w:t>The</w:t>
      </w:r>
      <w:r w:rsidRPr="0003274C">
        <w:rPr>
          <w:sz w:val="28"/>
          <w:lang w:val="en-US"/>
        </w:rPr>
        <w:t xml:space="preserve"> </w:t>
      </w:r>
      <w:r>
        <w:rPr>
          <w:sz w:val="28"/>
          <w:lang w:val="en-US"/>
        </w:rPr>
        <w:t>Hague</w:t>
      </w:r>
      <w:r w:rsidRPr="0003274C">
        <w:rPr>
          <w:sz w:val="28"/>
          <w:lang w:val="en-US"/>
        </w:rPr>
        <w:t xml:space="preserve"> – </w:t>
      </w:r>
      <w:r>
        <w:rPr>
          <w:sz w:val="28"/>
          <w:lang w:val="en-US"/>
        </w:rPr>
        <w:t>Paris</w:t>
      </w:r>
      <w:r w:rsidRPr="0003274C">
        <w:rPr>
          <w:sz w:val="28"/>
          <w:lang w:val="en-US"/>
        </w:rPr>
        <w:t xml:space="preserve">: </w:t>
      </w:r>
      <w:r>
        <w:rPr>
          <w:sz w:val="28"/>
          <w:lang w:val="en-US"/>
        </w:rPr>
        <w:t>Mouton</w:t>
      </w:r>
      <w:r w:rsidRPr="0003274C">
        <w:rPr>
          <w:sz w:val="28"/>
          <w:lang w:val="en-US"/>
        </w:rPr>
        <w:t xml:space="preserve">, 1966. – 303 </w:t>
      </w:r>
      <w:r>
        <w:rPr>
          <w:sz w:val="28"/>
          <w:lang w:val="en-US"/>
        </w:rPr>
        <w:t>p</w:t>
      </w:r>
      <w:r w:rsidRPr="0003274C">
        <w:rPr>
          <w:sz w:val="28"/>
          <w:lang w:val="en-US"/>
        </w:rPr>
        <w:t>.</w:t>
      </w:r>
      <w:r w:rsidRPr="0003274C">
        <w:rPr>
          <w:bCs/>
          <w:sz w:val="28"/>
          <w:szCs w:val="28"/>
          <w:lang w:val="en-US"/>
        </w:rPr>
        <w:t xml:space="preserve"> </w:t>
      </w:r>
    </w:p>
    <w:p w:rsidR="00F91020" w:rsidRPr="001A6C6A" w:rsidRDefault="00F91020" w:rsidP="00363754">
      <w:pPr>
        <w:numPr>
          <w:ilvl w:val="0"/>
          <w:numId w:val="67"/>
        </w:numPr>
        <w:tabs>
          <w:tab w:val="clear" w:pos="1288"/>
          <w:tab w:val="num" w:pos="426"/>
          <w:tab w:val="num" w:pos="567"/>
          <w:tab w:val="num" w:pos="709"/>
        </w:tabs>
        <w:suppressAutoHyphens w:val="0"/>
        <w:spacing w:line="360" w:lineRule="auto"/>
        <w:ind w:hanging="1146"/>
        <w:jc w:val="both"/>
        <w:rPr>
          <w:color w:val="000000"/>
          <w:sz w:val="28"/>
          <w:szCs w:val="28"/>
          <w:lang w:val="en-US"/>
        </w:rPr>
      </w:pPr>
      <w:hyperlink r:id="rId11" w:history="1">
        <w:r w:rsidRPr="00220D20">
          <w:rPr>
            <w:rStyle w:val="af3"/>
            <w:bCs/>
            <w:i/>
            <w:sz w:val="28"/>
            <w:szCs w:val="28"/>
            <w:lang w:val="en-US"/>
          </w:rPr>
          <w:t>Anthony Kenny</w:t>
        </w:r>
      </w:hyperlink>
      <w:r>
        <w:rPr>
          <w:bCs/>
          <w:i/>
          <w:sz w:val="28"/>
          <w:szCs w:val="28"/>
          <w:lang w:val="uk-UA"/>
        </w:rPr>
        <w:t>.</w:t>
      </w:r>
      <w:r w:rsidRPr="00220D20">
        <w:rPr>
          <w:b/>
          <w:bCs/>
          <w:i/>
          <w:sz w:val="28"/>
          <w:szCs w:val="28"/>
          <w:lang w:val="en-US"/>
        </w:rPr>
        <w:t xml:space="preserve"> </w:t>
      </w:r>
      <w:r w:rsidRPr="001A6C6A">
        <w:rPr>
          <w:bCs/>
          <w:sz w:val="28"/>
          <w:szCs w:val="28"/>
          <w:lang w:val="en-US"/>
        </w:rPr>
        <w:t>A Stylometric Study of the New Testament</w:t>
      </w:r>
      <w:r w:rsidRPr="001A6C6A">
        <w:rPr>
          <w:bCs/>
          <w:sz w:val="28"/>
          <w:szCs w:val="28"/>
          <w:lang w:val="uk-UA"/>
        </w:rPr>
        <w:t xml:space="preserve"> </w:t>
      </w:r>
      <w:r>
        <w:rPr>
          <w:bCs/>
          <w:sz w:val="28"/>
          <w:szCs w:val="28"/>
          <w:lang w:val="uk-UA"/>
        </w:rPr>
        <w:t>–</w:t>
      </w:r>
      <w:r w:rsidRPr="001A6C6A">
        <w:rPr>
          <w:color w:val="000000"/>
          <w:sz w:val="28"/>
          <w:szCs w:val="28"/>
          <w:lang w:val="en-US"/>
        </w:rPr>
        <w:t xml:space="preserve"> Oxford</w:t>
      </w:r>
      <w:r w:rsidRPr="001A6C6A">
        <w:rPr>
          <w:bCs/>
          <w:color w:val="000000"/>
          <w:sz w:val="28"/>
          <w:szCs w:val="28"/>
          <w:lang w:val="en-US"/>
        </w:rPr>
        <w:t>:</w:t>
      </w:r>
      <w:r w:rsidRPr="001A6C6A">
        <w:rPr>
          <w:color w:val="000000"/>
          <w:sz w:val="28"/>
          <w:szCs w:val="28"/>
          <w:lang w:val="en-US"/>
        </w:rPr>
        <w:t xml:space="preserve"> Oxford University Press</w:t>
      </w:r>
      <w:r>
        <w:rPr>
          <w:color w:val="000000"/>
          <w:sz w:val="28"/>
          <w:szCs w:val="28"/>
          <w:lang w:val="en-US"/>
        </w:rPr>
        <w:t xml:space="preserve">, </w:t>
      </w:r>
      <w:r w:rsidRPr="001A6C6A">
        <w:rPr>
          <w:color w:val="000000"/>
          <w:sz w:val="28"/>
          <w:szCs w:val="28"/>
          <w:lang w:val="en-US"/>
        </w:rPr>
        <w:t>1986</w:t>
      </w:r>
      <w:r>
        <w:rPr>
          <w:color w:val="000000"/>
          <w:sz w:val="28"/>
          <w:szCs w:val="28"/>
          <w:lang w:val="en-US"/>
        </w:rPr>
        <w:t xml:space="preserve">. – </w:t>
      </w:r>
      <w:r w:rsidRPr="001A6C6A">
        <w:rPr>
          <w:color w:val="000000"/>
          <w:sz w:val="28"/>
          <w:szCs w:val="28"/>
          <w:lang w:val="en-US"/>
        </w:rPr>
        <w:t>136 p</w:t>
      </w:r>
      <w:r>
        <w:rPr>
          <w:color w:val="000000"/>
          <w:sz w:val="28"/>
          <w:szCs w:val="28"/>
          <w:lang w:val="en-US"/>
        </w:rPr>
        <w:t>.</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en-US"/>
        </w:rPr>
      </w:pPr>
      <w:r w:rsidRPr="00220D20">
        <w:rPr>
          <w:i/>
          <w:sz w:val="28"/>
          <w:lang w:val="en-US"/>
        </w:rPr>
        <w:t>A Simple</w:t>
      </w:r>
      <w:r>
        <w:rPr>
          <w:sz w:val="28"/>
          <w:lang w:val="en-US"/>
        </w:rPr>
        <w:t xml:space="preserve"> Paradigm for English Verbs – 2002. – [Cited 2003, 21 September]. – Available </w:t>
      </w:r>
      <w:proofErr w:type="gramStart"/>
      <w:r>
        <w:rPr>
          <w:sz w:val="28"/>
          <w:lang w:val="en-US"/>
        </w:rPr>
        <w:t>from:</w:t>
      </w:r>
      <w:proofErr w:type="gramEnd"/>
      <w:r>
        <w:rPr>
          <w:sz w:val="28"/>
          <w:lang w:val="en-US"/>
        </w:rPr>
        <w:t>&lt;</w:t>
      </w:r>
      <w:r w:rsidRPr="00171BFB">
        <w:rPr>
          <w:sz w:val="28"/>
          <w:lang w:val="en-US"/>
        </w:rPr>
        <w:t>http://www. /Reference/Grammar/Morphology/</w:t>
      </w:r>
      <w:r w:rsidRPr="00EE14FA">
        <w:rPr>
          <w:sz w:val="28"/>
          <w:lang w:val="en-US"/>
        </w:rPr>
        <w:t xml:space="preserve"> </w:t>
      </w:r>
      <w:r w:rsidRPr="00171BFB">
        <w:rPr>
          <w:sz w:val="28"/>
          <w:lang w:val="en-US"/>
        </w:rPr>
        <w:t>Inflection/</w:t>
      </w:r>
      <w:r w:rsidRPr="00EE14FA">
        <w:rPr>
          <w:sz w:val="28"/>
          <w:lang w:val="en-US"/>
        </w:rPr>
        <w:t xml:space="preserve"> </w:t>
      </w:r>
      <w:r w:rsidRPr="00171BFB">
        <w:rPr>
          <w:sz w:val="28"/>
          <w:lang w:val="en-US"/>
        </w:rPr>
        <w:t>caution.html</w:t>
      </w:r>
    </w:p>
    <w:p w:rsidR="00F91020" w:rsidRPr="00C1326E"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szCs w:val="28"/>
          <w:lang w:val="uk-UA"/>
        </w:rPr>
      </w:pPr>
      <w:r w:rsidRPr="00220D20">
        <w:rPr>
          <w:bCs/>
          <w:i/>
          <w:sz w:val="28"/>
          <w:szCs w:val="28"/>
          <w:lang w:val="en-US"/>
        </w:rPr>
        <w:lastRenderedPageBreak/>
        <w:t>Stylometric</w:t>
      </w:r>
      <w:r w:rsidRPr="00566873">
        <w:rPr>
          <w:bCs/>
          <w:sz w:val="28"/>
          <w:szCs w:val="28"/>
          <w:lang w:val="en-US"/>
        </w:rPr>
        <w:t xml:space="preserve"> Clustering: A Comparitive Analysis of Data-Driven and Syntactic </w:t>
      </w:r>
      <w:r>
        <w:rPr>
          <w:bCs/>
          <w:sz w:val="28"/>
          <w:szCs w:val="28"/>
          <w:lang w:val="en-US"/>
        </w:rPr>
        <w:t xml:space="preserve">Features </w:t>
      </w:r>
      <w:r w:rsidRPr="00566873">
        <w:rPr>
          <w:bCs/>
          <w:sz w:val="28"/>
          <w:szCs w:val="28"/>
          <w:lang w:val="en-US"/>
        </w:rPr>
        <w:t xml:space="preserve">– </w:t>
      </w:r>
      <w:r w:rsidRPr="00566873">
        <w:rPr>
          <w:sz w:val="28"/>
          <w:szCs w:val="28"/>
          <w:lang w:val="en-US"/>
        </w:rPr>
        <w:t>1999.</w:t>
      </w:r>
      <w:r w:rsidRPr="00566873">
        <w:rPr>
          <w:sz w:val="28"/>
          <w:szCs w:val="28"/>
          <w:lang w:val="uk-UA"/>
        </w:rPr>
        <w:t xml:space="preserve"> </w:t>
      </w:r>
      <w:r>
        <w:rPr>
          <w:sz w:val="28"/>
          <w:szCs w:val="28"/>
          <w:lang w:val="uk-UA"/>
        </w:rPr>
        <w:t>–</w:t>
      </w:r>
      <w:r w:rsidRPr="00566873">
        <w:rPr>
          <w:sz w:val="28"/>
          <w:szCs w:val="28"/>
          <w:lang w:val="uk-UA"/>
        </w:rPr>
        <w:t xml:space="preserve"> </w:t>
      </w:r>
      <w:r w:rsidRPr="00566873">
        <w:rPr>
          <w:sz w:val="28"/>
          <w:szCs w:val="28"/>
          <w:lang w:val="en-US"/>
        </w:rPr>
        <w:t xml:space="preserve">[Cited 2003, 29 October]. – Available </w:t>
      </w:r>
      <w:r w:rsidRPr="006D538B">
        <w:rPr>
          <w:sz w:val="28"/>
          <w:szCs w:val="28"/>
          <w:lang w:val="en-US"/>
        </w:rPr>
        <w:t>from:&lt;</w:t>
      </w:r>
      <w:r>
        <w:rPr>
          <w:sz w:val="28"/>
          <w:szCs w:val="28"/>
          <w:lang w:val="en-US"/>
        </w:rPr>
        <w:t>http://www.cs.berkerley.edu/aronson/sc</w:t>
      </w:r>
    </w:p>
    <w:p w:rsidR="00F91020" w:rsidRDefault="00F91020" w:rsidP="00363754">
      <w:pPr>
        <w:numPr>
          <w:ilvl w:val="0"/>
          <w:numId w:val="67"/>
        </w:numPr>
        <w:tabs>
          <w:tab w:val="clear" w:pos="1288"/>
          <w:tab w:val="num" w:pos="426"/>
          <w:tab w:val="num" w:pos="567"/>
        </w:tabs>
        <w:suppressAutoHyphens w:val="0"/>
        <w:spacing w:line="360" w:lineRule="auto"/>
        <w:ind w:hanging="1146"/>
        <w:jc w:val="both"/>
        <w:rPr>
          <w:sz w:val="28"/>
          <w:lang w:val="en-US"/>
        </w:rPr>
      </w:pPr>
      <w:r w:rsidRPr="00220D20">
        <w:rPr>
          <w:i/>
          <w:sz w:val="28"/>
          <w:lang w:val="en-US"/>
        </w:rPr>
        <w:t>Bache C.</w:t>
      </w:r>
      <w:r>
        <w:rPr>
          <w:sz w:val="28"/>
          <w:lang w:val="en-US"/>
        </w:rPr>
        <w:t xml:space="preserve"> Verbal </w:t>
      </w:r>
      <w:r>
        <w:rPr>
          <w:sz w:val="28"/>
          <w:lang w:val="uk-UA"/>
        </w:rPr>
        <w:t>А</w:t>
      </w:r>
      <w:r>
        <w:rPr>
          <w:sz w:val="28"/>
          <w:lang w:val="en-US"/>
        </w:rPr>
        <w:t>spect. A General Theory and its Application to Present-Day English. – Odense</w:t>
      </w:r>
      <w:r>
        <w:rPr>
          <w:sz w:val="28"/>
          <w:lang w:val="uk-UA"/>
        </w:rPr>
        <w:t xml:space="preserve">: </w:t>
      </w:r>
      <w:r>
        <w:rPr>
          <w:sz w:val="28"/>
          <w:lang w:val="en-US"/>
        </w:rPr>
        <w:t>Odense University Press, 1985.</w:t>
      </w:r>
      <w:r>
        <w:rPr>
          <w:sz w:val="28"/>
          <w:lang w:val="uk-UA"/>
        </w:rPr>
        <w:t xml:space="preserve"> </w:t>
      </w:r>
      <w:r>
        <w:rPr>
          <w:sz w:val="28"/>
          <w:lang w:val="en-US"/>
        </w:rPr>
        <w:t>– 337 p.</w:t>
      </w:r>
    </w:p>
    <w:p w:rsidR="00F91020" w:rsidRPr="00667143" w:rsidRDefault="00F91020" w:rsidP="00363754">
      <w:pPr>
        <w:pStyle w:val="affffffff9"/>
        <w:numPr>
          <w:ilvl w:val="0"/>
          <w:numId w:val="67"/>
        </w:numPr>
        <w:tabs>
          <w:tab w:val="clear" w:pos="1288"/>
          <w:tab w:val="num" w:pos="426"/>
          <w:tab w:val="num" w:pos="567"/>
          <w:tab w:val="num" w:pos="709"/>
        </w:tabs>
        <w:suppressAutoHyphens w:val="0"/>
        <w:spacing w:before="100" w:beforeAutospacing="1" w:after="100" w:afterAutospacing="1" w:line="360" w:lineRule="auto"/>
        <w:ind w:hanging="1146"/>
        <w:jc w:val="both"/>
        <w:rPr>
          <w:rFonts w:ascii="Times New Roman" w:hAnsi="Times New Roman" w:cs="Times New Roman"/>
          <w:sz w:val="28"/>
          <w:szCs w:val="28"/>
          <w:lang w:val="en-US"/>
        </w:rPr>
      </w:pPr>
      <w:r w:rsidRPr="00220D20">
        <w:rPr>
          <w:rFonts w:ascii="Times New Roman" w:hAnsi="Times New Roman" w:cs="Times New Roman"/>
          <w:i/>
          <w:sz w:val="28"/>
          <w:lang w:val="en-US"/>
        </w:rPr>
        <w:t>Beaumont D., Granger C.</w:t>
      </w:r>
      <w:r w:rsidRPr="00667143">
        <w:rPr>
          <w:rFonts w:ascii="Times New Roman" w:hAnsi="Times New Roman" w:cs="Times New Roman"/>
          <w:sz w:val="28"/>
          <w:lang w:val="en-US"/>
        </w:rPr>
        <w:t xml:space="preserve"> </w:t>
      </w:r>
      <w:r w:rsidRPr="00667143">
        <w:rPr>
          <w:rFonts w:ascii="Times New Roman" w:hAnsi="Times New Roman" w:cs="Times New Roman"/>
          <w:iCs/>
          <w:sz w:val="28"/>
          <w:szCs w:val="28"/>
          <w:lang w:val="en-US"/>
        </w:rPr>
        <w:t>The Heinemann English Grammar</w:t>
      </w:r>
      <w:r>
        <w:rPr>
          <w:rFonts w:ascii="Times New Roman" w:hAnsi="Times New Roman" w:cs="Times New Roman"/>
          <w:iCs/>
          <w:sz w:val="28"/>
          <w:szCs w:val="28"/>
          <w:lang w:val="en-US"/>
        </w:rPr>
        <w:t xml:space="preserve">: </w:t>
      </w:r>
      <w:r>
        <w:rPr>
          <w:rFonts w:ascii="Times New Roman" w:hAnsi="Times New Roman" w:cs="Times New Roman"/>
          <w:iCs/>
          <w:sz w:val="28"/>
          <w:szCs w:val="28"/>
        </w:rPr>
        <w:t>Учебное</w:t>
      </w:r>
      <w:r w:rsidRPr="00667143">
        <w:rPr>
          <w:rFonts w:ascii="Times New Roman" w:hAnsi="Times New Roman" w:cs="Times New Roman"/>
          <w:iCs/>
          <w:sz w:val="28"/>
          <w:szCs w:val="28"/>
          <w:lang w:val="en-US"/>
        </w:rPr>
        <w:t xml:space="preserve"> </w:t>
      </w:r>
      <w:r>
        <w:rPr>
          <w:rFonts w:ascii="Times New Roman" w:hAnsi="Times New Roman" w:cs="Times New Roman"/>
          <w:iCs/>
          <w:sz w:val="28"/>
          <w:szCs w:val="28"/>
        </w:rPr>
        <w:t>пособие</w:t>
      </w:r>
      <w:r w:rsidRPr="00667143">
        <w:rPr>
          <w:rFonts w:ascii="Times New Roman" w:hAnsi="Times New Roman" w:cs="Times New Roman"/>
          <w:iCs/>
          <w:sz w:val="28"/>
          <w:szCs w:val="28"/>
          <w:lang w:val="en-US"/>
        </w:rPr>
        <w:t xml:space="preserve">. – </w:t>
      </w:r>
      <w:proofErr w:type="gramStart"/>
      <w:r>
        <w:rPr>
          <w:rFonts w:ascii="Times New Roman" w:hAnsi="Times New Roman" w:cs="Times New Roman"/>
          <w:iCs/>
          <w:sz w:val="28"/>
          <w:szCs w:val="28"/>
        </w:rPr>
        <w:t>К</w:t>
      </w:r>
      <w:r w:rsidRPr="00667143">
        <w:rPr>
          <w:rFonts w:ascii="Times New Roman" w:hAnsi="Times New Roman" w:cs="Times New Roman"/>
          <w:iCs/>
          <w:sz w:val="28"/>
          <w:szCs w:val="28"/>
          <w:lang w:val="en-US"/>
        </w:rPr>
        <w:t>.:</w:t>
      </w:r>
      <w:proofErr w:type="gramEnd"/>
      <w:r w:rsidRPr="00667143">
        <w:rPr>
          <w:rFonts w:ascii="Times New Roman" w:hAnsi="Times New Roman" w:cs="Times New Roman"/>
          <w:iCs/>
          <w:sz w:val="28"/>
          <w:szCs w:val="28"/>
          <w:lang w:val="en-US"/>
        </w:rPr>
        <w:t xml:space="preserve"> </w:t>
      </w:r>
      <w:r>
        <w:rPr>
          <w:rFonts w:ascii="Times New Roman" w:hAnsi="Times New Roman" w:cs="Times New Roman"/>
          <w:iCs/>
          <w:sz w:val="28"/>
          <w:szCs w:val="28"/>
        </w:rPr>
        <w:t>Методика</w:t>
      </w:r>
      <w:r w:rsidRPr="00667143">
        <w:rPr>
          <w:rFonts w:ascii="Times New Roman" w:hAnsi="Times New Roman" w:cs="Times New Roman"/>
          <w:iCs/>
          <w:sz w:val="28"/>
          <w:szCs w:val="28"/>
          <w:lang w:val="en-US"/>
        </w:rPr>
        <w:t xml:space="preserve">, 2000. – 252 </w:t>
      </w:r>
      <w:r>
        <w:rPr>
          <w:rFonts w:ascii="Times New Roman" w:hAnsi="Times New Roman" w:cs="Times New Roman"/>
          <w:iCs/>
          <w:sz w:val="28"/>
          <w:szCs w:val="28"/>
        </w:rPr>
        <w:t>с</w:t>
      </w:r>
      <w:r w:rsidRPr="00667143">
        <w:rPr>
          <w:rFonts w:ascii="Times New Roman" w:hAnsi="Times New Roman" w:cs="Times New Roman"/>
          <w:iCs/>
          <w:sz w:val="28"/>
          <w:szCs w:val="28"/>
          <w:lang w:val="en-US"/>
        </w:rPr>
        <w:t>.</w:t>
      </w:r>
    </w:p>
    <w:p w:rsidR="00F91020" w:rsidRPr="008A2FD2" w:rsidRDefault="00F91020" w:rsidP="00363754">
      <w:pPr>
        <w:pStyle w:val="HTML9"/>
        <w:numPr>
          <w:ilvl w:val="0"/>
          <w:numId w:val="67"/>
        </w:numPr>
        <w:tabs>
          <w:tab w:val="clear" w:pos="916"/>
          <w:tab w:val="clear" w:pos="1288"/>
          <w:tab w:val="num" w:pos="426"/>
          <w:tab w:val="num" w:pos="567"/>
          <w:tab w:val="num" w:pos="709"/>
        </w:tabs>
        <w:suppressAutoHyphens w:val="0"/>
        <w:spacing w:line="360" w:lineRule="auto"/>
        <w:ind w:hanging="1146"/>
        <w:rPr>
          <w:rFonts w:ascii="Times New Roman" w:hAnsi="Times New Roman" w:cs="Times New Roman"/>
          <w:sz w:val="28"/>
          <w:szCs w:val="28"/>
          <w:lang w:val="en-US"/>
        </w:rPr>
      </w:pPr>
      <w:r w:rsidRPr="00801300">
        <w:rPr>
          <w:rFonts w:ascii="Times New Roman" w:hAnsi="Times New Roman" w:cs="Times New Roman"/>
          <w:i/>
          <w:spacing w:val="-2"/>
          <w:sz w:val="28"/>
          <w:szCs w:val="28"/>
          <w:lang w:val="en-US"/>
        </w:rPr>
        <w:t>Binnick Robert</w:t>
      </w:r>
      <w:r w:rsidRPr="00801300">
        <w:rPr>
          <w:rFonts w:ascii="Times New Roman" w:hAnsi="Times New Roman" w:cs="Times New Roman"/>
          <w:i/>
          <w:spacing w:val="-2"/>
          <w:sz w:val="28"/>
          <w:szCs w:val="28"/>
          <w:lang w:val="uk-UA"/>
        </w:rPr>
        <w:t>.</w:t>
      </w:r>
      <w:r w:rsidRPr="00801300">
        <w:rPr>
          <w:rFonts w:ascii="Times New Roman" w:hAnsi="Times New Roman" w:cs="Times New Roman"/>
          <w:spacing w:val="-2"/>
          <w:sz w:val="28"/>
          <w:szCs w:val="28"/>
          <w:lang w:val="en-US"/>
        </w:rPr>
        <w:t xml:space="preserve"> Time and the Verb: A Guide to Tense and Aspect. – N. Y.: Oxford University Press, 1991. – 281 p</w:t>
      </w:r>
      <w:r w:rsidRPr="008A2FD2">
        <w:rPr>
          <w:rFonts w:ascii="Times New Roman" w:hAnsi="Times New Roman" w:cs="Times New Roman"/>
          <w:sz w:val="28"/>
          <w:szCs w:val="28"/>
          <w:lang w:val="en-US"/>
        </w:rPr>
        <w:t>.</w:t>
      </w:r>
    </w:p>
    <w:p w:rsidR="00F91020" w:rsidRPr="005B69E3" w:rsidRDefault="00F91020" w:rsidP="00363754">
      <w:pPr>
        <w:numPr>
          <w:ilvl w:val="0"/>
          <w:numId w:val="67"/>
        </w:numPr>
        <w:tabs>
          <w:tab w:val="clear" w:pos="1288"/>
          <w:tab w:val="left" w:pos="284"/>
          <w:tab w:val="num" w:pos="426"/>
          <w:tab w:val="left" w:pos="567"/>
          <w:tab w:val="num" w:pos="709"/>
        </w:tabs>
        <w:suppressAutoHyphens w:val="0"/>
        <w:spacing w:line="360" w:lineRule="auto"/>
        <w:ind w:hanging="1146"/>
        <w:jc w:val="both"/>
        <w:rPr>
          <w:spacing w:val="-4"/>
          <w:sz w:val="28"/>
          <w:szCs w:val="28"/>
          <w:lang w:val="en-US"/>
        </w:rPr>
      </w:pPr>
      <w:r w:rsidRPr="005B69E3">
        <w:rPr>
          <w:i/>
          <w:spacing w:val="-4"/>
          <w:sz w:val="28"/>
          <w:szCs w:val="28"/>
          <w:lang w:val="en-US"/>
        </w:rPr>
        <w:t>Botha R.</w:t>
      </w:r>
      <w:r w:rsidRPr="005B69E3">
        <w:rPr>
          <w:spacing w:val="-4"/>
          <w:sz w:val="28"/>
          <w:szCs w:val="28"/>
          <w:lang w:val="en-US"/>
        </w:rPr>
        <w:t xml:space="preserve">  The Justification of Linguistic Hypothesis.</w:t>
      </w:r>
      <w:r w:rsidRPr="005B69E3">
        <w:rPr>
          <w:spacing w:val="-4"/>
          <w:sz w:val="28"/>
          <w:szCs w:val="28"/>
          <w:lang w:val="uk-UA"/>
        </w:rPr>
        <w:t xml:space="preserve"> </w:t>
      </w:r>
      <w:r w:rsidRPr="005B69E3">
        <w:rPr>
          <w:spacing w:val="-4"/>
          <w:sz w:val="28"/>
          <w:szCs w:val="28"/>
          <w:lang w:val="en-US"/>
        </w:rPr>
        <w:t>– The Hague: Mouton, 1973.</w:t>
      </w:r>
      <w:r w:rsidRPr="005B69E3">
        <w:rPr>
          <w:spacing w:val="-4"/>
          <w:sz w:val="28"/>
          <w:szCs w:val="28"/>
          <w:lang w:val="uk-UA"/>
        </w:rPr>
        <w:t xml:space="preserve"> </w:t>
      </w:r>
      <w:r w:rsidRPr="005B69E3">
        <w:rPr>
          <w:spacing w:val="-4"/>
          <w:sz w:val="28"/>
          <w:szCs w:val="28"/>
          <w:lang w:val="en-US"/>
        </w:rPr>
        <w:t>– 342 p.</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en-US"/>
        </w:rPr>
      </w:pPr>
      <w:r w:rsidRPr="00220D20">
        <w:rPr>
          <w:i/>
          <w:sz w:val="28"/>
          <w:lang w:val="en-US"/>
        </w:rPr>
        <w:t>Bull W.E.</w:t>
      </w:r>
      <w:r>
        <w:rPr>
          <w:sz w:val="28"/>
          <w:lang w:val="en-US"/>
        </w:rPr>
        <w:t xml:space="preserve"> Time, Tense and the Verb.</w:t>
      </w:r>
      <w:r>
        <w:rPr>
          <w:sz w:val="28"/>
          <w:lang w:val="uk-UA"/>
        </w:rPr>
        <w:t xml:space="preserve"> </w:t>
      </w:r>
      <w:r>
        <w:rPr>
          <w:sz w:val="28"/>
          <w:lang w:val="en-US"/>
        </w:rPr>
        <w:t>– California, 1960.</w:t>
      </w:r>
      <w:r>
        <w:rPr>
          <w:sz w:val="28"/>
          <w:lang w:val="uk-UA"/>
        </w:rPr>
        <w:t xml:space="preserve"> </w:t>
      </w:r>
      <w:r>
        <w:rPr>
          <w:sz w:val="28"/>
          <w:lang w:val="en-US"/>
        </w:rPr>
        <w:t>– 187 p.</w:t>
      </w:r>
    </w:p>
    <w:p w:rsidR="00F91020" w:rsidRPr="005B69E3" w:rsidRDefault="00F91020" w:rsidP="00363754">
      <w:pPr>
        <w:numPr>
          <w:ilvl w:val="0"/>
          <w:numId w:val="67"/>
        </w:numPr>
        <w:tabs>
          <w:tab w:val="clear" w:pos="1288"/>
          <w:tab w:val="num" w:pos="567"/>
          <w:tab w:val="num" w:pos="709"/>
        </w:tabs>
        <w:suppressAutoHyphens w:val="0"/>
        <w:spacing w:line="360" w:lineRule="auto"/>
        <w:ind w:left="709" w:hanging="567"/>
        <w:jc w:val="both"/>
        <w:rPr>
          <w:sz w:val="28"/>
          <w:lang w:val="en-US"/>
        </w:rPr>
      </w:pPr>
      <w:r w:rsidRPr="00220D20">
        <w:rPr>
          <w:bCs/>
          <w:i/>
          <w:iCs/>
          <w:sz w:val="28"/>
          <w:szCs w:val="28"/>
          <w:lang w:val="en-US"/>
        </w:rPr>
        <w:t>Catano James</w:t>
      </w:r>
      <w:r w:rsidRPr="00283157">
        <w:rPr>
          <w:bCs/>
          <w:iCs/>
          <w:sz w:val="28"/>
          <w:szCs w:val="28"/>
          <w:lang w:val="en-US"/>
        </w:rPr>
        <w:t xml:space="preserve"> </w:t>
      </w:r>
      <w:r w:rsidRPr="00220D20">
        <w:rPr>
          <w:bCs/>
          <w:i/>
          <w:iCs/>
          <w:sz w:val="28"/>
          <w:szCs w:val="28"/>
          <w:lang w:val="en-US"/>
        </w:rPr>
        <w:t>V.</w:t>
      </w:r>
      <w:r>
        <w:rPr>
          <w:bCs/>
          <w:iCs/>
          <w:sz w:val="28"/>
          <w:szCs w:val="28"/>
          <w:lang w:val="en-US"/>
        </w:rPr>
        <w:t xml:space="preserve"> </w:t>
      </w:r>
      <w:r>
        <w:rPr>
          <w:bCs/>
          <w:sz w:val="28"/>
          <w:szCs w:val="28"/>
          <w:lang w:val="en-US"/>
        </w:rPr>
        <w:t xml:space="preserve">Stylistics // </w:t>
      </w:r>
      <w:proofErr w:type="gramStart"/>
      <w:r w:rsidRPr="00283157">
        <w:rPr>
          <w:sz w:val="28"/>
          <w:szCs w:val="28"/>
          <w:lang w:val="en-US"/>
        </w:rPr>
        <w:t>The</w:t>
      </w:r>
      <w:proofErr w:type="gramEnd"/>
      <w:r w:rsidRPr="00283157">
        <w:rPr>
          <w:sz w:val="28"/>
          <w:szCs w:val="28"/>
          <w:lang w:val="en-US"/>
        </w:rPr>
        <w:t xml:space="preserve"> Johns Hopkins </w:t>
      </w:r>
      <w:r>
        <w:rPr>
          <w:sz w:val="28"/>
          <w:szCs w:val="28"/>
          <w:lang w:val="en-US"/>
        </w:rPr>
        <w:t>Guide to Literary Theory</w:t>
      </w:r>
      <w:r w:rsidRPr="005B69E3">
        <w:rPr>
          <w:sz w:val="28"/>
          <w:szCs w:val="28"/>
          <w:lang w:val="en-US"/>
        </w:rPr>
        <w:t xml:space="preserve"> </w:t>
      </w:r>
      <w:r>
        <w:rPr>
          <w:sz w:val="28"/>
          <w:szCs w:val="28"/>
          <w:lang w:val="en-US"/>
        </w:rPr>
        <w:t>and Criticism</w:t>
      </w:r>
      <w:r w:rsidRPr="005B69E3">
        <w:rPr>
          <w:sz w:val="28"/>
          <w:szCs w:val="28"/>
          <w:lang w:val="en-US"/>
        </w:rPr>
        <w:t xml:space="preserve"> </w:t>
      </w:r>
      <w:r>
        <w:rPr>
          <w:sz w:val="28"/>
          <w:szCs w:val="28"/>
          <w:lang w:val="en-US"/>
        </w:rPr>
        <w:t xml:space="preserve">– N.Y.: </w:t>
      </w:r>
      <w:r w:rsidRPr="00283157">
        <w:rPr>
          <w:sz w:val="28"/>
          <w:szCs w:val="28"/>
          <w:lang w:val="en-US"/>
        </w:rPr>
        <w:t>The Johns Hopkins University Press</w:t>
      </w:r>
      <w:r>
        <w:rPr>
          <w:sz w:val="28"/>
          <w:szCs w:val="28"/>
          <w:lang w:val="en-US"/>
        </w:rPr>
        <w:t>, 1997.</w:t>
      </w:r>
      <w:r>
        <w:rPr>
          <w:sz w:val="28"/>
          <w:szCs w:val="28"/>
          <w:lang w:val="uk-UA"/>
        </w:rPr>
        <w:t xml:space="preserve"> </w:t>
      </w:r>
      <w:r>
        <w:rPr>
          <w:sz w:val="28"/>
          <w:szCs w:val="28"/>
          <w:lang w:val="en-US"/>
        </w:rPr>
        <w:t>–</w:t>
      </w:r>
      <w:r w:rsidRPr="00B71019">
        <w:rPr>
          <w:sz w:val="28"/>
          <w:lang w:val="en-US"/>
        </w:rPr>
        <w:t xml:space="preserve"> </w:t>
      </w:r>
      <w:r>
        <w:rPr>
          <w:sz w:val="28"/>
          <w:lang w:val="en-US"/>
        </w:rPr>
        <w:t>P.</w:t>
      </w:r>
      <w:r>
        <w:rPr>
          <w:sz w:val="28"/>
          <w:szCs w:val="28"/>
          <w:lang w:val="en-US"/>
        </w:rPr>
        <w:t xml:space="preserve"> 276</w:t>
      </w:r>
      <w:r>
        <w:rPr>
          <w:sz w:val="28"/>
          <w:szCs w:val="28"/>
          <w:lang w:val="uk-UA"/>
        </w:rPr>
        <w:t>–</w:t>
      </w:r>
      <w:r>
        <w:rPr>
          <w:sz w:val="28"/>
          <w:szCs w:val="28"/>
          <w:lang w:val="en-US"/>
        </w:rPr>
        <w:t>281</w:t>
      </w:r>
      <w:r>
        <w:rPr>
          <w:sz w:val="28"/>
          <w:szCs w:val="28"/>
          <w:lang w:val="uk-UA"/>
        </w:rPr>
        <w:t>.</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en-US"/>
        </w:rPr>
      </w:pPr>
      <w:r w:rsidRPr="00220D20">
        <w:rPr>
          <w:i/>
          <w:sz w:val="28"/>
          <w:lang w:val="en-US"/>
        </w:rPr>
        <w:t>Close R.A.</w:t>
      </w:r>
      <w:r>
        <w:rPr>
          <w:sz w:val="28"/>
          <w:lang w:val="en-US"/>
        </w:rPr>
        <w:t xml:space="preserve"> Problems of the Future Tense</w:t>
      </w:r>
      <w:r>
        <w:rPr>
          <w:sz w:val="28"/>
          <w:lang w:val="uk-UA"/>
        </w:rPr>
        <w:t xml:space="preserve"> </w:t>
      </w:r>
      <w:r>
        <w:rPr>
          <w:sz w:val="28"/>
          <w:lang w:val="en-US"/>
        </w:rPr>
        <w:t>// English Language Teaching. – 1970. – Vol. 25, №1.</w:t>
      </w:r>
      <w:r>
        <w:rPr>
          <w:sz w:val="28"/>
          <w:lang w:val="uk-UA"/>
        </w:rPr>
        <w:t xml:space="preserve"> </w:t>
      </w:r>
      <w:r>
        <w:rPr>
          <w:sz w:val="28"/>
          <w:lang w:val="en-US"/>
        </w:rPr>
        <w:t>– P. 43</w:t>
      </w:r>
      <w:r>
        <w:rPr>
          <w:sz w:val="28"/>
          <w:lang w:val="uk-UA"/>
        </w:rPr>
        <w:t>–</w:t>
      </w:r>
      <w:r>
        <w:rPr>
          <w:sz w:val="28"/>
          <w:lang w:val="en-US"/>
        </w:rPr>
        <w:t>47.</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en-US"/>
        </w:rPr>
      </w:pPr>
      <w:r w:rsidRPr="005D0B08">
        <w:rPr>
          <w:i/>
          <w:spacing w:val="-2"/>
          <w:sz w:val="28"/>
          <w:szCs w:val="28"/>
          <w:lang w:val="en-US"/>
        </w:rPr>
        <w:t>Collins</w:t>
      </w:r>
      <w:r w:rsidRPr="005D0B08">
        <w:rPr>
          <w:spacing w:val="-2"/>
          <w:sz w:val="28"/>
          <w:szCs w:val="28"/>
          <w:lang w:val="en-US"/>
        </w:rPr>
        <w:t xml:space="preserve"> Cobuild English Grammar.</w:t>
      </w:r>
      <w:r w:rsidRPr="005D0B08">
        <w:rPr>
          <w:spacing w:val="-2"/>
          <w:sz w:val="28"/>
          <w:szCs w:val="28"/>
          <w:lang w:val="uk-UA"/>
        </w:rPr>
        <w:t xml:space="preserve"> </w:t>
      </w:r>
      <w:r w:rsidRPr="005D0B08">
        <w:rPr>
          <w:spacing w:val="-2"/>
          <w:sz w:val="28"/>
          <w:szCs w:val="28"/>
          <w:lang w:val="en-US"/>
        </w:rPr>
        <w:t>– London and Glasgow: Collins, 1991.</w:t>
      </w:r>
      <w:r w:rsidRPr="005D0B08">
        <w:rPr>
          <w:spacing w:val="-2"/>
          <w:sz w:val="28"/>
          <w:szCs w:val="28"/>
          <w:lang w:val="uk-UA"/>
        </w:rPr>
        <w:t xml:space="preserve"> </w:t>
      </w:r>
      <w:r w:rsidRPr="005D0B08">
        <w:rPr>
          <w:spacing w:val="-2"/>
          <w:sz w:val="28"/>
          <w:szCs w:val="28"/>
          <w:lang w:val="en-US"/>
        </w:rPr>
        <w:t>– 486 p</w:t>
      </w:r>
      <w:r>
        <w:rPr>
          <w:sz w:val="28"/>
          <w:lang w:val="en-US"/>
        </w:rPr>
        <w:t>.</w:t>
      </w:r>
    </w:p>
    <w:p w:rsidR="00F91020" w:rsidRPr="00FF23A5"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szCs w:val="28"/>
          <w:lang w:val="en-US"/>
        </w:rPr>
      </w:pPr>
      <w:r w:rsidRPr="00220D20">
        <w:rPr>
          <w:bCs/>
          <w:i/>
          <w:sz w:val="28"/>
          <w:szCs w:val="28"/>
          <w:lang w:val="en-US"/>
        </w:rPr>
        <w:t>Conrad Carl W.</w:t>
      </w:r>
      <w:r w:rsidRPr="001A4B5C">
        <w:rPr>
          <w:bCs/>
          <w:sz w:val="28"/>
          <w:szCs w:val="28"/>
          <w:lang w:val="en-US"/>
        </w:rPr>
        <w:t xml:space="preserve"> </w:t>
      </w:r>
      <w:r>
        <w:rPr>
          <w:sz w:val="28"/>
          <w:szCs w:val="28"/>
          <w:lang w:val="en-US"/>
        </w:rPr>
        <w:t>V</w:t>
      </w:r>
      <w:r w:rsidRPr="00FF23A5">
        <w:rPr>
          <w:sz w:val="28"/>
          <w:szCs w:val="28"/>
          <w:lang w:val="en-US"/>
        </w:rPr>
        <w:t xml:space="preserve">erb </w:t>
      </w:r>
      <w:r>
        <w:rPr>
          <w:sz w:val="28"/>
          <w:szCs w:val="28"/>
          <w:lang w:val="en-US"/>
        </w:rPr>
        <w:t>P</w:t>
      </w:r>
      <w:r w:rsidRPr="00FF23A5">
        <w:rPr>
          <w:sz w:val="28"/>
          <w:szCs w:val="28"/>
          <w:lang w:val="en-US"/>
        </w:rPr>
        <w:t>aradigms</w:t>
      </w:r>
      <w:r>
        <w:rPr>
          <w:sz w:val="28"/>
          <w:szCs w:val="28"/>
          <w:lang w:val="en-US"/>
        </w:rPr>
        <w:t xml:space="preserve"> – </w:t>
      </w:r>
      <w:r w:rsidRPr="00FF23A5">
        <w:rPr>
          <w:sz w:val="28"/>
          <w:szCs w:val="28"/>
          <w:lang w:val="en-US"/>
        </w:rPr>
        <w:t>2002</w:t>
      </w:r>
      <w:r>
        <w:rPr>
          <w:sz w:val="28"/>
          <w:szCs w:val="28"/>
          <w:lang w:val="en-US"/>
        </w:rPr>
        <w:t xml:space="preserve">– </w:t>
      </w:r>
      <w:r>
        <w:rPr>
          <w:sz w:val="28"/>
          <w:lang w:val="en-US"/>
        </w:rPr>
        <w:t>[Cited 2003, 21 September]. – Available from:&lt;</w:t>
      </w:r>
      <w:r w:rsidRPr="00FF23A5">
        <w:rPr>
          <w:sz w:val="28"/>
          <w:szCs w:val="28"/>
          <w:lang w:val="en-US"/>
        </w:rPr>
        <w:t>http://lists.ibiblio.org/pipermail/bgreek/022632.html</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en-US"/>
        </w:rPr>
      </w:pPr>
      <w:r w:rsidRPr="00220D20">
        <w:rPr>
          <w:i/>
          <w:sz w:val="28"/>
          <w:lang w:val="en-US"/>
        </w:rPr>
        <w:t>Eastwood J</w:t>
      </w:r>
      <w:r>
        <w:rPr>
          <w:sz w:val="28"/>
          <w:lang w:val="en-US"/>
        </w:rPr>
        <w:t>. Oxford Guide to English Grammar. – Oxford: Oxford University Press, 1995. – 446 p.</w:t>
      </w:r>
    </w:p>
    <w:p w:rsidR="00F91020" w:rsidRPr="00C11493" w:rsidRDefault="00F91020" w:rsidP="00363754">
      <w:pPr>
        <w:numPr>
          <w:ilvl w:val="0"/>
          <w:numId w:val="67"/>
        </w:numPr>
        <w:tabs>
          <w:tab w:val="clear" w:pos="1288"/>
          <w:tab w:val="num" w:pos="426"/>
          <w:tab w:val="left" w:pos="567"/>
          <w:tab w:val="num" w:pos="709"/>
        </w:tabs>
        <w:suppressAutoHyphens w:val="0"/>
        <w:spacing w:line="360" w:lineRule="auto"/>
        <w:ind w:hanging="1146"/>
        <w:jc w:val="both"/>
        <w:rPr>
          <w:bCs/>
          <w:sz w:val="28"/>
          <w:szCs w:val="28"/>
        </w:rPr>
      </w:pPr>
      <w:hyperlink r:id="rId12" w:tgtFrame="_blank" w:history="1">
        <w:r w:rsidRPr="009D2BA9">
          <w:rPr>
            <w:rStyle w:val="af3"/>
            <w:sz w:val="28"/>
            <w:szCs w:val="28"/>
            <w:lang w:val="de-DE"/>
          </w:rPr>
          <w:t>E</w:t>
        </w:r>
        <w:r w:rsidRPr="009D2BA9">
          <w:rPr>
            <w:rStyle w:val="af3"/>
            <w:i/>
            <w:sz w:val="28"/>
            <w:szCs w:val="28"/>
            <w:lang w:val="de-DE"/>
          </w:rPr>
          <w:t>nglish</w:t>
        </w:r>
        <w:r w:rsidRPr="009D2BA9">
          <w:rPr>
            <w:rStyle w:val="af3"/>
            <w:sz w:val="28"/>
            <w:szCs w:val="28"/>
            <w:lang w:val="de-DE"/>
          </w:rPr>
          <w:t xml:space="preserve"> Grammar in Depth: Verbals. </w:t>
        </w:r>
        <w:r w:rsidRPr="00220D20">
          <w:rPr>
            <w:rStyle w:val="af3"/>
            <w:sz w:val="28"/>
            <w:szCs w:val="28"/>
          </w:rPr>
          <w:t>Употребление</w:t>
        </w:r>
        <w:r w:rsidRPr="00C11493">
          <w:rPr>
            <w:rStyle w:val="af3"/>
            <w:sz w:val="28"/>
            <w:szCs w:val="28"/>
          </w:rPr>
          <w:t xml:space="preserve"> </w:t>
        </w:r>
        <w:r w:rsidRPr="00220D20">
          <w:rPr>
            <w:rStyle w:val="af3"/>
            <w:sz w:val="28"/>
            <w:szCs w:val="28"/>
          </w:rPr>
          <w:t>неличных</w:t>
        </w:r>
        <w:r w:rsidRPr="00C11493">
          <w:rPr>
            <w:rStyle w:val="af3"/>
            <w:sz w:val="28"/>
            <w:szCs w:val="28"/>
          </w:rPr>
          <w:t xml:space="preserve"> </w:t>
        </w:r>
        <w:r w:rsidRPr="00220D20">
          <w:rPr>
            <w:rStyle w:val="af3"/>
            <w:sz w:val="28"/>
            <w:szCs w:val="28"/>
          </w:rPr>
          <w:t>форм</w:t>
        </w:r>
        <w:r w:rsidRPr="00C11493">
          <w:rPr>
            <w:rStyle w:val="af3"/>
            <w:sz w:val="28"/>
            <w:szCs w:val="28"/>
          </w:rPr>
          <w:t xml:space="preserve"> </w:t>
        </w:r>
        <w:r w:rsidRPr="00220D20">
          <w:rPr>
            <w:rStyle w:val="af3"/>
            <w:sz w:val="28"/>
            <w:szCs w:val="28"/>
          </w:rPr>
          <w:t>глагола</w:t>
        </w:r>
        <w:r w:rsidRPr="00C11493">
          <w:rPr>
            <w:rStyle w:val="af3"/>
            <w:sz w:val="28"/>
            <w:szCs w:val="28"/>
          </w:rPr>
          <w:t xml:space="preserve"> </w:t>
        </w:r>
        <w:r w:rsidRPr="00220D20">
          <w:rPr>
            <w:rStyle w:val="af3"/>
            <w:sz w:val="28"/>
            <w:szCs w:val="28"/>
          </w:rPr>
          <w:t>в</w:t>
        </w:r>
        <w:r w:rsidRPr="00C11493">
          <w:rPr>
            <w:rStyle w:val="af3"/>
            <w:sz w:val="28"/>
            <w:szCs w:val="28"/>
          </w:rPr>
          <w:t xml:space="preserve"> </w:t>
        </w:r>
        <w:r w:rsidRPr="00220D20">
          <w:rPr>
            <w:rStyle w:val="af3"/>
            <w:sz w:val="28"/>
            <w:szCs w:val="28"/>
          </w:rPr>
          <w:t>английском</w:t>
        </w:r>
        <w:r w:rsidRPr="00C11493">
          <w:rPr>
            <w:rStyle w:val="af3"/>
            <w:sz w:val="28"/>
            <w:szCs w:val="28"/>
          </w:rPr>
          <w:t xml:space="preserve"> </w:t>
        </w:r>
        <w:r w:rsidRPr="00220D20">
          <w:rPr>
            <w:rStyle w:val="af3"/>
            <w:sz w:val="28"/>
            <w:szCs w:val="28"/>
          </w:rPr>
          <w:t>языке</w:t>
        </w:r>
      </w:hyperlink>
      <w:r>
        <w:rPr>
          <w:sz w:val="28"/>
          <w:szCs w:val="28"/>
          <w:lang w:val="uk-UA"/>
        </w:rPr>
        <w:t>.</w:t>
      </w:r>
      <w:r w:rsidRPr="00C11493">
        <w:rPr>
          <w:sz w:val="28"/>
          <w:szCs w:val="28"/>
        </w:rPr>
        <w:t xml:space="preserve"> </w:t>
      </w:r>
      <w:r>
        <w:rPr>
          <w:sz w:val="28"/>
          <w:szCs w:val="28"/>
        </w:rPr>
        <w:t>–</w:t>
      </w:r>
      <w:r w:rsidRPr="00C11493">
        <w:rPr>
          <w:sz w:val="28"/>
          <w:szCs w:val="28"/>
        </w:rPr>
        <w:t xml:space="preserve"> </w:t>
      </w:r>
      <w:r w:rsidRPr="00C11493">
        <w:rPr>
          <w:sz w:val="28"/>
        </w:rPr>
        <w:t>[</w:t>
      </w:r>
      <w:r>
        <w:rPr>
          <w:sz w:val="28"/>
          <w:lang w:val="en-US"/>
        </w:rPr>
        <w:t>Cited</w:t>
      </w:r>
      <w:r w:rsidRPr="00C11493">
        <w:rPr>
          <w:sz w:val="28"/>
        </w:rPr>
        <w:t xml:space="preserve"> 2003, 29 </w:t>
      </w:r>
      <w:r w:rsidRPr="00C11493">
        <w:rPr>
          <w:sz w:val="28"/>
          <w:lang w:val="en-US"/>
        </w:rPr>
        <w:t>October</w:t>
      </w:r>
      <w:r w:rsidRPr="00C11493">
        <w:rPr>
          <w:sz w:val="28"/>
        </w:rPr>
        <w:t xml:space="preserve">]. – </w:t>
      </w:r>
      <w:r>
        <w:rPr>
          <w:sz w:val="28"/>
          <w:lang w:val="en-US"/>
        </w:rPr>
        <w:t>Available</w:t>
      </w:r>
      <w:r w:rsidRPr="00C11493">
        <w:rPr>
          <w:sz w:val="28"/>
        </w:rPr>
        <w:t xml:space="preserve"> </w:t>
      </w:r>
      <w:r>
        <w:rPr>
          <w:sz w:val="28"/>
          <w:lang w:val="en-US"/>
        </w:rPr>
        <w:t>from</w:t>
      </w:r>
      <w:r w:rsidRPr="00C11493">
        <w:rPr>
          <w:sz w:val="28"/>
        </w:rPr>
        <w:t xml:space="preserve">: </w:t>
      </w:r>
      <w:r>
        <w:rPr>
          <w:bCs/>
          <w:sz w:val="28"/>
          <w:szCs w:val="28"/>
          <w:lang w:val="en-US"/>
        </w:rPr>
        <w:t>http</w:t>
      </w:r>
      <w:r w:rsidRPr="00C11493">
        <w:rPr>
          <w:bCs/>
          <w:sz w:val="28"/>
          <w:szCs w:val="28"/>
        </w:rPr>
        <w:t>://</w:t>
      </w:r>
      <w:r>
        <w:rPr>
          <w:bCs/>
          <w:sz w:val="28"/>
          <w:szCs w:val="28"/>
          <w:lang w:val="en-US"/>
        </w:rPr>
        <w:t>www</w:t>
      </w:r>
      <w:r w:rsidRPr="00C11493">
        <w:rPr>
          <w:bCs/>
          <w:sz w:val="28"/>
          <w:szCs w:val="28"/>
        </w:rPr>
        <w:t>.</w:t>
      </w:r>
      <w:r>
        <w:rPr>
          <w:bCs/>
          <w:sz w:val="28"/>
          <w:szCs w:val="28"/>
          <w:lang w:val="en-US"/>
        </w:rPr>
        <w:t>ramdex</w:t>
      </w:r>
      <w:r w:rsidRPr="00C11493">
        <w:rPr>
          <w:bCs/>
          <w:sz w:val="28"/>
          <w:szCs w:val="28"/>
        </w:rPr>
        <w:t>.</w:t>
      </w:r>
      <w:r>
        <w:rPr>
          <w:bCs/>
          <w:sz w:val="28"/>
          <w:szCs w:val="28"/>
          <w:lang w:val="en-US"/>
        </w:rPr>
        <w:t>ru</w:t>
      </w:r>
      <w:r w:rsidRPr="00C11493">
        <w:rPr>
          <w:bCs/>
          <w:sz w:val="28"/>
          <w:szCs w:val="28"/>
        </w:rPr>
        <w:t>/</w:t>
      </w:r>
      <w:r>
        <w:rPr>
          <w:bCs/>
          <w:sz w:val="28"/>
          <w:szCs w:val="28"/>
          <w:lang w:val="en-US"/>
        </w:rPr>
        <w:t>ozon</w:t>
      </w:r>
      <w:r w:rsidRPr="00C11493">
        <w:rPr>
          <w:bCs/>
          <w:sz w:val="28"/>
          <w:szCs w:val="28"/>
        </w:rPr>
        <w:t>/17/1/</w:t>
      </w:r>
      <w:r>
        <w:rPr>
          <w:bCs/>
          <w:sz w:val="28"/>
          <w:szCs w:val="28"/>
          <w:lang w:val="en-US"/>
        </w:rPr>
        <w:t>glish</w:t>
      </w:r>
    </w:p>
    <w:p w:rsidR="00F91020" w:rsidRPr="0007091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en-US"/>
        </w:rPr>
      </w:pPr>
      <w:r w:rsidRPr="00C11493">
        <w:rPr>
          <w:i/>
          <w:sz w:val="28"/>
          <w:szCs w:val="28"/>
          <w:lang w:val="de-DE"/>
        </w:rPr>
        <w:t>Englische</w:t>
      </w:r>
      <w:r w:rsidRPr="00070910">
        <w:rPr>
          <w:sz w:val="28"/>
          <w:szCs w:val="28"/>
          <w:lang w:val="de-DE"/>
        </w:rPr>
        <w:t xml:space="preserve"> Grammatik in Beispielen von Jürgen Klein, Imparola Verlag, Nürnberg. </w:t>
      </w:r>
      <w:r w:rsidRPr="00FF23A5">
        <w:rPr>
          <w:sz w:val="28"/>
          <w:szCs w:val="28"/>
          <w:lang w:val="en-US"/>
        </w:rPr>
        <w:t>2002</w:t>
      </w:r>
      <w:r>
        <w:rPr>
          <w:sz w:val="28"/>
          <w:szCs w:val="28"/>
          <w:lang w:val="en-US"/>
        </w:rPr>
        <w:t xml:space="preserve"> – </w:t>
      </w:r>
      <w:r>
        <w:rPr>
          <w:sz w:val="28"/>
          <w:lang w:val="en-US"/>
        </w:rPr>
        <w:t xml:space="preserve">[Cited 2003, 21 September]. – Available </w:t>
      </w:r>
      <w:proofErr w:type="gramStart"/>
      <w:r>
        <w:rPr>
          <w:sz w:val="28"/>
          <w:lang w:val="en-US"/>
        </w:rPr>
        <w:t>from:</w:t>
      </w:r>
      <w:proofErr w:type="gramEnd"/>
      <w:r>
        <w:rPr>
          <w:sz w:val="28"/>
          <w:lang w:val="en-US"/>
        </w:rPr>
        <w:t>&lt;</w:t>
      </w:r>
      <w:r w:rsidRPr="00070910">
        <w:rPr>
          <w:sz w:val="28"/>
          <w:szCs w:val="28"/>
          <w:lang w:val="en-US"/>
        </w:rPr>
        <w:t xml:space="preserve"> www.imparola.de.</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en-US"/>
        </w:rPr>
      </w:pPr>
      <w:r w:rsidRPr="00C11493">
        <w:rPr>
          <w:i/>
          <w:sz w:val="28"/>
          <w:lang w:val="en-US"/>
        </w:rPr>
        <w:t>Francis W.N.</w:t>
      </w:r>
      <w:r>
        <w:rPr>
          <w:sz w:val="28"/>
          <w:lang w:val="en-US"/>
        </w:rPr>
        <w:t xml:space="preserve"> The Structure of American English. – N.Y.: The Roland Press Company, 1958.</w:t>
      </w:r>
      <w:r>
        <w:rPr>
          <w:sz w:val="28"/>
          <w:lang w:val="uk-UA"/>
        </w:rPr>
        <w:t xml:space="preserve"> </w:t>
      </w:r>
      <w:r>
        <w:rPr>
          <w:sz w:val="28"/>
          <w:lang w:val="en-US"/>
        </w:rPr>
        <w:t>– 614 p.</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rPr>
          <w:sz w:val="28"/>
          <w:lang w:val="en-US"/>
        </w:rPr>
      </w:pPr>
      <w:r w:rsidRPr="00C11493">
        <w:rPr>
          <w:i/>
          <w:sz w:val="28"/>
          <w:lang w:val="en-US"/>
        </w:rPr>
        <w:t>Fries Ch.</w:t>
      </w:r>
      <w:r>
        <w:rPr>
          <w:sz w:val="28"/>
          <w:lang w:val="en-US"/>
        </w:rPr>
        <w:t xml:space="preserve"> The Structure of English. – London: Longman, 1957. – 304 p.</w:t>
      </w:r>
    </w:p>
    <w:p w:rsidR="00F91020" w:rsidRPr="003214B6" w:rsidRDefault="00F91020" w:rsidP="00363754">
      <w:pPr>
        <w:pStyle w:val="affffffff9"/>
        <w:numPr>
          <w:ilvl w:val="0"/>
          <w:numId w:val="67"/>
        </w:numPr>
        <w:tabs>
          <w:tab w:val="clear" w:pos="1288"/>
          <w:tab w:val="num" w:pos="426"/>
          <w:tab w:val="num" w:pos="567"/>
          <w:tab w:val="num" w:pos="709"/>
        </w:tabs>
        <w:suppressAutoHyphens w:val="0"/>
        <w:spacing w:before="100" w:beforeAutospacing="1" w:after="100" w:afterAutospacing="1" w:line="360" w:lineRule="auto"/>
        <w:ind w:hanging="1146"/>
        <w:rPr>
          <w:rFonts w:ascii="Times New Roman" w:hAnsi="Times New Roman" w:cs="Times New Roman"/>
          <w:sz w:val="28"/>
          <w:szCs w:val="28"/>
          <w:lang w:val="uk-UA"/>
        </w:rPr>
      </w:pPr>
      <w:r w:rsidRPr="00C11493">
        <w:rPr>
          <w:rFonts w:ascii="Times New Roman" w:hAnsi="Times New Roman" w:cs="Times New Roman"/>
          <w:i/>
          <w:sz w:val="28"/>
          <w:szCs w:val="28"/>
          <w:lang w:val="en-US"/>
        </w:rPr>
        <w:t>Gibbons J.</w:t>
      </w:r>
      <w:r w:rsidRPr="003214B6">
        <w:rPr>
          <w:rFonts w:ascii="Times New Roman" w:hAnsi="Times New Roman" w:cs="Times New Roman"/>
          <w:sz w:val="28"/>
          <w:szCs w:val="28"/>
          <w:lang w:val="en-US"/>
        </w:rPr>
        <w:t xml:space="preserve"> Language and the Law</w:t>
      </w:r>
      <w:r>
        <w:rPr>
          <w:rFonts w:ascii="Times New Roman" w:hAnsi="Times New Roman" w:cs="Times New Roman"/>
          <w:sz w:val="28"/>
          <w:szCs w:val="28"/>
          <w:lang w:val="en-US"/>
        </w:rPr>
        <w:t>.</w:t>
      </w:r>
      <w:r w:rsidRPr="003214B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3214B6">
        <w:rPr>
          <w:rFonts w:ascii="Times New Roman" w:hAnsi="Times New Roman" w:cs="Times New Roman"/>
          <w:sz w:val="28"/>
          <w:szCs w:val="28"/>
          <w:lang w:val="en-US"/>
        </w:rPr>
        <w:t>London: Longman</w:t>
      </w:r>
      <w:r>
        <w:rPr>
          <w:rFonts w:ascii="Times New Roman" w:hAnsi="Times New Roman" w:cs="Times New Roman"/>
          <w:sz w:val="28"/>
          <w:szCs w:val="28"/>
          <w:lang w:val="en-US"/>
        </w:rPr>
        <w:t xml:space="preserve">, </w:t>
      </w:r>
      <w:r w:rsidRPr="003214B6">
        <w:rPr>
          <w:rFonts w:ascii="Times New Roman" w:hAnsi="Times New Roman" w:cs="Times New Roman"/>
          <w:sz w:val="28"/>
          <w:szCs w:val="28"/>
          <w:lang w:val="en-US"/>
        </w:rPr>
        <w:t>1994</w:t>
      </w:r>
      <w:r>
        <w:rPr>
          <w:rFonts w:ascii="Times New Roman" w:hAnsi="Times New Roman" w:cs="Times New Roman"/>
          <w:sz w:val="28"/>
          <w:szCs w:val="28"/>
          <w:lang w:val="en-US"/>
        </w:rPr>
        <w:t>. – 321 p.</w:t>
      </w:r>
    </w:p>
    <w:p w:rsidR="00F91020" w:rsidRPr="009D2BA9" w:rsidRDefault="00F91020" w:rsidP="00363754">
      <w:pPr>
        <w:numPr>
          <w:ilvl w:val="0"/>
          <w:numId w:val="67"/>
        </w:numPr>
        <w:tabs>
          <w:tab w:val="clear" w:pos="1288"/>
          <w:tab w:val="num" w:pos="426"/>
          <w:tab w:val="left" w:pos="567"/>
          <w:tab w:val="num" w:pos="709"/>
        </w:tabs>
        <w:suppressAutoHyphens w:val="0"/>
        <w:spacing w:line="360" w:lineRule="auto"/>
        <w:ind w:hanging="1146"/>
        <w:jc w:val="both"/>
        <w:rPr>
          <w:bCs/>
          <w:spacing w:val="-4"/>
          <w:sz w:val="28"/>
          <w:szCs w:val="28"/>
          <w:lang w:val="en-US"/>
        </w:rPr>
      </w:pPr>
      <w:r w:rsidRPr="00C11493">
        <w:rPr>
          <w:i/>
          <w:sz w:val="28"/>
          <w:szCs w:val="28"/>
          <w:lang w:val="sv-SE"/>
        </w:rPr>
        <w:lastRenderedPageBreak/>
        <w:t>Glushko</w:t>
      </w:r>
      <w:r w:rsidRPr="00C11493">
        <w:rPr>
          <w:i/>
          <w:sz w:val="28"/>
          <w:szCs w:val="28"/>
          <w:lang w:val="en-US"/>
        </w:rPr>
        <w:t xml:space="preserve"> </w:t>
      </w:r>
      <w:r w:rsidRPr="00C11493">
        <w:rPr>
          <w:i/>
          <w:sz w:val="28"/>
          <w:szCs w:val="28"/>
          <w:lang w:val="sv-SE"/>
        </w:rPr>
        <w:t>Maria.</w:t>
      </w:r>
      <w:r w:rsidRPr="00171BFB">
        <w:rPr>
          <w:bCs/>
          <w:sz w:val="28"/>
          <w:szCs w:val="28"/>
          <w:lang w:val="sv-SE"/>
        </w:rPr>
        <w:t xml:space="preserve"> Towards the Quantitative Approach to Studying Evolution of </w:t>
      </w:r>
      <w:r w:rsidRPr="009D2BA9">
        <w:rPr>
          <w:bCs/>
          <w:spacing w:val="-4"/>
          <w:sz w:val="28"/>
          <w:szCs w:val="28"/>
          <w:lang w:val="sv-SE"/>
        </w:rPr>
        <w:t>English Verb Paradigm</w:t>
      </w:r>
      <w:r w:rsidRPr="009D2BA9">
        <w:rPr>
          <w:bCs/>
          <w:spacing w:val="-4"/>
          <w:sz w:val="28"/>
          <w:szCs w:val="28"/>
          <w:lang w:val="uk-UA"/>
        </w:rPr>
        <w:t>.</w:t>
      </w:r>
      <w:r w:rsidRPr="009D2BA9">
        <w:rPr>
          <w:bCs/>
          <w:spacing w:val="-4"/>
          <w:sz w:val="28"/>
          <w:szCs w:val="28"/>
          <w:lang w:val="en-US"/>
        </w:rPr>
        <w:t xml:space="preserve"> –</w:t>
      </w:r>
      <w:r w:rsidRPr="009D2BA9">
        <w:rPr>
          <w:bCs/>
          <w:spacing w:val="-4"/>
          <w:sz w:val="28"/>
          <w:szCs w:val="28"/>
          <w:lang w:val="uk-UA"/>
        </w:rPr>
        <w:t xml:space="preserve"> </w:t>
      </w:r>
      <w:r w:rsidRPr="009D2BA9">
        <w:rPr>
          <w:bCs/>
          <w:spacing w:val="-4"/>
          <w:sz w:val="28"/>
          <w:szCs w:val="28"/>
          <w:lang w:val="en-US"/>
        </w:rPr>
        <w:t xml:space="preserve">2003. – </w:t>
      </w:r>
      <w:r w:rsidRPr="009D2BA9">
        <w:rPr>
          <w:spacing w:val="-4"/>
          <w:sz w:val="28"/>
          <w:szCs w:val="28"/>
          <w:lang w:val="en-US"/>
        </w:rPr>
        <w:t>[Cited 2003, 1 October]. – Available from:&lt;</w:t>
      </w:r>
      <w:hyperlink r:id="rId13" w:history="1">
        <w:r w:rsidRPr="009D2BA9">
          <w:rPr>
            <w:rStyle w:val="af3"/>
            <w:bCs/>
            <w:spacing w:val="-4"/>
            <w:sz w:val="28"/>
            <w:szCs w:val="28"/>
            <w:lang w:val="en-US"/>
          </w:rPr>
          <w:t>http://www.hum.uit.no/arrangementer/sammendrag/glushko.html</w:t>
        </w:r>
      </w:hyperlink>
    </w:p>
    <w:p w:rsidR="00F91020" w:rsidRPr="000A71A7" w:rsidRDefault="00F91020" w:rsidP="00363754">
      <w:pPr>
        <w:pStyle w:val="affffffff9"/>
        <w:numPr>
          <w:ilvl w:val="0"/>
          <w:numId w:val="67"/>
        </w:numPr>
        <w:tabs>
          <w:tab w:val="num" w:pos="426"/>
          <w:tab w:val="num" w:pos="567"/>
        </w:tabs>
        <w:suppressAutoHyphens w:val="0"/>
        <w:spacing w:before="0" w:after="0" w:line="360" w:lineRule="auto"/>
        <w:ind w:left="1145" w:hanging="1145"/>
        <w:rPr>
          <w:rFonts w:ascii="Times New Roman" w:hAnsi="Times New Roman" w:cs="Times New Roman"/>
          <w:sz w:val="28"/>
          <w:szCs w:val="28"/>
          <w:lang w:val="en-US"/>
        </w:rPr>
      </w:pPr>
      <w:r w:rsidRPr="00C11493">
        <w:rPr>
          <w:rFonts w:ascii="Times New Roman" w:hAnsi="Times New Roman" w:cs="Times New Roman"/>
          <w:i/>
          <w:sz w:val="28"/>
          <w:szCs w:val="28"/>
          <w:lang w:val="en-US"/>
        </w:rPr>
        <w:t>Gurney P.J., Gurney L.W.</w:t>
      </w:r>
      <w:r w:rsidRPr="000A71A7">
        <w:rPr>
          <w:rFonts w:ascii="Times New Roman" w:hAnsi="Times New Roman" w:cs="Times New Roman"/>
          <w:b/>
          <w:bCs/>
          <w:sz w:val="28"/>
          <w:szCs w:val="28"/>
          <w:lang w:val="en-US"/>
        </w:rPr>
        <w:t xml:space="preserve"> </w:t>
      </w:r>
      <w:r w:rsidRPr="000A71A7">
        <w:rPr>
          <w:rFonts w:ascii="Times New Roman" w:hAnsi="Times New Roman" w:cs="Times New Roman"/>
          <w:bCs/>
          <w:sz w:val="28"/>
          <w:szCs w:val="28"/>
          <w:lang w:val="en-US"/>
        </w:rPr>
        <w:t xml:space="preserve">Subsets and </w:t>
      </w:r>
      <w:r>
        <w:rPr>
          <w:rFonts w:ascii="Times New Roman" w:hAnsi="Times New Roman" w:cs="Times New Roman"/>
          <w:bCs/>
          <w:sz w:val="28"/>
          <w:szCs w:val="28"/>
          <w:lang w:val="en-US"/>
        </w:rPr>
        <w:t>H</w:t>
      </w:r>
      <w:r w:rsidRPr="000A71A7">
        <w:rPr>
          <w:rFonts w:ascii="Times New Roman" w:hAnsi="Times New Roman" w:cs="Times New Roman"/>
          <w:bCs/>
          <w:sz w:val="28"/>
          <w:szCs w:val="28"/>
          <w:lang w:val="en-US"/>
        </w:rPr>
        <w:t xml:space="preserve">omogeneity: </w:t>
      </w:r>
      <w:r>
        <w:rPr>
          <w:rFonts w:ascii="Times New Roman" w:hAnsi="Times New Roman" w:cs="Times New Roman"/>
          <w:bCs/>
          <w:sz w:val="28"/>
          <w:szCs w:val="28"/>
          <w:lang w:val="en-US"/>
        </w:rPr>
        <w:t>A</w:t>
      </w:r>
      <w:r w:rsidRPr="000A71A7">
        <w:rPr>
          <w:rFonts w:ascii="Times New Roman" w:hAnsi="Times New Roman" w:cs="Times New Roman"/>
          <w:bCs/>
          <w:sz w:val="28"/>
          <w:szCs w:val="28"/>
          <w:lang w:val="en-US"/>
        </w:rPr>
        <w:t xml:space="preserve">uthorship </w:t>
      </w:r>
      <w:r>
        <w:rPr>
          <w:rFonts w:ascii="Times New Roman" w:hAnsi="Times New Roman" w:cs="Times New Roman"/>
          <w:bCs/>
          <w:sz w:val="28"/>
          <w:szCs w:val="28"/>
          <w:lang w:val="en-US"/>
        </w:rPr>
        <w:t>A</w:t>
      </w:r>
      <w:r w:rsidRPr="000A71A7">
        <w:rPr>
          <w:rFonts w:ascii="Times New Roman" w:hAnsi="Times New Roman" w:cs="Times New Roman"/>
          <w:bCs/>
          <w:sz w:val="28"/>
          <w:szCs w:val="28"/>
          <w:lang w:val="en-US"/>
        </w:rPr>
        <w:t xml:space="preserve">ttribution in the </w:t>
      </w:r>
      <w:r w:rsidRPr="000A71A7">
        <w:rPr>
          <w:rFonts w:ascii="Times New Roman" w:hAnsi="Times New Roman" w:cs="Times New Roman"/>
          <w:bCs/>
          <w:iCs/>
          <w:sz w:val="28"/>
          <w:szCs w:val="28"/>
          <w:lang w:val="en-US"/>
        </w:rPr>
        <w:t>Scriptores Historiae Augustae</w:t>
      </w:r>
      <w:r w:rsidRPr="000A71A7">
        <w:rPr>
          <w:rFonts w:ascii="Times New Roman" w:hAnsi="Times New Roman" w:cs="Times New Roman"/>
          <w:sz w:val="28"/>
          <w:szCs w:val="28"/>
          <w:lang w:val="en-US"/>
        </w:rPr>
        <w:t xml:space="preserve"> </w:t>
      </w:r>
      <w:r w:rsidRPr="000A71A7">
        <w:rPr>
          <w:rFonts w:ascii="Times New Roman" w:hAnsi="Times New Roman" w:cs="Times New Roman"/>
          <w:sz w:val="28"/>
          <w:szCs w:val="28"/>
          <w:lang w:val="uk-UA"/>
        </w:rPr>
        <w:t>//</w:t>
      </w:r>
      <w:r w:rsidRPr="000A71A7">
        <w:rPr>
          <w:rFonts w:ascii="Times New Roman" w:hAnsi="Times New Roman" w:cs="Times New Roman"/>
          <w:sz w:val="28"/>
          <w:szCs w:val="28"/>
          <w:lang w:val="en-US"/>
        </w:rPr>
        <w:t xml:space="preserve"> Literary and Linguistic Computing</w:t>
      </w:r>
      <w:r>
        <w:rPr>
          <w:rFonts w:ascii="Times New Roman" w:hAnsi="Times New Roman" w:cs="Times New Roman"/>
          <w:sz w:val="28"/>
          <w:szCs w:val="28"/>
          <w:lang w:val="en-US"/>
        </w:rPr>
        <w:t xml:space="preserve">. – </w:t>
      </w:r>
      <w:r w:rsidRPr="000A71A7">
        <w:rPr>
          <w:rFonts w:ascii="Times New Roman" w:hAnsi="Times New Roman" w:cs="Times New Roman"/>
          <w:sz w:val="28"/>
          <w:szCs w:val="28"/>
          <w:lang w:val="en-US"/>
        </w:rPr>
        <w:t>1998</w:t>
      </w:r>
      <w:r>
        <w:rPr>
          <w:rFonts w:ascii="Times New Roman" w:hAnsi="Times New Roman" w:cs="Times New Roman"/>
          <w:sz w:val="28"/>
          <w:szCs w:val="28"/>
          <w:lang w:val="en-US"/>
        </w:rPr>
        <w:t>. –</w:t>
      </w:r>
      <w:r w:rsidRPr="000A71A7">
        <w:rPr>
          <w:rFonts w:ascii="Times New Roman" w:hAnsi="Times New Roman" w:cs="Times New Roman"/>
          <w:sz w:val="28"/>
          <w:szCs w:val="28"/>
          <w:lang w:val="en-US"/>
        </w:rPr>
        <w:t>Vol</w:t>
      </w:r>
      <w:r>
        <w:rPr>
          <w:rFonts w:ascii="Times New Roman" w:hAnsi="Times New Roman" w:cs="Times New Roman"/>
          <w:sz w:val="28"/>
          <w:szCs w:val="28"/>
          <w:lang w:val="en-US"/>
        </w:rPr>
        <w:t xml:space="preserve">. </w:t>
      </w:r>
      <w:r w:rsidRPr="000A71A7">
        <w:rPr>
          <w:rFonts w:ascii="Times New Roman" w:hAnsi="Times New Roman" w:cs="Times New Roman"/>
          <w:sz w:val="28"/>
          <w:szCs w:val="28"/>
          <w:lang w:val="en-US"/>
        </w:rPr>
        <w:t>13, № 3</w:t>
      </w:r>
      <w:r>
        <w:rPr>
          <w:rFonts w:ascii="Times New Roman" w:hAnsi="Times New Roman" w:cs="Times New Roman"/>
          <w:sz w:val="28"/>
          <w:szCs w:val="28"/>
          <w:lang w:val="en-US"/>
        </w:rPr>
        <w:t>. – P. 89–96.</w:t>
      </w:r>
    </w:p>
    <w:p w:rsidR="00F91020" w:rsidRDefault="00F91020" w:rsidP="00363754">
      <w:pPr>
        <w:numPr>
          <w:ilvl w:val="0"/>
          <w:numId w:val="67"/>
        </w:numPr>
        <w:tabs>
          <w:tab w:val="num" w:pos="426"/>
          <w:tab w:val="left" w:pos="567"/>
        </w:tabs>
        <w:suppressAutoHyphens w:val="0"/>
        <w:spacing w:line="360" w:lineRule="auto"/>
        <w:ind w:left="1145" w:hanging="1145"/>
        <w:jc w:val="both"/>
        <w:rPr>
          <w:sz w:val="28"/>
          <w:lang w:val="en-US"/>
        </w:rPr>
      </w:pPr>
      <w:r w:rsidRPr="00C11493">
        <w:rPr>
          <w:i/>
          <w:sz w:val="28"/>
          <w:lang w:val="en-US"/>
        </w:rPr>
        <w:t>Hall Robert A.</w:t>
      </w:r>
      <w:r>
        <w:rPr>
          <w:sz w:val="28"/>
          <w:lang w:val="en-US"/>
        </w:rPr>
        <w:t xml:space="preserve"> Introductory Linguistics.</w:t>
      </w:r>
      <w:r>
        <w:rPr>
          <w:sz w:val="28"/>
          <w:lang w:val="uk-UA"/>
        </w:rPr>
        <w:t xml:space="preserve"> </w:t>
      </w:r>
      <w:r>
        <w:rPr>
          <w:sz w:val="28"/>
          <w:lang w:val="en-US"/>
        </w:rPr>
        <w:t>– Philadelphia–New–York: Chilton books, 1964.</w:t>
      </w:r>
      <w:r>
        <w:rPr>
          <w:sz w:val="28"/>
          <w:lang w:val="uk-UA"/>
        </w:rPr>
        <w:t xml:space="preserve"> </w:t>
      </w:r>
      <w:r>
        <w:rPr>
          <w:sz w:val="28"/>
          <w:lang w:val="en-US"/>
        </w:rPr>
        <w:t>– 508 p.</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288"/>
        <w:jc w:val="both"/>
        <w:rPr>
          <w:sz w:val="28"/>
          <w:lang w:val="en-US"/>
        </w:rPr>
      </w:pPr>
      <w:r w:rsidRPr="00C11493">
        <w:rPr>
          <w:i/>
          <w:sz w:val="28"/>
          <w:lang w:val="en-US"/>
        </w:rPr>
        <w:t>Harman Susan E.</w:t>
      </w:r>
      <w:r>
        <w:rPr>
          <w:sz w:val="28"/>
          <w:lang w:val="en-US"/>
        </w:rPr>
        <w:t xml:space="preserve"> Descriptive English Grammar.</w:t>
      </w:r>
      <w:r>
        <w:rPr>
          <w:sz w:val="28"/>
          <w:lang w:val="uk-UA"/>
        </w:rPr>
        <w:t xml:space="preserve"> </w:t>
      </w:r>
      <w:r>
        <w:rPr>
          <w:sz w:val="28"/>
          <w:lang w:val="en-US"/>
        </w:rPr>
        <w:t>– N</w:t>
      </w:r>
      <w:r>
        <w:rPr>
          <w:sz w:val="28"/>
          <w:lang w:val="uk-UA"/>
        </w:rPr>
        <w:t>Y:</w:t>
      </w:r>
      <w:r>
        <w:rPr>
          <w:sz w:val="28"/>
          <w:lang w:val="en-US"/>
        </w:rPr>
        <w:t xml:space="preserve"> Prentice-Hall, Inc.</w:t>
      </w:r>
      <w:r>
        <w:rPr>
          <w:sz w:val="28"/>
          <w:lang w:val="uk-UA"/>
        </w:rPr>
        <w:t xml:space="preserve">, </w:t>
      </w:r>
      <w:r>
        <w:rPr>
          <w:sz w:val="28"/>
          <w:lang w:val="en-US"/>
        </w:rPr>
        <w:t>Englewood Cliffs, 1965.</w:t>
      </w:r>
      <w:r>
        <w:rPr>
          <w:sz w:val="28"/>
          <w:lang w:val="uk-UA"/>
        </w:rPr>
        <w:t xml:space="preserve"> </w:t>
      </w:r>
      <w:r>
        <w:rPr>
          <w:sz w:val="28"/>
          <w:lang w:val="en-US"/>
        </w:rPr>
        <w:t>– 457 p.</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C11493">
        <w:rPr>
          <w:i/>
          <w:sz w:val="28"/>
          <w:lang w:val="en-US"/>
        </w:rPr>
        <w:t>Harris Z. S.</w:t>
      </w:r>
      <w:r>
        <w:rPr>
          <w:sz w:val="28"/>
          <w:lang w:val="en-US"/>
        </w:rPr>
        <w:t xml:space="preserve"> Methods in Structural Linguistics. – Chicago: University of Chicago Press, 1951. – 384 p.</w:t>
      </w:r>
    </w:p>
    <w:p w:rsidR="00F91020" w:rsidRPr="0080130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pacing w:val="-6"/>
          <w:sz w:val="28"/>
          <w:szCs w:val="28"/>
          <w:lang w:val="uk-UA"/>
        </w:rPr>
      </w:pPr>
      <w:r w:rsidRPr="00C11493">
        <w:rPr>
          <w:i/>
          <w:sz w:val="28"/>
          <w:szCs w:val="28"/>
          <w:lang w:val="en-US"/>
        </w:rPr>
        <w:t>Hirschman L.</w:t>
      </w:r>
      <w:r w:rsidRPr="00C11493">
        <w:rPr>
          <w:i/>
          <w:sz w:val="28"/>
          <w:szCs w:val="28"/>
          <w:lang w:val="uk-UA"/>
        </w:rPr>
        <w:t>,</w:t>
      </w:r>
      <w:r w:rsidRPr="00C11493">
        <w:rPr>
          <w:i/>
          <w:sz w:val="28"/>
          <w:szCs w:val="28"/>
          <w:lang w:val="en-US"/>
        </w:rPr>
        <w:t xml:space="preserve"> Sager N.</w:t>
      </w:r>
      <w:r w:rsidRPr="00893B58">
        <w:rPr>
          <w:sz w:val="28"/>
          <w:szCs w:val="28"/>
          <w:lang w:val="uk-UA"/>
        </w:rPr>
        <w:t xml:space="preserve"> </w:t>
      </w:r>
      <w:r w:rsidRPr="00893B58">
        <w:rPr>
          <w:sz w:val="28"/>
          <w:szCs w:val="28"/>
          <w:lang w:val="en-US"/>
        </w:rPr>
        <w:t xml:space="preserve">Automatic </w:t>
      </w:r>
      <w:r>
        <w:rPr>
          <w:sz w:val="28"/>
          <w:szCs w:val="28"/>
          <w:lang w:val="en-US"/>
        </w:rPr>
        <w:t>I</w:t>
      </w:r>
      <w:r w:rsidRPr="00893B58">
        <w:rPr>
          <w:sz w:val="28"/>
          <w:szCs w:val="28"/>
          <w:lang w:val="en-US"/>
        </w:rPr>
        <w:t xml:space="preserve">nformation </w:t>
      </w:r>
      <w:r>
        <w:rPr>
          <w:sz w:val="28"/>
          <w:szCs w:val="28"/>
          <w:lang w:val="en-US"/>
        </w:rPr>
        <w:t>F</w:t>
      </w:r>
      <w:r w:rsidRPr="00893B58">
        <w:rPr>
          <w:sz w:val="28"/>
          <w:szCs w:val="28"/>
          <w:lang w:val="en-US"/>
        </w:rPr>
        <w:t xml:space="preserve">ormatting of a </w:t>
      </w:r>
      <w:r>
        <w:rPr>
          <w:sz w:val="28"/>
          <w:szCs w:val="28"/>
          <w:lang w:val="en-US"/>
        </w:rPr>
        <w:t>M</w:t>
      </w:r>
      <w:r w:rsidRPr="00893B58">
        <w:rPr>
          <w:sz w:val="28"/>
          <w:szCs w:val="28"/>
          <w:lang w:val="en-US"/>
        </w:rPr>
        <w:t xml:space="preserve">edical </w:t>
      </w:r>
      <w:r>
        <w:rPr>
          <w:sz w:val="28"/>
          <w:szCs w:val="28"/>
          <w:lang w:val="en-US"/>
        </w:rPr>
        <w:t>S</w:t>
      </w:r>
      <w:r w:rsidRPr="00893B58">
        <w:rPr>
          <w:sz w:val="28"/>
          <w:szCs w:val="28"/>
          <w:lang w:val="en-US"/>
        </w:rPr>
        <w:t xml:space="preserve">ublanguage. – 1982. </w:t>
      </w:r>
      <w:r>
        <w:rPr>
          <w:sz w:val="28"/>
          <w:szCs w:val="28"/>
          <w:lang w:val="en-US"/>
        </w:rPr>
        <w:t>–</w:t>
      </w:r>
      <w:r w:rsidRPr="00893B58">
        <w:rPr>
          <w:sz w:val="28"/>
          <w:szCs w:val="28"/>
          <w:lang w:val="en-US"/>
        </w:rPr>
        <w:t xml:space="preserve"> [Cited 2003, 21 October]. – Available </w:t>
      </w:r>
      <w:r w:rsidRPr="00801300">
        <w:rPr>
          <w:spacing w:val="-6"/>
          <w:sz w:val="28"/>
          <w:szCs w:val="28"/>
          <w:lang w:val="en-US"/>
        </w:rPr>
        <w:t>from:&lt;</w:t>
      </w:r>
      <w:hyperlink r:id="rId14" w:history="1">
        <w:r w:rsidRPr="00801300">
          <w:rPr>
            <w:rStyle w:val="af3"/>
            <w:spacing w:val="-6"/>
            <w:sz w:val="28"/>
            <w:szCs w:val="28"/>
            <w:lang w:val="uk-UA"/>
          </w:rPr>
          <w:t>http://www.is.uni-sb.de/studium/handbuch/</w:t>
        </w:r>
      </w:hyperlink>
      <w:r w:rsidRPr="00801300">
        <w:rPr>
          <w:spacing w:val="-6"/>
          <w:sz w:val="28"/>
          <w:szCs w:val="28"/>
          <w:lang w:val="uk-UA"/>
        </w:rPr>
        <w:t xml:space="preserve"> infoling/ambi/references.php</w:t>
      </w:r>
    </w:p>
    <w:p w:rsidR="00F91020" w:rsidRPr="00893B58"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szCs w:val="28"/>
          <w:lang w:val="uk-UA"/>
        </w:rPr>
      </w:pPr>
      <w:r w:rsidRPr="00C11493">
        <w:rPr>
          <w:i/>
          <w:sz w:val="28"/>
          <w:szCs w:val="28"/>
          <w:lang w:val="en-US"/>
        </w:rPr>
        <w:t>Holmes David.</w:t>
      </w:r>
      <w:r w:rsidRPr="00893B58">
        <w:rPr>
          <w:sz w:val="28"/>
          <w:szCs w:val="28"/>
          <w:lang w:val="en-US"/>
        </w:rPr>
        <w:t xml:space="preserve"> Stylometry: Its Origins, Development and Aspirations. </w:t>
      </w:r>
      <w:r>
        <w:rPr>
          <w:sz w:val="28"/>
          <w:szCs w:val="28"/>
          <w:lang w:val="en-US"/>
        </w:rPr>
        <w:t>–</w:t>
      </w:r>
      <w:r w:rsidRPr="00893B58">
        <w:rPr>
          <w:sz w:val="28"/>
          <w:szCs w:val="28"/>
          <w:lang w:val="en-US"/>
        </w:rPr>
        <w:t xml:space="preserve"> </w:t>
      </w:r>
      <w:r>
        <w:rPr>
          <w:sz w:val="28"/>
          <w:szCs w:val="28"/>
          <w:lang w:val="en-US"/>
        </w:rPr>
        <w:t>Oxford: Oxford University Press. – 186 p.</w:t>
      </w:r>
    </w:p>
    <w:p w:rsidR="00F91020" w:rsidRPr="00FF1E0D"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szCs w:val="28"/>
          <w:lang w:val="en-US"/>
        </w:rPr>
      </w:pPr>
      <w:r w:rsidRPr="00C11493">
        <w:rPr>
          <w:i/>
          <w:sz w:val="28"/>
          <w:szCs w:val="28"/>
          <w:lang w:val="en-US"/>
        </w:rPr>
        <w:t>Huddleston Rodney</w:t>
      </w:r>
      <w:r>
        <w:rPr>
          <w:sz w:val="28"/>
          <w:szCs w:val="28"/>
          <w:lang w:val="en-US"/>
        </w:rPr>
        <w:t>.</w:t>
      </w:r>
      <w:r w:rsidRPr="00FF1E0D">
        <w:rPr>
          <w:sz w:val="28"/>
          <w:szCs w:val="28"/>
          <w:lang w:val="en-US"/>
        </w:rPr>
        <w:t xml:space="preserve"> Introduction to the Grammar of English. – Cambridge</w:t>
      </w:r>
      <w:r w:rsidRPr="00FF1E0D">
        <w:rPr>
          <w:sz w:val="28"/>
          <w:szCs w:val="28"/>
          <w:lang w:val="uk-UA"/>
        </w:rPr>
        <w:t xml:space="preserve">: </w:t>
      </w:r>
      <w:r w:rsidRPr="00FF1E0D">
        <w:rPr>
          <w:sz w:val="28"/>
          <w:szCs w:val="28"/>
          <w:lang w:val="en-US"/>
        </w:rPr>
        <w:t>Cambridge University Press, 1995.</w:t>
      </w:r>
      <w:r w:rsidRPr="00FF1E0D">
        <w:rPr>
          <w:sz w:val="28"/>
          <w:szCs w:val="28"/>
          <w:lang w:val="uk-UA"/>
        </w:rPr>
        <w:t xml:space="preserve"> </w:t>
      </w:r>
      <w:r>
        <w:rPr>
          <w:sz w:val="28"/>
          <w:szCs w:val="28"/>
          <w:lang w:val="uk-UA"/>
        </w:rPr>
        <w:t>–</w:t>
      </w:r>
      <w:r w:rsidRPr="00FF1E0D">
        <w:rPr>
          <w:sz w:val="28"/>
          <w:szCs w:val="28"/>
          <w:lang w:val="uk-UA"/>
        </w:rPr>
        <w:t xml:space="preserve"> </w:t>
      </w:r>
      <w:r>
        <w:rPr>
          <w:sz w:val="28"/>
          <w:szCs w:val="28"/>
          <w:lang w:val="en-US"/>
        </w:rPr>
        <w:t>1</w:t>
      </w:r>
      <w:r w:rsidRPr="00FF1E0D">
        <w:rPr>
          <w:sz w:val="28"/>
          <w:szCs w:val="28"/>
          <w:lang w:val="en-US"/>
        </w:rPr>
        <w:t>8</w:t>
      </w:r>
      <w:r>
        <w:rPr>
          <w:sz w:val="28"/>
          <w:szCs w:val="28"/>
          <w:lang w:val="en-US"/>
        </w:rPr>
        <w:t>6</w:t>
      </w:r>
      <w:r w:rsidRPr="00FF1E0D">
        <w:rPr>
          <w:sz w:val="28"/>
          <w:szCs w:val="28"/>
          <w:lang w:val="en-US"/>
        </w:rPr>
        <w:t xml:space="preserve"> p.</w:t>
      </w:r>
    </w:p>
    <w:p w:rsidR="00F91020" w:rsidRPr="00FF1E0D"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szCs w:val="28"/>
          <w:lang w:val="en-US"/>
        </w:rPr>
      </w:pPr>
      <w:r w:rsidRPr="00C11493">
        <w:rPr>
          <w:i/>
          <w:sz w:val="28"/>
          <w:szCs w:val="28"/>
          <w:lang w:val="en-US"/>
        </w:rPr>
        <w:t>Huddleston R., Pullum G. K.</w:t>
      </w:r>
      <w:r w:rsidRPr="00FF1E0D">
        <w:rPr>
          <w:sz w:val="28"/>
          <w:szCs w:val="28"/>
          <w:lang w:val="en-US"/>
        </w:rPr>
        <w:t xml:space="preserve"> The Cambridge Grammar of the English Language</w:t>
      </w:r>
      <w:r>
        <w:rPr>
          <w:sz w:val="28"/>
          <w:szCs w:val="28"/>
          <w:lang w:val="en-US"/>
        </w:rPr>
        <w:t xml:space="preserve"> – </w:t>
      </w:r>
      <w:r w:rsidRPr="00FF1E0D">
        <w:rPr>
          <w:sz w:val="28"/>
          <w:szCs w:val="28"/>
          <w:lang w:val="en-US"/>
        </w:rPr>
        <w:t>Cambridge</w:t>
      </w:r>
      <w:r w:rsidRPr="00FF1E0D">
        <w:rPr>
          <w:sz w:val="28"/>
          <w:szCs w:val="28"/>
          <w:lang w:val="uk-UA"/>
        </w:rPr>
        <w:t xml:space="preserve">: </w:t>
      </w:r>
      <w:r w:rsidRPr="00FF1E0D">
        <w:rPr>
          <w:sz w:val="28"/>
          <w:szCs w:val="28"/>
          <w:lang w:val="en-US"/>
        </w:rPr>
        <w:t xml:space="preserve">Cambridge University Press, </w:t>
      </w:r>
      <w:r>
        <w:rPr>
          <w:sz w:val="28"/>
          <w:szCs w:val="28"/>
          <w:lang w:val="en-US"/>
        </w:rPr>
        <w:t>2002</w:t>
      </w:r>
      <w:r w:rsidRPr="00FF1E0D">
        <w:rPr>
          <w:sz w:val="28"/>
          <w:szCs w:val="28"/>
          <w:lang w:val="en-US"/>
        </w:rPr>
        <w:t>.</w:t>
      </w:r>
      <w:r w:rsidRPr="00FF1E0D">
        <w:rPr>
          <w:sz w:val="28"/>
          <w:szCs w:val="28"/>
          <w:lang w:val="uk-UA"/>
        </w:rPr>
        <w:t xml:space="preserve"> </w:t>
      </w:r>
      <w:r>
        <w:rPr>
          <w:sz w:val="28"/>
          <w:szCs w:val="28"/>
          <w:lang w:val="uk-UA"/>
        </w:rPr>
        <w:t>–</w:t>
      </w:r>
      <w:r w:rsidRPr="00FF1E0D">
        <w:rPr>
          <w:sz w:val="28"/>
          <w:szCs w:val="28"/>
          <w:lang w:val="uk-UA"/>
        </w:rPr>
        <w:t xml:space="preserve"> </w:t>
      </w:r>
      <w:r w:rsidRPr="00FF1E0D">
        <w:rPr>
          <w:sz w:val="28"/>
          <w:szCs w:val="28"/>
          <w:lang w:val="en-US"/>
        </w:rPr>
        <w:t>483 p.</w:t>
      </w:r>
    </w:p>
    <w:p w:rsidR="00F91020" w:rsidRPr="005D0B08"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pacing w:val="-2"/>
          <w:sz w:val="28"/>
          <w:szCs w:val="28"/>
          <w:lang w:val="uk-UA"/>
        </w:rPr>
      </w:pPr>
      <w:r w:rsidRPr="00C11493">
        <w:rPr>
          <w:i/>
          <w:sz w:val="28"/>
          <w:lang w:val="en-US"/>
        </w:rPr>
        <w:t>Hudson R.</w:t>
      </w:r>
      <w:r>
        <w:rPr>
          <w:sz w:val="28"/>
          <w:lang w:val="en-US"/>
        </w:rPr>
        <w:t xml:space="preserve"> The </w:t>
      </w:r>
      <w:r w:rsidRPr="005D0B08">
        <w:rPr>
          <w:spacing w:val="-2"/>
          <w:sz w:val="28"/>
          <w:szCs w:val="28"/>
          <w:lang w:val="en-US"/>
        </w:rPr>
        <w:t>Power of Morphological Rules. – Lingua, 1977. – Vol. 42</w:t>
      </w:r>
      <w:r w:rsidRPr="005D0B08">
        <w:rPr>
          <w:spacing w:val="-2"/>
          <w:sz w:val="28"/>
          <w:szCs w:val="28"/>
          <w:lang w:val="uk-UA"/>
        </w:rPr>
        <w:t>. – 356 р.</w:t>
      </w:r>
    </w:p>
    <w:p w:rsidR="00F91020" w:rsidRPr="005B69E3"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pacing w:val="-4"/>
          <w:sz w:val="28"/>
          <w:szCs w:val="28"/>
          <w:lang w:val="uk-UA"/>
        </w:rPr>
      </w:pPr>
      <w:r w:rsidRPr="005B69E3">
        <w:rPr>
          <w:i/>
          <w:spacing w:val="-4"/>
          <w:sz w:val="28"/>
          <w:szCs w:val="28"/>
          <w:lang w:val="en-US"/>
        </w:rPr>
        <w:t>Ilyish B. A.</w:t>
      </w:r>
      <w:r w:rsidRPr="005B69E3">
        <w:rPr>
          <w:spacing w:val="-4"/>
          <w:sz w:val="28"/>
          <w:szCs w:val="28"/>
          <w:lang w:val="en-US"/>
        </w:rPr>
        <w:t xml:space="preserve"> The Structure of Modern English. – M.: Prosveshcheniye, 1965. – 378 p.</w:t>
      </w:r>
    </w:p>
    <w:p w:rsidR="00F91020" w:rsidRPr="00436775"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en-US"/>
        </w:rPr>
      </w:pPr>
      <w:r w:rsidRPr="00C11493">
        <w:rPr>
          <w:i/>
          <w:sz w:val="28"/>
          <w:lang w:val="en-US"/>
        </w:rPr>
        <w:t>Jebson Tony</w:t>
      </w:r>
      <w:r>
        <w:rPr>
          <w:sz w:val="28"/>
          <w:lang w:val="en-US"/>
        </w:rPr>
        <w:t xml:space="preserve">. The Basics of Conjugation. – 1997. – [Cited 2003, 1 October]. – Available from:&lt; </w:t>
      </w:r>
      <w:r w:rsidRPr="00436775">
        <w:rPr>
          <w:sz w:val="28"/>
          <w:lang w:val="en-US"/>
        </w:rPr>
        <w:t>http://lonestar.texas.net/~jebbo/learn-as/ch1.htm</w:t>
      </w:r>
    </w:p>
    <w:p w:rsidR="00F91020" w:rsidRPr="00893B01"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en-US"/>
        </w:rPr>
      </w:pPr>
      <w:r w:rsidRPr="00C11493">
        <w:rPr>
          <w:i/>
          <w:sz w:val="28"/>
          <w:lang w:val="en-US"/>
        </w:rPr>
        <w:t>Joos M.</w:t>
      </w:r>
      <w:r>
        <w:rPr>
          <w:sz w:val="28"/>
          <w:lang w:val="en-US"/>
        </w:rPr>
        <w:t xml:space="preserve"> The English Verb: Form and Meanings. – Madison: University of Wisconsin Press, 1964. – 251</w:t>
      </w:r>
      <w:r>
        <w:rPr>
          <w:sz w:val="28"/>
          <w:lang w:val="uk-UA"/>
        </w:rPr>
        <w:t xml:space="preserve"> </w:t>
      </w:r>
      <w:r>
        <w:rPr>
          <w:sz w:val="28"/>
          <w:lang w:val="en-US"/>
        </w:rPr>
        <w:t>p.</w:t>
      </w:r>
    </w:p>
    <w:p w:rsidR="00F91020" w:rsidRPr="00CB6763"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pacing w:val="-6"/>
          <w:sz w:val="28"/>
          <w:szCs w:val="28"/>
          <w:lang w:val="en-US"/>
        </w:rPr>
      </w:pPr>
      <w:r w:rsidRPr="00C11493">
        <w:rPr>
          <w:i/>
          <w:sz w:val="28"/>
          <w:szCs w:val="28"/>
          <w:lang w:val="en-US"/>
        </w:rPr>
        <w:t>Karavanov A. A.</w:t>
      </w:r>
      <w:r w:rsidRPr="00A1634D">
        <w:rPr>
          <w:sz w:val="28"/>
          <w:szCs w:val="28"/>
          <w:lang w:val="en-US"/>
        </w:rPr>
        <w:t xml:space="preserve"> Describing the Russian Verb's Category of Aspect for the</w:t>
      </w:r>
      <w:r w:rsidRPr="00572020">
        <w:rPr>
          <w:sz w:val="28"/>
          <w:szCs w:val="28"/>
          <w:lang w:val="en-US"/>
        </w:rPr>
        <w:t xml:space="preserve"> Purposes </w:t>
      </w:r>
      <w:r w:rsidRPr="00CB6763">
        <w:rPr>
          <w:spacing w:val="-6"/>
          <w:sz w:val="28"/>
          <w:szCs w:val="28"/>
          <w:lang w:val="en-US"/>
        </w:rPr>
        <w:t xml:space="preserve">of Teaching Russian as a Foreign Language </w:t>
      </w:r>
      <w:r>
        <w:rPr>
          <w:spacing w:val="-6"/>
          <w:sz w:val="28"/>
          <w:szCs w:val="28"/>
          <w:lang w:val="en-US"/>
        </w:rPr>
        <w:t>–</w:t>
      </w:r>
      <w:r w:rsidRPr="00CB6763">
        <w:rPr>
          <w:spacing w:val="-6"/>
          <w:sz w:val="28"/>
          <w:szCs w:val="28"/>
          <w:lang w:val="en-US"/>
        </w:rPr>
        <w:t xml:space="preserve"> M.: </w:t>
      </w:r>
      <w:r w:rsidRPr="00CB6763">
        <w:rPr>
          <w:spacing w:val="-6"/>
          <w:sz w:val="28"/>
          <w:szCs w:val="28"/>
        </w:rPr>
        <w:t>Высшая</w:t>
      </w:r>
      <w:r w:rsidRPr="00CB6763">
        <w:rPr>
          <w:spacing w:val="-6"/>
          <w:sz w:val="28"/>
          <w:szCs w:val="28"/>
          <w:lang w:val="en-US"/>
        </w:rPr>
        <w:t xml:space="preserve"> </w:t>
      </w:r>
      <w:r w:rsidRPr="00CB6763">
        <w:rPr>
          <w:spacing w:val="-6"/>
          <w:sz w:val="28"/>
          <w:szCs w:val="28"/>
        </w:rPr>
        <w:t>школа</w:t>
      </w:r>
      <w:r w:rsidRPr="00CB6763">
        <w:rPr>
          <w:spacing w:val="-6"/>
          <w:sz w:val="28"/>
          <w:szCs w:val="28"/>
          <w:lang w:val="en-US"/>
        </w:rPr>
        <w:t>, 1997. – 122</w:t>
      </w:r>
      <w:r w:rsidRPr="00CB6763">
        <w:rPr>
          <w:spacing w:val="-6"/>
          <w:sz w:val="28"/>
          <w:szCs w:val="28"/>
          <w:lang w:val="uk-UA"/>
        </w:rPr>
        <w:t xml:space="preserve"> </w:t>
      </w:r>
      <w:r w:rsidRPr="00CB6763">
        <w:rPr>
          <w:spacing w:val="-6"/>
          <w:sz w:val="28"/>
          <w:szCs w:val="28"/>
        </w:rPr>
        <w:t>р</w:t>
      </w:r>
      <w:r w:rsidRPr="00CB6763">
        <w:rPr>
          <w:spacing w:val="-6"/>
          <w:sz w:val="28"/>
          <w:szCs w:val="28"/>
          <w:lang w:val="en-US"/>
        </w:rPr>
        <w:t xml:space="preserve">. </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en-US"/>
        </w:rPr>
      </w:pPr>
      <w:r w:rsidRPr="00C11493">
        <w:rPr>
          <w:i/>
          <w:sz w:val="28"/>
          <w:lang w:val="en-US"/>
        </w:rPr>
        <w:lastRenderedPageBreak/>
        <w:t>Khaimovich B.S., Rogovskaya B.I.</w:t>
      </w:r>
      <w:r>
        <w:rPr>
          <w:sz w:val="28"/>
          <w:lang w:val="en-US"/>
        </w:rPr>
        <w:t xml:space="preserve"> A Course in English Grammar. – M.: </w:t>
      </w:r>
      <w:r>
        <w:rPr>
          <w:sz w:val="28"/>
        </w:rPr>
        <w:t>Высшая</w:t>
      </w:r>
      <w:r>
        <w:rPr>
          <w:sz w:val="28"/>
          <w:lang w:val="en-US"/>
        </w:rPr>
        <w:t xml:space="preserve"> </w:t>
      </w:r>
      <w:r>
        <w:rPr>
          <w:sz w:val="28"/>
        </w:rPr>
        <w:t>школа</w:t>
      </w:r>
      <w:r>
        <w:rPr>
          <w:sz w:val="28"/>
          <w:lang w:val="en-US"/>
        </w:rPr>
        <w:t xml:space="preserve">, 1967. – 298 </w:t>
      </w:r>
      <w:r>
        <w:rPr>
          <w:sz w:val="28"/>
        </w:rPr>
        <w:t>с</w:t>
      </w:r>
      <w:r>
        <w:rPr>
          <w:sz w:val="28"/>
          <w:lang w:val="en-US"/>
        </w:rPr>
        <w:t>.</w:t>
      </w:r>
    </w:p>
    <w:p w:rsidR="00F91020" w:rsidRPr="00CB6763"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pacing w:val="-8"/>
          <w:sz w:val="28"/>
          <w:szCs w:val="28"/>
          <w:lang w:val="uk-UA"/>
        </w:rPr>
      </w:pPr>
      <w:r w:rsidRPr="00C11493">
        <w:rPr>
          <w:i/>
          <w:sz w:val="28"/>
          <w:lang w:val="en-US"/>
        </w:rPr>
        <w:t>Klavans</w:t>
      </w:r>
      <w:r w:rsidRPr="00C11493">
        <w:rPr>
          <w:i/>
          <w:sz w:val="28"/>
          <w:lang w:val="uk-UA"/>
        </w:rPr>
        <w:t xml:space="preserve"> </w:t>
      </w:r>
      <w:r w:rsidRPr="00C11493">
        <w:rPr>
          <w:i/>
          <w:sz w:val="28"/>
          <w:lang w:val="en-US"/>
        </w:rPr>
        <w:t>J.</w:t>
      </w:r>
      <w:r w:rsidRPr="00C11493">
        <w:rPr>
          <w:i/>
          <w:sz w:val="28"/>
          <w:lang w:val="uk-UA"/>
        </w:rPr>
        <w:t xml:space="preserve">, </w:t>
      </w:r>
      <w:r w:rsidRPr="00C11493">
        <w:rPr>
          <w:i/>
          <w:sz w:val="28"/>
          <w:lang w:val="en-US"/>
        </w:rPr>
        <w:t>Resnik</w:t>
      </w:r>
      <w:r w:rsidRPr="00C11493">
        <w:rPr>
          <w:i/>
          <w:sz w:val="28"/>
          <w:lang w:val="uk-UA"/>
        </w:rPr>
        <w:t xml:space="preserve"> </w:t>
      </w:r>
      <w:r w:rsidRPr="00C11493">
        <w:rPr>
          <w:i/>
          <w:sz w:val="28"/>
          <w:lang w:val="en-US"/>
        </w:rPr>
        <w:t>Ph</w:t>
      </w:r>
      <w:r w:rsidRPr="00C11493">
        <w:rPr>
          <w:i/>
          <w:sz w:val="28"/>
          <w:lang w:val="uk-UA"/>
        </w:rPr>
        <w:t>.</w:t>
      </w:r>
      <w:r>
        <w:rPr>
          <w:sz w:val="28"/>
          <w:lang w:val="en-US"/>
        </w:rPr>
        <w:t xml:space="preserve"> The Balancing Act. Combining Symbolic and Statistical </w:t>
      </w:r>
      <w:r w:rsidRPr="005B69E3">
        <w:rPr>
          <w:spacing w:val="-2"/>
          <w:sz w:val="28"/>
          <w:szCs w:val="28"/>
          <w:lang w:val="en-US"/>
        </w:rPr>
        <w:t>Approaches to Language. – Cambridge: MIT Press, Bradford Books, 1996. – 225 p.</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rPr>
          <w:sz w:val="28"/>
          <w:lang w:val="uk-UA"/>
        </w:rPr>
      </w:pPr>
      <w:r w:rsidRPr="00C11493">
        <w:rPr>
          <w:i/>
          <w:sz w:val="28"/>
          <w:lang w:val="en-US"/>
        </w:rPr>
        <w:t>Kies D.</w:t>
      </w:r>
      <w:r w:rsidRPr="00316B95">
        <w:rPr>
          <w:sz w:val="28"/>
          <w:lang w:val="en-US"/>
        </w:rPr>
        <w:t xml:space="preserve"> Modern English Grammar – 2000. </w:t>
      </w:r>
      <w:r>
        <w:rPr>
          <w:sz w:val="28"/>
          <w:lang w:val="en-US"/>
        </w:rPr>
        <w:t>–</w:t>
      </w:r>
      <w:r w:rsidRPr="00316B95">
        <w:rPr>
          <w:sz w:val="28"/>
          <w:lang w:val="en-US"/>
        </w:rPr>
        <w:t xml:space="preserve"> </w:t>
      </w:r>
      <w:r>
        <w:rPr>
          <w:sz w:val="28"/>
          <w:lang w:val="en-US"/>
        </w:rPr>
        <w:t xml:space="preserve">[Cited 2003, 1 October]. – Available from:&lt; </w:t>
      </w:r>
      <w:r w:rsidRPr="00162CDC">
        <w:rPr>
          <w:sz w:val="28"/>
          <w:lang w:val="uk-UA"/>
        </w:rPr>
        <w:t>http://papyr.com/hypertextbooks/ verb.htm</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szCs w:val="28"/>
          <w:lang w:val="uk-UA"/>
        </w:rPr>
      </w:pPr>
      <w:r w:rsidRPr="00C11493">
        <w:rPr>
          <w:i/>
          <w:sz w:val="28"/>
          <w:szCs w:val="28"/>
          <w:lang w:val="en-US"/>
        </w:rPr>
        <w:t>Kittredge R.</w:t>
      </w:r>
      <w:r w:rsidRPr="00C11493">
        <w:rPr>
          <w:i/>
          <w:sz w:val="28"/>
          <w:szCs w:val="28"/>
          <w:lang w:val="uk-UA"/>
        </w:rPr>
        <w:t>,</w:t>
      </w:r>
      <w:r w:rsidRPr="00C11493">
        <w:rPr>
          <w:i/>
          <w:sz w:val="28"/>
          <w:szCs w:val="28"/>
          <w:lang w:val="en-US"/>
        </w:rPr>
        <w:t xml:space="preserve"> Lehrberger J.</w:t>
      </w:r>
      <w:r>
        <w:rPr>
          <w:sz w:val="28"/>
          <w:szCs w:val="28"/>
          <w:lang w:val="uk-UA"/>
        </w:rPr>
        <w:t xml:space="preserve"> </w:t>
      </w:r>
      <w:r w:rsidRPr="00C44F20">
        <w:rPr>
          <w:sz w:val="28"/>
          <w:szCs w:val="28"/>
          <w:lang w:val="en-US"/>
        </w:rPr>
        <w:t xml:space="preserve">Sublanguage. Studies of Language in Restricted Semantic Domain </w:t>
      </w:r>
      <w:r>
        <w:rPr>
          <w:sz w:val="28"/>
          <w:szCs w:val="28"/>
          <w:lang w:val="en-US"/>
        </w:rPr>
        <w:t xml:space="preserve">– </w:t>
      </w:r>
      <w:r>
        <w:rPr>
          <w:sz w:val="28"/>
          <w:szCs w:val="28"/>
          <w:lang w:val="uk-UA"/>
        </w:rPr>
        <w:t xml:space="preserve">1994 – </w:t>
      </w:r>
      <w:r>
        <w:rPr>
          <w:sz w:val="28"/>
          <w:lang w:val="en-US"/>
        </w:rPr>
        <w:t xml:space="preserve">[Cited 2003, 17 October]. – Available </w:t>
      </w:r>
      <w:r w:rsidRPr="005D0B08">
        <w:rPr>
          <w:spacing w:val="-6"/>
          <w:sz w:val="28"/>
          <w:szCs w:val="28"/>
          <w:lang w:val="en-US"/>
        </w:rPr>
        <w:t>from:&lt;</w:t>
      </w:r>
      <w:hyperlink r:id="rId15" w:history="1">
        <w:r w:rsidRPr="005D0B08">
          <w:rPr>
            <w:rStyle w:val="af3"/>
            <w:spacing w:val="-6"/>
            <w:sz w:val="28"/>
            <w:szCs w:val="28"/>
            <w:lang w:val="uk-UA"/>
          </w:rPr>
          <w:t>http://www.is.uni-sb.de/studium/handbuch/</w:t>
        </w:r>
      </w:hyperlink>
      <w:r w:rsidRPr="005D0B08">
        <w:rPr>
          <w:spacing w:val="-6"/>
          <w:sz w:val="28"/>
          <w:szCs w:val="28"/>
          <w:lang w:val="uk-UA"/>
        </w:rPr>
        <w:t xml:space="preserve"> infoling/ambi/ references.php</w:t>
      </w:r>
    </w:p>
    <w:p w:rsidR="00F91020" w:rsidRDefault="00F91020" w:rsidP="00363754">
      <w:pPr>
        <w:numPr>
          <w:ilvl w:val="0"/>
          <w:numId w:val="67"/>
        </w:numPr>
        <w:tabs>
          <w:tab w:val="clear" w:pos="1288"/>
          <w:tab w:val="num" w:pos="426"/>
          <w:tab w:val="left" w:pos="567"/>
          <w:tab w:val="num" w:pos="709"/>
        </w:tabs>
        <w:suppressAutoHyphens w:val="0"/>
        <w:spacing w:line="360" w:lineRule="auto"/>
        <w:ind w:left="709" w:hanging="567"/>
        <w:jc w:val="both"/>
        <w:rPr>
          <w:sz w:val="28"/>
          <w:szCs w:val="28"/>
          <w:lang w:val="de-DE"/>
        </w:rPr>
      </w:pPr>
      <w:r w:rsidRPr="00C11493">
        <w:rPr>
          <w:i/>
          <w:sz w:val="28"/>
          <w:szCs w:val="28"/>
          <w:lang w:val="de-DE"/>
        </w:rPr>
        <w:t>Kortmann B.</w:t>
      </w:r>
      <w:r w:rsidRPr="00572020">
        <w:rPr>
          <w:sz w:val="28"/>
          <w:szCs w:val="28"/>
          <w:lang w:val="de-DE"/>
        </w:rPr>
        <w:t xml:space="preserve"> </w:t>
      </w:r>
      <w:r w:rsidRPr="00572020">
        <w:rPr>
          <w:iCs/>
          <w:sz w:val="28"/>
          <w:szCs w:val="28"/>
          <w:lang w:val="de-DE"/>
        </w:rPr>
        <w:t>Linguistik: Essentials</w:t>
      </w:r>
      <w:r w:rsidRPr="00572020">
        <w:rPr>
          <w:i/>
          <w:iCs/>
          <w:sz w:val="28"/>
          <w:szCs w:val="28"/>
          <w:lang w:val="de-DE"/>
        </w:rPr>
        <w:t>.</w:t>
      </w:r>
      <w:r w:rsidRPr="00572020">
        <w:rPr>
          <w:sz w:val="28"/>
          <w:szCs w:val="28"/>
          <w:lang w:val="de-DE"/>
        </w:rPr>
        <w:t xml:space="preserve"> </w:t>
      </w:r>
      <w:r>
        <w:rPr>
          <w:sz w:val="28"/>
          <w:szCs w:val="28"/>
          <w:lang w:val="uk-UA"/>
        </w:rPr>
        <w:t xml:space="preserve">– </w:t>
      </w:r>
      <w:r w:rsidRPr="00572020">
        <w:rPr>
          <w:sz w:val="28"/>
          <w:szCs w:val="28"/>
          <w:lang w:val="de-DE"/>
        </w:rPr>
        <w:t>Berlin: Cornelsen</w:t>
      </w:r>
      <w:r w:rsidRPr="00070910">
        <w:rPr>
          <w:sz w:val="28"/>
          <w:szCs w:val="28"/>
          <w:lang w:val="de-DE"/>
        </w:rPr>
        <w:t xml:space="preserve">, </w:t>
      </w:r>
      <w:r w:rsidRPr="00572020">
        <w:rPr>
          <w:sz w:val="28"/>
          <w:szCs w:val="28"/>
          <w:lang w:val="de-DE"/>
        </w:rPr>
        <w:t>1999.</w:t>
      </w:r>
      <w:r w:rsidRPr="00070910">
        <w:rPr>
          <w:sz w:val="28"/>
          <w:szCs w:val="28"/>
          <w:lang w:val="de-DE"/>
        </w:rPr>
        <w:t xml:space="preserve"> – 135 </w:t>
      </w:r>
      <w:r>
        <w:rPr>
          <w:sz w:val="28"/>
          <w:szCs w:val="28"/>
        </w:rPr>
        <w:t>р</w:t>
      </w:r>
      <w:r w:rsidRPr="00070910">
        <w:rPr>
          <w:sz w:val="28"/>
          <w:szCs w:val="28"/>
          <w:lang w:val="de-DE"/>
        </w:rPr>
        <w:t>.</w:t>
      </w:r>
    </w:p>
    <w:p w:rsidR="00F91020" w:rsidRPr="005A658C" w:rsidRDefault="00F91020" w:rsidP="00363754">
      <w:pPr>
        <w:numPr>
          <w:ilvl w:val="0"/>
          <w:numId w:val="67"/>
        </w:numPr>
        <w:tabs>
          <w:tab w:val="clear" w:pos="1288"/>
          <w:tab w:val="num" w:pos="709"/>
        </w:tabs>
        <w:suppressAutoHyphens w:val="0"/>
        <w:spacing w:line="360" w:lineRule="auto"/>
        <w:ind w:left="1276" w:hanging="1134"/>
        <w:jc w:val="both"/>
        <w:rPr>
          <w:b/>
          <w:bCs/>
          <w:color w:val="FFFFFF"/>
          <w:sz w:val="28"/>
          <w:szCs w:val="28"/>
          <w:lang w:val="de-DE"/>
        </w:rPr>
      </w:pPr>
      <w:r w:rsidRPr="00C11493">
        <w:rPr>
          <w:bCs/>
          <w:i/>
          <w:sz w:val="28"/>
          <w:szCs w:val="28"/>
          <w:lang w:val="de-DE"/>
        </w:rPr>
        <w:t>Mautner G.</w:t>
      </w:r>
      <w:r w:rsidRPr="00070910">
        <w:rPr>
          <w:bCs/>
          <w:sz w:val="28"/>
          <w:szCs w:val="28"/>
          <w:lang w:val="de-DE"/>
        </w:rPr>
        <w:t xml:space="preserve"> </w:t>
      </w:r>
      <w:r w:rsidRPr="00070910">
        <w:rPr>
          <w:sz w:val="28"/>
          <w:szCs w:val="28"/>
          <w:lang w:val="de-DE"/>
        </w:rPr>
        <w:t xml:space="preserve">Englische Grammatik für die Wirtschaftskommunikation </w:t>
      </w:r>
      <w:r>
        <w:rPr>
          <w:sz w:val="28"/>
          <w:szCs w:val="28"/>
          <w:lang w:val="de-DE"/>
        </w:rPr>
        <w:t>–</w:t>
      </w:r>
      <w:r w:rsidRPr="00070910">
        <w:rPr>
          <w:sz w:val="28"/>
          <w:szCs w:val="28"/>
          <w:lang w:val="de-DE"/>
        </w:rPr>
        <w:t xml:space="preserve"> Frankfurt;</w:t>
      </w:r>
      <w:r w:rsidRPr="003B5E21">
        <w:rPr>
          <w:sz w:val="28"/>
          <w:szCs w:val="28"/>
          <w:lang w:val="de-DE"/>
        </w:rPr>
        <w:t xml:space="preserve"> Wien</w:t>
      </w:r>
      <w:r>
        <w:rPr>
          <w:sz w:val="28"/>
          <w:szCs w:val="28"/>
          <w:lang w:val="de-DE"/>
        </w:rPr>
        <w:t>: Wirtschaftsverl</w:t>
      </w:r>
      <w:r w:rsidRPr="003B5E21">
        <w:rPr>
          <w:sz w:val="28"/>
          <w:szCs w:val="28"/>
          <w:lang w:val="de-DE"/>
        </w:rPr>
        <w:t xml:space="preserve">, 2001. </w:t>
      </w:r>
      <w:r>
        <w:rPr>
          <w:sz w:val="28"/>
          <w:szCs w:val="28"/>
          <w:lang w:val="de-DE"/>
        </w:rPr>
        <w:t>–</w:t>
      </w:r>
      <w:r w:rsidRPr="003B5E21">
        <w:rPr>
          <w:sz w:val="28"/>
          <w:szCs w:val="28"/>
          <w:lang w:val="de-DE"/>
        </w:rPr>
        <w:t xml:space="preserve"> 256 </w:t>
      </w:r>
      <w:r>
        <w:rPr>
          <w:sz w:val="28"/>
          <w:szCs w:val="28"/>
          <w:lang w:val="de-DE"/>
        </w:rPr>
        <w:t>s</w:t>
      </w:r>
      <w:r w:rsidRPr="003B5E21">
        <w:rPr>
          <w:sz w:val="28"/>
          <w:szCs w:val="28"/>
          <w:lang w:val="de-DE"/>
        </w:rPr>
        <w:t>.</w:t>
      </w:r>
      <w:r w:rsidRPr="003B5E21">
        <w:rPr>
          <w:b/>
          <w:bCs/>
          <w:color w:val="FFFFFF"/>
          <w:sz w:val="28"/>
          <w:szCs w:val="28"/>
          <w:lang w:val="de-DE"/>
        </w:rPr>
        <w:t>am</w:t>
      </w:r>
    </w:p>
    <w:p w:rsidR="00F91020" w:rsidRDefault="00F91020" w:rsidP="00363754">
      <w:pPr>
        <w:pStyle w:val="25"/>
        <w:numPr>
          <w:ilvl w:val="0"/>
          <w:numId w:val="67"/>
        </w:numPr>
        <w:tabs>
          <w:tab w:val="clear" w:pos="1288"/>
          <w:tab w:val="num" w:pos="426"/>
          <w:tab w:val="left" w:pos="567"/>
          <w:tab w:val="num" w:pos="709"/>
        </w:tabs>
        <w:spacing w:after="0" w:line="360" w:lineRule="auto"/>
        <w:ind w:hanging="1146"/>
        <w:jc w:val="both"/>
        <w:rPr>
          <w:lang w:val="uk-UA"/>
        </w:rPr>
      </w:pPr>
      <w:r w:rsidRPr="00C11493">
        <w:rPr>
          <w:i/>
          <w:lang w:val="uk-UA"/>
        </w:rPr>
        <w:t>Mittins W.H.</w:t>
      </w:r>
      <w:r>
        <w:rPr>
          <w:lang w:val="uk-UA"/>
        </w:rPr>
        <w:t xml:space="preserve"> A Grammar of Modern English. – GB.: Methuen and Co Ltd 36 Essex Street, London W.C.2, 1962. – 163 p.</w:t>
      </w:r>
    </w:p>
    <w:p w:rsidR="00F91020" w:rsidRPr="006C370B" w:rsidRDefault="00F91020" w:rsidP="00363754">
      <w:pPr>
        <w:pStyle w:val="25"/>
        <w:numPr>
          <w:ilvl w:val="0"/>
          <w:numId w:val="67"/>
        </w:numPr>
        <w:tabs>
          <w:tab w:val="clear" w:pos="1288"/>
          <w:tab w:val="num" w:pos="426"/>
          <w:tab w:val="left" w:pos="567"/>
          <w:tab w:val="num" w:pos="709"/>
        </w:tabs>
        <w:spacing w:after="0" w:line="360" w:lineRule="auto"/>
        <w:ind w:hanging="1146"/>
        <w:jc w:val="both"/>
        <w:rPr>
          <w:lang w:val="de-DE"/>
        </w:rPr>
      </w:pPr>
      <w:r w:rsidRPr="00C11493">
        <w:rPr>
          <w:i/>
          <w:lang w:val="de-DE"/>
        </w:rPr>
        <w:t>Paig-Ki Kim</w:t>
      </w:r>
      <w:r>
        <w:rPr>
          <w:lang w:val="de-DE"/>
        </w:rPr>
        <w:t>. Der Komparativ: Verkommenweisen, Semantic und Kommunikative Funktionen einer Morphologisch-Grammatischen Kategorie. – Münster: University of Applied Linguistics, 1997. – 202 s.</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uk-UA"/>
        </w:rPr>
      </w:pPr>
      <w:r w:rsidRPr="00C11493">
        <w:rPr>
          <w:i/>
          <w:sz w:val="28"/>
          <w:lang w:val="uk-UA"/>
        </w:rPr>
        <w:t>Palmer Frank</w:t>
      </w:r>
      <w:r>
        <w:rPr>
          <w:sz w:val="28"/>
          <w:lang w:val="en-US"/>
        </w:rPr>
        <w:t>.</w:t>
      </w:r>
      <w:r>
        <w:rPr>
          <w:sz w:val="28"/>
          <w:lang w:val="uk-UA"/>
        </w:rPr>
        <w:t xml:space="preserve"> Grammar</w:t>
      </w:r>
      <w:r>
        <w:rPr>
          <w:sz w:val="28"/>
          <w:lang w:val="en-US"/>
        </w:rPr>
        <w:t xml:space="preserve">. </w:t>
      </w:r>
      <w:r>
        <w:rPr>
          <w:sz w:val="28"/>
          <w:lang w:val="uk-UA"/>
        </w:rPr>
        <w:t>– GB: Pelican Books, 1971. – 200 p.</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lang w:val="en-US"/>
        </w:rPr>
      </w:pPr>
      <w:r w:rsidRPr="00C11493">
        <w:rPr>
          <w:i/>
          <w:sz w:val="28"/>
          <w:lang w:val="uk-UA"/>
        </w:rPr>
        <w:t>Pоustma H.</w:t>
      </w:r>
      <w:r>
        <w:rPr>
          <w:sz w:val="28"/>
          <w:lang w:val="uk-UA"/>
        </w:rPr>
        <w:t xml:space="preserve"> A Grammar оf Late Modern English</w:t>
      </w:r>
      <w:r w:rsidRPr="00C11493">
        <w:rPr>
          <w:sz w:val="28"/>
          <w:lang w:val="en-US"/>
        </w:rPr>
        <w:t xml:space="preserve"> for the Use of t</w:t>
      </w:r>
      <w:r>
        <w:rPr>
          <w:sz w:val="28"/>
          <w:lang w:val="en-US"/>
        </w:rPr>
        <w:t xml:space="preserve">he Continental, Especially Deutsch Students. </w:t>
      </w:r>
      <w:r>
        <w:rPr>
          <w:sz w:val="28"/>
          <w:lang w:val="uk-UA"/>
        </w:rPr>
        <w:t xml:space="preserve">– </w:t>
      </w:r>
      <w:r>
        <w:rPr>
          <w:sz w:val="28"/>
          <w:lang w:val="en-US"/>
        </w:rPr>
        <w:t>Croningen: Noordhoff, 1964. – 812 p.</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i/>
          <w:iCs/>
          <w:sz w:val="28"/>
          <w:lang w:val="en-US"/>
        </w:rPr>
      </w:pPr>
      <w:r w:rsidRPr="00C11493">
        <w:rPr>
          <w:i/>
          <w:sz w:val="28"/>
          <w:lang w:val="en-US"/>
        </w:rPr>
        <w:t>Quirk R., Greenbaum S., Leech G</w:t>
      </w:r>
      <w:r>
        <w:rPr>
          <w:sz w:val="28"/>
          <w:lang w:val="en-US"/>
        </w:rPr>
        <w:t>. A Grammar of Contemporary English.</w:t>
      </w:r>
      <w:r>
        <w:rPr>
          <w:sz w:val="28"/>
          <w:lang w:val="uk-UA"/>
        </w:rPr>
        <w:t xml:space="preserve"> </w:t>
      </w:r>
      <w:r>
        <w:rPr>
          <w:sz w:val="28"/>
          <w:lang w:val="en-US"/>
        </w:rPr>
        <w:t>– London: Longman, 1972.</w:t>
      </w:r>
      <w:r>
        <w:rPr>
          <w:sz w:val="28"/>
          <w:lang w:val="uk-UA"/>
        </w:rPr>
        <w:t xml:space="preserve"> </w:t>
      </w:r>
      <w:r>
        <w:rPr>
          <w:sz w:val="28"/>
          <w:lang w:val="en-US"/>
        </w:rPr>
        <w:t>– 1120 p.</w:t>
      </w:r>
      <w:r>
        <w:rPr>
          <w:i/>
          <w:iCs/>
          <w:sz w:val="28"/>
          <w:lang w:val="en-US"/>
        </w:rPr>
        <w:t xml:space="preserve">  </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b/>
          <w:bCs/>
          <w:i/>
          <w:iCs/>
          <w:sz w:val="28"/>
          <w:lang w:val="en-US"/>
        </w:rPr>
      </w:pPr>
      <w:r w:rsidRPr="00C11493">
        <w:rPr>
          <w:i/>
          <w:sz w:val="28"/>
          <w:lang w:val="en-US"/>
        </w:rPr>
        <w:t>Rannie D.W.</w:t>
      </w:r>
      <w:r>
        <w:rPr>
          <w:sz w:val="28"/>
          <w:lang w:val="en-US"/>
        </w:rPr>
        <w:t xml:space="preserve"> The Elements of Style. – L.: Macmillan, 1978. – 244 </w:t>
      </w:r>
      <w:r>
        <w:rPr>
          <w:sz w:val="28"/>
        </w:rPr>
        <w:t>р</w:t>
      </w:r>
      <w:r>
        <w:rPr>
          <w:sz w:val="28"/>
          <w:lang w:val="en-US"/>
        </w:rPr>
        <w:t>.</w:t>
      </w:r>
    </w:p>
    <w:p w:rsidR="00F91020" w:rsidRPr="00CB6763" w:rsidRDefault="00F91020" w:rsidP="00363754">
      <w:pPr>
        <w:numPr>
          <w:ilvl w:val="0"/>
          <w:numId w:val="67"/>
        </w:numPr>
        <w:tabs>
          <w:tab w:val="clear" w:pos="1288"/>
          <w:tab w:val="num" w:pos="426"/>
          <w:tab w:val="left" w:pos="567"/>
          <w:tab w:val="num" w:pos="709"/>
        </w:tabs>
        <w:suppressAutoHyphens w:val="0"/>
        <w:spacing w:line="360" w:lineRule="auto"/>
        <w:ind w:left="1287" w:hanging="1145"/>
        <w:jc w:val="both"/>
        <w:rPr>
          <w:sz w:val="28"/>
          <w:lang w:val="en-US"/>
        </w:rPr>
      </w:pPr>
      <w:r w:rsidRPr="00CB6763">
        <w:rPr>
          <w:i/>
          <w:sz w:val="28"/>
          <w:lang w:val="uk-UA"/>
        </w:rPr>
        <w:t>Roberts P.</w:t>
      </w:r>
      <w:r>
        <w:rPr>
          <w:sz w:val="28"/>
          <w:lang w:val="uk-UA"/>
        </w:rPr>
        <w:t xml:space="preserve"> U</w:t>
      </w:r>
      <w:r w:rsidRPr="00CB6763">
        <w:rPr>
          <w:sz w:val="28"/>
          <w:lang w:val="en-US"/>
        </w:rPr>
        <w:t>n</w:t>
      </w:r>
      <w:r>
        <w:rPr>
          <w:sz w:val="28"/>
          <w:lang w:val="uk-UA"/>
        </w:rPr>
        <w:t>derstanding Grammar. – N.Y.</w:t>
      </w:r>
      <w:r>
        <w:rPr>
          <w:sz w:val="28"/>
          <w:lang w:val="en-US"/>
        </w:rPr>
        <w:t>: Prentice Hall Inc., Englewood Cliffs,</w:t>
      </w:r>
      <w:r>
        <w:rPr>
          <w:sz w:val="28"/>
          <w:lang w:val="uk-UA"/>
        </w:rPr>
        <w:t xml:space="preserve"> 1954</w:t>
      </w:r>
      <w:r w:rsidRPr="00CB6763">
        <w:rPr>
          <w:sz w:val="28"/>
          <w:lang w:val="en-US"/>
        </w:rPr>
        <w:t>.</w:t>
      </w:r>
      <w:r>
        <w:rPr>
          <w:sz w:val="28"/>
          <w:lang w:val="uk-UA"/>
        </w:rPr>
        <w:t xml:space="preserve"> – 135 p.</w:t>
      </w:r>
    </w:p>
    <w:p w:rsidR="00F91020" w:rsidRDefault="00F91020" w:rsidP="00363754">
      <w:pPr>
        <w:pStyle w:val="affffffff9"/>
        <w:numPr>
          <w:ilvl w:val="0"/>
          <w:numId w:val="67"/>
        </w:numPr>
        <w:tabs>
          <w:tab w:val="clear" w:pos="1288"/>
          <w:tab w:val="num" w:pos="426"/>
          <w:tab w:val="num" w:pos="567"/>
          <w:tab w:val="num" w:pos="709"/>
        </w:tabs>
        <w:suppressAutoHyphens w:val="0"/>
        <w:spacing w:before="0" w:after="0" w:line="360" w:lineRule="auto"/>
        <w:ind w:left="1287" w:hanging="1145"/>
        <w:jc w:val="both"/>
        <w:rPr>
          <w:rFonts w:ascii="Times New Roman" w:hAnsi="Times New Roman" w:cs="Times New Roman"/>
          <w:sz w:val="28"/>
          <w:szCs w:val="28"/>
          <w:lang w:val="en-US"/>
        </w:rPr>
      </w:pPr>
      <w:r w:rsidRPr="00CB6763">
        <w:rPr>
          <w:rFonts w:ascii="Times New Roman" w:hAnsi="Times New Roman" w:cs="Times New Roman"/>
          <w:i/>
          <w:iCs/>
          <w:sz w:val="28"/>
          <w:szCs w:val="28"/>
          <w:lang w:val="en-US"/>
        </w:rPr>
        <w:t>Stylometric</w:t>
      </w:r>
      <w:r w:rsidRPr="00CB6763">
        <w:rPr>
          <w:rFonts w:ascii="Times New Roman" w:hAnsi="Times New Roman" w:cs="Times New Roman"/>
          <w:b/>
          <w:i/>
          <w:iCs/>
          <w:sz w:val="28"/>
          <w:szCs w:val="28"/>
          <w:lang w:val="en-US"/>
        </w:rPr>
        <w:t xml:space="preserve"> </w:t>
      </w:r>
      <w:r w:rsidRPr="00893B58">
        <w:rPr>
          <w:rFonts w:ascii="Times New Roman" w:hAnsi="Times New Roman" w:cs="Times New Roman"/>
          <w:iCs/>
          <w:sz w:val="28"/>
          <w:szCs w:val="28"/>
          <w:lang w:val="en-US"/>
        </w:rPr>
        <w:t>Authorship Studies in Flavius Josephus and Related Literature</w:t>
      </w:r>
      <w:r w:rsidRPr="00893B58">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893B58">
        <w:rPr>
          <w:rFonts w:ascii="Times New Roman" w:hAnsi="Times New Roman" w:cs="Times New Roman"/>
          <w:sz w:val="28"/>
          <w:szCs w:val="28"/>
          <w:lang w:val="en-US"/>
        </w:rPr>
        <w:t xml:space="preserve"> NY</w:t>
      </w:r>
      <w:r>
        <w:rPr>
          <w:rFonts w:ascii="Times New Roman" w:hAnsi="Times New Roman" w:cs="Times New Roman"/>
          <w:sz w:val="28"/>
          <w:szCs w:val="28"/>
          <w:lang w:val="en-US"/>
        </w:rPr>
        <w:t xml:space="preserve">.: </w:t>
      </w:r>
      <w:r w:rsidRPr="00893B58">
        <w:rPr>
          <w:rFonts w:ascii="Times New Roman" w:hAnsi="Times New Roman" w:cs="Times New Roman"/>
          <w:sz w:val="28"/>
          <w:szCs w:val="28"/>
          <w:lang w:val="en-US"/>
        </w:rPr>
        <w:t xml:space="preserve"> Lewiston, 1992. </w:t>
      </w:r>
      <w:r>
        <w:rPr>
          <w:rFonts w:ascii="Times New Roman" w:hAnsi="Times New Roman" w:cs="Times New Roman"/>
          <w:sz w:val="28"/>
          <w:szCs w:val="28"/>
          <w:lang w:val="en-US"/>
        </w:rPr>
        <w:t xml:space="preserve">– </w:t>
      </w:r>
      <w:r w:rsidRPr="00893B58">
        <w:rPr>
          <w:rFonts w:ascii="Times New Roman" w:hAnsi="Times New Roman" w:cs="Times New Roman"/>
          <w:sz w:val="28"/>
          <w:szCs w:val="28"/>
          <w:lang w:val="en-US"/>
        </w:rPr>
        <w:t>215 p.</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szCs w:val="28"/>
          <w:lang w:val="en-US"/>
        </w:rPr>
      </w:pPr>
      <w:r w:rsidRPr="00CB6763">
        <w:rPr>
          <w:i/>
          <w:sz w:val="28"/>
          <w:szCs w:val="28"/>
          <w:lang w:val="en-US"/>
        </w:rPr>
        <w:lastRenderedPageBreak/>
        <w:t>The Ronnes</w:t>
      </w:r>
      <w:r w:rsidRPr="00DF58D9">
        <w:rPr>
          <w:sz w:val="28"/>
          <w:szCs w:val="28"/>
          <w:lang w:val="en-US"/>
        </w:rPr>
        <w:t xml:space="preserve"> </w:t>
      </w:r>
      <w:r w:rsidRPr="00CB6763">
        <w:rPr>
          <w:i/>
          <w:sz w:val="28"/>
          <w:szCs w:val="28"/>
          <w:lang w:val="en-US"/>
        </w:rPr>
        <w:t>Grammar</w:t>
      </w:r>
      <w:r w:rsidRPr="00DF58D9">
        <w:rPr>
          <w:sz w:val="28"/>
          <w:szCs w:val="28"/>
          <w:lang w:val="uk-UA"/>
        </w:rPr>
        <w:t>.</w:t>
      </w:r>
      <w:r>
        <w:rPr>
          <w:sz w:val="28"/>
          <w:szCs w:val="28"/>
          <w:lang w:val="en-US"/>
        </w:rPr>
        <w:t xml:space="preserve"> </w:t>
      </w:r>
      <w:r>
        <w:rPr>
          <w:sz w:val="28"/>
          <w:szCs w:val="28"/>
          <w:lang w:val="uk-UA"/>
        </w:rPr>
        <w:t>–</w:t>
      </w:r>
      <w:r w:rsidRPr="00DF58D9">
        <w:rPr>
          <w:sz w:val="28"/>
          <w:szCs w:val="28"/>
          <w:lang w:val="uk-UA"/>
        </w:rPr>
        <w:t xml:space="preserve"> </w:t>
      </w:r>
      <w:r>
        <w:rPr>
          <w:sz w:val="28"/>
          <w:szCs w:val="28"/>
          <w:lang w:val="en-US"/>
        </w:rPr>
        <w:t>2001.</w:t>
      </w:r>
      <w:r>
        <w:rPr>
          <w:sz w:val="28"/>
          <w:szCs w:val="28"/>
          <w:lang w:val="uk-UA"/>
        </w:rPr>
        <w:t xml:space="preserve"> </w:t>
      </w:r>
      <w:r>
        <w:rPr>
          <w:sz w:val="28"/>
          <w:szCs w:val="28"/>
          <w:lang w:val="en-US"/>
        </w:rPr>
        <w:t xml:space="preserve">– </w:t>
      </w:r>
      <w:r>
        <w:rPr>
          <w:sz w:val="28"/>
          <w:lang w:val="en-US"/>
        </w:rPr>
        <w:t>[Cited 2003, 24 September]. – Available from:&lt;</w:t>
      </w:r>
      <w:r w:rsidRPr="00DF58D9">
        <w:rPr>
          <w:sz w:val="28"/>
          <w:lang w:val="uk-UA"/>
        </w:rPr>
        <w:t>http://keolah.tripod.com/ronnes/grammar.html#inter</w:t>
      </w:r>
      <w:r w:rsidRPr="001A6C6A">
        <w:rPr>
          <w:sz w:val="28"/>
          <w:szCs w:val="28"/>
          <w:lang w:val="en-US"/>
        </w:rPr>
        <w:t xml:space="preserve"> </w:t>
      </w:r>
    </w:p>
    <w:p w:rsidR="00F91020" w:rsidRPr="001A6C6A"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szCs w:val="28"/>
          <w:lang w:val="en-US"/>
        </w:rPr>
      </w:pPr>
      <w:r w:rsidRPr="00CB6763">
        <w:rPr>
          <w:i/>
          <w:sz w:val="28"/>
          <w:szCs w:val="28"/>
          <w:lang w:val="en-US"/>
        </w:rPr>
        <w:t xml:space="preserve">The </w:t>
      </w:r>
      <w:r w:rsidRPr="00CB6763">
        <w:rPr>
          <w:i/>
          <w:iCs/>
          <w:sz w:val="28"/>
          <w:szCs w:val="28"/>
          <w:lang w:val="en-US"/>
        </w:rPr>
        <w:t>Signature</w:t>
      </w:r>
      <w:r w:rsidRPr="001A6C6A">
        <w:rPr>
          <w:sz w:val="28"/>
          <w:szCs w:val="28"/>
          <w:lang w:val="en-US"/>
        </w:rPr>
        <w:t xml:space="preserve"> Stylometric System</w:t>
      </w:r>
      <w:r>
        <w:rPr>
          <w:sz w:val="28"/>
          <w:szCs w:val="28"/>
          <w:lang w:val="en-US"/>
        </w:rPr>
        <w:t>.</w:t>
      </w:r>
      <w:r w:rsidRPr="001A6C6A">
        <w:rPr>
          <w:sz w:val="28"/>
          <w:szCs w:val="28"/>
          <w:lang w:val="uk-UA"/>
        </w:rPr>
        <w:t xml:space="preserve"> </w:t>
      </w:r>
      <w:r>
        <w:rPr>
          <w:sz w:val="28"/>
          <w:szCs w:val="28"/>
          <w:lang w:val="uk-UA"/>
        </w:rPr>
        <w:t>–</w:t>
      </w:r>
      <w:r w:rsidRPr="001A6C6A">
        <w:rPr>
          <w:sz w:val="28"/>
          <w:szCs w:val="28"/>
          <w:lang w:val="uk-UA"/>
        </w:rPr>
        <w:t xml:space="preserve"> </w:t>
      </w:r>
      <w:r>
        <w:rPr>
          <w:sz w:val="28"/>
          <w:szCs w:val="28"/>
          <w:lang w:val="en-US"/>
        </w:rPr>
        <w:t xml:space="preserve">1999. – </w:t>
      </w:r>
      <w:r>
        <w:rPr>
          <w:sz w:val="28"/>
          <w:lang w:val="en-US"/>
        </w:rPr>
        <w:t>[Cited 2003, 24 September]. – Available from:&lt;</w:t>
      </w:r>
      <w:hyperlink r:id="rId16" w:history="1">
        <w:r w:rsidRPr="00EC4C95">
          <w:rPr>
            <w:rStyle w:val="af3"/>
            <w:sz w:val="28"/>
            <w:szCs w:val="28"/>
            <w:lang w:val="uk-UA"/>
          </w:rPr>
          <w:t>http://www.etext.leeds.ac.uk/signature/</w:t>
        </w:r>
      </w:hyperlink>
    </w:p>
    <w:p w:rsidR="00F91020" w:rsidRDefault="00F91020" w:rsidP="00363754">
      <w:pPr>
        <w:pStyle w:val="25"/>
        <w:numPr>
          <w:ilvl w:val="0"/>
          <w:numId w:val="67"/>
        </w:numPr>
        <w:tabs>
          <w:tab w:val="clear" w:pos="1288"/>
          <w:tab w:val="num" w:pos="426"/>
          <w:tab w:val="left" w:pos="567"/>
          <w:tab w:val="num" w:pos="709"/>
        </w:tabs>
        <w:spacing w:after="0" w:line="360" w:lineRule="auto"/>
        <w:ind w:hanging="1146"/>
        <w:jc w:val="both"/>
        <w:rPr>
          <w:lang w:val="en-US"/>
        </w:rPr>
      </w:pPr>
      <w:r w:rsidRPr="00CB6763">
        <w:rPr>
          <w:i/>
          <w:lang w:val="en-US"/>
        </w:rPr>
        <w:t>Thomson A.J., Martinet A.V.</w:t>
      </w:r>
      <w:r>
        <w:rPr>
          <w:lang w:val="en-US"/>
        </w:rPr>
        <w:t xml:space="preserve"> Practical English Grammar. –</w:t>
      </w:r>
      <w:r w:rsidRPr="00E66634">
        <w:rPr>
          <w:lang w:val="en-US"/>
        </w:rPr>
        <w:t xml:space="preserve"> </w:t>
      </w:r>
      <w:r>
        <w:rPr>
          <w:lang w:val="en-US"/>
        </w:rPr>
        <w:t>Oxford: Oxford University Press, 2001. – 383 p.</w:t>
      </w:r>
    </w:p>
    <w:p w:rsidR="00F91020" w:rsidRPr="00893B58"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szCs w:val="28"/>
          <w:lang w:val="en-US"/>
        </w:rPr>
      </w:pPr>
      <w:r w:rsidRPr="00CB6763">
        <w:rPr>
          <w:i/>
          <w:sz w:val="28"/>
          <w:szCs w:val="28"/>
          <w:lang w:val="en-US"/>
        </w:rPr>
        <w:t>Trager G.</w:t>
      </w:r>
      <w:r w:rsidRPr="00893B58">
        <w:rPr>
          <w:sz w:val="28"/>
          <w:szCs w:val="28"/>
          <w:lang w:val="en-US"/>
        </w:rPr>
        <w:t xml:space="preserve"> Language and Languages. – San Francisco: Chandler Publishing House Co., 1972.</w:t>
      </w:r>
      <w:r w:rsidRPr="00893B58">
        <w:rPr>
          <w:sz w:val="28"/>
          <w:szCs w:val="28"/>
          <w:lang w:val="uk-UA"/>
        </w:rPr>
        <w:t xml:space="preserve"> </w:t>
      </w:r>
      <w:r>
        <w:rPr>
          <w:sz w:val="28"/>
          <w:szCs w:val="28"/>
          <w:lang w:val="en-US"/>
        </w:rPr>
        <w:t>–</w:t>
      </w:r>
      <w:r w:rsidRPr="00893B58">
        <w:rPr>
          <w:sz w:val="28"/>
          <w:szCs w:val="28"/>
          <w:lang w:val="uk-UA"/>
        </w:rPr>
        <w:t xml:space="preserve"> </w:t>
      </w:r>
      <w:r w:rsidRPr="00893B58">
        <w:rPr>
          <w:sz w:val="28"/>
          <w:szCs w:val="28"/>
          <w:lang w:val="en-US"/>
        </w:rPr>
        <w:t xml:space="preserve">378 p. </w:t>
      </w:r>
    </w:p>
    <w:p w:rsidR="00F91020"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szCs w:val="28"/>
          <w:lang w:val="en-US"/>
        </w:rPr>
      </w:pPr>
      <w:r w:rsidRPr="00CB6763">
        <w:rPr>
          <w:i/>
          <w:sz w:val="28"/>
          <w:szCs w:val="28"/>
          <w:lang w:val="en-US"/>
        </w:rPr>
        <w:t>Tweedie F</w:t>
      </w:r>
      <w:r w:rsidRPr="00CB6763">
        <w:rPr>
          <w:i/>
          <w:sz w:val="28"/>
          <w:szCs w:val="28"/>
          <w:lang w:val="uk-UA"/>
        </w:rPr>
        <w:t>.</w:t>
      </w:r>
      <w:r w:rsidRPr="00CB6763">
        <w:rPr>
          <w:i/>
          <w:sz w:val="28"/>
          <w:szCs w:val="28"/>
          <w:lang w:val="en-US"/>
        </w:rPr>
        <w:t>, Baayen H</w:t>
      </w:r>
      <w:r w:rsidRPr="00CB6763">
        <w:rPr>
          <w:i/>
          <w:sz w:val="28"/>
          <w:szCs w:val="28"/>
          <w:lang w:val="uk-UA"/>
        </w:rPr>
        <w:t>.</w:t>
      </w:r>
      <w:r w:rsidRPr="00893B58">
        <w:rPr>
          <w:sz w:val="28"/>
          <w:szCs w:val="28"/>
          <w:lang w:val="en-US"/>
        </w:rPr>
        <w:t xml:space="preserve"> Lexical '</w:t>
      </w:r>
      <w:r>
        <w:rPr>
          <w:sz w:val="28"/>
          <w:szCs w:val="28"/>
          <w:lang w:val="en-US"/>
        </w:rPr>
        <w:t>C</w:t>
      </w:r>
      <w:r w:rsidRPr="00893B58">
        <w:rPr>
          <w:sz w:val="28"/>
          <w:szCs w:val="28"/>
          <w:lang w:val="en-US"/>
        </w:rPr>
        <w:t xml:space="preserve">onstants' in </w:t>
      </w:r>
      <w:r>
        <w:rPr>
          <w:sz w:val="28"/>
          <w:szCs w:val="28"/>
          <w:lang w:val="en-US"/>
        </w:rPr>
        <w:t>S</w:t>
      </w:r>
      <w:r w:rsidRPr="00893B58">
        <w:rPr>
          <w:sz w:val="28"/>
          <w:szCs w:val="28"/>
          <w:lang w:val="en-US"/>
        </w:rPr>
        <w:t xml:space="preserve">tylometry and </w:t>
      </w:r>
      <w:r>
        <w:rPr>
          <w:sz w:val="28"/>
          <w:szCs w:val="28"/>
          <w:lang w:val="en-US"/>
        </w:rPr>
        <w:t>A</w:t>
      </w:r>
      <w:r w:rsidRPr="00893B58">
        <w:rPr>
          <w:sz w:val="28"/>
          <w:szCs w:val="28"/>
          <w:lang w:val="en-US"/>
        </w:rPr>
        <w:t xml:space="preserve">uthorship </w:t>
      </w:r>
      <w:r>
        <w:rPr>
          <w:sz w:val="28"/>
          <w:szCs w:val="28"/>
          <w:lang w:val="en-US"/>
        </w:rPr>
        <w:t>S</w:t>
      </w:r>
      <w:r w:rsidRPr="00893B58">
        <w:rPr>
          <w:sz w:val="28"/>
          <w:szCs w:val="28"/>
          <w:lang w:val="en-US"/>
        </w:rPr>
        <w:t>tudies</w:t>
      </w:r>
      <w:r>
        <w:rPr>
          <w:sz w:val="28"/>
          <w:szCs w:val="28"/>
          <w:lang w:val="en-US"/>
        </w:rPr>
        <w:t>. – Oxford: Oxford University Press. – 116 p.</w:t>
      </w:r>
    </w:p>
    <w:p w:rsidR="00F91020" w:rsidRPr="003214B6"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z w:val="28"/>
          <w:szCs w:val="28"/>
          <w:lang w:val="uk-UA"/>
        </w:rPr>
      </w:pPr>
      <w:r w:rsidRPr="00CB6763">
        <w:rPr>
          <w:i/>
          <w:sz w:val="28"/>
          <w:szCs w:val="28"/>
          <w:lang w:val="en-US"/>
        </w:rPr>
        <w:t xml:space="preserve">Tweedie F., Singh S., Holmes D. </w:t>
      </w:r>
      <w:r w:rsidRPr="003214B6">
        <w:rPr>
          <w:iCs/>
          <w:sz w:val="28"/>
          <w:szCs w:val="28"/>
          <w:lang w:val="en-US"/>
        </w:rPr>
        <w:t>Neural Network Applications in</w:t>
      </w:r>
      <w:r>
        <w:rPr>
          <w:iCs/>
          <w:sz w:val="28"/>
          <w:szCs w:val="28"/>
          <w:lang w:val="en-US"/>
        </w:rPr>
        <w:t xml:space="preserve"> Stylometry //</w:t>
      </w:r>
      <w:r w:rsidRPr="003214B6">
        <w:rPr>
          <w:sz w:val="28"/>
          <w:szCs w:val="28"/>
          <w:lang w:val="en-US"/>
        </w:rPr>
        <w:t xml:space="preserve"> Computers and the Humanities</w:t>
      </w:r>
      <w:r>
        <w:rPr>
          <w:sz w:val="28"/>
          <w:szCs w:val="28"/>
          <w:lang w:val="en-US"/>
        </w:rPr>
        <w:t xml:space="preserve">. – </w:t>
      </w:r>
      <w:r w:rsidRPr="003214B6">
        <w:rPr>
          <w:sz w:val="28"/>
          <w:szCs w:val="28"/>
          <w:lang w:val="en-US"/>
        </w:rPr>
        <w:t>1996</w:t>
      </w:r>
      <w:r>
        <w:rPr>
          <w:sz w:val="28"/>
          <w:szCs w:val="28"/>
          <w:lang w:val="en-US"/>
        </w:rPr>
        <w:t>. – Vol.</w:t>
      </w:r>
      <w:r w:rsidRPr="003214B6">
        <w:rPr>
          <w:sz w:val="28"/>
          <w:szCs w:val="28"/>
          <w:lang w:val="en-US"/>
        </w:rPr>
        <w:t xml:space="preserve"> 30</w:t>
      </w:r>
      <w:r>
        <w:rPr>
          <w:sz w:val="28"/>
          <w:szCs w:val="28"/>
          <w:lang w:val="en-US"/>
        </w:rPr>
        <w:t xml:space="preserve">, </w:t>
      </w:r>
      <w:r w:rsidRPr="00961C05">
        <w:rPr>
          <w:sz w:val="28"/>
          <w:szCs w:val="28"/>
          <w:lang w:val="en-US"/>
        </w:rPr>
        <w:t>№</w:t>
      </w:r>
      <w:r w:rsidRPr="003214B6">
        <w:rPr>
          <w:sz w:val="28"/>
          <w:szCs w:val="28"/>
          <w:lang w:val="en-US"/>
        </w:rPr>
        <w:t>1</w:t>
      </w:r>
      <w:r>
        <w:rPr>
          <w:sz w:val="28"/>
          <w:szCs w:val="28"/>
          <w:lang w:val="en-US"/>
        </w:rPr>
        <w:t>. – P</w:t>
      </w:r>
      <w:r w:rsidRPr="003214B6">
        <w:rPr>
          <w:sz w:val="28"/>
          <w:szCs w:val="28"/>
          <w:lang w:val="en-US"/>
        </w:rPr>
        <w:t>. 1</w:t>
      </w:r>
      <w:r>
        <w:rPr>
          <w:sz w:val="28"/>
          <w:szCs w:val="28"/>
          <w:lang w:val="uk-UA"/>
        </w:rPr>
        <w:t>–</w:t>
      </w:r>
      <w:r w:rsidRPr="003214B6">
        <w:rPr>
          <w:sz w:val="28"/>
          <w:szCs w:val="28"/>
          <w:lang w:val="en-US"/>
        </w:rPr>
        <w:t>10</w:t>
      </w:r>
      <w:r>
        <w:rPr>
          <w:sz w:val="28"/>
          <w:szCs w:val="28"/>
          <w:lang w:val="uk-UA"/>
        </w:rPr>
        <w:t>.</w:t>
      </w:r>
      <w:r w:rsidRPr="003214B6">
        <w:rPr>
          <w:sz w:val="28"/>
          <w:szCs w:val="28"/>
          <w:lang w:val="uk-UA"/>
        </w:rPr>
        <w:t xml:space="preserve"> </w:t>
      </w:r>
    </w:p>
    <w:p w:rsidR="00F91020" w:rsidRPr="00AC7C84" w:rsidRDefault="00F91020" w:rsidP="00363754">
      <w:pPr>
        <w:numPr>
          <w:ilvl w:val="0"/>
          <w:numId w:val="67"/>
        </w:numPr>
        <w:tabs>
          <w:tab w:val="clear" w:pos="1288"/>
          <w:tab w:val="num" w:pos="426"/>
          <w:tab w:val="left" w:pos="567"/>
          <w:tab w:val="num" w:pos="709"/>
        </w:tabs>
        <w:suppressAutoHyphens w:val="0"/>
        <w:spacing w:line="360" w:lineRule="auto"/>
        <w:ind w:hanging="1146"/>
        <w:jc w:val="both"/>
        <w:rPr>
          <w:spacing w:val="-4"/>
          <w:sz w:val="28"/>
          <w:szCs w:val="28"/>
          <w:lang w:val="uk-UA"/>
        </w:rPr>
      </w:pPr>
      <w:r w:rsidRPr="00AC7C84">
        <w:rPr>
          <w:i/>
          <w:spacing w:val="-4"/>
          <w:sz w:val="28"/>
          <w:szCs w:val="28"/>
          <w:lang w:val="en-US"/>
        </w:rPr>
        <w:t>Worth D.S.</w:t>
      </w:r>
      <w:r w:rsidRPr="00AC7C84">
        <w:rPr>
          <w:spacing w:val="-4"/>
          <w:sz w:val="28"/>
          <w:szCs w:val="28"/>
          <w:lang w:val="en-US"/>
        </w:rPr>
        <w:t xml:space="preserve"> The Role of Transformations in the Languages</w:t>
      </w:r>
      <w:r w:rsidRPr="00AC7C84">
        <w:rPr>
          <w:spacing w:val="-4"/>
          <w:sz w:val="28"/>
          <w:szCs w:val="28"/>
          <w:lang w:val="uk-UA"/>
        </w:rPr>
        <w:t xml:space="preserve"> </w:t>
      </w:r>
      <w:r w:rsidRPr="00AC7C84">
        <w:rPr>
          <w:spacing w:val="-4"/>
          <w:sz w:val="28"/>
          <w:szCs w:val="28"/>
          <w:lang w:val="en-US"/>
        </w:rPr>
        <w:t>// American Contributions to the V International Congress of Slavists.</w:t>
      </w:r>
      <w:r w:rsidRPr="00AC7C84">
        <w:rPr>
          <w:spacing w:val="-4"/>
          <w:sz w:val="28"/>
          <w:szCs w:val="28"/>
          <w:lang w:val="uk-UA"/>
        </w:rPr>
        <w:t xml:space="preserve"> </w:t>
      </w:r>
      <w:r w:rsidRPr="00AC7C84">
        <w:rPr>
          <w:spacing w:val="-4"/>
          <w:sz w:val="28"/>
          <w:szCs w:val="28"/>
          <w:lang w:val="en-US"/>
        </w:rPr>
        <w:t>– Sofia, 1963. –</w:t>
      </w:r>
      <w:r>
        <w:rPr>
          <w:spacing w:val="-4"/>
          <w:sz w:val="28"/>
          <w:szCs w:val="28"/>
          <w:lang w:val="en-US"/>
        </w:rPr>
        <w:t xml:space="preserve">       </w:t>
      </w:r>
      <w:r w:rsidRPr="00AC7C84">
        <w:rPr>
          <w:spacing w:val="-4"/>
          <w:sz w:val="28"/>
          <w:szCs w:val="28"/>
          <w:lang w:val="en-US"/>
        </w:rPr>
        <w:t>P. 71</w:t>
      </w:r>
      <w:r>
        <w:rPr>
          <w:spacing w:val="-4"/>
          <w:sz w:val="28"/>
          <w:szCs w:val="28"/>
          <w:lang w:val="uk-UA"/>
        </w:rPr>
        <w:t>–</w:t>
      </w:r>
      <w:r w:rsidRPr="00AC7C84">
        <w:rPr>
          <w:spacing w:val="-4"/>
          <w:sz w:val="28"/>
          <w:szCs w:val="28"/>
          <w:lang w:val="en-US"/>
        </w:rPr>
        <w:t xml:space="preserve">84. </w:t>
      </w:r>
    </w:p>
    <w:p w:rsidR="00F91020" w:rsidRDefault="00F91020" w:rsidP="00F91020">
      <w:pPr>
        <w:tabs>
          <w:tab w:val="left" w:pos="567"/>
        </w:tabs>
        <w:spacing w:line="360" w:lineRule="auto"/>
        <w:ind w:left="284" w:hanging="1135"/>
        <w:jc w:val="center"/>
        <w:rPr>
          <w:b/>
          <w:sz w:val="28"/>
          <w:lang w:val="en-US"/>
        </w:rPr>
      </w:pPr>
    </w:p>
    <w:p w:rsidR="00F91020" w:rsidRDefault="00F91020" w:rsidP="00F91020">
      <w:pPr>
        <w:tabs>
          <w:tab w:val="left" w:pos="567"/>
        </w:tabs>
        <w:spacing w:line="360" w:lineRule="auto"/>
        <w:ind w:left="284" w:hanging="1135"/>
        <w:jc w:val="center"/>
        <w:rPr>
          <w:b/>
          <w:sz w:val="28"/>
          <w:lang w:val="en-US"/>
        </w:rPr>
      </w:pPr>
    </w:p>
    <w:p w:rsidR="00F91020" w:rsidRDefault="00F91020" w:rsidP="00F91020">
      <w:pPr>
        <w:tabs>
          <w:tab w:val="left" w:pos="567"/>
        </w:tabs>
        <w:spacing w:line="360" w:lineRule="auto"/>
        <w:ind w:left="284" w:hanging="1135"/>
        <w:jc w:val="center"/>
        <w:rPr>
          <w:b/>
          <w:sz w:val="28"/>
          <w:lang w:val="uk-UA"/>
        </w:rPr>
      </w:pPr>
      <w:r w:rsidRPr="002355BC">
        <w:rPr>
          <w:b/>
          <w:sz w:val="28"/>
          <w:lang w:val="uk-UA"/>
        </w:rPr>
        <w:t>ДОВІДКОВИЙ МАТЕРІАЛ</w:t>
      </w:r>
    </w:p>
    <w:p w:rsidR="00F91020" w:rsidRPr="003604DB" w:rsidRDefault="00F91020" w:rsidP="00363754">
      <w:pPr>
        <w:numPr>
          <w:ilvl w:val="1"/>
          <w:numId w:val="67"/>
        </w:numPr>
        <w:tabs>
          <w:tab w:val="clear" w:pos="2368"/>
          <w:tab w:val="num" w:pos="0"/>
          <w:tab w:val="left" w:pos="426"/>
          <w:tab w:val="num" w:pos="567"/>
        </w:tabs>
        <w:suppressAutoHyphens w:val="0"/>
        <w:spacing w:line="360" w:lineRule="auto"/>
        <w:ind w:left="1134" w:hanging="1134"/>
        <w:jc w:val="both"/>
        <w:rPr>
          <w:sz w:val="28"/>
          <w:szCs w:val="28"/>
          <w:lang w:val="uk-UA"/>
        </w:rPr>
      </w:pPr>
      <w:r w:rsidRPr="003604DB">
        <w:rPr>
          <w:i/>
          <w:sz w:val="28"/>
          <w:szCs w:val="28"/>
          <w:lang w:val="uk-UA"/>
        </w:rPr>
        <w:t>Англо-русский</w:t>
      </w:r>
      <w:r w:rsidRPr="003604DB">
        <w:rPr>
          <w:sz w:val="28"/>
          <w:szCs w:val="28"/>
          <w:lang w:val="uk-UA"/>
        </w:rPr>
        <w:t xml:space="preserve"> словарь глагольных словосочетаний // Под. ред.:       Медниковой Э.М. – М.: “Русский язык”, 1986. – 634 с.</w:t>
      </w:r>
    </w:p>
    <w:p w:rsidR="00F91020" w:rsidRDefault="00F91020" w:rsidP="00363754">
      <w:pPr>
        <w:numPr>
          <w:ilvl w:val="1"/>
          <w:numId w:val="67"/>
        </w:numPr>
        <w:tabs>
          <w:tab w:val="clear" w:pos="2368"/>
          <w:tab w:val="num" w:pos="0"/>
          <w:tab w:val="left" w:pos="426"/>
          <w:tab w:val="num" w:pos="567"/>
        </w:tabs>
        <w:suppressAutoHyphens w:val="0"/>
        <w:spacing w:line="360" w:lineRule="auto"/>
        <w:ind w:left="1134" w:hanging="1134"/>
        <w:jc w:val="both"/>
        <w:rPr>
          <w:sz w:val="28"/>
          <w:lang w:val="uk-UA"/>
        </w:rPr>
      </w:pPr>
      <w:r w:rsidRPr="00A67CBF">
        <w:rPr>
          <w:i/>
          <w:spacing w:val="-4"/>
          <w:sz w:val="28"/>
          <w:szCs w:val="28"/>
          <w:lang w:val="uk-UA"/>
        </w:rPr>
        <w:t>Большой</w:t>
      </w:r>
      <w:r w:rsidRPr="00A67CBF">
        <w:rPr>
          <w:spacing w:val="-4"/>
          <w:sz w:val="28"/>
          <w:szCs w:val="28"/>
          <w:lang w:val="uk-UA"/>
        </w:rPr>
        <w:t xml:space="preserve"> англо–русский словарь / Под ред. И.Р. Гальперина, </w:t>
      </w:r>
      <w:r w:rsidRPr="00A67CBF">
        <w:rPr>
          <w:spacing w:val="-4"/>
          <w:sz w:val="28"/>
          <w:szCs w:val="28"/>
        </w:rPr>
        <w:t>Э</w:t>
      </w:r>
      <w:r w:rsidRPr="00A67CBF">
        <w:rPr>
          <w:spacing w:val="-4"/>
          <w:sz w:val="28"/>
          <w:szCs w:val="28"/>
          <w:lang w:val="uk-UA"/>
        </w:rPr>
        <w:t>.М. Медниковой</w:t>
      </w:r>
      <w:r>
        <w:rPr>
          <w:sz w:val="28"/>
          <w:lang w:val="uk-UA"/>
        </w:rPr>
        <w:t>. – М.: Русский яз</w:t>
      </w:r>
      <w:r>
        <w:rPr>
          <w:sz w:val="28"/>
        </w:rPr>
        <w:t>ык,</w:t>
      </w:r>
      <w:r>
        <w:rPr>
          <w:sz w:val="28"/>
          <w:lang w:val="uk-UA"/>
        </w:rPr>
        <w:t xml:space="preserve"> 1987. – Т. 1. – 1038 с.</w:t>
      </w:r>
    </w:p>
    <w:p w:rsidR="00F91020" w:rsidRDefault="00F91020" w:rsidP="00363754">
      <w:pPr>
        <w:numPr>
          <w:ilvl w:val="1"/>
          <w:numId w:val="67"/>
        </w:numPr>
        <w:tabs>
          <w:tab w:val="clear" w:pos="2368"/>
          <w:tab w:val="num" w:pos="0"/>
          <w:tab w:val="left" w:pos="426"/>
          <w:tab w:val="num" w:pos="567"/>
        </w:tabs>
        <w:suppressAutoHyphens w:val="0"/>
        <w:spacing w:line="360" w:lineRule="auto"/>
        <w:ind w:left="1134" w:hanging="1134"/>
        <w:jc w:val="both"/>
        <w:rPr>
          <w:sz w:val="28"/>
          <w:lang w:val="uk-UA"/>
        </w:rPr>
      </w:pPr>
      <w:r w:rsidRPr="00C92792">
        <w:rPr>
          <w:i/>
          <w:sz w:val="28"/>
          <w:lang w:val="uk-UA"/>
        </w:rPr>
        <w:t>Вибрані</w:t>
      </w:r>
      <w:r>
        <w:rPr>
          <w:sz w:val="28"/>
          <w:lang w:val="uk-UA"/>
        </w:rPr>
        <w:t xml:space="preserve"> топіки та лексикон сучасної лінгвістики: Енциклопедичний словник для фахівців з теоретичних гуманітарних дисциплін та гуманітарної інформатики / Укл.: </w:t>
      </w:r>
      <w:r w:rsidRPr="00C92792">
        <w:rPr>
          <w:sz w:val="28"/>
          <w:lang w:val="uk-UA"/>
        </w:rPr>
        <w:t>Штерн І.Б.</w:t>
      </w:r>
      <w:r>
        <w:rPr>
          <w:sz w:val="28"/>
          <w:lang w:val="uk-UA"/>
        </w:rPr>
        <w:t xml:space="preserve"> – К.: Артек, 1998. – 335 с.</w:t>
      </w:r>
    </w:p>
    <w:p w:rsidR="00F91020" w:rsidRPr="00C86668" w:rsidRDefault="00F91020" w:rsidP="00363754">
      <w:pPr>
        <w:numPr>
          <w:ilvl w:val="1"/>
          <w:numId w:val="67"/>
        </w:numPr>
        <w:tabs>
          <w:tab w:val="clear" w:pos="2368"/>
          <w:tab w:val="num" w:pos="0"/>
          <w:tab w:val="left" w:pos="426"/>
          <w:tab w:val="num" w:pos="567"/>
        </w:tabs>
        <w:suppressAutoHyphens w:val="0"/>
        <w:spacing w:line="360" w:lineRule="auto"/>
        <w:ind w:left="1134" w:hanging="1134"/>
        <w:jc w:val="both"/>
        <w:rPr>
          <w:sz w:val="28"/>
          <w:lang w:val="uk-UA"/>
        </w:rPr>
      </w:pPr>
      <w:r w:rsidRPr="00C92792">
        <w:rPr>
          <w:i/>
          <w:sz w:val="28"/>
        </w:rPr>
        <w:t>Новейший</w:t>
      </w:r>
      <w:r>
        <w:rPr>
          <w:sz w:val="28"/>
        </w:rPr>
        <w:t xml:space="preserve"> философский словарь</w:t>
      </w:r>
      <w:proofErr w:type="gramStart"/>
      <w:r>
        <w:rPr>
          <w:sz w:val="28"/>
        </w:rPr>
        <w:t xml:space="preserve"> / С</w:t>
      </w:r>
      <w:proofErr w:type="gramEnd"/>
      <w:r>
        <w:rPr>
          <w:sz w:val="28"/>
        </w:rPr>
        <w:t xml:space="preserve">ост.: А.А. Грицанов. – 2-е изд. </w:t>
      </w:r>
      <w:r>
        <w:rPr>
          <w:sz w:val="28"/>
          <w:lang w:val="uk-UA"/>
        </w:rPr>
        <w:t>–</w:t>
      </w:r>
      <w:r>
        <w:rPr>
          <w:sz w:val="28"/>
        </w:rPr>
        <w:t xml:space="preserve"> Минск: Интерпрессервис, 2002. – </w:t>
      </w:r>
      <w:r>
        <w:rPr>
          <w:sz w:val="28"/>
          <w:lang w:val="uk-UA"/>
        </w:rPr>
        <w:t>1280 с.</w:t>
      </w:r>
    </w:p>
    <w:p w:rsidR="00F91020" w:rsidRDefault="00F91020" w:rsidP="00363754">
      <w:pPr>
        <w:numPr>
          <w:ilvl w:val="1"/>
          <w:numId w:val="67"/>
        </w:numPr>
        <w:tabs>
          <w:tab w:val="clear" w:pos="2368"/>
          <w:tab w:val="num" w:pos="0"/>
          <w:tab w:val="left" w:pos="426"/>
          <w:tab w:val="num" w:pos="567"/>
        </w:tabs>
        <w:suppressAutoHyphens w:val="0"/>
        <w:spacing w:line="360" w:lineRule="auto"/>
        <w:ind w:left="1134" w:hanging="1134"/>
        <w:jc w:val="both"/>
        <w:rPr>
          <w:sz w:val="28"/>
        </w:rPr>
      </w:pPr>
      <w:r w:rsidRPr="00031546">
        <w:rPr>
          <w:i/>
          <w:sz w:val="28"/>
        </w:rPr>
        <w:t xml:space="preserve">Словарь </w:t>
      </w:r>
      <w:r>
        <w:rPr>
          <w:sz w:val="28"/>
        </w:rPr>
        <w:t>гуманитария</w:t>
      </w:r>
      <w:proofErr w:type="gramStart"/>
      <w:r>
        <w:rPr>
          <w:sz w:val="28"/>
        </w:rPr>
        <w:t xml:space="preserve"> / С</w:t>
      </w:r>
      <w:proofErr w:type="gramEnd"/>
      <w:r>
        <w:rPr>
          <w:sz w:val="28"/>
        </w:rPr>
        <w:t xml:space="preserve">ост.: </w:t>
      </w:r>
      <w:r w:rsidRPr="00031546">
        <w:rPr>
          <w:sz w:val="28"/>
        </w:rPr>
        <w:t>Рамзевич Н.К.</w:t>
      </w:r>
      <w:r>
        <w:rPr>
          <w:sz w:val="28"/>
        </w:rPr>
        <w:t xml:space="preserve"> – М.: Былина, 1998. – 313 с.</w:t>
      </w:r>
    </w:p>
    <w:p w:rsidR="00F91020" w:rsidRDefault="00F91020" w:rsidP="00363754">
      <w:pPr>
        <w:numPr>
          <w:ilvl w:val="1"/>
          <w:numId w:val="67"/>
        </w:numPr>
        <w:tabs>
          <w:tab w:val="clear" w:pos="2368"/>
          <w:tab w:val="num" w:pos="0"/>
          <w:tab w:val="left" w:pos="426"/>
          <w:tab w:val="num" w:pos="567"/>
        </w:tabs>
        <w:suppressAutoHyphens w:val="0"/>
        <w:spacing w:line="360" w:lineRule="auto"/>
        <w:ind w:left="1134" w:hanging="1134"/>
        <w:jc w:val="both"/>
        <w:rPr>
          <w:sz w:val="28"/>
        </w:rPr>
      </w:pPr>
      <w:r w:rsidRPr="00031546">
        <w:rPr>
          <w:i/>
          <w:sz w:val="28"/>
        </w:rPr>
        <w:t xml:space="preserve">Словарь </w:t>
      </w:r>
      <w:r>
        <w:rPr>
          <w:sz w:val="28"/>
        </w:rPr>
        <w:t>лингвистических терминов</w:t>
      </w:r>
      <w:proofErr w:type="gramStart"/>
      <w:r>
        <w:rPr>
          <w:sz w:val="28"/>
        </w:rPr>
        <w:t xml:space="preserve"> / С</w:t>
      </w:r>
      <w:proofErr w:type="gramEnd"/>
      <w:r>
        <w:rPr>
          <w:sz w:val="28"/>
        </w:rPr>
        <w:t xml:space="preserve">ост.: </w:t>
      </w:r>
      <w:r w:rsidRPr="00031546">
        <w:rPr>
          <w:sz w:val="28"/>
        </w:rPr>
        <w:t>Ахманова О.С. –</w:t>
      </w:r>
      <w:r>
        <w:rPr>
          <w:sz w:val="28"/>
        </w:rPr>
        <w:t xml:space="preserve"> М.:</w:t>
      </w:r>
      <w:r>
        <w:rPr>
          <w:sz w:val="28"/>
          <w:lang w:val="uk-UA"/>
        </w:rPr>
        <w:t xml:space="preserve"> </w:t>
      </w:r>
      <w:r>
        <w:rPr>
          <w:sz w:val="28"/>
        </w:rPr>
        <w:t>Наука, 1966.</w:t>
      </w:r>
      <w:r w:rsidRPr="00226F38">
        <w:rPr>
          <w:sz w:val="28"/>
        </w:rPr>
        <w:t xml:space="preserve"> </w:t>
      </w:r>
      <w:r>
        <w:rPr>
          <w:sz w:val="28"/>
        </w:rPr>
        <w:t>– 605 с.</w:t>
      </w:r>
    </w:p>
    <w:p w:rsidR="00F91020" w:rsidRPr="00031546" w:rsidRDefault="00F91020" w:rsidP="00363754">
      <w:pPr>
        <w:numPr>
          <w:ilvl w:val="1"/>
          <w:numId w:val="67"/>
        </w:numPr>
        <w:tabs>
          <w:tab w:val="clear" w:pos="2368"/>
          <w:tab w:val="num" w:pos="0"/>
          <w:tab w:val="left" w:pos="426"/>
          <w:tab w:val="num" w:pos="567"/>
        </w:tabs>
        <w:suppressAutoHyphens w:val="0"/>
        <w:spacing w:line="360" w:lineRule="auto"/>
        <w:ind w:left="1134" w:hanging="1134"/>
        <w:jc w:val="both"/>
        <w:rPr>
          <w:sz w:val="28"/>
          <w:lang w:val="uk-UA"/>
        </w:rPr>
      </w:pPr>
      <w:r w:rsidRPr="00031546">
        <w:rPr>
          <w:i/>
          <w:sz w:val="28"/>
        </w:rPr>
        <w:lastRenderedPageBreak/>
        <w:t xml:space="preserve">Словарь </w:t>
      </w:r>
      <w:r>
        <w:rPr>
          <w:sz w:val="28"/>
        </w:rPr>
        <w:t>лингвистических терминов</w:t>
      </w:r>
      <w:proofErr w:type="gramStart"/>
      <w:r>
        <w:rPr>
          <w:sz w:val="28"/>
        </w:rPr>
        <w:t xml:space="preserve"> / С</w:t>
      </w:r>
      <w:proofErr w:type="gramEnd"/>
      <w:r>
        <w:rPr>
          <w:sz w:val="28"/>
        </w:rPr>
        <w:t xml:space="preserve">ост.: </w:t>
      </w:r>
      <w:r w:rsidRPr="00031546">
        <w:rPr>
          <w:sz w:val="28"/>
        </w:rPr>
        <w:t>Марузо Ж.</w:t>
      </w:r>
      <w:r>
        <w:rPr>
          <w:sz w:val="28"/>
        </w:rPr>
        <w:t>. – М.: Изд-во иностр. лит-ры, 1960. – 436с</w:t>
      </w:r>
    </w:p>
    <w:p w:rsidR="00F91020" w:rsidRDefault="00F91020" w:rsidP="00363754">
      <w:pPr>
        <w:numPr>
          <w:ilvl w:val="1"/>
          <w:numId w:val="67"/>
        </w:numPr>
        <w:tabs>
          <w:tab w:val="clear" w:pos="2368"/>
          <w:tab w:val="num" w:pos="0"/>
          <w:tab w:val="left" w:pos="426"/>
          <w:tab w:val="num" w:pos="567"/>
        </w:tabs>
        <w:suppressAutoHyphens w:val="0"/>
        <w:spacing w:line="360" w:lineRule="auto"/>
        <w:ind w:left="1134" w:hanging="1134"/>
        <w:jc w:val="both"/>
        <w:rPr>
          <w:sz w:val="28"/>
          <w:lang w:val="uk-UA"/>
        </w:rPr>
      </w:pPr>
      <w:r w:rsidRPr="00C92792">
        <w:rPr>
          <w:i/>
          <w:sz w:val="28"/>
          <w:lang w:val="uk-UA"/>
        </w:rPr>
        <w:t>Словник</w:t>
      </w:r>
      <w:r>
        <w:rPr>
          <w:sz w:val="28"/>
          <w:lang w:val="uk-UA"/>
        </w:rPr>
        <w:t xml:space="preserve"> лінгвістичних термінів / Укл.: </w:t>
      </w:r>
      <w:r w:rsidRPr="00C92792">
        <w:rPr>
          <w:sz w:val="28"/>
          <w:lang w:val="uk-UA"/>
        </w:rPr>
        <w:t>Ганич Д.І., Олійник І.С.</w:t>
      </w:r>
      <w:r>
        <w:rPr>
          <w:sz w:val="28"/>
          <w:lang w:val="uk-UA"/>
        </w:rPr>
        <w:t xml:space="preserve"> – К.: Вища школа. Голов. вид-во., 1985. – 360 с.</w:t>
      </w:r>
    </w:p>
    <w:p w:rsidR="00F91020" w:rsidRDefault="00F91020" w:rsidP="00363754">
      <w:pPr>
        <w:numPr>
          <w:ilvl w:val="1"/>
          <w:numId w:val="67"/>
        </w:numPr>
        <w:tabs>
          <w:tab w:val="clear" w:pos="2368"/>
          <w:tab w:val="num" w:pos="0"/>
          <w:tab w:val="left" w:pos="426"/>
          <w:tab w:val="num" w:pos="567"/>
        </w:tabs>
        <w:suppressAutoHyphens w:val="0"/>
        <w:spacing w:line="360" w:lineRule="auto"/>
        <w:ind w:left="1134" w:hanging="1134"/>
        <w:jc w:val="both"/>
        <w:rPr>
          <w:sz w:val="28"/>
          <w:lang w:val="uk-UA"/>
        </w:rPr>
      </w:pPr>
      <w:r w:rsidRPr="002355BC">
        <w:rPr>
          <w:i/>
          <w:sz w:val="28"/>
          <w:lang w:val="uk-UA"/>
        </w:rPr>
        <w:t>Справочник</w:t>
      </w:r>
      <w:r>
        <w:rPr>
          <w:sz w:val="28"/>
          <w:lang w:val="uk-UA"/>
        </w:rPr>
        <w:t xml:space="preserve"> наиболее употребительных английских словосочетаний / </w:t>
      </w:r>
      <w:r w:rsidRPr="00170A29">
        <w:rPr>
          <w:sz w:val="28"/>
        </w:rPr>
        <w:t xml:space="preserve">       </w:t>
      </w:r>
      <w:r>
        <w:rPr>
          <w:sz w:val="28"/>
          <w:lang w:val="uk-UA"/>
        </w:rPr>
        <w:t xml:space="preserve">  В.И. Перебейнос, С.С. Хидекель, Л.Р. Вайнер и др. – М.: Просвещение, 1986. – 320 с.</w:t>
      </w:r>
    </w:p>
    <w:p w:rsidR="00F91020" w:rsidRDefault="00F91020" w:rsidP="00363754">
      <w:pPr>
        <w:numPr>
          <w:ilvl w:val="1"/>
          <w:numId w:val="67"/>
        </w:numPr>
        <w:tabs>
          <w:tab w:val="clear" w:pos="2368"/>
          <w:tab w:val="num" w:pos="0"/>
          <w:tab w:val="left" w:pos="426"/>
          <w:tab w:val="num" w:pos="567"/>
        </w:tabs>
        <w:suppressAutoHyphens w:val="0"/>
        <w:spacing w:line="360" w:lineRule="auto"/>
        <w:ind w:left="1134" w:hanging="1134"/>
        <w:jc w:val="both"/>
        <w:rPr>
          <w:sz w:val="28"/>
          <w:lang w:val="uk-UA"/>
        </w:rPr>
      </w:pPr>
      <w:r>
        <w:rPr>
          <w:i/>
          <w:sz w:val="28"/>
          <w:lang w:val="uk-UA"/>
        </w:rPr>
        <w:t xml:space="preserve">Частотный </w:t>
      </w:r>
      <w:r w:rsidRPr="00D136B8">
        <w:rPr>
          <w:sz w:val="28"/>
          <w:lang w:val="uk-UA"/>
        </w:rPr>
        <w:t>словарь сочетаемости современного английского языка</w:t>
      </w:r>
      <w:r>
        <w:rPr>
          <w:i/>
          <w:sz w:val="28"/>
          <w:lang w:val="uk-UA"/>
        </w:rPr>
        <w:t xml:space="preserve"> </w:t>
      </w:r>
      <w:r w:rsidRPr="00D136B8">
        <w:rPr>
          <w:sz w:val="28"/>
          <w:lang w:val="uk-UA"/>
        </w:rPr>
        <w:t xml:space="preserve">/ </w:t>
      </w:r>
      <w:r>
        <w:rPr>
          <w:sz w:val="28"/>
          <w:lang w:val="uk-UA"/>
        </w:rPr>
        <w:t>Под. ред. Н.О. Волковой. – 1-е изд. – М.:           , 1972. –       с.</w:t>
      </w:r>
    </w:p>
    <w:p w:rsidR="00F91020" w:rsidRDefault="00F91020" w:rsidP="00363754">
      <w:pPr>
        <w:numPr>
          <w:ilvl w:val="1"/>
          <w:numId w:val="67"/>
        </w:numPr>
        <w:tabs>
          <w:tab w:val="clear" w:pos="2368"/>
          <w:tab w:val="num" w:pos="0"/>
          <w:tab w:val="left" w:pos="426"/>
          <w:tab w:val="num" w:pos="567"/>
        </w:tabs>
        <w:suppressAutoHyphens w:val="0"/>
        <w:spacing w:line="360" w:lineRule="auto"/>
        <w:ind w:left="1134" w:hanging="1134"/>
        <w:jc w:val="both"/>
        <w:rPr>
          <w:sz w:val="28"/>
          <w:lang w:val="uk-UA"/>
        </w:rPr>
      </w:pPr>
      <w:r w:rsidRPr="00A14EA3">
        <w:rPr>
          <w:i/>
          <w:spacing w:val="-8"/>
          <w:sz w:val="28"/>
          <w:szCs w:val="28"/>
        </w:rPr>
        <w:t>Частотный</w:t>
      </w:r>
      <w:r w:rsidRPr="00A14EA3">
        <w:rPr>
          <w:spacing w:val="-8"/>
          <w:sz w:val="28"/>
          <w:szCs w:val="28"/>
        </w:rPr>
        <w:t xml:space="preserve"> англо-русский словарь: Подъязык истории</w:t>
      </w:r>
      <w:proofErr w:type="gramStart"/>
      <w:r w:rsidRPr="00A14EA3">
        <w:rPr>
          <w:spacing w:val="-8"/>
          <w:sz w:val="28"/>
          <w:szCs w:val="28"/>
        </w:rPr>
        <w:t xml:space="preserve"> / </w:t>
      </w:r>
      <w:r w:rsidRPr="00A14EA3">
        <w:rPr>
          <w:spacing w:val="-8"/>
          <w:sz w:val="28"/>
          <w:szCs w:val="28"/>
          <w:lang w:val="uk-UA"/>
        </w:rPr>
        <w:t>С</w:t>
      </w:r>
      <w:proofErr w:type="gramEnd"/>
      <w:r w:rsidRPr="00A14EA3">
        <w:rPr>
          <w:spacing w:val="-8"/>
          <w:sz w:val="28"/>
          <w:szCs w:val="28"/>
          <w:lang w:val="uk-UA"/>
        </w:rPr>
        <w:t xml:space="preserve">ост.: </w:t>
      </w:r>
      <w:r w:rsidRPr="00A14EA3">
        <w:rPr>
          <w:spacing w:val="-8"/>
          <w:sz w:val="28"/>
          <w:szCs w:val="28"/>
        </w:rPr>
        <w:t xml:space="preserve">Безбородова В. Н., </w:t>
      </w:r>
      <w:r>
        <w:rPr>
          <w:sz w:val="28"/>
        </w:rPr>
        <w:t>Острикова О.А. – Л.: ЛГУ, 1984.</w:t>
      </w:r>
      <w:r>
        <w:rPr>
          <w:sz w:val="28"/>
          <w:lang w:val="uk-UA"/>
        </w:rPr>
        <w:t xml:space="preserve"> – 137 с.</w:t>
      </w:r>
    </w:p>
    <w:p w:rsidR="00F91020" w:rsidRPr="00070910" w:rsidRDefault="00F91020" w:rsidP="00363754">
      <w:pPr>
        <w:pStyle w:val="25"/>
        <w:numPr>
          <w:ilvl w:val="1"/>
          <w:numId w:val="67"/>
        </w:numPr>
        <w:tabs>
          <w:tab w:val="clear" w:pos="2368"/>
          <w:tab w:val="num" w:pos="0"/>
          <w:tab w:val="left" w:pos="426"/>
          <w:tab w:val="num" w:pos="567"/>
        </w:tabs>
        <w:spacing w:after="0" w:line="360" w:lineRule="auto"/>
        <w:ind w:left="1134" w:hanging="1134"/>
        <w:jc w:val="both"/>
        <w:rPr>
          <w:lang w:val="en-US"/>
        </w:rPr>
      </w:pPr>
      <w:r w:rsidRPr="006D3C77">
        <w:rPr>
          <w:i/>
          <w:lang w:val="en-US"/>
        </w:rPr>
        <w:t xml:space="preserve">Oxford </w:t>
      </w:r>
      <w:r>
        <w:rPr>
          <w:lang w:val="en-US"/>
        </w:rPr>
        <w:t>Advanced Learner’s Dictionary. – 4-</w:t>
      </w:r>
      <w:proofErr w:type="gramStart"/>
      <w:r>
        <w:rPr>
          <w:lang w:val="en-US"/>
        </w:rPr>
        <w:t>th</w:t>
      </w:r>
      <w:proofErr w:type="gramEnd"/>
      <w:r>
        <w:rPr>
          <w:lang w:val="en-US"/>
        </w:rPr>
        <w:t xml:space="preserve"> edition. – Oxford: Oxford University Press, 1998. – 1429 p.</w:t>
      </w:r>
    </w:p>
    <w:p w:rsidR="00F91020" w:rsidRDefault="00F91020" w:rsidP="00F91020">
      <w:pPr>
        <w:tabs>
          <w:tab w:val="left" w:pos="567"/>
        </w:tabs>
        <w:spacing w:line="360" w:lineRule="auto"/>
        <w:ind w:left="284" w:hanging="284"/>
        <w:jc w:val="both"/>
        <w:rPr>
          <w:sz w:val="28"/>
          <w:lang w:val="en-US"/>
        </w:rPr>
      </w:pPr>
    </w:p>
    <w:p w:rsidR="00F91020" w:rsidRDefault="00F91020" w:rsidP="00F91020">
      <w:pPr>
        <w:tabs>
          <w:tab w:val="left" w:pos="567"/>
        </w:tabs>
        <w:spacing w:line="360" w:lineRule="auto"/>
        <w:ind w:left="284" w:hanging="284"/>
        <w:jc w:val="both"/>
        <w:rPr>
          <w:sz w:val="28"/>
          <w:lang w:val="en-US"/>
        </w:rPr>
      </w:pPr>
    </w:p>
    <w:p w:rsidR="00F91020" w:rsidRDefault="00F91020" w:rsidP="00F91020">
      <w:pPr>
        <w:tabs>
          <w:tab w:val="left" w:pos="567"/>
        </w:tabs>
        <w:spacing w:line="360" w:lineRule="auto"/>
        <w:ind w:left="284" w:hanging="284"/>
        <w:jc w:val="both"/>
        <w:rPr>
          <w:sz w:val="28"/>
          <w:lang w:val="en-US"/>
        </w:rPr>
      </w:pPr>
    </w:p>
    <w:p w:rsidR="00F91020" w:rsidRPr="00801300" w:rsidRDefault="00F91020" w:rsidP="00F91020">
      <w:pPr>
        <w:tabs>
          <w:tab w:val="left" w:pos="567"/>
        </w:tabs>
        <w:spacing w:line="360" w:lineRule="auto"/>
        <w:ind w:left="284" w:hanging="284"/>
        <w:jc w:val="both"/>
        <w:rPr>
          <w:sz w:val="28"/>
          <w:lang w:val="en-US"/>
        </w:rPr>
      </w:pPr>
    </w:p>
    <w:p w:rsidR="00F91020" w:rsidRPr="00EA3179" w:rsidRDefault="00F91020" w:rsidP="00F91020">
      <w:pPr>
        <w:tabs>
          <w:tab w:val="left" w:pos="567"/>
        </w:tabs>
        <w:spacing w:line="360" w:lineRule="auto"/>
        <w:ind w:left="284" w:hanging="710"/>
        <w:jc w:val="center"/>
        <w:rPr>
          <w:b/>
          <w:sz w:val="28"/>
          <w:lang w:val="uk-UA"/>
        </w:rPr>
      </w:pPr>
      <w:r w:rsidRPr="00EA3179">
        <w:rPr>
          <w:b/>
          <w:sz w:val="28"/>
          <w:lang w:val="uk-UA"/>
        </w:rPr>
        <w:t>СПИСОК ДЖЕРЕЛ ІЛЮСТРАТИВНОГО МАТЕРІАЛУ</w:t>
      </w:r>
    </w:p>
    <w:p w:rsidR="00F91020" w:rsidRDefault="00F91020" w:rsidP="00F91020">
      <w:pPr>
        <w:rPr>
          <w:b/>
          <w:bCs/>
          <w:lang w:val="uk-UA"/>
        </w:rPr>
      </w:pPr>
    </w:p>
    <w:p w:rsidR="00F91020" w:rsidRPr="0083290B" w:rsidRDefault="00F91020" w:rsidP="00363754">
      <w:pPr>
        <w:pStyle w:val="21"/>
        <w:numPr>
          <w:ilvl w:val="1"/>
          <w:numId w:val="66"/>
        </w:numPr>
        <w:suppressAutoHyphens w:val="0"/>
        <w:spacing w:before="0" w:after="0" w:line="360" w:lineRule="auto"/>
        <w:jc w:val="center"/>
        <w:rPr>
          <w:rFonts w:ascii="Times New Roman" w:hAnsi="Times New Roman" w:cs="Times New Roman"/>
          <w:b w:val="0"/>
        </w:rPr>
      </w:pPr>
      <w:r w:rsidRPr="0083290B">
        <w:rPr>
          <w:rFonts w:ascii="Times New Roman" w:hAnsi="Times New Roman" w:cs="Times New Roman"/>
          <w:b w:val="0"/>
        </w:rPr>
        <w:t>Мистецтвознавство</w:t>
      </w:r>
    </w:p>
    <w:p w:rsidR="00F91020" w:rsidRPr="005608F8" w:rsidRDefault="00F91020" w:rsidP="00F91020">
      <w:pPr>
        <w:spacing w:line="360" w:lineRule="auto"/>
        <w:ind w:left="1134" w:hanging="1134"/>
        <w:jc w:val="both"/>
        <w:rPr>
          <w:spacing w:val="-4"/>
          <w:sz w:val="28"/>
          <w:szCs w:val="28"/>
          <w:lang w:val="uk-UA"/>
        </w:rPr>
      </w:pPr>
      <w:proofErr w:type="gramStart"/>
      <w:r>
        <w:rPr>
          <w:i/>
          <w:iCs/>
          <w:sz w:val="28"/>
          <w:lang w:val="en-US"/>
        </w:rPr>
        <w:t>Baker</w:t>
      </w:r>
      <w:r>
        <w:rPr>
          <w:i/>
          <w:iCs/>
          <w:sz w:val="28"/>
          <w:lang w:val="uk-UA"/>
        </w:rPr>
        <w:t xml:space="preserve"> </w:t>
      </w:r>
      <w:r>
        <w:rPr>
          <w:i/>
          <w:iCs/>
          <w:sz w:val="28"/>
          <w:lang w:val="en-US"/>
        </w:rPr>
        <w:t>M</w:t>
      </w:r>
      <w:r w:rsidRPr="005608F8">
        <w:rPr>
          <w:i/>
          <w:iCs/>
          <w:spacing w:val="-4"/>
          <w:sz w:val="28"/>
          <w:szCs w:val="28"/>
          <w:lang w:val="uk-UA"/>
        </w:rPr>
        <w:t xml:space="preserve">. </w:t>
      </w:r>
      <w:r w:rsidRPr="005608F8">
        <w:rPr>
          <w:spacing w:val="-4"/>
          <w:sz w:val="28"/>
          <w:szCs w:val="28"/>
          <w:lang w:val="en-US"/>
        </w:rPr>
        <w:t>Limewood</w:t>
      </w:r>
      <w:r w:rsidRPr="005608F8">
        <w:rPr>
          <w:spacing w:val="-4"/>
          <w:sz w:val="28"/>
          <w:szCs w:val="28"/>
          <w:lang w:val="uk-UA"/>
        </w:rPr>
        <w:t xml:space="preserve">, </w:t>
      </w:r>
      <w:r w:rsidRPr="005608F8">
        <w:rPr>
          <w:spacing w:val="-4"/>
          <w:sz w:val="28"/>
          <w:szCs w:val="28"/>
          <w:lang w:val="en-US"/>
        </w:rPr>
        <w:t>Chiromancy</w:t>
      </w:r>
      <w:r w:rsidRPr="005608F8">
        <w:rPr>
          <w:spacing w:val="-4"/>
          <w:sz w:val="28"/>
          <w:szCs w:val="28"/>
          <w:lang w:val="uk-UA"/>
        </w:rPr>
        <w:t xml:space="preserve"> </w:t>
      </w:r>
      <w:r w:rsidRPr="005608F8">
        <w:rPr>
          <w:spacing w:val="-4"/>
          <w:sz w:val="28"/>
          <w:szCs w:val="28"/>
          <w:lang w:val="en-US"/>
        </w:rPr>
        <w:t>and</w:t>
      </w:r>
      <w:r w:rsidRPr="005608F8">
        <w:rPr>
          <w:spacing w:val="-4"/>
          <w:sz w:val="28"/>
          <w:szCs w:val="28"/>
          <w:lang w:val="uk-UA"/>
        </w:rPr>
        <w:t xml:space="preserve"> </w:t>
      </w:r>
      <w:r w:rsidRPr="005608F8">
        <w:rPr>
          <w:spacing w:val="-4"/>
          <w:sz w:val="28"/>
          <w:szCs w:val="28"/>
          <w:lang w:val="en-US"/>
        </w:rPr>
        <w:t>Narratives</w:t>
      </w:r>
      <w:r w:rsidRPr="005608F8">
        <w:rPr>
          <w:spacing w:val="-4"/>
          <w:sz w:val="28"/>
          <w:szCs w:val="28"/>
          <w:lang w:val="uk-UA"/>
        </w:rPr>
        <w:t xml:space="preserve"> </w:t>
      </w:r>
      <w:r w:rsidRPr="005608F8">
        <w:rPr>
          <w:spacing w:val="-4"/>
          <w:sz w:val="28"/>
          <w:szCs w:val="28"/>
          <w:lang w:val="en-US"/>
        </w:rPr>
        <w:t>of</w:t>
      </w:r>
      <w:r w:rsidRPr="005608F8">
        <w:rPr>
          <w:spacing w:val="-4"/>
          <w:sz w:val="28"/>
          <w:szCs w:val="28"/>
          <w:lang w:val="uk-UA"/>
        </w:rPr>
        <w:t xml:space="preserve"> </w:t>
      </w:r>
      <w:r w:rsidRPr="005608F8">
        <w:rPr>
          <w:spacing w:val="-4"/>
          <w:sz w:val="28"/>
          <w:szCs w:val="28"/>
          <w:lang w:val="en-US"/>
        </w:rPr>
        <w:t>Making</w:t>
      </w:r>
      <w:r w:rsidRPr="005608F8">
        <w:rPr>
          <w:spacing w:val="-4"/>
          <w:sz w:val="28"/>
          <w:szCs w:val="28"/>
          <w:lang w:val="uk-UA"/>
        </w:rPr>
        <w:t>.</w:t>
      </w:r>
      <w:proofErr w:type="gramEnd"/>
      <w:r w:rsidRPr="005608F8">
        <w:rPr>
          <w:spacing w:val="-4"/>
          <w:sz w:val="28"/>
          <w:szCs w:val="28"/>
          <w:lang w:val="uk-UA"/>
        </w:rPr>
        <w:t xml:space="preserve"> </w:t>
      </w:r>
      <w:r w:rsidRPr="005608F8">
        <w:rPr>
          <w:spacing w:val="-4"/>
          <w:sz w:val="28"/>
          <w:szCs w:val="28"/>
          <w:lang w:val="en-US"/>
        </w:rPr>
        <w:t>Writing</w:t>
      </w:r>
      <w:r w:rsidRPr="005608F8">
        <w:rPr>
          <w:spacing w:val="-4"/>
          <w:sz w:val="28"/>
          <w:szCs w:val="28"/>
          <w:lang w:val="uk-UA"/>
        </w:rPr>
        <w:t xml:space="preserve"> </w:t>
      </w:r>
      <w:r w:rsidRPr="005608F8">
        <w:rPr>
          <w:spacing w:val="-4"/>
          <w:sz w:val="28"/>
          <w:szCs w:val="28"/>
          <w:lang w:val="en-US"/>
        </w:rPr>
        <w:t>about the material and processes of sculpture // Art History. – 1998</w:t>
      </w:r>
      <w:r w:rsidRPr="005608F8">
        <w:rPr>
          <w:spacing w:val="-4"/>
          <w:sz w:val="28"/>
          <w:szCs w:val="28"/>
          <w:lang w:val="uk-UA"/>
        </w:rPr>
        <w:t>.</w:t>
      </w:r>
      <w:r w:rsidRPr="005608F8">
        <w:rPr>
          <w:spacing w:val="-4"/>
          <w:sz w:val="28"/>
          <w:szCs w:val="28"/>
          <w:lang w:val="en-US"/>
        </w:rPr>
        <w:t xml:space="preserve"> – Vol. 21</w:t>
      </w:r>
      <w:r w:rsidRPr="005608F8">
        <w:rPr>
          <w:spacing w:val="-4"/>
          <w:sz w:val="28"/>
          <w:szCs w:val="28"/>
          <w:lang w:val="uk-UA"/>
        </w:rPr>
        <w:t>,</w:t>
      </w:r>
      <w:r w:rsidRPr="005608F8">
        <w:rPr>
          <w:spacing w:val="-4"/>
          <w:sz w:val="28"/>
          <w:szCs w:val="28"/>
          <w:lang w:val="en-US"/>
        </w:rPr>
        <w:t xml:space="preserve"> No.3. – </w:t>
      </w:r>
      <w:r w:rsidRPr="005608F8">
        <w:rPr>
          <w:spacing w:val="-4"/>
          <w:sz w:val="28"/>
          <w:szCs w:val="28"/>
          <w:lang w:val="uk-UA"/>
        </w:rPr>
        <w:t>P</w:t>
      </w:r>
      <w:r w:rsidRPr="005608F8">
        <w:rPr>
          <w:spacing w:val="-4"/>
          <w:sz w:val="28"/>
          <w:szCs w:val="28"/>
          <w:lang w:val="en-US"/>
        </w:rPr>
        <w:t>. 498</w:t>
      </w:r>
      <w:r>
        <w:rPr>
          <w:spacing w:val="-4"/>
          <w:sz w:val="28"/>
          <w:szCs w:val="28"/>
          <w:lang w:val="uk-UA"/>
        </w:rPr>
        <w:t>–</w:t>
      </w:r>
      <w:r w:rsidRPr="005608F8">
        <w:rPr>
          <w:spacing w:val="-4"/>
          <w:sz w:val="28"/>
          <w:szCs w:val="28"/>
          <w:lang w:val="en-US"/>
        </w:rPr>
        <w:t>527</w:t>
      </w:r>
      <w:r w:rsidRPr="005608F8">
        <w:rPr>
          <w:spacing w:val="-4"/>
          <w:sz w:val="28"/>
          <w:szCs w:val="28"/>
          <w:lang w:val="uk-UA"/>
        </w:rPr>
        <w:t>.</w:t>
      </w:r>
    </w:p>
    <w:p w:rsidR="00F91020" w:rsidRPr="00C86668" w:rsidRDefault="00F91020" w:rsidP="00F91020">
      <w:pPr>
        <w:spacing w:line="360" w:lineRule="auto"/>
        <w:ind w:left="1134" w:hanging="1276"/>
        <w:jc w:val="both"/>
        <w:rPr>
          <w:sz w:val="28"/>
          <w:lang w:val="uk-UA"/>
        </w:rPr>
      </w:pPr>
      <w:r>
        <w:rPr>
          <w:i/>
          <w:iCs/>
          <w:sz w:val="28"/>
          <w:lang w:val="en-US"/>
        </w:rPr>
        <w:t>Cusak</w:t>
      </w:r>
      <w:r>
        <w:rPr>
          <w:i/>
          <w:iCs/>
          <w:sz w:val="28"/>
          <w:lang w:val="uk-UA"/>
        </w:rPr>
        <w:t xml:space="preserve"> </w:t>
      </w:r>
      <w:r>
        <w:rPr>
          <w:i/>
          <w:iCs/>
          <w:sz w:val="28"/>
          <w:lang w:val="en-US"/>
        </w:rPr>
        <w:t>T</w:t>
      </w:r>
      <w:r>
        <w:rPr>
          <w:i/>
          <w:iCs/>
          <w:sz w:val="28"/>
          <w:lang w:val="uk-UA"/>
        </w:rPr>
        <w:t>.</w:t>
      </w:r>
      <w:r>
        <w:rPr>
          <w:sz w:val="28"/>
          <w:lang w:val="en-US"/>
        </w:rPr>
        <w:t xml:space="preserve"> Migrant Travellers and Touristic Idylls: The paintings of Jack B. Yeats and post-colonial identities // </w:t>
      </w:r>
      <w:r>
        <w:rPr>
          <w:sz w:val="28"/>
          <w:lang w:val="uk-UA"/>
        </w:rPr>
        <w:t>Art</w:t>
      </w:r>
      <w:r>
        <w:rPr>
          <w:sz w:val="28"/>
          <w:lang w:val="en-US"/>
        </w:rPr>
        <w:t xml:space="preserve"> History. – 1998</w:t>
      </w:r>
      <w:r>
        <w:rPr>
          <w:sz w:val="28"/>
          <w:lang w:val="uk-UA"/>
        </w:rPr>
        <w:t>.</w:t>
      </w:r>
      <w:r>
        <w:rPr>
          <w:sz w:val="28"/>
          <w:lang w:val="en-US"/>
        </w:rPr>
        <w:t xml:space="preserve"> – Vol. 21</w:t>
      </w:r>
      <w:r>
        <w:rPr>
          <w:sz w:val="28"/>
          <w:lang w:val="uk-UA"/>
        </w:rPr>
        <w:t>,</w:t>
      </w:r>
      <w:r>
        <w:rPr>
          <w:sz w:val="28"/>
          <w:lang w:val="en-US"/>
        </w:rPr>
        <w:t xml:space="preserve"> No.</w:t>
      </w:r>
      <w:r>
        <w:rPr>
          <w:sz w:val="28"/>
          <w:lang w:val="uk-UA"/>
        </w:rPr>
        <w:t>2</w:t>
      </w:r>
      <w:r>
        <w:rPr>
          <w:sz w:val="28"/>
          <w:lang w:val="en-US"/>
        </w:rPr>
        <w:t xml:space="preserve">. – </w:t>
      </w:r>
      <w:r>
        <w:rPr>
          <w:sz w:val="28"/>
          <w:lang w:val="uk-UA"/>
        </w:rPr>
        <w:t>P</w:t>
      </w:r>
      <w:r>
        <w:rPr>
          <w:sz w:val="28"/>
          <w:lang w:val="en-US"/>
        </w:rPr>
        <w:t>. 201</w:t>
      </w:r>
      <w:r>
        <w:rPr>
          <w:sz w:val="28"/>
          <w:lang w:val="uk-UA"/>
        </w:rPr>
        <w:t>–</w:t>
      </w:r>
      <w:r>
        <w:rPr>
          <w:sz w:val="28"/>
          <w:lang w:val="en-US"/>
        </w:rPr>
        <w:t>216</w:t>
      </w:r>
      <w:r>
        <w:rPr>
          <w:sz w:val="28"/>
          <w:lang w:val="uk-UA"/>
        </w:rPr>
        <w:t>.</w:t>
      </w:r>
    </w:p>
    <w:p w:rsidR="00F91020" w:rsidRPr="00C86668" w:rsidRDefault="00F91020" w:rsidP="00F91020">
      <w:pPr>
        <w:spacing w:line="360" w:lineRule="auto"/>
        <w:ind w:left="1134" w:hanging="1134"/>
        <w:jc w:val="both"/>
        <w:rPr>
          <w:sz w:val="28"/>
          <w:lang w:val="uk-UA"/>
        </w:rPr>
      </w:pPr>
      <w:r>
        <w:rPr>
          <w:i/>
          <w:iCs/>
          <w:sz w:val="28"/>
          <w:lang w:val="en-US"/>
        </w:rPr>
        <w:t>Codell</w:t>
      </w:r>
      <w:r>
        <w:rPr>
          <w:i/>
          <w:iCs/>
          <w:sz w:val="28"/>
          <w:lang w:val="uk-UA"/>
        </w:rPr>
        <w:t xml:space="preserve"> </w:t>
      </w:r>
      <w:r>
        <w:rPr>
          <w:i/>
          <w:iCs/>
          <w:sz w:val="28"/>
          <w:lang w:val="en-US"/>
        </w:rPr>
        <w:t>J</w:t>
      </w:r>
      <w:r>
        <w:rPr>
          <w:i/>
          <w:iCs/>
          <w:sz w:val="28"/>
          <w:lang w:val="uk-UA"/>
        </w:rPr>
        <w:t>.</w:t>
      </w:r>
      <w:r>
        <w:rPr>
          <w:i/>
          <w:iCs/>
          <w:sz w:val="28"/>
          <w:lang w:val="en-US"/>
        </w:rPr>
        <w:t xml:space="preserve">F. </w:t>
      </w:r>
      <w:r>
        <w:rPr>
          <w:sz w:val="28"/>
          <w:lang w:val="en-US"/>
        </w:rPr>
        <w:t>Ford Madox Brown, Carlyle, Macaulay, Bakhtin: The Pratfalls and Penultimates of History // Art History. – 1998</w:t>
      </w:r>
      <w:r>
        <w:rPr>
          <w:sz w:val="28"/>
          <w:lang w:val="uk-UA"/>
        </w:rPr>
        <w:t>.</w:t>
      </w:r>
      <w:r>
        <w:rPr>
          <w:sz w:val="28"/>
          <w:lang w:val="en-US"/>
        </w:rPr>
        <w:t xml:space="preserve"> –Vol. 21</w:t>
      </w:r>
      <w:r>
        <w:rPr>
          <w:sz w:val="28"/>
          <w:lang w:val="uk-UA"/>
        </w:rPr>
        <w:t>,</w:t>
      </w:r>
      <w:r>
        <w:rPr>
          <w:sz w:val="28"/>
          <w:lang w:val="en-US"/>
        </w:rPr>
        <w:t xml:space="preserve"> No.3. – P. 324</w:t>
      </w:r>
      <w:r>
        <w:rPr>
          <w:sz w:val="28"/>
          <w:lang w:val="uk-UA"/>
        </w:rPr>
        <w:t>–</w:t>
      </w:r>
      <w:r>
        <w:rPr>
          <w:sz w:val="28"/>
          <w:lang w:val="en-US"/>
        </w:rPr>
        <w:t>363</w:t>
      </w:r>
      <w:r>
        <w:rPr>
          <w:sz w:val="28"/>
          <w:lang w:val="uk-UA"/>
        </w:rPr>
        <w:t>.</w:t>
      </w:r>
    </w:p>
    <w:p w:rsidR="00F91020" w:rsidRPr="00C86668" w:rsidRDefault="00F91020" w:rsidP="00F91020">
      <w:pPr>
        <w:tabs>
          <w:tab w:val="left" w:pos="993"/>
        </w:tabs>
        <w:spacing w:line="360" w:lineRule="auto"/>
        <w:ind w:left="1134" w:hanging="1134"/>
        <w:jc w:val="both"/>
        <w:rPr>
          <w:sz w:val="28"/>
          <w:lang w:val="uk-UA"/>
        </w:rPr>
      </w:pPr>
      <w:proofErr w:type="gramStart"/>
      <w:r>
        <w:rPr>
          <w:i/>
          <w:iCs/>
          <w:sz w:val="28"/>
          <w:szCs w:val="18"/>
          <w:lang w:val="en-US"/>
        </w:rPr>
        <w:t>Denton</w:t>
      </w:r>
      <w:r>
        <w:rPr>
          <w:i/>
          <w:iCs/>
          <w:sz w:val="28"/>
          <w:szCs w:val="18"/>
          <w:lang w:val="uk-UA"/>
        </w:rPr>
        <w:t xml:space="preserve"> </w:t>
      </w:r>
      <w:r>
        <w:rPr>
          <w:i/>
          <w:iCs/>
          <w:sz w:val="28"/>
          <w:szCs w:val="18"/>
          <w:lang w:val="en-US"/>
        </w:rPr>
        <w:t>M</w:t>
      </w:r>
      <w:r>
        <w:rPr>
          <w:i/>
          <w:iCs/>
          <w:sz w:val="28"/>
          <w:szCs w:val="18"/>
          <w:lang w:val="uk-UA"/>
        </w:rPr>
        <w:t>.</w:t>
      </w:r>
      <w:r>
        <w:rPr>
          <w:i/>
          <w:iCs/>
          <w:sz w:val="28"/>
          <w:szCs w:val="18"/>
          <w:lang w:val="en-US"/>
        </w:rPr>
        <w:t xml:space="preserve"> F</w:t>
      </w:r>
      <w:r>
        <w:rPr>
          <w:i/>
          <w:iCs/>
          <w:sz w:val="28"/>
          <w:szCs w:val="18"/>
          <w:lang w:val="uk-UA"/>
        </w:rPr>
        <w:t>.</w:t>
      </w:r>
      <w:proofErr w:type="gramEnd"/>
      <w:r>
        <w:rPr>
          <w:sz w:val="28"/>
          <w:lang w:val="en-US"/>
        </w:rPr>
        <w:t xml:space="preserve"> The Gendering of Genres in Post-revolutinary French Painting // </w:t>
      </w:r>
      <w:r>
        <w:rPr>
          <w:sz w:val="28"/>
          <w:lang w:val="uk-UA"/>
        </w:rPr>
        <w:t>Art</w:t>
      </w:r>
      <w:r>
        <w:rPr>
          <w:sz w:val="28"/>
          <w:lang w:val="en-US"/>
        </w:rPr>
        <w:t xml:space="preserve"> History. – 1998</w:t>
      </w:r>
      <w:r>
        <w:rPr>
          <w:sz w:val="28"/>
          <w:lang w:val="uk-UA"/>
        </w:rPr>
        <w:t>.</w:t>
      </w:r>
      <w:r>
        <w:rPr>
          <w:sz w:val="28"/>
          <w:lang w:val="en-US"/>
        </w:rPr>
        <w:t xml:space="preserve"> – Vol. 21</w:t>
      </w:r>
      <w:r>
        <w:rPr>
          <w:sz w:val="28"/>
          <w:lang w:val="uk-UA"/>
        </w:rPr>
        <w:t>,</w:t>
      </w:r>
      <w:r>
        <w:rPr>
          <w:sz w:val="28"/>
          <w:lang w:val="en-US"/>
        </w:rPr>
        <w:t xml:space="preserve"> No.</w:t>
      </w:r>
      <w:r>
        <w:rPr>
          <w:sz w:val="28"/>
          <w:lang w:val="uk-UA"/>
        </w:rPr>
        <w:t>2</w:t>
      </w:r>
      <w:r>
        <w:rPr>
          <w:sz w:val="28"/>
          <w:lang w:val="en-US"/>
        </w:rPr>
        <w:t>. – P.</w:t>
      </w:r>
      <w:r>
        <w:rPr>
          <w:sz w:val="28"/>
          <w:lang w:val="uk-UA"/>
        </w:rPr>
        <w:t xml:space="preserve"> </w:t>
      </w:r>
      <w:r>
        <w:rPr>
          <w:sz w:val="28"/>
          <w:lang w:val="en-US"/>
        </w:rPr>
        <w:t>219</w:t>
      </w:r>
      <w:r>
        <w:rPr>
          <w:sz w:val="28"/>
          <w:lang w:val="uk-UA"/>
        </w:rPr>
        <w:t>–</w:t>
      </w:r>
      <w:r>
        <w:rPr>
          <w:sz w:val="28"/>
          <w:lang w:val="en-US"/>
        </w:rPr>
        <w:t>246</w:t>
      </w:r>
      <w:r>
        <w:rPr>
          <w:sz w:val="28"/>
          <w:lang w:val="uk-UA"/>
        </w:rPr>
        <w:t>.</w:t>
      </w:r>
    </w:p>
    <w:p w:rsidR="00F91020" w:rsidRPr="00C86668" w:rsidRDefault="00F91020" w:rsidP="00F91020">
      <w:pPr>
        <w:spacing w:line="360" w:lineRule="auto"/>
        <w:ind w:left="1134" w:hanging="1134"/>
        <w:jc w:val="both"/>
        <w:rPr>
          <w:sz w:val="28"/>
          <w:lang w:val="uk-UA"/>
        </w:rPr>
      </w:pPr>
      <w:r>
        <w:rPr>
          <w:i/>
          <w:iCs/>
          <w:sz w:val="28"/>
          <w:lang w:val="en-US"/>
        </w:rPr>
        <w:t>Holly</w:t>
      </w:r>
      <w:r>
        <w:rPr>
          <w:i/>
          <w:iCs/>
          <w:sz w:val="28"/>
          <w:lang w:val="uk-UA"/>
        </w:rPr>
        <w:t xml:space="preserve"> </w:t>
      </w:r>
      <w:r>
        <w:rPr>
          <w:i/>
          <w:iCs/>
          <w:sz w:val="28"/>
          <w:lang w:val="en-US"/>
        </w:rPr>
        <w:t>M</w:t>
      </w:r>
      <w:r>
        <w:rPr>
          <w:i/>
          <w:iCs/>
          <w:sz w:val="28"/>
          <w:lang w:val="uk-UA"/>
        </w:rPr>
        <w:t>.</w:t>
      </w:r>
      <w:r>
        <w:rPr>
          <w:i/>
          <w:iCs/>
          <w:sz w:val="28"/>
          <w:lang w:val="en-US"/>
        </w:rPr>
        <w:t>A</w:t>
      </w:r>
      <w:r>
        <w:rPr>
          <w:i/>
          <w:iCs/>
          <w:sz w:val="28"/>
          <w:lang w:val="uk-UA"/>
        </w:rPr>
        <w:t xml:space="preserve">. </w:t>
      </w:r>
      <w:r>
        <w:rPr>
          <w:sz w:val="28"/>
          <w:lang w:val="en-US"/>
        </w:rPr>
        <w:t>Patterns in the Shadows: Attention in/to the writings of Michael Baxandall // Art History. – 1998</w:t>
      </w:r>
      <w:r>
        <w:rPr>
          <w:sz w:val="28"/>
          <w:lang w:val="uk-UA"/>
        </w:rPr>
        <w:t>.</w:t>
      </w:r>
      <w:r>
        <w:rPr>
          <w:sz w:val="28"/>
          <w:lang w:val="en-US"/>
        </w:rPr>
        <w:t xml:space="preserve"> – Vol. 21</w:t>
      </w:r>
      <w:r>
        <w:rPr>
          <w:sz w:val="28"/>
          <w:lang w:val="uk-UA"/>
        </w:rPr>
        <w:t>,</w:t>
      </w:r>
      <w:r>
        <w:rPr>
          <w:sz w:val="28"/>
          <w:lang w:val="en-US"/>
        </w:rPr>
        <w:t xml:space="preserve"> No.4. –</w:t>
      </w:r>
      <w:r>
        <w:rPr>
          <w:sz w:val="28"/>
          <w:lang w:val="uk-UA"/>
        </w:rPr>
        <w:t xml:space="preserve"> </w:t>
      </w:r>
      <w:r>
        <w:rPr>
          <w:sz w:val="28"/>
          <w:lang w:val="en-US"/>
        </w:rPr>
        <w:t>P.</w:t>
      </w:r>
      <w:r>
        <w:rPr>
          <w:sz w:val="28"/>
          <w:lang w:val="uk-UA"/>
        </w:rPr>
        <w:t xml:space="preserve"> </w:t>
      </w:r>
      <w:r>
        <w:rPr>
          <w:sz w:val="28"/>
          <w:lang w:val="en-US"/>
        </w:rPr>
        <w:t>467</w:t>
      </w:r>
      <w:r>
        <w:rPr>
          <w:sz w:val="28"/>
          <w:lang w:val="uk-UA"/>
        </w:rPr>
        <w:t>–</w:t>
      </w:r>
      <w:r>
        <w:rPr>
          <w:sz w:val="28"/>
          <w:lang w:val="en-US"/>
        </w:rPr>
        <w:t>477</w:t>
      </w:r>
      <w:r>
        <w:rPr>
          <w:sz w:val="28"/>
          <w:lang w:val="uk-UA"/>
        </w:rPr>
        <w:t>.</w:t>
      </w:r>
    </w:p>
    <w:p w:rsidR="00F91020" w:rsidRPr="006D3C77" w:rsidRDefault="00F91020" w:rsidP="00F91020">
      <w:pPr>
        <w:spacing w:line="360" w:lineRule="auto"/>
        <w:ind w:left="1134" w:hanging="1134"/>
        <w:jc w:val="both"/>
        <w:rPr>
          <w:spacing w:val="-4"/>
          <w:sz w:val="28"/>
          <w:szCs w:val="28"/>
          <w:lang w:val="uk-UA"/>
        </w:rPr>
      </w:pPr>
      <w:r>
        <w:rPr>
          <w:i/>
          <w:iCs/>
          <w:sz w:val="28"/>
          <w:lang w:val="en-US"/>
        </w:rPr>
        <w:lastRenderedPageBreak/>
        <w:t>Langdale</w:t>
      </w:r>
      <w:r>
        <w:rPr>
          <w:i/>
          <w:iCs/>
          <w:sz w:val="28"/>
          <w:lang w:val="uk-UA"/>
        </w:rPr>
        <w:t xml:space="preserve"> </w:t>
      </w:r>
      <w:r>
        <w:rPr>
          <w:i/>
          <w:iCs/>
          <w:sz w:val="28"/>
          <w:lang w:val="en-US"/>
        </w:rPr>
        <w:t>A</w:t>
      </w:r>
      <w:r>
        <w:rPr>
          <w:i/>
          <w:iCs/>
          <w:sz w:val="28"/>
          <w:lang w:val="uk-UA"/>
        </w:rPr>
        <w:t>.</w:t>
      </w:r>
      <w:r>
        <w:rPr>
          <w:i/>
          <w:iCs/>
          <w:sz w:val="28"/>
          <w:lang w:val="en-US"/>
        </w:rPr>
        <w:t xml:space="preserve"> </w:t>
      </w:r>
      <w:r>
        <w:rPr>
          <w:sz w:val="28"/>
          <w:lang w:val="en-US"/>
        </w:rPr>
        <w:t xml:space="preserve">Aspects of the Critical Reception and Intellectual History of Baxandall’s </w:t>
      </w:r>
      <w:r w:rsidRPr="006D3C77">
        <w:rPr>
          <w:spacing w:val="-4"/>
          <w:sz w:val="28"/>
          <w:szCs w:val="28"/>
          <w:lang w:val="en-US"/>
        </w:rPr>
        <w:t>Concept of the Period Eye // Art History. – 1998</w:t>
      </w:r>
      <w:r w:rsidRPr="006D3C77">
        <w:rPr>
          <w:spacing w:val="-4"/>
          <w:sz w:val="28"/>
          <w:szCs w:val="28"/>
          <w:lang w:val="uk-UA"/>
        </w:rPr>
        <w:t>.</w:t>
      </w:r>
      <w:r w:rsidRPr="006D3C77">
        <w:rPr>
          <w:spacing w:val="-4"/>
          <w:sz w:val="28"/>
          <w:szCs w:val="28"/>
          <w:lang w:val="en-US"/>
        </w:rPr>
        <w:t xml:space="preserve"> – Vol. 21</w:t>
      </w:r>
      <w:r w:rsidRPr="006D3C77">
        <w:rPr>
          <w:spacing w:val="-4"/>
          <w:sz w:val="28"/>
          <w:szCs w:val="28"/>
          <w:lang w:val="uk-UA"/>
        </w:rPr>
        <w:t>,</w:t>
      </w:r>
      <w:r w:rsidRPr="006D3C77">
        <w:rPr>
          <w:spacing w:val="-4"/>
          <w:sz w:val="28"/>
          <w:szCs w:val="28"/>
          <w:lang w:val="en-US"/>
        </w:rPr>
        <w:t xml:space="preserve"> No.4. –</w:t>
      </w:r>
      <w:r w:rsidRPr="006D3C77">
        <w:rPr>
          <w:spacing w:val="-4"/>
          <w:sz w:val="28"/>
          <w:szCs w:val="28"/>
          <w:lang w:val="uk-UA"/>
        </w:rPr>
        <w:t xml:space="preserve"> </w:t>
      </w:r>
      <w:r w:rsidRPr="006D3C77">
        <w:rPr>
          <w:spacing w:val="-4"/>
          <w:sz w:val="28"/>
          <w:szCs w:val="28"/>
          <w:lang w:val="en-US"/>
        </w:rPr>
        <w:t>P. 479</w:t>
      </w:r>
      <w:r>
        <w:rPr>
          <w:spacing w:val="-4"/>
          <w:sz w:val="28"/>
          <w:szCs w:val="28"/>
          <w:lang w:val="uk-UA"/>
        </w:rPr>
        <w:t>–</w:t>
      </w:r>
      <w:r w:rsidRPr="006D3C77">
        <w:rPr>
          <w:spacing w:val="-4"/>
          <w:sz w:val="28"/>
          <w:szCs w:val="28"/>
          <w:lang w:val="en-US"/>
        </w:rPr>
        <w:t>497</w:t>
      </w:r>
      <w:r w:rsidRPr="006D3C77">
        <w:rPr>
          <w:spacing w:val="-4"/>
          <w:sz w:val="28"/>
          <w:szCs w:val="28"/>
          <w:lang w:val="uk-UA"/>
        </w:rPr>
        <w:t>.</w:t>
      </w:r>
    </w:p>
    <w:p w:rsidR="00F91020" w:rsidRPr="00C86668" w:rsidRDefault="00F91020" w:rsidP="00F91020">
      <w:pPr>
        <w:spacing w:line="360" w:lineRule="auto"/>
        <w:ind w:left="1134" w:hanging="1134"/>
        <w:jc w:val="both"/>
        <w:rPr>
          <w:sz w:val="28"/>
          <w:lang w:val="uk-UA"/>
        </w:rPr>
      </w:pPr>
      <w:r>
        <w:rPr>
          <w:i/>
          <w:iCs/>
          <w:sz w:val="28"/>
          <w:lang w:val="en-US"/>
        </w:rPr>
        <w:t>Moffitt</w:t>
      </w:r>
      <w:r>
        <w:rPr>
          <w:i/>
          <w:iCs/>
          <w:sz w:val="28"/>
          <w:lang w:val="uk-UA"/>
        </w:rPr>
        <w:t xml:space="preserve"> </w:t>
      </w:r>
      <w:r>
        <w:rPr>
          <w:i/>
          <w:iCs/>
          <w:sz w:val="28"/>
          <w:lang w:val="en-US"/>
        </w:rPr>
        <w:t>J</w:t>
      </w:r>
      <w:r>
        <w:rPr>
          <w:i/>
          <w:iCs/>
          <w:sz w:val="28"/>
          <w:lang w:val="uk-UA"/>
        </w:rPr>
        <w:t>.</w:t>
      </w:r>
      <w:r>
        <w:rPr>
          <w:i/>
          <w:iCs/>
          <w:sz w:val="28"/>
          <w:lang w:val="en-US"/>
        </w:rPr>
        <w:t xml:space="preserve">F. </w:t>
      </w:r>
      <w:r>
        <w:rPr>
          <w:sz w:val="28"/>
          <w:lang w:val="en-US"/>
        </w:rPr>
        <w:t>Ptolemy’s Chorographia in the New World: Revelations from the Relaciones Geográficas de la Nueva España of 1579-1581 // Art History. – 1998</w:t>
      </w:r>
      <w:r>
        <w:rPr>
          <w:sz w:val="28"/>
          <w:lang w:val="uk-UA"/>
        </w:rPr>
        <w:t>.</w:t>
      </w:r>
      <w:r>
        <w:rPr>
          <w:sz w:val="28"/>
          <w:lang w:val="en-US"/>
        </w:rPr>
        <w:t xml:space="preserve"> – Vol. 21</w:t>
      </w:r>
      <w:r>
        <w:rPr>
          <w:sz w:val="28"/>
          <w:lang w:val="uk-UA"/>
        </w:rPr>
        <w:t>,</w:t>
      </w:r>
      <w:r>
        <w:rPr>
          <w:sz w:val="28"/>
          <w:lang w:val="en-US"/>
        </w:rPr>
        <w:t xml:space="preserve"> No.3. – P. 367</w:t>
      </w:r>
      <w:r>
        <w:rPr>
          <w:sz w:val="28"/>
          <w:lang w:val="uk-UA"/>
        </w:rPr>
        <w:t>–</w:t>
      </w:r>
      <w:r>
        <w:rPr>
          <w:sz w:val="28"/>
          <w:lang w:val="en-US"/>
        </w:rPr>
        <w:t>387</w:t>
      </w:r>
      <w:r>
        <w:rPr>
          <w:sz w:val="28"/>
          <w:lang w:val="uk-UA"/>
        </w:rPr>
        <w:t>.</w:t>
      </w:r>
    </w:p>
    <w:p w:rsidR="00F91020" w:rsidRPr="006D3C77" w:rsidRDefault="00F91020" w:rsidP="00F91020">
      <w:pPr>
        <w:spacing w:line="360" w:lineRule="auto"/>
        <w:ind w:left="1134" w:hanging="1134"/>
        <w:jc w:val="both"/>
        <w:rPr>
          <w:spacing w:val="-4"/>
          <w:sz w:val="28"/>
          <w:szCs w:val="28"/>
          <w:lang w:val="uk-UA"/>
        </w:rPr>
      </w:pPr>
      <w:proofErr w:type="gramStart"/>
      <w:r>
        <w:rPr>
          <w:i/>
          <w:iCs/>
          <w:sz w:val="28"/>
          <w:lang w:val="en-US"/>
        </w:rPr>
        <w:t>OrtonF</w:t>
      </w:r>
      <w:r>
        <w:rPr>
          <w:i/>
          <w:iCs/>
          <w:sz w:val="28"/>
          <w:lang w:val="uk-UA"/>
        </w:rPr>
        <w:t>.</w:t>
      </w:r>
      <w:proofErr w:type="gramEnd"/>
      <w:r>
        <w:rPr>
          <w:i/>
          <w:iCs/>
          <w:sz w:val="28"/>
          <w:lang w:val="uk-UA"/>
        </w:rPr>
        <w:t xml:space="preserve"> </w:t>
      </w:r>
      <w:r>
        <w:rPr>
          <w:sz w:val="28"/>
          <w:lang w:val="en-US"/>
        </w:rPr>
        <w:t xml:space="preserve">Rethinking the Ruthwell Monument: Fragments and critique; tradition and </w:t>
      </w:r>
      <w:r w:rsidRPr="006D3C77">
        <w:rPr>
          <w:spacing w:val="-4"/>
          <w:sz w:val="28"/>
          <w:szCs w:val="28"/>
          <w:lang w:val="en-US"/>
        </w:rPr>
        <w:t>history; tongues and sockets // Art History. – 1998</w:t>
      </w:r>
      <w:r w:rsidRPr="006D3C77">
        <w:rPr>
          <w:spacing w:val="-4"/>
          <w:sz w:val="28"/>
          <w:szCs w:val="28"/>
          <w:lang w:val="uk-UA"/>
        </w:rPr>
        <w:t>.</w:t>
      </w:r>
      <w:r w:rsidRPr="006D3C77">
        <w:rPr>
          <w:spacing w:val="-4"/>
          <w:sz w:val="28"/>
          <w:szCs w:val="28"/>
          <w:lang w:val="en-US"/>
        </w:rPr>
        <w:t xml:space="preserve"> – Vol. 21</w:t>
      </w:r>
      <w:r w:rsidRPr="006D3C77">
        <w:rPr>
          <w:spacing w:val="-4"/>
          <w:sz w:val="28"/>
          <w:szCs w:val="28"/>
          <w:lang w:val="uk-UA"/>
        </w:rPr>
        <w:t>,</w:t>
      </w:r>
      <w:r w:rsidRPr="006D3C77">
        <w:rPr>
          <w:spacing w:val="-4"/>
          <w:sz w:val="28"/>
          <w:szCs w:val="28"/>
          <w:lang w:val="en-US"/>
        </w:rPr>
        <w:t xml:space="preserve"> No.1. – P. 65</w:t>
      </w:r>
      <w:r>
        <w:rPr>
          <w:spacing w:val="-4"/>
          <w:sz w:val="28"/>
          <w:szCs w:val="28"/>
          <w:lang w:val="uk-UA"/>
        </w:rPr>
        <w:t>–</w:t>
      </w:r>
      <w:r w:rsidRPr="006D3C77">
        <w:rPr>
          <w:spacing w:val="-4"/>
          <w:sz w:val="28"/>
          <w:szCs w:val="28"/>
          <w:lang w:val="en-US"/>
        </w:rPr>
        <w:t>98</w:t>
      </w:r>
      <w:r w:rsidRPr="006D3C77">
        <w:rPr>
          <w:spacing w:val="-4"/>
          <w:sz w:val="28"/>
          <w:szCs w:val="28"/>
          <w:lang w:val="uk-UA"/>
        </w:rPr>
        <w:t>.</w:t>
      </w:r>
    </w:p>
    <w:p w:rsidR="00F91020" w:rsidRPr="00C86668" w:rsidRDefault="00F91020" w:rsidP="00F91020">
      <w:pPr>
        <w:spacing w:line="360" w:lineRule="auto"/>
        <w:ind w:left="993" w:hanging="993"/>
        <w:jc w:val="both"/>
        <w:rPr>
          <w:sz w:val="28"/>
          <w:lang w:val="uk-UA"/>
        </w:rPr>
      </w:pPr>
      <w:r>
        <w:rPr>
          <w:i/>
          <w:iCs/>
          <w:sz w:val="28"/>
          <w:lang w:val="en-US"/>
        </w:rPr>
        <w:t>Potts</w:t>
      </w:r>
      <w:r>
        <w:rPr>
          <w:i/>
          <w:iCs/>
          <w:sz w:val="28"/>
          <w:lang w:val="uk-UA"/>
        </w:rPr>
        <w:t xml:space="preserve"> </w:t>
      </w:r>
      <w:r>
        <w:rPr>
          <w:i/>
          <w:iCs/>
          <w:sz w:val="28"/>
          <w:lang w:val="en-US"/>
        </w:rPr>
        <w:t>A</w:t>
      </w:r>
      <w:r>
        <w:rPr>
          <w:i/>
          <w:iCs/>
          <w:sz w:val="28"/>
          <w:lang w:val="uk-UA"/>
        </w:rPr>
        <w:t>.</w:t>
      </w:r>
      <w:r>
        <w:rPr>
          <w:i/>
          <w:iCs/>
          <w:sz w:val="28"/>
          <w:lang w:val="en-US"/>
        </w:rPr>
        <w:t xml:space="preserve"> </w:t>
      </w:r>
      <w:r>
        <w:rPr>
          <w:sz w:val="28"/>
          <w:lang w:val="en-US"/>
        </w:rPr>
        <w:t>Michael Baxandall and the Shadows in Plato’s Cave // Art History. – 1998</w:t>
      </w:r>
      <w:r>
        <w:rPr>
          <w:sz w:val="28"/>
          <w:lang w:val="uk-UA"/>
        </w:rPr>
        <w:t>.</w:t>
      </w:r>
      <w:r>
        <w:rPr>
          <w:sz w:val="28"/>
          <w:lang w:val="en-US"/>
        </w:rPr>
        <w:t xml:space="preserve"> – Vol. 21</w:t>
      </w:r>
      <w:r>
        <w:rPr>
          <w:sz w:val="28"/>
          <w:lang w:val="uk-UA"/>
        </w:rPr>
        <w:t>,</w:t>
      </w:r>
      <w:r>
        <w:rPr>
          <w:sz w:val="28"/>
          <w:lang w:val="en-US"/>
        </w:rPr>
        <w:t xml:space="preserve"> No.3. – P. 531</w:t>
      </w:r>
      <w:r>
        <w:rPr>
          <w:sz w:val="28"/>
          <w:lang w:val="uk-UA"/>
        </w:rPr>
        <w:t>–</w:t>
      </w:r>
      <w:r>
        <w:rPr>
          <w:sz w:val="28"/>
          <w:lang w:val="en-US"/>
        </w:rPr>
        <w:t>545.</w:t>
      </w:r>
    </w:p>
    <w:p w:rsidR="00F91020" w:rsidRPr="00C86668" w:rsidRDefault="00F91020" w:rsidP="00F91020">
      <w:pPr>
        <w:spacing w:line="360" w:lineRule="auto"/>
        <w:ind w:left="993" w:hanging="993"/>
        <w:jc w:val="both"/>
        <w:rPr>
          <w:sz w:val="28"/>
          <w:lang w:val="uk-UA"/>
        </w:rPr>
      </w:pPr>
      <w:r>
        <w:rPr>
          <w:i/>
          <w:iCs/>
          <w:sz w:val="28"/>
          <w:szCs w:val="18"/>
          <w:lang w:val="en-US"/>
        </w:rPr>
        <w:t>Puttfarken</w:t>
      </w:r>
      <w:r>
        <w:rPr>
          <w:i/>
          <w:iCs/>
          <w:sz w:val="28"/>
          <w:szCs w:val="18"/>
          <w:lang w:val="uk-UA"/>
        </w:rPr>
        <w:t xml:space="preserve"> </w:t>
      </w:r>
      <w:r>
        <w:rPr>
          <w:i/>
          <w:iCs/>
          <w:sz w:val="28"/>
          <w:szCs w:val="18"/>
          <w:lang w:val="en-US"/>
        </w:rPr>
        <w:t>T</w:t>
      </w:r>
      <w:r>
        <w:rPr>
          <w:i/>
          <w:iCs/>
          <w:sz w:val="28"/>
          <w:szCs w:val="18"/>
          <w:lang w:val="uk-UA"/>
        </w:rPr>
        <w:t>.</w:t>
      </w:r>
      <w:r>
        <w:rPr>
          <w:b/>
          <w:bCs/>
          <w:sz w:val="28"/>
          <w:szCs w:val="18"/>
          <w:lang w:val="en-US"/>
        </w:rPr>
        <w:t xml:space="preserve"> </w:t>
      </w:r>
      <w:r>
        <w:rPr>
          <w:sz w:val="28"/>
          <w:szCs w:val="18"/>
          <w:lang w:val="en-US"/>
        </w:rPr>
        <w:t>Caravaggio’s</w:t>
      </w:r>
      <w:r>
        <w:rPr>
          <w:sz w:val="28"/>
          <w:lang w:val="en-US"/>
        </w:rPr>
        <w:t xml:space="preserve"> “Story of St Matthew” // Art History. – 1998</w:t>
      </w:r>
      <w:r>
        <w:rPr>
          <w:sz w:val="28"/>
          <w:lang w:val="uk-UA"/>
        </w:rPr>
        <w:t>.</w:t>
      </w:r>
      <w:r>
        <w:rPr>
          <w:sz w:val="28"/>
          <w:lang w:val="en-US"/>
        </w:rPr>
        <w:t xml:space="preserve"> – Vol. 21</w:t>
      </w:r>
      <w:r>
        <w:rPr>
          <w:sz w:val="28"/>
          <w:lang w:val="uk-UA"/>
        </w:rPr>
        <w:t xml:space="preserve">, </w:t>
      </w:r>
      <w:r>
        <w:rPr>
          <w:sz w:val="28"/>
          <w:lang w:val="en-US"/>
        </w:rPr>
        <w:t>No.</w:t>
      </w:r>
      <w:r>
        <w:rPr>
          <w:sz w:val="28"/>
          <w:lang w:val="uk-UA"/>
        </w:rPr>
        <w:t>2</w:t>
      </w:r>
      <w:r>
        <w:rPr>
          <w:sz w:val="28"/>
          <w:lang w:val="en-US"/>
        </w:rPr>
        <w:t>. – P. 163</w:t>
      </w:r>
      <w:r>
        <w:rPr>
          <w:sz w:val="28"/>
          <w:lang w:val="uk-UA"/>
        </w:rPr>
        <w:t>–</w:t>
      </w:r>
      <w:r>
        <w:rPr>
          <w:sz w:val="28"/>
          <w:lang w:val="en-US"/>
        </w:rPr>
        <w:t>182</w:t>
      </w:r>
      <w:r>
        <w:rPr>
          <w:sz w:val="28"/>
          <w:lang w:val="uk-UA"/>
        </w:rPr>
        <w:t>.</w:t>
      </w:r>
    </w:p>
    <w:p w:rsidR="00F91020" w:rsidRPr="00C86668" w:rsidRDefault="00F91020" w:rsidP="00F91020">
      <w:pPr>
        <w:spacing w:line="360" w:lineRule="auto"/>
        <w:ind w:left="993" w:hanging="993"/>
        <w:jc w:val="both"/>
        <w:rPr>
          <w:sz w:val="28"/>
          <w:lang w:val="uk-UA"/>
        </w:rPr>
      </w:pPr>
      <w:r>
        <w:rPr>
          <w:i/>
          <w:iCs/>
          <w:sz w:val="28"/>
          <w:lang w:val="en-US"/>
        </w:rPr>
        <w:t xml:space="preserve">Randolf A. </w:t>
      </w:r>
      <w:r>
        <w:rPr>
          <w:sz w:val="28"/>
          <w:lang w:val="en-US"/>
        </w:rPr>
        <w:t>Performing Bridal Body in Fifteenth-Century Florence // Art History. – 1998</w:t>
      </w:r>
      <w:r>
        <w:rPr>
          <w:sz w:val="28"/>
          <w:lang w:val="uk-UA"/>
        </w:rPr>
        <w:t>.</w:t>
      </w:r>
      <w:r>
        <w:rPr>
          <w:sz w:val="28"/>
          <w:lang w:val="en-US"/>
        </w:rPr>
        <w:t xml:space="preserve"> – Vol. 21</w:t>
      </w:r>
      <w:r>
        <w:rPr>
          <w:sz w:val="28"/>
          <w:lang w:val="uk-UA"/>
        </w:rPr>
        <w:t>,</w:t>
      </w:r>
      <w:r>
        <w:rPr>
          <w:sz w:val="28"/>
          <w:lang w:val="en-US"/>
        </w:rPr>
        <w:t xml:space="preserve"> No.3. – P. 182</w:t>
      </w:r>
      <w:r>
        <w:rPr>
          <w:sz w:val="28"/>
          <w:lang w:val="uk-UA"/>
        </w:rPr>
        <w:t>–</w:t>
      </w:r>
      <w:r>
        <w:rPr>
          <w:sz w:val="28"/>
          <w:lang w:val="en-US"/>
        </w:rPr>
        <w:t>200</w:t>
      </w:r>
      <w:r>
        <w:rPr>
          <w:sz w:val="28"/>
          <w:lang w:val="uk-UA"/>
        </w:rPr>
        <w:t>.</w:t>
      </w:r>
    </w:p>
    <w:p w:rsidR="00F91020" w:rsidRPr="00C86668" w:rsidRDefault="00F91020" w:rsidP="00F91020">
      <w:pPr>
        <w:spacing w:line="360" w:lineRule="auto"/>
        <w:ind w:left="1134" w:hanging="1134"/>
        <w:jc w:val="both"/>
        <w:rPr>
          <w:sz w:val="28"/>
          <w:lang w:val="en-US"/>
        </w:rPr>
      </w:pPr>
      <w:r>
        <w:rPr>
          <w:i/>
          <w:iCs/>
          <w:sz w:val="28"/>
          <w:lang w:val="en-US"/>
        </w:rPr>
        <w:t>Rodini</w:t>
      </w:r>
      <w:r>
        <w:rPr>
          <w:i/>
          <w:iCs/>
          <w:sz w:val="28"/>
          <w:lang w:val="uk-UA"/>
        </w:rPr>
        <w:t xml:space="preserve"> </w:t>
      </w:r>
      <w:r>
        <w:rPr>
          <w:i/>
          <w:iCs/>
          <w:sz w:val="28"/>
          <w:lang w:val="en-US"/>
        </w:rPr>
        <w:t>E</w:t>
      </w:r>
      <w:r>
        <w:rPr>
          <w:i/>
          <w:iCs/>
          <w:sz w:val="28"/>
          <w:lang w:val="uk-UA"/>
        </w:rPr>
        <w:t>.</w:t>
      </w:r>
      <w:r>
        <w:rPr>
          <w:i/>
          <w:iCs/>
          <w:sz w:val="28"/>
          <w:lang w:val="en-US"/>
        </w:rPr>
        <w:t xml:space="preserve"> </w:t>
      </w:r>
      <w:r>
        <w:rPr>
          <w:sz w:val="28"/>
          <w:lang w:val="en-US"/>
        </w:rPr>
        <w:t>Describing narrative in Gentile Bellini’s Procession in Piazza San Marco // Art History. – 1998. – Vol. 21, No.</w:t>
      </w:r>
      <w:r>
        <w:rPr>
          <w:sz w:val="28"/>
          <w:lang w:val="uk-UA"/>
        </w:rPr>
        <w:t>1</w:t>
      </w:r>
      <w:r>
        <w:rPr>
          <w:sz w:val="28"/>
          <w:lang w:val="en-US"/>
        </w:rPr>
        <w:t>. – P.</w:t>
      </w:r>
      <w:r>
        <w:rPr>
          <w:sz w:val="28"/>
          <w:lang w:val="uk-UA"/>
        </w:rPr>
        <w:t xml:space="preserve"> 26–41</w:t>
      </w:r>
      <w:r>
        <w:rPr>
          <w:sz w:val="28"/>
          <w:lang w:val="en-US"/>
        </w:rPr>
        <w:t>.</w:t>
      </w:r>
    </w:p>
    <w:p w:rsidR="00F91020" w:rsidRDefault="00F91020" w:rsidP="00F91020">
      <w:pPr>
        <w:spacing w:line="360" w:lineRule="auto"/>
        <w:ind w:left="1134" w:hanging="1134"/>
        <w:jc w:val="both"/>
        <w:rPr>
          <w:sz w:val="28"/>
          <w:lang w:val="en-US"/>
        </w:rPr>
      </w:pPr>
      <w:r>
        <w:rPr>
          <w:i/>
          <w:iCs/>
          <w:sz w:val="28"/>
          <w:lang w:val="en-US"/>
        </w:rPr>
        <w:t>Simpson</w:t>
      </w:r>
      <w:r>
        <w:rPr>
          <w:i/>
          <w:iCs/>
          <w:sz w:val="28"/>
          <w:lang w:val="uk-UA"/>
        </w:rPr>
        <w:t xml:space="preserve"> </w:t>
      </w:r>
      <w:r>
        <w:rPr>
          <w:i/>
          <w:iCs/>
          <w:sz w:val="28"/>
          <w:lang w:val="en-US"/>
        </w:rPr>
        <w:t>P</w:t>
      </w:r>
      <w:r>
        <w:rPr>
          <w:i/>
          <w:iCs/>
          <w:sz w:val="28"/>
          <w:lang w:val="uk-UA"/>
        </w:rPr>
        <w:t>.</w:t>
      </w:r>
      <w:r>
        <w:rPr>
          <w:i/>
          <w:iCs/>
          <w:sz w:val="28"/>
          <w:lang w:val="en-US"/>
        </w:rPr>
        <w:t xml:space="preserve"> </w:t>
      </w:r>
      <w:proofErr w:type="gramStart"/>
      <w:r>
        <w:rPr>
          <w:sz w:val="28"/>
          <w:lang w:val="en-US"/>
        </w:rPr>
        <w:t>On the Margins of Discourse?</w:t>
      </w:r>
      <w:proofErr w:type="gramEnd"/>
      <w:r>
        <w:rPr>
          <w:sz w:val="28"/>
          <w:lang w:val="en-US"/>
        </w:rPr>
        <w:t xml:space="preserve"> Visions of New Socialist Woman in Soviet Art 1949-50 // </w:t>
      </w:r>
      <w:r>
        <w:rPr>
          <w:sz w:val="28"/>
          <w:lang w:val="uk-UA"/>
        </w:rPr>
        <w:t>Art</w:t>
      </w:r>
      <w:r>
        <w:rPr>
          <w:sz w:val="28"/>
          <w:lang w:val="en-US"/>
        </w:rPr>
        <w:t xml:space="preserve"> History. – 1998. – Vol. 21, No.</w:t>
      </w:r>
      <w:r>
        <w:rPr>
          <w:sz w:val="28"/>
          <w:lang w:val="uk-UA"/>
        </w:rPr>
        <w:t>2</w:t>
      </w:r>
      <w:r>
        <w:rPr>
          <w:sz w:val="28"/>
          <w:lang w:val="en-US"/>
        </w:rPr>
        <w:t>. – P. 247</w:t>
      </w:r>
      <w:r>
        <w:rPr>
          <w:sz w:val="28"/>
          <w:lang w:val="uk-UA"/>
        </w:rPr>
        <w:t>–</w:t>
      </w:r>
      <w:r>
        <w:rPr>
          <w:sz w:val="28"/>
          <w:lang w:val="en-US"/>
        </w:rPr>
        <w:t>265.</w:t>
      </w:r>
    </w:p>
    <w:p w:rsidR="00F91020" w:rsidRPr="0083290B" w:rsidRDefault="00F91020" w:rsidP="00F91020">
      <w:pPr>
        <w:tabs>
          <w:tab w:val="left" w:pos="567"/>
        </w:tabs>
        <w:spacing w:line="360" w:lineRule="auto"/>
        <w:ind w:left="284" w:hanging="284"/>
        <w:jc w:val="center"/>
        <w:rPr>
          <w:b/>
          <w:sz w:val="28"/>
          <w:lang w:val="uk-UA"/>
        </w:rPr>
      </w:pPr>
      <w:r w:rsidRPr="0083290B">
        <w:rPr>
          <w:b/>
          <w:sz w:val="28"/>
          <w:lang w:val="en-US"/>
        </w:rPr>
        <w:t>Ic</w:t>
      </w:r>
      <w:r w:rsidRPr="0083290B">
        <w:rPr>
          <w:b/>
          <w:sz w:val="28"/>
          <w:lang w:val="uk-UA"/>
        </w:rPr>
        <w:t>торія</w:t>
      </w:r>
    </w:p>
    <w:p w:rsidR="00F91020" w:rsidRDefault="00F91020" w:rsidP="00F91020">
      <w:pPr>
        <w:tabs>
          <w:tab w:val="left" w:pos="426"/>
          <w:tab w:val="left" w:pos="4820"/>
        </w:tabs>
        <w:spacing w:line="360" w:lineRule="auto"/>
        <w:ind w:left="1134" w:hanging="1134"/>
        <w:jc w:val="both"/>
        <w:rPr>
          <w:color w:val="000000"/>
          <w:sz w:val="28"/>
          <w:lang w:val="en-US"/>
        </w:rPr>
      </w:pPr>
      <w:r>
        <w:rPr>
          <w:i/>
          <w:iCs/>
          <w:sz w:val="28"/>
          <w:lang w:val="en-US"/>
        </w:rPr>
        <w:t>Bevir</w:t>
      </w:r>
      <w:r>
        <w:rPr>
          <w:i/>
          <w:iCs/>
          <w:sz w:val="28"/>
          <w:lang w:val="uk-UA"/>
        </w:rPr>
        <w:t xml:space="preserve"> </w:t>
      </w:r>
      <w:r>
        <w:rPr>
          <w:i/>
          <w:iCs/>
          <w:sz w:val="28"/>
          <w:lang w:val="en-US"/>
        </w:rPr>
        <w:t>M</w:t>
      </w:r>
      <w:r>
        <w:rPr>
          <w:i/>
          <w:iCs/>
          <w:sz w:val="28"/>
          <w:lang w:val="uk-UA"/>
        </w:rPr>
        <w:t>.</w:t>
      </w:r>
      <w:r>
        <w:rPr>
          <w:i/>
          <w:iCs/>
          <w:sz w:val="28"/>
          <w:lang w:val="en-US"/>
        </w:rPr>
        <w:t xml:space="preserve"> </w:t>
      </w:r>
      <w:r>
        <w:rPr>
          <w:sz w:val="28"/>
          <w:lang w:val="en-US"/>
        </w:rPr>
        <w:t xml:space="preserve">Objectivity in History // </w:t>
      </w:r>
      <w:r>
        <w:rPr>
          <w:color w:val="000000"/>
          <w:sz w:val="28"/>
          <w:lang w:val="en-US"/>
        </w:rPr>
        <w:t>History and Theory.</w:t>
      </w:r>
      <w:r>
        <w:rPr>
          <w:color w:val="000000"/>
          <w:sz w:val="28"/>
          <w:lang w:val="uk-UA"/>
        </w:rPr>
        <w:t xml:space="preserve"> </w:t>
      </w:r>
      <w:proofErr w:type="gramStart"/>
      <w:r>
        <w:rPr>
          <w:color w:val="000000"/>
          <w:sz w:val="28"/>
          <w:lang w:val="en-US"/>
        </w:rPr>
        <w:t>Studies in the Philosophy of History.</w:t>
      </w:r>
      <w:proofErr w:type="gramEnd"/>
      <w:r>
        <w:rPr>
          <w:color w:val="000000"/>
          <w:sz w:val="28"/>
          <w:lang w:val="en-US"/>
        </w:rPr>
        <w:t xml:space="preserve"> – 1998. – Vol. 33, No.3. – P. 328</w:t>
      </w:r>
      <w:r>
        <w:rPr>
          <w:color w:val="000000"/>
          <w:sz w:val="28"/>
          <w:lang w:val="uk-UA"/>
        </w:rPr>
        <w:t>–</w:t>
      </w:r>
      <w:r>
        <w:rPr>
          <w:color w:val="000000"/>
          <w:sz w:val="28"/>
          <w:lang w:val="en-US"/>
        </w:rPr>
        <w:t>344.</w:t>
      </w:r>
    </w:p>
    <w:p w:rsidR="00F91020" w:rsidRDefault="00F91020" w:rsidP="00F91020">
      <w:pPr>
        <w:tabs>
          <w:tab w:val="left" w:pos="567"/>
        </w:tabs>
        <w:spacing w:line="360" w:lineRule="auto"/>
        <w:ind w:left="1134" w:hanging="1134"/>
        <w:jc w:val="both"/>
        <w:rPr>
          <w:color w:val="000000"/>
          <w:sz w:val="28"/>
          <w:lang w:val="uk-UA"/>
        </w:rPr>
      </w:pPr>
      <w:r>
        <w:rPr>
          <w:i/>
          <w:iCs/>
          <w:sz w:val="28"/>
          <w:lang w:val="en-US"/>
        </w:rPr>
        <w:t>Davis</w:t>
      </w:r>
      <w:r>
        <w:rPr>
          <w:i/>
          <w:iCs/>
          <w:sz w:val="28"/>
          <w:lang w:val="uk-UA"/>
        </w:rPr>
        <w:t xml:space="preserve"> </w:t>
      </w:r>
      <w:r>
        <w:rPr>
          <w:i/>
          <w:iCs/>
          <w:sz w:val="28"/>
          <w:lang w:val="en-US"/>
        </w:rPr>
        <w:t>Ch</w:t>
      </w:r>
      <w:r>
        <w:rPr>
          <w:i/>
          <w:iCs/>
          <w:sz w:val="28"/>
          <w:lang w:val="uk-UA"/>
        </w:rPr>
        <w:t>.</w:t>
      </w:r>
      <w:r>
        <w:rPr>
          <w:i/>
          <w:iCs/>
          <w:sz w:val="28"/>
          <w:lang w:val="en-US"/>
        </w:rPr>
        <w:t>, Trvizas</w:t>
      </w:r>
      <w:r>
        <w:rPr>
          <w:i/>
          <w:iCs/>
          <w:sz w:val="28"/>
          <w:lang w:val="uk-UA"/>
        </w:rPr>
        <w:t xml:space="preserve"> </w:t>
      </w:r>
      <w:r>
        <w:rPr>
          <w:i/>
          <w:iCs/>
          <w:sz w:val="28"/>
          <w:lang w:val="en-US"/>
        </w:rPr>
        <w:t>E</w:t>
      </w:r>
      <w:r>
        <w:rPr>
          <w:i/>
          <w:iCs/>
          <w:sz w:val="28"/>
          <w:lang w:val="uk-UA"/>
        </w:rPr>
        <w:t>.</w:t>
      </w:r>
      <w:r>
        <w:rPr>
          <w:i/>
          <w:iCs/>
          <w:sz w:val="28"/>
          <w:lang w:val="en-US"/>
        </w:rPr>
        <w:t>, Wolfe</w:t>
      </w:r>
      <w:r>
        <w:rPr>
          <w:i/>
          <w:iCs/>
          <w:sz w:val="28"/>
          <w:lang w:val="uk-UA"/>
        </w:rPr>
        <w:t xml:space="preserve"> </w:t>
      </w:r>
      <w:r>
        <w:rPr>
          <w:i/>
          <w:iCs/>
          <w:sz w:val="28"/>
          <w:lang w:val="en-US"/>
        </w:rPr>
        <w:t>R</w:t>
      </w:r>
      <w:r>
        <w:rPr>
          <w:i/>
          <w:iCs/>
          <w:sz w:val="28"/>
          <w:lang w:val="uk-UA"/>
        </w:rPr>
        <w:t>.</w:t>
      </w:r>
      <w:r>
        <w:rPr>
          <w:i/>
          <w:iCs/>
          <w:sz w:val="28"/>
          <w:lang w:val="en-US"/>
        </w:rPr>
        <w:t xml:space="preserve"> </w:t>
      </w:r>
      <w:r>
        <w:rPr>
          <w:sz w:val="28"/>
          <w:lang w:val="en-US"/>
        </w:rPr>
        <w:t xml:space="preserve">The Failure of Calendar Reform (1922-1931): Religious Minorities, Businessmen, Scientist, and Bureaucrats // </w:t>
      </w:r>
      <w:r>
        <w:rPr>
          <w:color w:val="000000"/>
          <w:sz w:val="28"/>
          <w:lang w:val="en-US"/>
        </w:rPr>
        <w:t>Journal of Historical Sociology. – 1999. – Vol. 12, No.3. – P. 249</w:t>
      </w:r>
      <w:r>
        <w:rPr>
          <w:color w:val="000000"/>
          <w:sz w:val="28"/>
          <w:lang w:val="uk-UA"/>
        </w:rPr>
        <w:t>–</w:t>
      </w:r>
      <w:r>
        <w:rPr>
          <w:color w:val="000000"/>
          <w:sz w:val="28"/>
          <w:lang w:val="en-US"/>
        </w:rPr>
        <w:t>268.</w:t>
      </w:r>
    </w:p>
    <w:p w:rsidR="00F91020" w:rsidRDefault="00F91020" w:rsidP="00F91020">
      <w:pPr>
        <w:tabs>
          <w:tab w:val="left" w:pos="4820"/>
        </w:tabs>
        <w:spacing w:line="360" w:lineRule="auto"/>
        <w:ind w:left="1134" w:hanging="1134"/>
        <w:jc w:val="both"/>
        <w:rPr>
          <w:color w:val="000000"/>
          <w:sz w:val="28"/>
          <w:lang w:val="en-US"/>
        </w:rPr>
      </w:pPr>
      <w:r>
        <w:rPr>
          <w:i/>
          <w:iCs/>
          <w:sz w:val="28"/>
          <w:lang w:val="en-US"/>
        </w:rPr>
        <w:t>Conley</w:t>
      </w:r>
      <w:r>
        <w:rPr>
          <w:i/>
          <w:iCs/>
          <w:sz w:val="28"/>
          <w:lang w:val="uk-UA"/>
        </w:rPr>
        <w:t xml:space="preserve"> </w:t>
      </w:r>
      <w:r>
        <w:rPr>
          <w:i/>
          <w:iCs/>
          <w:sz w:val="28"/>
          <w:lang w:val="en-US"/>
        </w:rPr>
        <w:t>C</w:t>
      </w:r>
      <w:r>
        <w:rPr>
          <w:i/>
          <w:iCs/>
          <w:sz w:val="28"/>
          <w:lang w:val="uk-UA"/>
        </w:rPr>
        <w:t>.</w:t>
      </w:r>
      <w:r>
        <w:rPr>
          <w:i/>
          <w:iCs/>
          <w:sz w:val="28"/>
          <w:lang w:val="en-US"/>
        </w:rPr>
        <w:t xml:space="preserve"> </w:t>
      </w:r>
      <w:r>
        <w:rPr>
          <w:sz w:val="28"/>
          <w:lang w:val="en-US"/>
        </w:rPr>
        <w:t xml:space="preserve">The Agreeable Recreation of Fightening // </w:t>
      </w:r>
      <w:r>
        <w:rPr>
          <w:color w:val="000000"/>
          <w:sz w:val="28"/>
          <w:lang w:val="en-US"/>
        </w:rPr>
        <w:t>Journal of Social History. – 1999. – P. 57</w:t>
      </w:r>
      <w:r>
        <w:rPr>
          <w:color w:val="000000"/>
          <w:sz w:val="28"/>
          <w:lang w:val="uk-UA"/>
        </w:rPr>
        <w:t>–</w:t>
      </w:r>
      <w:r>
        <w:rPr>
          <w:color w:val="000000"/>
          <w:sz w:val="28"/>
          <w:lang w:val="en-US"/>
        </w:rPr>
        <w:t>67.</w:t>
      </w:r>
    </w:p>
    <w:p w:rsidR="00F91020" w:rsidRDefault="00F91020" w:rsidP="00F91020">
      <w:pPr>
        <w:tabs>
          <w:tab w:val="left" w:pos="426"/>
          <w:tab w:val="left" w:pos="4820"/>
        </w:tabs>
        <w:spacing w:line="360" w:lineRule="auto"/>
        <w:ind w:left="1134" w:hanging="1134"/>
        <w:jc w:val="both"/>
        <w:rPr>
          <w:color w:val="000000"/>
          <w:sz w:val="28"/>
          <w:lang w:val="en-US"/>
        </w:rPr>
      </w:pPr>
      <w:r>
        <w:rPr>
          <w:i/>
          <w:iCs/>
          <w:color w:val="000000"/>
          <w:sz w:val="28"/>
          <w:lang w:val="en-US"/>
        </w:rPr>
        <w:t>Gardner</w:t>
      </w:r>
      <w:r>
        <w:rPr>
          <w:i/>
          <w:iCs/>
          <w:color w:val="000000"/>
          <w:sz w:val="28"/>
          <w:lang w:val="uk-UA"/>
        </w:rPr>
        <w:t xml:space="preserve"> </w:t>
      </w:r>
      <w:r>
        <w:rPr>
          <w:i/>
          <w:iCs/>
          <w:sz w:val="28"/>
          <w:lang w:val="en-US"/>
        </w:rPr>
        <w:t>M</w:t>
      </w:r>
      <w:r>
        <w:rPr>
          <w:i/>
          <w:iCs/>
          <w:sz w:val="28"/>
          <w:lang w:val="uk-UA"/>
        </w:rPr>
        <w:t>.</w:t>
      </w:r>
      <w:r>
        <w:rPr>
          <w:color w:val="000000"/>
          <w:sz w:val="28"/>
          <w:lang w:val="en-US"/>
        </w:rPr>
        <w:t xml:space="preserve"> </w:t>
      </w:r>
      <w:r>
        <w:rPr>
          <w:i/>
          <w:iCs/>
          <w:color w:val="000000"/>
          <w:sz w:val="28"/>
          <w:lang w:val="en-US"/>
        </w:rPr>
        <w:t>M</w:t>
      </w:r>
      <w:r>
        <w:rPr>
          <w:i/>
          <w:iCs/>
          <w:color w:val="000000"/>
          <w:sz w:val="28"/>
          <w:lang w:val="uk-UA"/>
        </w:rPr>
        <w:t>.</w:t>
      </w:r>
      <w:r>
        <w:rPr>
          <w:i/>
          <w:iCs/>
          <w:color w:val="000000"/>
          <w:sz w:val="28"/>
          <w:lang w:val="en-US"/>
        </w:rPr>
        <w:t xml:space="preserve"> </w:t>
      </w:r>
      <w:r>
        <w:rPr>
          <w:color w:val="000000"/>
          <w:sz w:val="28"/>
          <w:lang w:val="en-US"/>
        </w:rPr>
        <w:t>Working on White Womanhood: White Working Women in the San Francisco Anti-Chinese Movement, 1877 – 1890 // Journal of Social History. – 1999. – P. 73</w:t>
      </w:r>
      <w:r>
        <w:rPr>
          <w:color w:val="000000"/>
          <w:sz w:val="28"/>
          <w:lang w:val="uk-UA"/>
        </w:rPr>
        <w:t>–</w:t>
      </w:r>
      <w:r>
        <w:rPr>
          <w:color w:val="000000"/>
          <w:sz w:val="28"/>
          <w:lang w:val="en-US"/>
        </w:rPr>
        <w:t>87.</w:t>
      </w:r>
    </w:p>
    <w:p w:rsidR="00F91020" w:rsidRDefault="00F91020" w:rsidP="00F91020">
      <w:pPr>
        <w:tabs>
          <w:tab w:val="left" w:pos="567"/>
        </w:tabs>
        <w:spacing w:line="360" w:lineRule="auto"/>
        <w:ind w:left="1134" w:hanging="1134"/>
        <w:jc w:val="both"/>
        <w:rPr>
          <w:color w:val="000000"/>
          <w:sz w:val="28"/>
          <w:lang w:val="en-US"/>
        </w:rPr>
      </w:pPr>
      <w:r>
        <w:rPr>
          <w:i/>
          <w:iCs/>
          <w:sz w:val="28"/>
          <w:lang w:val="en-US"/>
        </w:rPr>
        <w:lastRenderedPageBreak/>
        <w:t>Grant</w:t>
      </w:r>
      <w:r>
        <w:rPr>
          <w:i/>
          <w:iCs/>
          <w:sz w:val="28"/>
          <w:lang w:val="uk-UA"/>
        </w:rPr>
        <w:t xml:space="preserve"> </w:t>
      </w:r>
      <w:r>
        <w:rPr>
          <w:i/>
          <w:iCs/>
          <w:sz w:val="28"/>
          <w:lang w:val="en-US"/>
        </w:rPr>
        <w:t>J</w:t>
      </w:r>
      <w:r>
        <w:rPr>
          <w:i/>
          <w:iCs/>
          <w:sz w:val="28"/>
          <w:lang w:val="uk-UA"/>
        </w:rPr>
        <w:t>.</w:t>
      </w:r>
      <w:r>
        <w:rPr>
          <w:i/>
          <w:iCs/>
          <w:sz w:val="28"/>
          <w:lang w:val="en-US"/>
        </w:rPr>
        <w:t xml:space="preserve"> </w:t>
      </w:r>
      <w:r>
        <w:rPr>
          <w:sz w:val="28"/>
          <w:lang w:val="en-US"/>
        </w:rPr>
        <w:t xml:space="preserve">Rethinking the Ottoman “Decline” Military Technology diffusion in the Ottoman Empire, Fifteenth to Eighteenth Centuries // </w:t>
      </w:r>
      <w:r>
        <w:rPr>
          <w:color w:val="000000"/>
          <w:sz w:val="28"/>
          <w:lang w:val="en-US"/>
        </w:rPr>
        <w:t>Journal of World History.– Spring. – 1999. – P. 179</w:t>
      </w:r>
      <w:r>
        <w:rPr>
          <w:color w:val="000000"/>
          <w:sz w:val="28"/>
          <w:lang w:val="uk-UA"/>
        </w:rPr>
        <w:t>–</w:t>
      </w:r>
      <w:r>
        <w:rPr>
          <w:color w:val="000000"/>
          <w:sz w:val="28"/>
          <w:lang w:val="en-US"/>
        </w:rPr>
        <w:t>201.</w:t>
      </w:r>
    </w:p>
    <w:p w:rsidR="00F91020" w:rsidRDefault="00F91020" w:rsidP="00F91020">
      <w:pPr>
        <w:tabs>
          <w:tab w:val="left" w:pos="567"/>
        </w:tabs>
        <w:spacing w:line="360" w:lineRule="auto"/>
        <w:ind w:left="1134" w:hanging="1134"/>
        <w:jc w:val="both"/>
        <w:rPr>
          <w:color w:val="000000"/>
          <w:sz w:val="28"/>
          <w:lang w:val="en-US"/>
        </w:rPr>
      </w:pPr>
      <w:r>
        <w:rPr>
          <w:i/>
          <w:iCs/>
          <w:sz w:val="28"/>
          <w:lang w:val="en-US"/>
        </w:rPr>
        <w:t>Hytrek</w:t>
      </w:r>
      <w:r>
        <w:rPr>
          <w:i/>
          <w:iCs/>
          <w:sz w:val="28"/>
          <w:lang w:val="uk-UA"/>
        </w:rPr>
        <w:t xml:space="preserve"> </w:t>
      </w:r>
      <w:r>
        <w:rPr>
          <w:i/>
          <w:iCs/>
          <w:sz w:val="28"/>
          <w:lang w:val="en-US"/>
        </w:rPr>
        <w:t>G</w:t>
      </w:r>
      <w:r>
        <w:rPr>
          <w:i/>
          <w:iCs/>
          <w:sz w:val="28"/>
          <w:lang w:val="uk-UA"/>
        </w:rPr>
        <w:t>.</w:t>
      </w:r>
      <w:r>
        <w:rPr>
          <w:i/>
          <w:iCs/>
          <w:sz w:val="28"/>
          <w:lang w:val="en-US"/>
        </w:rPr>
        <w:t xml:space="preserve"> </w:t>
      </w:r>
      <w:r>
        <w:rPr>
          <w:sz w:val="28"/>
          <w:lang w:val="en-US"/>
        </w:rPr>
        <w:t>Insurgent Labour, Economic Change, and Social Development: Costa Rica, 1900</w:t>
      </w:r>
      <w:r>
        <w:rPr>
          <w:sz w:val="28"/>
          <w:lang w:val="uk-UA"/>
        </w:rPr>
        <w:t>-</w:t>
      </w:r>
      <w:r>
        <w:rPr>
          <w:sz w:val="28"/>
          <w:lang w:val="en-US"/>
        </w:rPr>
        <w:t xml:space="preserve">1948 // </w:t>
      </w:r>
      <w:r>
        <w:rPr>
          <w:color w:val="000000"/>
          <w:sz w:val="28"/>
          <w:lang w:val="en-US"/>
        </w:rPr>
        <w:t>Journal of Historical Sociology. – 1999.</w:t>
      </w:r>
      <w:r>
        <w:rPr>
          <w:color w:val="000000"/>
          <w:sz w:val="28"/>
          <w:lang w:val="uk-UA"/>
        </w:rPr>
        <w:t xml:space="preserve"> – </w:t>
      </w:r>
      <w:r>
        <w:rPr>
          <w:color w:val="000000"/>
          <w:sz w:val="28"/>
          <w:lang w:val="en-US"/>
        </w:rPr>
        <w:t xml:space="preserve">Vol. </w:t>
      </w:r>
      <w:proofErr w:type="gramStart"/>
      <w:r>
        <w:rPr>
          <w:color w:val="000000"/>
          <w:sz w:val="28"/>
          <w:lang w:val="en-US"/>
        </w:rPr>
        <w:t>12, No.1.</w:t>
      </w:r>
      <w:proofErr w:type="gramEnd"/>
      <w:r>
        <w:rPr>
          <w:color w:val="000000"/>
          <w:sz w:val="28"/>
          <w:lang w:val="en-US"/>
        </w:rPr>
        <w:t xml:space="preserve"> –</w:t>
      </w:r>
      <w:r>
        <w:rPr>
          <w:color w:val="000000"/>
          <w:sz w:val="28"/>
          <w:lang w:val="uk-UA"/>
        </w:rPr>
        <w:t xml:space="preserve">        </w:t>
      </w:r>
      <w:r>
        <w:rPr>
          <w:color w:val="000000"/>
          <w:sz w:val="28"/>
          <w:lang w:val="en-US"/>
        </w:rPr>
        <w:t>P. 271</w:t>
      </w:r>
      <w:r>
        <w:rPr>
          <w:color w:val="000000"/>
          <w:sz w:val="28"/>
          <w:lang w:val="uk-UA"/>
        </w:rPr>
        <w:t>–</w:t>
      </w:r>
      <w:r>
        <w:rPr>
          <w:color w:val="000000"/>
          <w:sz w:val="28"/>
          <w:lang w:val="en-US"/>
        </w:rPr>
        <w:t>294.</w:t>
      </w:r>
    </w:p>
    <w:p w:rsidR="00F91020" w:rsidRDefault="00F91020" w:rsidP="00F91020">
      <w:pPr>
        <w:tabs>
          <w:tab w:val="left" w:pos="426"/>
          <w:tab w:val="left" w:pos="4820"/>
        </w:tabs>
        <w:spacing w:line="360" w:lineRule="auto"/>
        <w:ind w:left="1134" w:hanging="1134"/>
        <w:jc w:val="both"/>
        <w:rPr>
          <w:color w:val="000000"/>
          <w:sz w:val="28"/>
          <w:lang w:val="en-US"/>
        </w:rPr>
      </w:pPr>
      <w:r>
        <w:rPr>
          <w:i/>
          <w:iCs/>
          <w:sz w:val="28"/>
          <w:lang w:val="en-US"/>
        </w:rPr>
        <w:t>Moore</w:t>
      </w:r>
      <w:r>
        <w:rPr>
          <w:i/>
          <w:iCs/>
          <w:sz w:val="28"/>
          <w:lang w:val="uk-UA"/>
        </w:rPr>
        <w:t xml:space="preserve"> </w:t>
      </w:r>
      <w:r>
        <w:rPr>
          <w:i/>
          <w:iCs/>
          <w:sz w:val="28"/>
          <w:lang w:val="en-US"/>
        </w:rPr>
        <w:t>D.T., Thackaray</w:t>
      </w:r>
      <w:r>
        <w:rPr>
          <w:i/>
          <w:iCs/>
          <w:sz w:val="28"/>
          <w:lang w:val="uk-UA"/>
        </w:rPr>
        <w:t xml:space="preserve"> </w:t>
      </w:r>
      <w:r>
        <w:rPr>
          <w:i/>
          <w:iCs/>
          <w:sz w:val="28"/>
          <w:lang w:val="en-US"/>
        </w:rPr>
        <w:t>J.C., Morgan</w:t>
      </w:r>
      <w:r>
        <w:rPr>
          <w:i/>
          <w:iCs/>
          <w:sz w:val="28"/>
          <w:lang w:val="uk-UA"/>
        </w:rPr>
        <w:t xml:space="preserve"> </w:t>
      </w:r>
      <w:r>
        <w:rPr>
          <w:i/>
          <w:iCs/>
          <w:sz w:val="28"/>
          <w:lang w:val="en-US"/>
        </w:rPr>
        <w:t xml:space="preserve">D.L. </w:t>
      </w:r>
      <w:r>
        <w:rPr>
          <w:sz w:val="28"/>
          <w:lang w:val="en-US"/>
        </w:rPr>
        <w:t xml:space="preserve">History of the Museum of the Geological Society // </w:t>
      </w:r>
      <w:r>
        <w:rPr>
          <w:color w:val="000000"/>
          <w:sz w:val="28"/>
          <w:lang w:val="en-US"/>
        </w:rPr>
        <w:t xml:space="preserve">Bulletin of British Museum. </w:t>
      </w:r>
      <w:proofErr w:type="gramStart"/>
      <w:r>
        <w:rPr>
          <w:color w:val="000000"/>
          <w:sz w:val="28"/>
          <w:lang w:val="en-US"/>
        </w:rPr>
        <w:t>Historical Series.</w:t>
      </w:r>
      <w:proofErr w:type="gramEnd"/>
      <w:r>
        <w:rPr>
          <w:color w:val="000000"/>
          <w:sz w:val="28"/>
          <w:lang w:val="en-US"/>
        </w:rPr>
        <w:t xml:space="preserve"> – 1997. – Vol. 19, No.1. – P. 52</w:t>
      </w:r>
      <w:r>
        <w:rPr>
          <w:color w:val="000000"/>
          <w:sz w:val="28"/>
          <w:lang w:val="uk-UA"/>
        </w:rPr>
        <w:t>–</w:t>
      </w:r>
      <w:r>
        <w:rPr>
          <w:color w:val="000000"/>
          <w:sz w:val="28"/>
          <w:lang w:val="en-US"/>
        </w:rPr>
        <w:t>61.</w:t>
      </w:r>
    </w:p>
    <w:p w:rsidR="00F91020" w:rsidRDefault="00F91020" w:rsidP="00F91020">
      <w:pPr>
        <w:tabs>
          <w:tab w:val="left" w:pos="567"/>
        </w:tabs>
        <w:spacing w:line="360" w:lineRule="auto"/>
        <w:ind w:left="1134" w:hanging="1134"/>
        <w:jc w:val="both"/>
        <w:rPr>
          <w:color w:val="000000"/>
          <w:sz w:val="28"/>
          <w:lang w:val="en-US"/>
        </w:rPr>
      </w:pPr>
      <w:r>
        <w:rPr>
          <w:i/>
          <w:iCs/>
          <w:sz w:val="28"/>
          <w:lang w:val="en-US"/>
        </w:rPr>
        <w:t>Stern</w:t>
      </w:r>
      <w:r>
        <w:rPr>
          <w:i/>
          <w:iCs/>
          <w:sz w:val="28"/>
          <w:lang w:val="uk-UA"/>
        </w:rPr>
        <w:t xml:space="preserve"> </w:t>
      </w:r>
      <w:r>
        <w:rPr>
          <w:i/>
          <w:iCs/>
          <w:sz w:val="28"/>
          <w:lang w:val="en-US"/>
        </w:rPr>
        <w:t>A</w:t>
      </w:r>
      <w:r>
        <w:rPr>
          <w:i/>
          <w:iCs/>
          <w:sz w:val="28"/>
          <w:lang w:val="uk-UA"/>
        </w:rPr>
        <w:t>.</w:t>
      </w:r>
      <w:r>
        <w:rPr>
          <w:i/>
          <w:iCs/>
          <w:sz w:val="28"/>
          <w:lang w:val="en-US"/>
        </w:rPr>
        <w:t xml:space="preserve"> M</w:t>
      </w:r>
      <w:r>
        <w:rPr>
          <w:i/>
          <w:iCs/>
          <w:sz w:val="28"/>
          <w:lang w:val="uk-UA"/>
        </w:rPr>
        <w:t>.</w:t>
      </w:r>
      <w:r>
        <w:rPr>
          <w:i/>
          <w:iCs/>
          <w:sz w:val="28"/>
          <w:lang w:val="en-US"/>
        </w:rPr>
        <w:t xml:space="preserve"> </w:t>
      </w:r>
      <w:r>
        <w:rPr>
          <w:sz w:val="28"/>
          <w:lang w:val="en-US"/>
        </w:rPr>
        <w:t xml:space="preserve">Responsible Mothers and Normal Children: Eugenics, Nationalism, and Welfare in Post-revolutionary Mexico, 1920-1940 // </w:t>
      </w:r>
      <w:r>
        <w:rPr>
          <w:color w:val="000000"/>
          <w:sz w:val="28"/>
          <w:lang w:val="en-US"/>
        </w:rPr>
        <w:t>Journal of Historical Sociology. – 1999. –Vol. 12, No.4. – P. 367</w:t>
      </w:r>
      <w:r>
        <w:rPr>
          <w:color w:val="000000"/>
          <w:sz w:val="28"/>
          <w:lang w:val="uk-UA"/>
        </w:rPr>
        <w:t>–</w:t>
      </w:r>
      <w:r>
        <w:rPr>
          <w:color w:val="000000"/>
          <w:sz w:val="28"/>
          <w:lang w:val="en-US"/>
        </w:rPr>
        <w:t>388.</w:t>
      </w:r>
    </w:p>
    <w:p w:rsidR="00F91020" w:rsidRPr="0083290B" w:rsidRDefault="00F91020" w:rsidP="00F91020">
      <w:pPr>
        <w:tabs>
          <w:tab w:val="left" w:pos="426"/>
          <w:tab w:val="left" w:pos="4820"/>
        </w:tabs>
        <w:spacing w:line="360" w:lineRule="auto"/>
        <w:ind w:left="-851" w:hanging="284"/>
        <w:jc w:val="center"/>
        <w:rPr>
          <w:b/>
          <w:color w:val="000000"/>
          <w:sz w:val="28"/>
          <w:lang w:val="en-US"/>
        </w:rPr>
      </w:pPr>
      <w:r>
        <w:rPr>
          <w:color w:val="000000"/>
          <w:sz w:val="28"/>
          <w:lang w:val="en-US"/>
        </w:rPr>
        <w:br w:type="page"/>
      </w:r>
      <w:r w:rsidRPr="0083290B">
        <w:rPr>
          <w:b/>
          <w:color w:val="000000"/>
          <w:sz w:val="28"/>
          <w:lang w:val="uk-UA"/>
        </w:rPr>
        <w:lastRenderedPageBreak/>
        <w:t>Філологія</w:t>
      </w:r>
    </w:p>
    <w:p w:rsidR="00F91020" w:rsidRDefault="00F91020" w:rsidP="00F91020">
      <w:pPr>
        <w:tabs>
          <w:tab w:val="left" w:pos="426"/>
          <w:tab w:val="left" w:pos="4820"/>
        </w:tabs>
        <w:spacing w:line="360" w:lineRule="auto"/>
        <w:ind w:left="1276" w:hanging="1276"/>
        <w:jc w:val="both"/>
        <w:rPr>
          <w:sz w:val="28"/>
          <w:lang w:val="en-US"/>
        </w:rPr>
      </w:pPr>
      <w:r>
        <w:rPr>
          <w:i/>
          <w:iCs/>
          <w:color w:val="000000"/>
          <w:sz w:val="28"/>
          <w:lang w:val="en-US"/>
        </w:rPr>
        <w:t>Crystal</w:t>
      </w:r>
      <w:r>
        <w:rPr>
          <w:i/>
          <w:iCs/>
          <w:color w:val="000000"/>
          <w:sz w:val="28"/>
          <w:lang w:val="uk-UA"/>
        </w:rPr>
        <w:t xml:space="preserve"> </w:t>
      </w:r>
      <w:r>
        <w:rPr>
          <w:i/>
          <w:iCs/>
          <w:color w:val="000000"/>
          <w:sz w:val="28"/>
          <w:lang w:val="en-US"/>
        </w:rPr>
        <w:t>D</w:t>
      </w:r>
      <w:r>
        <w:rPr>
          <w:i/>
          <w:iCs/>
          <w:color w:val="000000"/>
          <w:sz w:val="28"/>
          <w:lang w:val="uk-UA"/>
        </w:rPr>
        <w:t>.</w:t>
      </w:r>
      <w:r>
        <w:rPr>
          <w:i/>
          <w:iCs/>
          <w:color w:val="000000"/>
          <w:sz w:val="28"/>
          <w:lang w:val="en-US"/>
        </w:rPr>
        <w:t xml:space="preserve"> </w:t>
      </w:r>
      <w:r>
        <w:rPr>
          <w:color w:val="000000"/>
          <w:sz w:val="28"/>
          <w:lang w:val="en-US"/>
        </w:rPr>
        <w:t xml:space="preserve">Language Blank Literature: from conjunction to preposition // </w:t>
      </w:r>
      <w:r>
        <w:rPr>
          <w:sz w:val="28"/>
          <w:lang w:val="en-US"/>
        </w:rPr>
        <w:t>English Today – 1999</w:t>
      </w:r>
      <w:r>
        <w:rPr>
          <w:sz w:val="28"/>
          <w:lang w:val="uk-UA"/>
        </w:rPr>
        <w:t>.</w:t>
      </w:r>
      <w:r>
        <w:rPr>
          <w:sz w:val="28"/>
          <w:lang w:val="en-US"/>
        </w:rPr>
        <w:t xml:space="preserve"> – Vol. 15, No.3. – P. 13</w:t>
      </w:r>
      <w:r>
        <w:rPr>
          <w:sz w:val="28"/>
          <w:lang w:val="uk-UA"/>
        </w:rPr>
        <w:t>–</w:t>
      </w:r>
      <w:r>
        <w:rPr>
          <w:sz w:val="28"/>
          <w:lang w:val="en-US"/>
        </w:rPr>
        <w:t>21.</w:t>
      </w:r>
    </w:p>
    <w:p w:rsidR="00F91020" w:rsidRPr="006D3C77" w:rsidRDefault="00F91020" w:rsidP="00F91020">
      <w:pPr>
        <w:pStyle w:val="HTML9"/>
        <w:spacing w:line="360" w:lineRule="auto"/>
        <w:ind w:left="1276" w:hanging="1276"/>
        <w:rPr>
          <w:rFonts w:ascii="Times New Roman" w:hAnsi="Times New Roman" w:cs="Times New Roman"/>
          <w:spacing w:val="-6"/>
          <w:sz w:val="28"/>
          <w:lang w:val="en-US"/>
        </w:rPr>
      </w:pPr>
      <w:r>
        <w:rPr>
          <w:rFonts w:ascii="Times New Roman" w:hAnsi="Times New Roman" w:cs="Times New Roman"/>
          <w:i/>
          <w:iCs/>
          <w:sz w:val="28"/>
          <w:lang w:val="en-US"/>
        </w:rPr>
        <w:t>Gerard</w:t>
      </w:r>
      <w:r>
        <w:rPr>
          <w:rFonts w:ascii="Times New Roman" w:hAnsi="Times New Roman" w:cs="Times New Roman"/>
          <w:i/>
          <w:iCs/>
          <w:sz w:val="28"/>
          <w:lang w:val="uk-UA"/>
        </w:rPr>
        <w:t xml:space="preserve"> </w:t>
      </w:r>
      <w:r>
        <w:rPr>
          <w:rFonts w:ascii="Times New Roman" w:hAnsi="Times New Roman" w:cs="Times New Roman"/>
          <w:i/>
          <w:iCs/>
          <w:sz w:val="28"/>
          <w:lang w:val="en-US"/>
        </w:rPr>
        <w:t>C</w:t>
      </w:r>
      <w:r>
        <w:rPr>
          <w:rFonts w:ascii="Times New Roman" w:hAnsi="Times New Roman" w:cs="Times New Roman"/>
          <w:i/>
          <w:iCs/>
          <w:sz w:val="28"/>
          <w:lang w:val="uk-UA"/>
        </w:rPr>
        <w:t>.</w:t>
      </w:r>
      <w:r>
        <w:rPr>
          <w:rFonts w:ascii="Times New Roman" w:hAnsi="Times New Roman" w:cs="Times New Roman"/>
          <w:i/>
          <w:iCs/>
          <w:sz w:val="28"/>
          <w:lang w:val="en-US"/>
        </w:rPr>
        <w:t>, Clement</w:t>
      </w:r>
      <w:r>
        <w:rPr>
          <w:rFonts w:ascii="Times New Roman" w:hAnsi="Times New Roman" w:cs="Times New Roman"/>
          <w:i/>
          <w:iCs/>
          <w:sz w:val="28"/>
          <w:lang w:val="uk-UA"/>
        </w:rPr>
        <w:t xml:space="preserve"> </w:t>
      </w:r>
      <w:r>
        <w:rPr>
          <w:rFonts w:ascii="Times New Roman" w:hAnsi="Times New Roman" w:cs="Times New Roman"/>
          <w:i/>
          <w:iCs/>
          <w:sz w:val="28"/>
          <w:lang w:val="en-US"/>
        </w:rPr>
        <w:t>J</w:t>
      </w:r>
      <w:r>
        <w:rPr>
          <w:rFonts w:ascii="Times New Roman" w:hAnsi="Times New Roman" w:cs="Times New Roman"/>
          <w:i/>
          <w:iCs/>
          <w:sz w:val="28"/>
          <w:lang w:val="uk-UA"/>
        </w:rPr>
        <w:t>.</w:t>
      </w:r>
      <w:r>
        <w:rPr>
          <w:rFonts w:ascii="Times New Roman" w:hAnsi="Times New Roman" w:cs="Times New Roman"/>
          <w:sz w:val="28"/>
          <w:lang w:val="en-US"/>
        </w:rPr>
        <w:t xml:space="preserve"> The Structure and Development of French Prosodic </w:t>
      </w:r>
      <w:r w:rsidRPr="006D3C77">
        <w:rPr>
          <w:rFonts w:ascii="Times New Roman" w:hAnsi="Times New Roman" w:cs="Times New Roman"/>
          <w:spacing w:val="-6"/>
          <w:sz w:val="28"/>
          <w:szCs w:val="28"/>
          <w:lang w:val="en-US"/>
        </w:rPr>
        <w:t>Representations // Language and Speech. – 1998</w:t>
      </w:r>
      <w:r w:rsidRPr="006D3C77">
        <w:rPr>
          <w:rFonts w:ascii="Times New Roman" w:hAnsi="Times New Roman" w:cs="Times New Roman"/>
          <w:spacing w:val="-6"/>
          <w:sz w:val="28"/>
          <w:szCs w:val="28"/>
          <w:lang w:val="uk-UA"/>
        </w:rPr>
        <w:t>.</w:t>
      </w:r>
      <w:r w:rsidRPr="006D3C77">
        <w:rPr>
          <w:rFonts w:ascii="Times New Roman" w:hAnsi="Times New Roman" w:cs="Times New Roman"/>
          <w:spacing w:val="-6"/>
          <w:sz w:val="28"/>
          <w:szCs w:val="28"/>
          <w:lang w:val="en-US"/>
        </w:rPr>
        <w:t xml:space="preserve"> – Vol. 41, No.1. – P. 117</w:t>
      </w:r>
      <w:r>
        <w:rPr>
          <w:rFonts w:ascii="Times New Roman" w:hAnsi="Times New Roman" w:cs="Times New Roman"/>
          <w:spacing w:val="-6"/>
          <w:sz w:val="28"/>
          <w:szCs w:val="28"/>
          <w:lang w:val="uk-UA"/>
        </w:rPr>
        <w:t>–</w:t>
      </w:r>
      <w:r w:rsidRPr="006D3C77">
        <w:rPr>
          <w:rFonts w:ascii="Times New Roman" w:hAnsi="Times New Roman" w:cs="Times New Roman"/>
          <w:spacing w:val="-6"/>
          <w:sz w:val="28"/>
          <w:szCs w:val="28"/>
          <w:lang w:val="en-US"/>
        </w:rPr>
        <w:t>142.</w:t>
      </w:r>
      <w:r w:rsidRPr="006D3C77">
        <w:rPr>
          <w:spacing w:val="-6"/>
          <w:sz w:val="28"/>
          <w:szCs w:val="28"/>
          <w:lang w:val="en-US"/>
        </w:rPr>
        <w:t xml:space="preserve"> </w:t>
      </w:r>
    </w:p>
    <w:p w:rsidR="00F91020" w:rsidRDefault="00F91020" w:rsidP="00F91020">
      <w:pPr>
        <w:pStyle w:val="HTML9"/>
        <w:spacing w:line="360" w:lineRule="auto"/>
        <w:ind w:left="1276" w:hanging="1276"/>
        <w:rPr>
          <w:rFonts w:ascii="Times New Roman" w:hAnsi="Times New Roman" w:cs="Times New Roman"/>
          <w:sz w:val="28"/>
          <w:lang w:val="en-US"/>
        </w:rPr>
      </w:pPr>
      <w:r>
        <w:rPr>
          <w:rFonts w:ascii="Times New Roman" w:hAnsi="Times New Roman" w:cs="Times New Roman"/>
          <w:i/>
          <w:iCs/>
          <w:sz w:val="28"/>
          <w:lang w:val="en-US"/>
        </w:rPr>
        <w:t>Hartsuiker</w:t>
      </w:r>
      <w:r>
        <w:rPr>
          <w:rFonts w:ascii="Times New Roman" w:hAnsi="Times New Roman" w:cs="Times New Roman"/>
          <w:i/>
          <w:iCs/>
          <w:sz w:val="28"/>
          <w:lang w:val="uk-UA"/>
        </w:rPr>
        <w:t xml:space="preserve"> </w:t>
      </w:r>
      <w:r>
        <w:rPr>
          <w:rFonts w:ascii="Times New Roman" w:hAnsi="Times New Roman" w:cs="Times New Roman"/>
          <w:i/>
          <w:iCs/>
          <w:sz w:val="28"/>
          <w:lang w:val="en-US"/>
        </w:rPr>
        <w:t>R</w:t>
      </w:r>
      <w:r>
        <w:rPr>
          <w:rFonts w:ascii="Times New Roman" w:hAnsi="Times New Roman" w:cs="Times New Roman"/>
          <w:i/>
          <w:iCs/>
          <w:sz w:val="28"/>
          <w:lang w:val="uk-UA"/>
        </w:rPr>
        <w:t xml:space="preserve">. </w:t>
      </w:r>
      <w:r>
        <w:rPr>
          <w:rFonts w:ascii="Times New Roman" w:hAnsi="Times New Roman" w:cs="Times New Roman"/>
          <w:i/>
          <w:iCs/>
          <w:sz w:val="28"/>
          <w:lang w:val="en-US"/>
        </w:rPr>
        <w:t>J., Kolk</w:t>
      </w:r>
      <w:r>
        <w:rPr>
          <w:rFonts w:ascii="Times New Roman" w:hAnsi="Times New Roman" w:cs="Times New Roman"/>
          <w:i/>
          <w:iCs/>
          <w:sz w:val="28"/>
          <w:lang w:val="uk-UA"/>
        </w:rPr>
        <w:t xml:space="preserve"> </w:t>
      </w:r>
      <w:r>
        <w:rPr>
          <w:rFonts w:ascii="Times New Roman" w:hAnsi="Times New Roman" w:cs="Times New Roman"/>
          <w:i/>
          <w:iCs/>
          <w:sz w:val="28"/>
          <w:lang w:val="en-US"/>
        </w:rPr>
        <w:t>H.</w:t>
      </w:r>
      <w:r>
        <w:rPr>
          <w:rFonts w:ascii="Times New Roman" w:hAnsi="Times New Roman" w:cs="Times New Roman"/>
          <w:sz w:val="28"/>
          <w:lang w:val="en-US"/>
        </w:rPr>
        <w:t xml:space="preserve"> Syntactic Persistence in Dutch // Language and Speech. – 1998</w:t>
      </w:r>
      <w:r>
        <w:rPr>
          <w:rFonts w:ascii="Times New Roman" w:hAnsi="Times New Roman" w:cs="Times New Roman"/>
          <w:sz w:val="28"/>
          <w:lang w:val="uk-UA"/>
        </w:rPr>
        <w:t>.</w:t>
      </w:r>
      <w:r>
        <w:rPr>
          <w:rFonts w:ascii="Times New Roman" w:hAnsi="Times New Roman" w:cs="Times New Roman"/>
          <w:sz w:val="28"/>
          <w:lang w:val="en-US"/>
        </w:rPr>
        <w:t xml:space="preserve"> – Vol. 41, No.1. – P. 143</w:t>
      </w:r>
      <w:r>
        <w:rPr>
          <w:rFonts w:ascii="Times New Roman" w:hAnsi="Times New Roman" w:cs="Times New Roman"/>
          <w:sz w:val="28"/>
          <w:lang w:val="uk-UA"/>
        </w:rPr>
        <w:t>–</w:t>
      </w:r>
      <w:r>
        <w:rPr>
          <w:rFonts w:ascii="Times New Roman" w:hAnsi="Times New Roman" w:cs="Times New Roman"/>
          <w:sz w:val="28"/>
          <w:lang w:val="en-US"/>
        </w:rPr>
        <w:t>184.</w:t>
      </w:r>
      <w:r>
        <w:rPr>
          <w:sz w:val="28"/>
          <w:lang w:val="en-US"/>
        </w:rPr>
        <w:t xml:space="preserve"> </w:t>
      </w:r>
    </w:p>
    <w:p w:rsidR="00F91020" w:rsidRDefault="00F91020" w:rsidP="00F91020">
      <w:pPr>
        <w:tabs>
          <w:tab w:val="left" w:pos="426"/>
          <w:tab w:val="left" w:pos="4820"/>
        </w:tabs>
        <w:spacing w:line="360" w:lineRule="auto"/>
        <w:ind w:left="1276" w:hanging="1276"/>
        <w:jc w:val="both"/>
        <w:rPr>
          <w:sz w:val="28"/>
          <w:lang w:val="en-US"/>
        </w:rPr>
      </w:pPr>
      <w:r>
        <w:rPr>
          <w:i/>
          <w:iCs/>
          <w:color w:val="000000"/>
          <w:sz w:val="28"/>
          <w:lang w:val="en-US"/>
        </w:rPr>
        <w:t>Honeybone</w:t>
      </w:r>
      <w:r>
        <w:rPr>
          <w:i/>
          <w:iCs/>
          <w:color w:val="000000"/>
          <w:sz w:val="28"/>
          <w:lang w:val="uk-UA"/>
        </w:rPr>
        <w:t xml:space="preserve"> </w:t>
      </w:r>
      <w:r>
        <w:rPr>
          <w:i/>
          <w:iCs/>
          <w:color w:val="000000"/>
          <w:sz w:val="28"/>
          <w:lang w:val="en-US"/>
        </w:rPr>
        <w:t>P</w:t>
      </w:r>
      <w:r>
        <w:rPr>
          <w:i/>
          <w:iCs/>
          <w:color w:val="000000"/>
          <w:sz w:val="28"/>
          <w:lang w:val="uk-UA"/>
        </w:rPr>
        <w:t>.</w:t>
      </w:r>
      <w:r>
        <w:rPr>
          <w:i/>
          <w:iCs/>
          <w:color w:val="000000"/>
          <w:sz w:val="28"/>
          <w:lang w:val="en-US"/>
        </w:rPr>
        <w:t xml:space="preserve"> </w:t>
      </w:r>
      <w:r>
        <w:rPr>
          <w:color w:val="000000"/>
          <w:sz w:val="28"/>
          <w:lang w:val="en-US"/>
        </w:rPr>
        <w:t xml:space="preserve">Life, Language and the Things Linguists Look at. A further reply to Michael Bulley’s criticism of Chomskyan linguistics // </w:t>
      </w:r>
      <w:r>
        <w:rPr>
          <w:sz w:val="28"/>
          <w:lang w:val="en-US"/>
        </w:rPr>
        <w:t>English Today – 1999</w:t>
      </w:r>
      <w:r>
        <w:rPr>
          <w:sz w:val="28"/>
          <w:lang w:val="uk-UA"/>
        </w:rPr>
        <w:t>.</w:t>
      </w:r>
      <w:r>
        <w:rPr>
          <w:sz w:val="28"/>
          <w:lang w:val="en-US"/>
        </w:rPr>
        <w:t xml:space="preserve"> – Vol. 15, No.1 – P. 35</w:t>
      </w:r>
      <w:r>
        <w:rPr>
          <w:sz w:val="28"/>
          <w:lang w:val="uk-UA"/>
        </w:rPr>
        <w:t>–</w:t>
      </w:r>
      <w:r>
        <w:rPr>
          <w:sz w:val="28"/>
          <w:lang w:val="en-US"/>
        </w:rPr>
        <w:t>41.</w:t>
      </w:r>
    </w:p>
    <w:p w:rsidR="00F91020" w:rsidRPr="00940ABB" w:rsidRDefault="00F91020" w:rsidP="00F91020">
      <w:pPr>
        <w:tabs>
          <w:tab w:val="left" w:pos="426"/>
          <w:tab w:val="left" w:pos="4820"/>
        </w:tabs>
        <w:spacing w:line="360" w:lineRule="auto"/>
        <w:ind w:left="1276" w:hanging="1276"/>
        <w:jc w:val="both"/>
        <w:rPr>
          <w:spacing w:val="-2"/>
          <w:sz w:val="28"/>
          <w:szCs w:val="28"/>
          <w:lang w:val="en-US"/>
        </w:rPr>
      </w:pPr>
      <w:r w:rsidRPr="00940ABB">
        <w:rPr>
          <w:i/>
          <w:iCs/>
          <w:color w:val="000000"/>
          <w:spacing w:val="-2"/>
          <w:sz w:val="28"/>
          <w:szCs w:val="28"/>
          <w:lang w:val="en-US"/>
        </w:rPr>
        <w:t>Lewis</w:t>
      </w:r>
      <w:r w:rsidRPr="00940ABB">
        <w:rPr>
          <w:i/>
          <w:iCs/>
          <w:color w:val="000000"/>
          <w:spacing w:val="-2"/>
          <w:sz w:val="28"/>
          <w:szCs w:val="28"/>
          <w:lang w:val="uk-UA"/>
        </w:rPr>
        <w:t xml:space="preserve"> </w:t>
      </w:r>
      <w:r w:rsidRPr="00940ABB">
        <w:rPr>
          <w:i/>
          <w:iCs/>
          <w:color w:val="000000"/>
          <w:spacing w:val="-2"/>
          <w:sz w:val="28"/>
          <w:szCs w:val="28"/>
          <w:lang w:val="en-US"/>
        </w:rPr>
        <w:t>B</w:t>
      </w:r>
      <w:r w:rsidRPr="00940ABB">
        <w:rPr>
          <w:i/>
          <w:iCs/>
          <w:color w:val="000000"/>
          <w:spacing w:val="-2"/>
          <w:sz w:val="28"/>
          <w:szCs w:val="28"/>
          <w:lang w:val="uk-UA"/>
        </w:rPr>
        <w:t>.</w:t>
      </w:r>
      <w:r w:rsidRPr="00940ABB">
        <w:rPr>
          <w:i/>
          <w:iCs/>
          <w:color w:val="000000"/>
          <w:spacing w:val="-2"/>
          <w:sz w:val="28"/>
          <w:szCs w:val="28"/>
          <w:lang w:val="en-US"/>
        </w:rPr>
        <w:t xml:space="preserve"> A., Freebairn</w:t>
      </w:r>
      <w:r w:rsidRPr="00940ABB">
        <w:rPr>
          <w:i/>
          <w:iCs/>
          <w:color w:val="000000"/>
          <w:spacing w:val="-2"/>
          <w:sz w:val="28"/>
          <w:szCs w:val="28"/>
          <w:lang w:val="uk-UA"/>
        </w:rPr>
        <w:t xml:space="preserve"> </w:t>
      </w:r>
      <w:r w:rsidRPr="00940ABB">
        <w:rPr>
          <w:i/>
          <w:iCs/>
          <w:color w:val="000000"/>
          <w:spacing w:val="-2"/>
          <w:sz w:val="28"/>
          <w:szCs w:val="28"/>
          <w:lang w:val="en-US"/>
        </w:rPr>
        <w:t>L</w:t>
      </w:r>
      <w:r w:rsidRPr="00940ABB">
        <w:rPr>
          <w:i/>
          <w:iCs/>
          <w:color w:val="000000"/>
          <w:spacing w:val="-2"/>
          <w:sz w:val="28"/>
          <w:szCs w:val="28"/>
          <w:lang w:val="uk-UA"/>
        </w:rPr>
        <w:t>.</w:t>
      </w:r>
      <w:r w:rsidRPr="00940ABB">
        <w:rPr>
          <w:i/>
          <w:iCs/>
          <w:color w:val="000000"/>
          <w:spacing w:val="-2"/>
          <w:sz w:val="28"/>
          <w:szCs w:val="28"/>
          <w:lang w:val="en-US"/>
        </w:rPr>
        <w:t xml:space="preserve"> </w:t>
      </w:r>
      <w:r w:rsidRPr="00940ABB">
        <w:rPr>
          <w:color w:val="000000"/>
          <w:spacing w:val="-2"/>
          <w:sz w:val="28"/>
          <w:szCs w:val="28"/>
          <w:lang w:val="en-US"/>
        </w:rPr>
        <w:t xml:space="preserve">Speech Production Skills of Nuclear Family Members with Phonology Disorders // </w:t>
      </w:r>
      <w:r w:rsidRPr="00940ABB">
        <w:rPr>
          <w:spacing w:val="-2"/>
          <w:sz w:val="28"/>
          <w:szCs w:val="28"/>
          <w:lang w:val="en-US"/>
        </w:rPr>
        <w:t>Language and Speech. – 1997</w:t>
      </w:r>
      <w:r w:rsidRPr="00940ABB">
        <w:rPr>
          <w:spacing w:val="-2"/>
          <w:sz w:val="28"/>
          <w:szCs w:val="28"/>
          <w:lang w:val="uk-UA"/>
        </w:rPr>
        <w:t>.</w:t>
      </w:r>
      <w:r w:rsidRPr="00940ABB">
        <w:rPr>
          <w:spacing w:val="-2"/>
          <w:sz w:val="28"/>
          <w:szCs w:val="28"/>
          <w:lang w:val="en-US"/>
        </w:rPr>
        <w:t xml:space="preserve"> – Vol. 41, No.1. – </w:t>
      </w:r>
      <w:r>
        <w:rPr>
          <w:spacing w:val="-2"/>
          <w:sz w:val="28"/>
          <w:szCs w:val="28"/>
          <w:lang w:val="en-US"/>
        </w:rPr>
        <w:t xml:space="preserve">     </w:t>
      </w:r>
      <w:r w:rsidRPr="00940ABB">
        <w:rPr>
          <w:spacing w:val="-2"/>
          <w:sz w:val="28"/>
          <w:szCs w:val="28"/>
          <w:lang w:val="en-US"/>
        </w:rPr>
        <w:t>P. 45</w:t>
      </w:r>
      <w:r w:rsidRPr="00940ABB">
        <w:rPr>
          <w:spacing w:val="-2"/>
          <w:sz w:val="28"/>
          <w:szCs w:val="28"/>
          <w:lang w:val="uk-UA"/>
        </w:rPr>
        <w:t>–</w:t>
      </w:r>
      <w:r w:rsidRPr="00940ABB">
        <w:rPr>
          <w:spacing w:val="-2"/>
          <w:sz w:val="28"/>
          <w:szCs w:val="28"/>
          <w:lang w:val="en-US"/>
        </w:rPr>
        <w:t>61.</w:t>
      </w:r>
    </w:p>
    <w:p w:rsidR="00F91020" w:rsidRPr="005608F8" w:rsidRDefault="00F91020" w:rsidP="00F91020">
      <w:pPr>
        <w:pStyle w:val="HTML9"/>
        <w:spacing w:line="360" w:lineRule="auto"/>
        <w:ind w:left="1276" w:hanging="1276"/>
        <w:rPr>
          <w:rFonts w:ascii="Times New Roman" w:hAnsi="Times New Roman" w:cs="Times New Roman"/>
          <w:spacing w:val="-4"/>
          <w:sz w:val="28"/>
          <w:szCs w:val="28"/>
          <w:lang w:val="en-US"/>
        </w:rPr>
      </w:pPr>
      <w:r w:rsidRPr="005608F8">
        <w:rPr>
          <w:rFonts w:ascii="Times New Roman" w:hAnsi="Times New Roman" w:cs="Times New Roman"/>
          <w:i/>
          <w:iCs/>
          <w:spacing w:val="-4"/>
          <w:sz w:val="28"/>
          <w:szCs w:val="28"/>
          <w:lang w:val="en-US"/>
        </w:rPr>
        <w:t>Lickley</w:t>
      </w:r>
      <w:r w:rsidRPr="005608F8">
        <w:rPr>
          <w:rFonts w:ascii="Times New Roman" w:hAnsi="Times New Roman" w:cs="Times New Roman"/>
          <w:i/>
          <w:iCs/>
          <w:spacing w:val="-4"/>
          <w:sz w:val="28"/>
          <w:szCs w:val="28"/>
          <w:lang w:val="uk-UA"/>
        </w:rPr>
        <w:t xml:space="preserve"> </w:t>
      </w:r>
      <w:r w:rsidRPr="005608F8">
        <w:rPr>
          <w:rFonts w:ascii="Times New Roman" w:hAnsi="Times New Roman" w:cs="Times New Roman"/>
          <w:i/>
          <w:iCs/>
          <w:spacing w:val="-4"/>
          <w:sz w:val="28"/>
          <w:szCs w:val="28"/>
          <w:lang w:val="en-US"/>
        </w:rPr>
        <w:t>R.J., Bard</w:t>
      </w:r>
      <w:r w:rsidRPr="005608F8">
        <w:rPr>
          <w:rFonts w:ascii="Times New Roman" w:hAnsi="Times New Roman" w:cs="Times New Roman"/>
          <w:i/>
          <w:iCs/>
          <w:spacing w:val="-4"/>
          <w:sz w:val="28"/>
          <w:szCs w:val="28"/>
          <w:lang w:val="uk-UA"/>
        </w:rPr>
        <w:t xml:space="preserve"> </w:t>
      </w:r>
      <w:r w:rsidRPr="005608F8">
        <w:rPr>
          <w:rFonts w:ascii="Times New Roman" w:hAnsi="Times New Roman" w:cs="Times New Roman"/>
          <w:i/>
          <w:iCs/>
          <w:spacing w:val="-4"/>
          <w:sz w:val="28"/>
          <w:szCs w:val="28"/>
          <w:lang w:val="en-US"/>
        </w:rPr>
        <w:t xml:space="preserve">E.G. </w:t>
      </w:r>
      <w:r w:rsidRPr="005608F8">
        <w:rPr>
          <w:rFonts w:ascii="Times New Roman" w:hAnsi="Times New Roman" w:cs="Times New Roman"/>
          <w:spacing w:val="-4"/>
          <w:sz w:val="28"/>
          <w:szCs w:val="28"/>
          <w:lang w:val="en-US"/>
        </w:rPr>
        <w:t>When Can Listeners Detect Disfluency in Spontaneous Speech?</w:t>
      </w:r>
      <w:r w:rsidRPr="005608F8">
        <w:rPr>
          <w:rFonts w:ascii="Times New Roman" w:hAnsi="Times New Roman" w:cs="Times New Roman"/>
          <w:spacing w:val="-4"/>
          <w:sz w:val="28"/>
          <w:szCs w:val="28"/>
          <w:lang w:val="uk-UA"/>
        </w:rPr>
        <w:t xml:space="preserve"> </w:t>
      </w:r>
      <w:r w:rsidRPr="005608F8">
        <w:rPr>
          <w:rFonts w:ascii="Times New Roman" w:hAnsi="Times New Roman" w:cs="Times New Roman"/>
          <w:spacing w:val="-4"/>
          <w:sz w:val="28"/>
          <w:szCs w:val="28"/>
          <w:lang w:val="en-US"/>
        </w:rPr>
        <w:t>// Language and Speech. – 1998</w:t>
      </w:r>
      <w:r w:rsidRPr="005608F8">
        <w:rPr>
          <w:rFonts w:ascii="Times New Roman" w:hAnsi="Times New Roman" w:cs="Times New Roman"/>
          <w:spacing w:val="-4"/>
          <w:sz w:val="28"/>
          <w:szCs w:val="28"/>
          <w:lang w:val="uk-UA"/>
        </w:rPr>
        <w:t>.</w:t>
      </w:r>
      <w:r w:rsidRPr="005608F8">
        <w:rPr>
          <w:rFonts w:ascii="Times New Roman" w:hAnsi="Times New Roman" w:cs="Times New Roman"/>
          <w:spacing w:val="-4"/>
          <w:sz w:val="28"/>
          <w:szCs w:val="28"/>
          <w:lang w:val="en-US"/>
        </w:rPr>
        <w:t xml:space="preserve"> – Vol. 41, No.1. – P. 143</w:t>
      </w:r>
      <w:r>
        <w:rPr>
          <w:rFonts w:ascii="Times New Roman" w:hAnsi="Times New Roman" w:cs="Times New Roman"/>
          <w:spacing w:val="-4"/>
          <w:sz w:val="28"/>
          <w:szCs w:val="28"/>
          <w:lang w:val="uk-UA"/>
        </w:rPr>
        <w:t>–</w:t>
      </w:r>
      <w:r w:rsidRPr="005608F8">
        <w:rPr>
          <w:rFonts w:ascii="Times New Roman" w:hAnsi="Times New Roman" w:cs="Times New Roman"/>
          <w:spacing w:val="-4"/>
          <w:sz w:val="28"/>
          <w:szCs w:val="28"/>
          <w:lang w:val="en-US"/>
        </w:rPr>
        <w:t>184.</w:t>
      </w:r>
      <w:r w:rsidRPr="005608F8">
        <w:rPr>
          <w:spacing w:val="-4"/>
          <w:sz w:val="28"/>
          <w:szCs w:val="28"/>
          <w:lang w:val="en-US"/>
        </w:rPr>
        <w:t xml:space="preserve"> </w:t>
      </w:r>
    </w:p>
    <w:p w:rsidR="00F91020" w:rsidRDefault="00F91020" w:rsidP="00F91020">
      <w:pPr>
        <w:tabs>
          <w:tab w:val="left" w:pos="426"/>
          <w:tab w:val="left" w:pos="4820"/>
        </w:tabs>
        <w:spacing w:line="360" w:lineRule="auto"/>
        <w:ind w:left="1276" w:hanging="1276"/>
        <w:jc w:val="both"/>
        <w:rPr>
          <w:sz w:val="28"/>
          <w:lang w:val="en-US"/>
        </w:rPr>
      </w:pPr>
      <w:r>
        <w:rPr>
          <w:i/>
          <w:iCs/>
          <w:color w:val="000000"/>
          <w:sz w:val="28"/>
          <w:lang w:val="en-US"/>
        </w:rPr>
        <w:t>Modiano</w:t>
      </w:r>
      <w:r>
        <w:rPr>
          <w:i/>
          <w:iCs/>
          <w:color w:val="000000"/>
          <w:sz w:val="28"/>
          <w:lang w:val="uk-UA"/>
        </w:rPr>
        <w:t xml:space="preserve"> </w:t>
      </w:r>
      <w:r>
        <w:rPr>
          <w:i/>
          <w:iCs/>
          <w:color w:val="000000"/>
          <w:sz w:val="28"/>
          <w:lang w:val="en-US"/>
        </w:rPr>
        <w:t>M</w:t>
      </w:r>
      <w:r>
        <w:rPr>
          <w:i/>
          <w:iCs/>
          <w:color w:val="000000"/>
          <w:sz w:val="28"/>
          <w:lang w:val="uk-UA"/>
        </w:rPr>
        <w:t>.</w:t>
      </w:r>
      <w:r>
        <w:rPr>
          <w:i/>
          <w:iCs/>
          <w:color w:val="000000"/>
          <w:sz w:val="28"/>
          <w:lang w:val="en-US"/>
        </w:rPr>
        <w:t xml:space="preserve"> </w:t>
      </w:r>
      <w:r>
        <w:rPr>
          <w:color w:val="000000"/>
          <w:sz w:val="28"/>
          <w:lang w:val="en-US"/>
        </w:rPr>
        <w:t xml:space="preserve">Standard </w:t>
      </w:r>
      <w:proofErr w:type="gramStart"/>
      <w:r>
        <w:rPr>
          <w:color w:val="000000"/>
          <w:sz w:val="28"/>
          <w:lang w:val="en-US"/>
        </w:rPr>
        <w:t>English(</w:t>
      </w:r>
      <w:proofErr w:type="gramEnd"/>
      <w:r>
        <w:rPr>
          <w:color w:val="000000"/>
          <w:sz w:val="28"/>
          <w:lang w:val="en-US"/>
        </w:rPr>
        <w:t xml:space="preserve">es) and Educational Practices for the World’s Lingua Franca // </w:t>
      </w:r>
      <w:r>
        <w:rPr>
          <w:i/>
          <w:iCs/>
          <w:color w:val="000000"/>
          <w:sz w:val="28"/>
          <w:lang w:val="en-US"/>
        </w:rPr>
        <w:t xml:space="preserve"> </w:t>
      </w:r>
      <w:r>
        <w:rPr>
          <w:sz w:val="28"/>
          <w:lang w:val="en-US"/>
        </w:rPr>
        <w:t>English Today – 1999. – Vol. 15, No.</w:t>
      </w:r>
      <w:r>
        <w:rPr>
          <w:sz w:val="28"/>
          <w:lang w:val="uk-UA"/>
        </w:rPr>
        <w:t>4</w:t>
      </w:r>
      <w:r>
        <w:rPr>
          <w:sz w:val="28"/>
          <w:lang w:val="en-US"/>
        </w:rPr>
        <w:t>. – P. 3</w:t>
      </w:r>
      <w:r>
        <w:rPr>
          <w:sz w:val="28"/>
          <w:lang w:val="uk-UA"/>
        </w:rPr>
        <w:t>–</w:t>
      </w:r>
      <w:r>
        <w:rPr>
          <w:sz w:val="28"/>
          <w:lang w:val="en-US"/>
        </w:rPr>
        <w:t>13.</w:t>
      </w:r>
    </w:p>
    <w:p w:rsidR="00F91020" w:rsidRDefault="00F91020" w:rsidP="00F91020">
      <w:pPr>
        <w:pStyle w:val="HTML9"/>
        <w:spacing w:line="360" w:lineRule="auto"/>
        <w:ind w:left="1276" w:hanging="1276"/>
        <w:rPr>
          <w:rFonts w:ascii="Times New Roman" w:hAnsi="Times New Roman" w:cs="Times New Roman"/>
          <w:sz w:val="28"/>
          <w:lang w:val="uk-UA"/>
        </w:rPr>
      </w:pPr>
      <w:r>
        <w:rPr>
          <w:rFonts w:ascii="Times New Roman" w:hAnsi="Times New Roman" w:cs="Times New Roman"/>
          <w:i/>
          <w:iCs/>
          <w:sz w:val="28"/>
          <w:lang w:val="en-US"/>
        </w:rPr>
        <w:t>Quene</w:t>
      </w:r>
      <w:r>
        <w:rPr>
          <w:rFonts w:ascii="Times New Roman" w:hAnsi="Times New Roman" w:cs="Times New Roman"/>
          <w:i/>
          <w:iCs/>
          <w:sz w:val="28"/>
          <w:lang w:val="uk-UA"/>
        </w:rPr>
        <w:t xml:space="preserve"> </w:t>
      </w:r>
      <w:r>
        <w:rPr>
          <w:rFonts w:ascii="Times New Roman" w:hAnsi="Times New Roman" w:cs="Times New Roman"/>
          <w:i/>
          <w:iCs/>
          <w:sz w:val="28"/>
          <w:lang w:val="en-US"/>
        </w:rPr>
        <w:t>H</w:t>
      </w:r>
      <w:r>
        <w:rPr>
          <w:rFonts w:ascii="Times New Roman" w:hAnsi="Times New Roman" w:cs="Times New Roman"/>
          <w:i/>
          <w:iCs/>
          <w:sz w:val="28"/>
          <w:lang w:val="uk-UA"/>
        </w:rPr>
        <w:t>.</w:t>
      </w:r>
      <w:r>
        <w:rPr>
          <w:rFonts w:ascii="Times New Roman" w:hAnsi="Times New Roman" w:cs="Times New Roman"/>
          <w:i/>
          <w:iCs/>
          <w:sz w:val="28"/>
          <w:lang w:val="en-US"/>
        </w:rPr>
        <w:t>, Koster</w:t>
      </w:r>
      <w:r>
        <w:rPr>
          <w:rFonts w:ascii="Times New Roman" w:hAnsi="Times New Roman" w:cs="Times New Roman"/>
          <w:i/>
          <w:iCs/>
          <w:sz w:val="28"/>
          <w:lang w:val="uk-UA"/>
        </w:rPr>
        <w:t xml:space="preserve"> </w:t>
      </w:r>
      <w:r>
        <w:rPr>
          <w:rFonts w:ascii="Times New Roman" w:hAnsi="Times New Roman" w:cs="Times New Roman"/>
          <w:i/>
          <w:iCs/>
          <w:sz w:val="28"/>
          <w:lang w:val="en-US"/>
        </w:rPr>
        <w:t>M</w:t>
      </w:r>
      <w:r>
        <w:rPr>
          <w:rFonts w:ascii="Times New Roman" w:hAnsi="Times New Roman" w:cs="Times New Roman"/>
          <w:i/>
          <w:iCs/>
          <w:sz w:val="28"/>
          <w:lang w:val="uk-UA"/>
        </w:rPr>
        <w:t>.</w:t>
      </w:r>
      <w:r>
        <w:rPr>
          <w:rFonts w:ascii="Times New Roman" w:hAnsi="Times New Roman" w:cs="Times New Roman"/>
          <w:i/>
          <w:iCs/>
          <w:sz w:val="28"/>
          <w:lang w:val="en-US"/>
        </w:rPr>
        <w:t>L.</w:t>
      </w:r>
      <w:r>
        <w:rPr>
          <w:rFonts w:ascii="Times New Roman" w:hAnsi="Times New Roman" w:cs="Times New Roman"/>
          <w:sz w:val="28"/>
          <w:lang w:val="en-US"/>
        </w:rPr>
        <w:t xml:space="preserve"> Metrical Segmentation in Dutch: Vowel Quality or Stress? // Language and Speech. – 1998</w:t>
      </w:r>
      <w:r>
        <w:rPr>
          <w:rFonts w:ascii="Times New Roman" w:hAnsi="Times New Roman" w:cs="Times New Roman"/>
          <w:sz w:val="28"/>
          <w:lang w:val="uk-UA"/>
        </w:rPr>
        <w:t>.</w:t>
      </w:r>
      <w:r>
        <w:rPr>
          <w:rFonts w:ascii="Times New Roman" w:hAnsi="Times New Roman" w:cs="Times New Roman"/>
          <w:sz w:val="28"/>
          <w:lang w:val="en-US"/>
        </w:rPr>
        <w:t xml:space="preserve"> – Vol. 41, No.1. – P. 185</w:t>
      </w:r>
      <w:r>
        <w:rPr>
          <w:rFonts w:ascii="Times New Roman" w:hAnsi="Times New Roman" w:cs="Times New Roman"/>
          <w:sz w:val="28"/>
          <w:lang w:val="uk-UA"/>
        </w:rPr>
        <w:t>–</w:t>
      </w:r>
      <w:r>
        <w:rPr>
          <w:rFonts w:ascii="Times New Roman" w:hAnsi="Times New Roman" w:cs="Times New Roman"/>
          <w:sz w:val="28"/>
          <w:lang w:val="en-US"/>
        </w:rPr>
        <w:t>204.</w:t>
      </w:r>
    </w:p>
    <w:p w:rsidR="00F91020" w:rsidRDefault="00F91020" w:rsidP="00F91020">
      <w:pPr>
        <w:pStyle w:val="HTML9"/>
        <w:spacing w:line="360" w:lineRule="auto"/>
        <w:ind w:left="284" w:hanging="284"/>
        <w:rPr>
          <w:rFonts w:ascii="Times New Roman" w:hAnsi="Times New Roman" w:cs="Times New Roman"/>
          <w:sz w:val="28"/>
          <w:lang w:val="en-US"/>
        </w:rPr>
      </w:pPr>
      <w:r>
        <w:rPr>
          <w:rFonts w:ascii="Times New Roman" w:hAnsi="Times New Roman" w:cs="Times New Roman"/>
          <w:i/>
          <w:iCs/>
          <w:sz w:val="28"/>
          <w:lang w:val="en-US"/>
        </w:rPr>
        <w:t>Roberts</w:t>
      </w:r>
      <w:r>
        <w:rPr>
          <w:rFonts w:ascii="Times New Roman" w:hAnsi="Times New Roman" w:cs="Times New Roman"/>
          <w:i/>
          <w:iCs/>
          <w:sz w:val="28"/>
          <w:lang w:val="uk-UA"/>
        </w:rPr>
        <w:t xml:space="preserve"> </w:t>
      </w:r>
      <w:r>
        <w:rPr>
          <w:rFonts w:ascii="Times New Roman" w:hAnsi="Times New Roman" w:cs="Times New Roman"/>
          <w:i/>
          <w:iCs/>
          <w:sz w:val="28"/>
          <w:lang w:val="en-US"/>
        </w:rPr>
        <w:t>J</w:t>
      </w:r>
      <w:r>
        <w:rPr>
          <w:rFonts w:ascii="Times New Roman" w:hAnsi="Times New Roman" w:cs="Times New Roman"/>
          <w:i/>
          <w:iCs/>
          <w:sz w:val="28"/>
          <w:lang w:val="uk-UA"/>
        </w:rPr>
        <w:t>.</w:t>
      </w:r>
      <w:r>
        <w:rPr>
          <w:rFonts w:ascii="Times New Roman" w:hAnsi="Times New Roman" w:cs="Times New Roman"/>
          <w:i/>
          <w:iCs/>
          <w:sz w:val="28"/>
          <w:lang w:val="en-US"/>
        </w:rPr>
        <w:t xml:space="preserve"> </w:t>
      </w:r>
      <w:r>
        <w:rPr>
          <w:rFonts w:ascii="Times New Roman" w:hAnsi="Times New Roman" w:cs="Times New Roman"/>
          <w:sz w:val="28"/>
          <w:lang w:val="en-US"/>
        </w:rPr>
        <w:t xml:space="preserve">Valency Grammar // </w:t>
      </w:r>
      <w:proofErr w:type="gramStart"/>
      <w:r>
        <w:rPr>
          <w:rFonts w:ascii="Times New Roman" w:hAnsi="Times New Roman" w:cs="Times New Roman"/>
          <w:sz w:val="28"/>
          <w:lang w:val="en-US"/>
        </w:rPr>
        <w:t>The</w:t>
      </w:r>
      <w:proofErr w:type="gramEnd"/>
      <w:r>
        <w:rPr>
          <w:rFonts w:ascii="Times New Roman" w:hAnsi="Times New Roman" w:cs="Times New Roman"/>
          <w:sz w:val="28"/>
          <w:lang w:val="en-US"/>
        </w:rPr>
        <w:t xml:space="preserve"> Linguist. – 1998</w:t>
      </w:r>
      <w:r>
        <w:rPr>
          <w:rFonts w:ascii="Times New Roman" w:hAnsi="Times New Roman" w:cs="Times New Roman"/>
          <w:sz w:val="28"/>
          <w:lang w:val="uk-UA"/>
        </w:rPr>
        <w:t>.</w:t>
      </w:r>
      <w:r>
        <w:rPr>
          <w:rFonts w:ascii="Times New Roman" w:hAnsi="Times New Roman" w:cs="Times New Roman"/>
          <w:sz w:val="28"/>
          <w:lang w:val="en-US"/>
        </w:rPr>
        <w:t xml:space="preserve"> – Vol. 37, No.1. – P. 19</w:t>
      </w:r>
      <w:r>
        <w:rPr>
          <w:rFonts w:ascii="Times New Roman" w:hAnsi="Times New Roman" w:cs="Times New Roman"/>
          <w:sz w:val="28"/>
          <w:lang w:val="uk-UA"/>
        </w:rPr>
        <w:t>–</w:t>
      </w:r>
      <w:r>
        <w:rPr>
          <w:rFonts w:ascii="Times New Roman" w:hAnsi="Times New Roman" w:cs="Times New Roman"/>
          <w:sz w:val="28"/>
          <w:lang w:val="en-US"/>
        </w:rPr>
        <w:t>23.</w:t>
      </w:r>
    </w:p>
    <w:p w:rsidR="00F91020" w:rsidRPr="00525B65" w:rsidRDefault="00F91020" w:rsidP="00F91020">
      <w:pPr>
        <w:pStyle w:val="HTML9"/>
        <w:spacing w:line="360" w:lineRule="auto"/>
        <w:ind w:left="1276" w:hanging="1276"/>
        <w:rPr>
          <w:rFonts w:ascii="Times New Roman" w:hAnsi="Times New Roman" w:cs="Times New Roman"/>
          <w:sz w:val="28"/>
          <w:lang w:val="en-US"/>
        </w:rPr>
      </w:pPr>
      <w:r>
        <w:rPr>
          <w:rFonts w:ascii="Times New Roman" w:hAnsi="Times New Roman" w:cs="Times New Roman"/>
          <w:i/>
          <w:iCs/>
          <w:sz w:val="28"/>
          <w:szCs w:val="27"/>
          <w:lang w:val="en-US"/>
        </w:rPr>
        <w:t>Samuel</w:t>
      </w:r>
      <w:r>
        <w:rPr>
          <w:rFonts w:ascii="Times New Roman" w:hAnsi="Times New Roman" w:cs="Times New Roman"/>
          <w:i/>
          <w:iCs/>
          <w:sz w:val="28"/>
          <w:szCs w:val="27"/>
          <w:lang w:val="uk-UA"/>
        </w:rPr>
        <w:t xml:space="preserve"> </w:t>
      </w:r>
      <w:r>
        <w:rPr>
          <w:rFonts w:ascii="Times New Roman" w:hAnsi="Times New Roman" w:cs="Times New Roman"/>
          <w:i/>
          <w:iCs/>
          <w:sz w:val="28"/>
          <w:szCs w:val="27"/>
          <w:lang w:val="en-US"/>
        </w:rPr>
        <w:t>A</w:t>
      </w:r>
      <w:r>
        <w:rPr>
          <w:rFonts w:ascii="Times New Roman" w:hAnsi="Times New Roman" w:cs="Times New Roman"/>
          <w:i/>
          <w:iCs/>
          <w:sz w:val="28"/>
          <w:szCs w:val="27"/>
          <w:lang w:val="uk-UA"/>
        </w:rPr>
        <w:t>.</w:t>
      </w:r>
      <w:r>
        <w:rPr>
          <w:rFonts w:ascii="Times New Roman" w:hAnsi="Times New Roman" w:cs="Times New Roman"/>
          <w:sz w:val="28"/>
          <w:szCs w:val="27"/>
          <w:lang w:val="en-US"/>
        </w:rPr>
        <w:t xml:space="preserve"> The evaluation of errors and 21st-century structure and usage // English Today</w:t>
      </w:r>
      <w:r>
        <w:rPr>
          <w:rFonts w:ascii="Times New Roman" w:hAnsi="Times New Roman" w:cs="Times New Roman"/>
          <w:sz w:val="28"/>
          <w:szCs w:val="27"/>
          <w:lang w:val="uk-UA"/>
        </w:rPr>
        <w:t xml:space="preserve"> – </w:t>
      </w:r>
      <w:r>
        <w:rPr>
          <w:rFonts w:ascii="Times New Roman" w:hAnsi="Times New Roman" w:cs="Times New Roman"/>
          <w:sz w:val="28"/>
          <w:lang w:val="en-US"/>
        </w:rPr>
        <w:t>1999</w:t>
      </w:r>
      <w:r>
        <w:rPr>
          <w:rFonts w:ascii="Times New Roman" w:hAnsi="Times New Roman" w:cs="Times New Roman"/>
          <w:sz w:val="28"/>
          <w:lang w:val="uk-UA"/>
        </w:rPr>
        <w:t>.</w:t>
      </w:r>
      <w:r>
        <w:rPr>
          <w:rFonts w:ascii="Times New Roman" w:hAnsi="Times New Roman" w:cs="Times New Roman"/>
          <w:sz w:val="28"/>
          <w:lang w:val="en-US"/>
        </w:rPr>
        <w:t xml:space="preserve"> – </w:t>
      </w:r>
      <w:r>
        <w:rPr>
          <w:rFonts w:ascii="Times New Roman" w:hAnsi="Times New Roman" w:cs="Times New Roman"/>
          <w:sz w:val="28"/>
          <w:szCs w:val="27"/>
          <w:lang w:val="en-US"/>
        </w:rPr>
        <w:t xml:space="preserve">Vol.15, No.3. – </w:t>
      </w:r>
      <w:r>
        <w:rPr>
          <w:rFonts w:ascii="Times New Roman" w:hAnsi="Times New Roman" w:cs="Times New Roman"/>
          <w:sz w:val="28"/>
          <w:lang w:val="en-US"/>
        </w:rPr>
        <w:t xml:space="preserve">P. </w:t>
      </w:r>
      <w:r>
        <w:rPr>
          <w:rFonts w:ascii="Times New Roman" w:hAnsi="Times New Roman" w:cs="Times New Roman"/>
          <w:sz w:val="28"/>
          <w:lang w:val="uk-UA"/>
        </w:rPr>
        <w:t>25–63</w:t>
      </w:r>
      <w:r>
        <w:rPr>
          <w:rFonts w:ascii="Times New Roman" w:hAnsi="Times New Roman" w:cs="Times New Roman"/>
          <w:sz w:val="28"/>
          <w:lang w:val="en-US"/>
        </w:rPr>
        <w:t>.</w:t>
      </w:r>
    </w:p>
    <w:p w:rsidR="00F91020" w:rsidRDefault="00F91020" w:rsidP="00F91020">
      <w:pPr>
        <w:pStyle w:val="HTML9"/>
        <w:spacing w:line="360" w:lineRule="auto"/>
        <w:ind w:left="284" w:hanging="284"/>
        <w:rPr>
          <w:rFonts w:ascii="Times New Roman" w:hAnsi="Times New Roman" w:cs="Times New Roman"/>
          <w:sz w:val="28"/>
          <w:lang w:val="uk-UA"/>
        </w:rPr>
        <w:sectPr w:rsidR="00F91020" w:rsidSect="009D2BA9">
          <w:headerReference w:type="even" r:id="rId17"/>
          <w:headerReference w:type="default" r:id="rId18"/>
          <w:pgSz w:w="11906" w:h="16838"/>
          <w:pgMar w:top="1134" w:right="737" w:bottom="1134" w:left="1247" w:header="720" w:footer="720" w:gutter="0"/>
          <w:pgNumType w:start="172"/>
          <w:cols w:space="720"/>
        </w:sect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Pr="0055243E" w:rsidRDefault="00F91020" w:rsidP="00F91020">
      <w:pPr>
        <w:pStyle w:val="HTML9"/>
        <w:spacing w:line="360" w:lineRule="auto"/>
        <w:ind w:left="284" w:hanging="284"/>
        <w:rPr>
          <w:rFonts w:ascii="Times New Roman" w:hAnsi="Times New Roman" w:cs="Times New Roman"/>
          <w:sz w:val="36"/>
          <w:szCs w:val="36"/>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3E7ED6" w:rsidRPr="00F91020" w:rsidRDefault="003E7ED6" w:rsidP="003E7ED6"/>
    <w:p w:rsidR="00BE2ABE" w:rsidRPr="00E42372" w:rsidRDefault="00BE2ABE" w:rsidP="009C7320">
      <w:pPr>
        <w:spacing w:line="360" w:lineRule="auto"/>
        <w:ind w:right="284"/>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1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754" w:rsidRDefault="00363754">
      <w:r>
        <w:separator/>
      </w:r>
    </w:p>
  </w:endnote>
  <w:endnote w:type="continuationSeparator" w:id="0">
    <w:p w:rsidR="00363754" w:rsidRDefault="0036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754" w:rsidRDefault="00363754">
      <w:r>
        <w:separator/>
      </w:r>
    </w:p>
  </w:footnote>
  <w:footnote w:type="continuationSeparator" w:id="0">
    <w:p w:rsidR="00363754" w:rsidRDefault="00363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020" w:rsidRDefault="00F91020" w:rsidP="00627E0C">
    <w:pPr>
      <w:pStyle w:val="afffffff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F91020" w:rsidRDefault="00F91020">
    <w:pPr>
      <w:pStyle w:val="affffff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020" w:rsidRPr="006A15FA" w:rsidRDefault="00F91020" w:rsidP="00EF40C0">
    <w:pPr>
      <w:pStyle w:val="affffffff"/>
      <w:framePr w:wrap="around" w:vAnchor="text" w:hAnchor="margin" w:xAlign="right" w:y="1"/>
      <w:rPr>
        <w:rStyle w:val="af2"/>
      </w:rPr>
    </w:pPr>
    <w:r w:rsidRPr="006A15FA">
      <w:rPr>
        <w:rStyle w:val="af2"/>
      </w:rPr>
      <w:fldChar w:fldCharType="begin"/>
    </w:r>
    <w:r w:rsidRPr="006A15FA">
      <w:rPr>
        <w:rStyle w:val="af2"/>
      </w:rPr>
      <w:instrText xml:space="preserve">PAGE  </w:instrText>
    </w:r>
    <w:r w:rsidRPr="006A15FA">
      <w:rPr>
        <w:rStyle w:val="af2"/>
      </w:rPr>
      <w:fldChar w:fldCharType="separate"/>
    </w:r>
    <w:r>
      <w:rPr>
        <w:rStyle w:val="af2"/>
        <w:noProof/>
      </w:rPr>
      <w:t>2</w:t>
    </w:r>
    <w:r w:rsidRPr="006A15FA">
      <w:rPr>
        <w:rStyle w:val="af2"/>
      </w:rPr>
      <w:fldChar w:fldCharType="end"/>
    </w:r>
  </w:p>
  <w:p w:rsidR="00F91020" w:rsidRPr="00627E0C" w:rsidRDefault="00F91020" w:rsidP="00627E0C">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020" w:rsidRDefault="00F91020" w:rsidP="009538AE">
    <w:pPr>
      <w:pStyle w:val="afffffff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F91020" w:rsidRDefault="00F91020">
    <w:pPr>
      <w:pStyle w:val="affffffff"/>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020" w:rsidRPr="004D0C11" w:rsidRDefault="00F91020" w:rsidP="009538AE">
    <w:pPr>
      <w:pStyle w:val="affffffff"/>
      <w:framePr w:wrap="around" w:vAnchor="text" w:hAnchor="margin" w:xAlign="right" w:y="1"/>
      <w:jc w:val="right"/>
      <w:rPr>
        <w:rStyle w:val="af2"/>
      </w:rPr>
    </w:pPr>
    <w:r w:rsidRPr="004D0C11">
      <w:rPr>
        <w:rStyle w:val="af2"/>
      </w:rPr>
      <w:fldChar w:fldCharType="begin"/>
    </w:r>
    <w:r w:rsidRPr="004D0C11">
      <w:rPr>
        <w:rStyle w:val="af2"/>
      </w:rPr>
      <w:instrText xml:space="preserve">PAGE  </w:instrText>
    </w:r>
    <w:r w:rsidRPr="004D0C11">
      <w:rPr>
        <w:rStyle w:val="af2"/>
      </w:rPr>
      <w:fldChar w:fldCharType="separate"/>
    </w:r>
    <w:r>
      <w:rPr>
        <w:rStyle w:val="af2"/>
        <w:noProof/>
      </w:rPr>
      <w:t>207</w:t>
    </w:r>
    <w:r w:rsidRPr="004D0C11">
      <w:rPr>
        <w:rStyle w:val="af2"/>
      </w:rPr>
      <w:fldChar w:fldCharType="end"/>
    </w:r>
  </w:p>
  <w:p w:rsidR="00F91020" w:rsidRPr="001817B7" w:rsidRDefault="00F91020" w:rsidP="009538AE">
    <w:pPr>
      <w:pStyle w:val="affffffff"/>
      <w:framePr w:wrap="around" w:vAnchor="text" w:hAnchor="margin" w:xAlign="right" w:y="1"/>
      <w:ind w:right="360"/>
      <w:rPr>
        <w:rStyle w:val="af2"/>
      </w:rPr>
    </w:pPr>
  </w:p>
  <w:p w:rsidR="00F91020" w:rsidRDefault="00F91020">
    <w:pPr>
      <w:pStyle w:val="affffffff"/>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f"/>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965037"/>
    <w:multiLevelType w:val="hybridMultilevel"/>
    <w:tmpl w:val="1842E6F6"/>
    <w:lvl w:ilvl="0" w:tplc="04190001">
      <w:start w:val="1"/>
      <w:numFmt w:val="bullet"/>
      <w:lvlText w:val=""/>
      <w:lvlJc w:val="left"/>
      <w:pPr>
        <w:tabs>
          <w:tab w:val="num" w:pos="1056"/>
        </w:tabs>
        <w:ind w:left="1056" w:hanging="360"/>
      </w:pPr>
      <w:rPr>
        <w:rFonts w:ascii="Symbol" w:hAnsi="Symbol" w:hint="default"/>
      </w:rPr>
    </w:lvl>
    <w:lvl w:ilvl="1" w:tplc="04190019" w:tentative="1">
      <w:start w:val="1"/>
      <w:numFmt w:val="lowerLetter"/>
      <w:lvlText w:val="%2."/>
      <w:lvlJc w:val="left"/>
      <w:pPr>
        <w:tabs>
          <w:tab w:val="num" w:pos="1596"/>
        </w:tabs>
        <w:ind w:left="1596" w:hanging="360"/>
      </w:pPr>
    </w:lvl>
    <w:lvl w:ilvl="2" w:tplc="0419001B" w:tentative="1">
      <w:start w:val="1"/>
      <w:numFmt w:val="lowerRoman"/>
      <w:lvlText w:val="%3."/>
      <w:lvlJc w:val="right"/>
      <w:pPr>
        <w:tabs>
          <w:tab w:val="num" w:pos="2316"/>
        </w:tabs>
        <w:ind w:left="2316" w:hanging="180"/>
      </w:pPr>
    </w:lvl>
    <w:lvl w:ilvl="3" w:tplc="0419000F" w:tentative="1">
      <w:start w:val="1"/>
      <w:numFmt w:val="decimal"/>
      <w:lvlText w:val="%4."/>
      <w:lvlJc w:val="left"/>
      <w:pPr>
        <w:tabs>
          <w:tab w:val="num" w:pos="3036"/>
        </w:tabs>
        <w:ind w:left="3036" w:hanging="360"/>
      </w:pPr>
    </w:lvl>
    <w:lvl w:ilvl="4" w:tplc="04190019" w:tentative="1">
      <w:start w:val="1"/>
      <w:numFmt w:val="lowerLetter"/>
      <w:lvlText w:val="%5."/>
      <w:lvlJc w:val="left"/>
      <w:pPr>
        <w:tabs>
          <w:tab w:val="num" w:pos="3756"/>
        </w:tabs>
        <w:ind w:left="3756" w:hanging="360"/>
      </w:pPr>
    </w:lvl>
    <w:lvl w:ilvl="5" w:tplc="0419001B" w:tentative="1">
      <w:start w:val="1"/>
      <w:numFmt w:val="lowerRoman"/>
      <w:lvlText w:val="%6."/>
      <w:lvlJc w:val="right"/>
      <w:pPr>
        <w:tabs>
          <w:tab w:val="num" w:pos="4476"/>
        </w:tabs>
        <w:ind w:left="4476" w:hanging="180"/>
      </w:pPr>
    </w:lvl>
    <w:lvl w:ilvl="6" w:tplc="0419000F" w:tentative="1">
      <w:start w:val="1"/>
      <w:numFmt w:val="decimal"/>
      <w:lvlText w:val="%7."/>
      <w:lvlJc w:val="left"/>
      <w:pPr>
        <w:tabs>
          <w:tab w:val="num" w:pos="5196"/>
        </w:tabs>
        <w:ind w:left="5196" w:hanging="360"/>
      </w:pPr>
    </w:lvl>
    <w:lvl w:ilvl="7" w:tplc="04190019" w:tentative="1">
      <w:start w:val="1"/>
      <w:numFmt w:val="lowerLetter"/>
      <w:lvlText w:val="%8."/>
      <w:lvlJc w:val="left"/>
      <w:pPr>
        <w:tabs>
          <w:tab w:val="num" w:pos="5916"/>
        </w:tabs>
        <w:ind w:left="5916" w:hanging="360"/>
      </w:pPr>
    </w:lvl>
    <w:lvl w:ilvl="8" w:tplc="0419001B" w:tentative="1">
      <w:start w:val="1"/>
      <w:numFmt w:val="lowerRoman"/>
      <w:lvlText w:val="%9."/>
      <w:lvlJc w:val="right"/>
      <w:pPr>
        <w:tabs>
          <w:tab w:val="num" w:pos="6636"/>
        </w:tabs>
        <w:ind w:left="6636" w:hanging="180"/>
      </w:p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14163E1C"/>
    <w:multiLevelType w:val="hybridMultilevel"/>
    <w:tmpl w:val="3446C274"/>
    <w:lvl w:ilvl="0" w:tplc="19BE0E84">
      <w:start w:val="1"/>
      <w:numFmt w:val="decimal"/>
      <w:lvlText w:val="%1."/>
      <w:lvlJc w:val="left"/>
      <w:pPr>
        <w:tabs>
          <w:tab w:val="num" w:pos="1288"/>
        </w:tabs>
        <w:ind w:left="1288" w:hanging="360"/>
      </w:pPr>
      <w:rPr>
        <w:rFonts w:ascii="Times New Roman" w:hAnsi="Times New Roman" w:hint="default"/>
        <w:b w:val="0"/>
        <w:i w:val="0"/>
        <w:color w:val="auto"/>
      </w:rPr>
    </w:lvl>
    <w:lvl w:ilvl="1" w:tplc="5B66B532">
      <w:start w:val="234"/>
      <w:numFmt w:val="decimal"/>
      <w:lvlText w:val="%2."/>
      <w:lvlJc w:val="left"/>
      <w:pPr>
        <w:tabs>
          <w:tab w:val="num" w:pos="2368"/>
        </w:tabs>
        <w:ind w:left="2368" w:hanging="360"/>
      </w:pPr>
      <w:rPr>
        <w:rFonts w:ascii="Times New Roman" w:hAnsi="Times New Roman" w:hint="default"/>
        <w:b w:val="0"/>
        <w:i w:val="0"/>
        <w:color w:val="auto"/>
      </w:rPr>
    </w:lvl>
    <w:lvl w:ilvl="2" w:tplc="0419001B" w:tentative="1">
      <w:start w:val="1"/>
      <w:numFmt w:val="lowerRoman"/>
      <w:lvlText w:val="%3."/>
      <w:lvlJc w:val="right"/>
      <w:pPr>
        <w:tabs>
          <w:tab w:val="num" w:pos="3088"/>
        </w:tabs>
        <w:ind w:left="3088" w:hanging="180"/>
      </w:pPr>
    </w:lvl>
    <w:lvl w:ilvl="3" w:tplc="0419000F" w:tentative="1">
      <w:start w:val="1"/>
      <w:numFmt w:val="decimal"/>
      <w:lvlText w:val="%4."/>
      <w:lvlJc w:val="left"/>
      <w:pPr>
        <w:tabs>
          <w:tab w:val="num" w:pos="3808"/>
        </w:tabs>
        <w:ind w:left="3808" w:hanging="360"/>
      </w:pPr>
    </w:lvl>
    <w:lvl w:ilvl="4" w:tplc="04190019" w:tentative="1">
      <w:start w:val="1"/>
      <w:numFmt w:val="lowerLetter"/>
      <w:lvlText w:val="%5."/>
      <w:lvlJc w:val="left"/>
      <w:pPr>
        <w:tabs>
          <w:tab w:val="num" w:pos="4528"/>
        </w:tabs>
        <w:ind w:left="4528" w:hanging="360"/>
      </w:pPr>
    </w:lvl>
    <w:lvl w:ilvl="5" w:tplc="0419001B" w:tentative="1">
      <w:start w:val="1"/>
      <w:numFmt w:val="lowerRoman"/>
      <w:lvlText w:val="%6."/>
      <w:lvlJc w:val="right"/>
      <w:pPr>
        <w:tabs>
          <w:tab w:val="num" w:pos="5248"/>
        </w:tabs>
        <w:ind w:left="5248" w:hanging="180"/>
      </w:pPr>
    </w:lvl>
    <w:lvl w:ilvl="6" w:tplc="0419000F" w:tentative="1">
      <w:start w:val="1"/>
      <w:numFmt w:val="decimal"/>
      <w:lvlText w:val="%7."/>
      <w:lvlJc w:val="left"/>
      <w:pPr>
        <w:tabs>
          <w:tab w:val="num" w:pos="5968"/>
        </w:tabs>
        <w:ind w:left="5968" w:hanging="360"/>
      </w:pPr>
    </w:lvl>
    <w:lvl w:ilvl="7" w:tplc="04190019" w:tentative="1">
      <w:start w:val="1"/>
      <w:numFmt w:val="lowerLetter"/>
      <w:lvlText w:val="%8."/>
      <w:lvlJc w:val="left"/>
      <w:pPr>
        <w:tabs>
          <w:tab w:val="num" w:pos="6688"/>
        </w:tabs>
        <w:ind w:left="6688" w:hanging="360"/>
      </w:pPr>
    </w:lvl>
    <w:lvl w:ilvl="8" w:tplc="0419001B" w:tentative="1">
      <w:start w:val="1"/>
      <w:numFmt w:val="lowerRoman"/>
      <w:lvlText w:val="%9."/>
      <w:lvlJc w:val="right"/>
      <w:pPr>
        <w:tabs>
          <w:tab w:val="num" w:pos="7408"/>
        </w:tabs>
        <w:ind w:left="7408" w:hanging="180"/>
      </w:p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3419736F"/>
    <w:multiLevelType w:val="multilevel"/>
    <w:tmpl w:val="15887B9A"/>
    <w:lvl w:ilvl="0">
      <w:start w:val="1"/>
      <w:numFmt w:val="decimal"/>
      <w:pStyle w:val="1"/>
      <w:suff w:val="space"/>
      <w:lvlText w:val="Глава %1"/>
      <w:lvlJc w:val="left"/>
      <w:pPr>
        <w:ind w:left="0" w:firstLine="0"/>
      </w:pPr>
      <w:rPr>
        <w:rFonts w:hint="default"/>
      </w:rPr>
    </w:lvl>
    <w:lvl w:ilvl="1">
      <w:start w:val="1"/>
      <w:numFmt w:val="none"/>
      <w:pStyle w:val="21"/>
      <w:suff w:val="nothing"/>
      <w:lvlText w:val=""/>
      <w:lvlJc w:val="left"/>
      <w:pPr>
        <w:ind w:left="0" w:firstLine="0"/>
      </w:pPr>
      <w:rPr>
        <w:rFonts w:hint="default"/>
      </w:rPr>
    </w:lvl>
    <w:lvl w:ilvl="2">
      <w:start w:val="1"/>
      <w:numFmt w:val="none"/>
      <w:pStyle w:val="31"/>
      <w:suff w:val="nothing"/>
      <w:lvlText w:val=""/>
      <w:lvlJc w:val="left"/>
      <w:pPr>
        <w:ind w:left="0" w:firstLine="0"/>
      </w:pPr>
      <w:rPr>
        <w:rFonts w:hint="default"/>
      </w:rPr>
    </w:lvl>
    <w:lvl w:ilvl="3">
      <w:start w:val="1"/>
      <w:numFmt w:val="none"/>
      <w:pStyle w:val="41"/>
      <w:suff w:val="nothing"/>
      <w:lvlText w:val=""/>
      <w:lvlJc w:val="left"/>
      <w:pPr>
        <w:ind w:left="0" w:firstLine="0"/>
      </w:pPr>
      <w:rPr>
        <w:rFonts w:hint="default"/>
      </w:rPr>
    </w:lvl>
    <w:lvl w:ilvl="4">
      <w:start w:val="1"/>
      <w:numFmt w:val="none"/>
      <w:pStyle w:val="51"/>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53">
    <w:nsid w:val="3C11266F"/>
    <w:multiLevelType w:val="hybridMultilevel"/>
    <w:tmpl w:val="41B8AEB6"/>
    <w:lvl w:ilvl="0" w:tplc="04190001">
      <w:start w:val="1"/>
      <w:numFmt w:val="bullet"/>
      <w:lvlText w:val=""/>
      <w:lvlJc w:val="left"/>
      <w:pPr>
        <w:tabs>
          <w:tab w:val="num" w:pos="1056"/>
        </w:tabs>
        <w:ind w:left="1056" w:hanging="360"/>
      </w:pPr>
      <w:rPr>
        <w:rFonts w:ascii="Symbol" w:hAnsi="Symbol" w:hint="default"/>
      </w:rPr>
    </w:lvl>
    <w:lvl w:ilvl="1" w:tplc="04190019" w:tentative="1">
      <w:start w:val="1"/>
      <w:numFmt w:val="lowerLetter"/>
      <w:lvlText w:val="%2."/>
      <w:lvlJc w:val="left"/>
      <w:pPr>
        <w:tabs>
          <w:tab w:val="num" w:pos="1596"/>
        </w:tabs>
        <w:ind w:left="1596" w:hanging="360"/>
      </w:pPr>
    </w:lvl>
    <w:lvl w:ilvl="2" w:tplc="0419001B" w:tentative="1">
      <w:start w:val="1"/>
      <w:numFmt w:val="lowerRoman"/>
      <w:lvlText w:val="%3."/>
      <w:lvlJc w:val="right"/>
      <w:pPr>
        <w:tabs>
          <w:tab w:val="num" w:pos="2316"/>
        </w:tabs>
        <w:ind w:left="2316" w:hanging="180"/>
      </w:pPr>
    </w:lvl>
    <w:lvl w:ilvl="3" w:tplc="0419000F" w:tentative="1">
      <w:start w:val="1"/>
      <w:numFmt w:val="decimal"/>
      <w:lvlText w:val="%4."/>
      <w:lvlJc w:val="left"/>
      <w:pPr>
        <w:tabs>
          <w:tab w:val="num" w:pos="3036"/>
        </w:tabs>
        <w:ind w:left="3036" w:hanging="360"/>
      </w:pPr>
    </w:lvl>
    <w:lvl w:ilvl="4" w:tplc="04190019" w:tentative="1">
      <w:start w:val="1"/>
      <w:numFmt w:val="lowerLetter"/>
      <w:lvlText w:val="%5."/>
      <w:lvlJc w:val="left"/>
      <w:pPr>
        <w:tabs>
          <w:tab w:val="num" w:pos="3756"/>
        </w:tabs>
        <w:ind w:left="3756" w:hanging="360"/>
      </w:pPr>
    </w:lvl>
    <w:lvl w:ilvl="5" w:tplc="0419001B" w:tentative="1">
      <w:start w:val="1"/>
      <w:numFmt w:val="lowerRoman"/>
      <w:lvlText w:val="%6."/>
      <w:lvlJc w:val="right"/>
      <w:pPr>
        <w:tabs>
          <w:tab w:val="num" w:pos="4476"/>
        </w:tabs>
        <w:ind w:left="4476" w:hanging="180"/>
      </w:pPr>
    </w:lvl>
    <w:lvl w:ilvl="6" w:tplc="0419000F" w:tentative="1">
      <w:start w:val="1"/>
      <w:numFmt w:val="decimal"/>
      <w:lvlText w:val="%7."/>
      <w:lvlJc w:val="left"/>
      <w:pPr>
        <w:tabs>
          <w:tab w:val="num" w:pos="5196"/>
        </w:tabs>
        <w:ind w:left="5196" w:hanging="360"/>
      </w:pPr>
    </w:lvl>
    <w:lvl w:ilvl="7" w:tplc="04190019" w:tentative="1">
      <w:start w:val="1"/>
      <w:numFmt w:val="lowerLetter"/>
      <w:lvlText w:val="%8."/>
      <w:lvlJc w:val="left"/>
      <w:pPr>
        <w:tabs>
          <w:tab w:val="num" w:pos="5916"/>
        </w:tabs>
        <w:ind w:left="5916" w:hanging="360"/>
      </w:pPr>
    </w:lvl>
    <w:lvl w:ilvl="8" w:tplc="0419001B" w:tentative="1">
      <w:start w:val="1"/>
      <w:numFmt w:val="lowerRoman"/>
      <w:lvlText w:val="%9."/>
      <w:lvlJc w:val="right"/>
      <w:pPr>
        <w:tabs>
          <w:tab w:val="num" w:pos="6636"/>
        </w:tabs>
        <w:ind w:left="6636"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77C25D9"/>
    <w:multiLevelType w:val="hybridMultilevel"/>
    <w:tmpl w:val="3FA4CB36"/>
    <w:lvl w:ilvl="0" w:tplc="04190001">
      <w:start w:val="1"/>
      <w:numFmt w:val="bullet"/>
      <w:lvlText w:val=""/>
      <w:lvlJc w:val="left"/>
      <w:pPr>
        <w:tabs>
          <w:tab w:val="num" w:pos="1056"/>
        </w:tabs>
        <w:ind w:left="1056" w:hanging="360"/>
      </w:pPr>
      <w:rPr>
        <w:rFonts w:ascii="Symbol" w:hAnsi="Symbol" w:hint="default"/>
      </w:rPr>
    </w:lvl>
    <w:lvl w:ilvl="1" w:tplc="04190019" w:tentative="1">
      <w:start w:val="1"/>
      <w:numFmt w:val="lowerLetter"/>
      <w:lvlText w:val="%2."/>
      <w:lvlJc w:val="left"/>
      <w:pPr>
        <w:tabs>
          <w:tab w:val="num" w:pos="1596"/>
        </w:tabs>
        <w:ind w:left="1596" w:hanging="360"/>
      </w:pPr>
    </w:lvl>
    <w:lvl w:ilvl="2" w:tplc="0419001B" w:tentative="1">
      <w:start w:val="1"/>
      <w:numFmt w:val="lowerRoman"/>
      <w:lvlText w:val="%3."/>
      <w:lvlJc w:val="right"/>
      <w:pPr>
        <w:tabs>
          <w:tab w:val="num" w:pos="2316"/>
        </w:tabs>
        <w:ind w:left="2316" w:hanging="180"/>
      </w:pPr>
    </w:lvl>
    <w:lvl w:ilvl="3" w:tplc="0419000F" w:tentative="1">
      <w:start w:val="1"/>
      <w:numFmt w:val="decimal"/>
      <w:lvlText w:val="%4."/>
      <w:lvlJc w:val="left"/>
      <w:pPr>
        <w:tabs>
          <w:tab w:val="num" w:pos="3036"/>
        </w:tabs>
        <w:ind w:left="3036" w:hanging="360"/>
      </w:pPr>
    </w:lvl>
    <w:lvl w:ilvl="4" w:tplc="04190019" w:tentative="1">
      <w:start w:val="1"/>
      <w:numFmt w:val="lowerLetter"/>
      <w:lvlText w:val="%5."/>
      <w:lvlJc w:val="left"/>
      <w:pPr>
        <w:tabs>
          <w:tab w:val="num" w:pos="3756"/>
        </w:tabs>
        <w:ind w:left="3756" w:hanging="360"/>
      </w:pPr>
    </w:lvl>
    <w:lvl w:ilvl="5" w:tplc="0419001B" w:tentative="1">
      <w:start w:val="1"/>
      <w:numFmt w:val="lowerRoman"/>
      <w:lvlText w:val="%6."/>
      <w:lvlJc w:val="right"/>
      <w:pPr>
        <w:tabs>
          <w:tab w:val="num" w:pos="4476"/>
        </w:tabs>
        <w:ind w:left="4476" w:hanging="180"/>
      </w:pPr>
    </w:lvl>
    <w:lvl w:ilvl="6" w:tplc="0419000F" w:tentative="1">
      <w:start w:val="1"/>
      <w:numFmt w:val="decimal"/>
      <w:lvlText w:val="%7."/>
      <w:lvlJc w:val="left"/>
      <w:pPr>
        <w:tabs>
          <w:tab w:val="num" w:pos="5196"/>
        </w:tabs>
        <w:ind w:left="5196" w:hanging="360"/>
      </w:pPr>
    </w:lvl>
    <w:lvl w:ilvl="7" w:tplc="04190019" w:tentative="1">
      <w:start w:val="1"/>
      <w:numFmt w:val="lowerLetter"/>
      <w:lvlText w:val="%8."/>
      <w:lvlJc w:val="left"/>
      <w:pPr>
        <w:tabs>
          <w:tab w:val="num" w:pos="5916"/>
        </w:tabs>
        <w:ind w:left="5916" w:hanging="360"/>
      </w:pPr>
    </w:lvl>
    <w:lvl w:ilvl="8" w:tplc="0419001B" w:tentative="1">
      <w:start w:val="1"/>
      <w:numFmt w:val="lowerRoman"/>
      <w:lvlText w:val="%9."/>
      <w:lvlJc w:val="right"/>
      <w:pPr>
        <w:tabs>
          <w:tab w:val="num" w:pos="6636"/>
        </w:tabs>
        <w:ind w:left="6636" w:hanging="180"/>
      </w:pPr>
    </w:lvl>
  </w:abstractNum>
  <w:abstractNum w:abstractNumId="5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1DA513F"/>
    <w:multiLevelType w:val="hybridMultilevel"/>
    <w:tmpl w:val="6D06EADC"/>
    <w:lvl w:ilvl="0" w:tplc="04190001">
      <w:start w:val="1"/>
      <w:numFmt w:val="bullet"/>
      <w:lvlText w:val=""/>
      <w:lvlJc w:val="left"/>
      <w:pPr>
        <w:tabs>
          <w:tab w:val="num" w:pos="1056"/>
        </w:tabs>
        <w:ind w:left="1056" w:hanging="360"/>
      </w:pPr>
      <w:rPr>
        <w:rFonts w:ascii="Symbol" w:hAnsi="Symbol" w:hint="default"/>
      </w:rPr>
    </w:lvl>
    <w:lvl w:ilvl="1" w:tplc="04190019" w:tentative="1">
      <w:start w:val="1"/>
      <w:numFmt w:val="lowerLetter"/>
      <w:lvlText w:val="%2."/>
      <w:lvlJc w:val="left"/>
      <w:pPr>
        <w:tabs>
          <w:tab w:val="num" w:pos="1596"/>
        </w:tabs>
        <w:ind w:left="1596" w:hanging="360"/>
      </w:pPr>
    </w:lvl>
    <w:lvl w:ilvl="2" w:tplc="0419001B" w:tentative="1">
      <w:start w:val="1"/>
      <w:numFmt w:val="lowerRoman"/>
      <w:lvlText w:val="%3."/>
      <w:lvlJc w:val="right"/>
      <w:pPr>
        <w:tabs>
          <w:tab w:val="num" w:pos="2316"/>
        </w:tabs>
        <w:ind w:left="2316" w:hanging="180"/>
      </w:pPr>
    </w:lvl>
    <w:lvl w:ilvl="3" w:tplc="0419000F" w:tentative="1">
      <w:start w:val="1"/>
      <w:numFmt w:val="decimal"/>
      <w:lvlText w:val="%4."/>
      <w:lvlJc w:val="left"/>
      <w:pPr>
        <w:tabs>
          <w:tab w:val="num" w:pos="3036"/>
        </w:tabs>
        <w:ind w:left="3036" w:hanging="360"/>
      </w:pPr>
    </w:lvl>
    <w:lvl w:ilvl="4" w:tplc="04190019" w:tentative="1">
      <w:start w:val="1"/>
      <w:numFmt w:val="lowerLetter"/>
      <w:lvlText w:val="%5."/>
      <w:lvlJc w:val="left"/>
      <w:pPr>
        <w:tabs>
          <w:tab w:val="num" w:pos="3756"/>
        </w:tabs>
        <w:ind w:left="3756" w:hanging="360"/>
      </w:pPr>
    </w:lvl>
    <w:lvl w:ilvl="5" w:tplc="0419001B" w:tentative="1">
      <w:start w:val="1"/>
      <w:numFmt w:val="lowerRoman"/>
      <w:lvlText w:val="%6."/>
      <w:lvlJc w:val="right"/>
      <w:pPr>
        <w:tabs>
          <w:tab w:val="num" w:pos="4476"/>
        </w:tabs>
        <w:ind w:left="4476" w:hanging="180"/>
      </w:pPr>
    </w:lvl>
    <w:lvl w:ilvl="6" w:tplc="0419000F" w:tentative="1">
      <w:start w:val="1"/>
      <w:numFmt w:val="decimal"/>
      <w:lvlText w:val="%7."/>
      <w:lvlJc w:val="left"/>
      <w:pPr>
        <w:tabs>
          <w:tab w:val="num" w:pos="5196"/>
        </w:tabs>
        <w:ind w:left="5196" w:hanging="360"/>
      </w:pPr>
    </w:lvl>
    <w:lvl w:ilvl="7" w:tplc="04190019" w:tentative="1">
      <w:start w:val="1"/>
      <w:numFmt w:val="lowerLetter"/>
      <w:lvlText w:val="%8."/>
      <w:lvlJc w:val="left"/>
      <w:pPr>
        <w:tabs>
          <w:tab w:val="num" w:pos="5916"/>
        </w:tabs>
        <w:ind w:left="5916" w:hanging="360"/>
      </w:pPr>
    </w:lvl>
    <w:lvl w:ilvl="8" w:tplc="0419001B" w:tentative="1">
      <w:start w:val="1"/>
      <w:numFmt w:val="lowerRoman"/>
      <w:lvlText w:val="%9."/>
      <w:lvlJc w:val="right"/>
      <w:pPr>
        <w:tabs>
          <w:tab w:val="num" w:pos="6636"/>
        </w:tabs>
        <w:ind w:left="6636" w:hanging="180"/>
      </w:pPr>
    </w:lvl>
  </w:abstractNum>
  <w:abstractNum w:abstractNumId="58">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5CE802A9"/>
    <w:multiLevelType w:val="singleLevel"/>
    <w:tmpl w:val="FFD8BE90"/>
    <w:lvl w:ilvl="0">
      <w:start w:val="1"/>
      <w:numFmt w:val="decimal"/>
      <w:pStyle w:val="215"/>
      <w:lvlText w:val="%1."/>
      <w:lvlJc w:val="left"/>
      <w:pPr>
        <w:tabs>
          <w:tab w:val="num" w:pos="360"/>
        </w:tabs>
        <w:ind w:left="360" w:hanging="360"/>
      </w:pPr>
    </w:lvl>
  </w:abstractNum>
  <w:abstractNum w:abstractNumId="60">
    <w:nsid w:val="5D401AF5"/>
    <w:multiLevelType w:val="hybridMultilevel"/>
    <w:tmpl w:val="C5D2A986"/>
    <w:lvl w:ilvl="0" w:tplc="04190001">
      <w:start w:val="1"/>
      <w:numFmt w:val="bullet"/>
      <w:lvlText w:val=""/>
      <w:lvlJc w:val="left"/>
      <w:pPr>
        <w:tabs>
          <w:tab w:val="num" w:pos="1056"/>
        </w:tabs>
        <w:ind w:left="1056" w:hanging="360"/>
      </w:pPr>
      <w:rPr>
        <w:rFonts w:ascii="Symbol" w:hAnsi="Symbol" w:hint="default"/>
      </w:rPr>
    </w:lvl>
    <w:lvl w:ilvl="1" w:tplc="04190019" w:tentative="1">
      <w:start w:val="1"/>
      <w:numFmt w:val="lowerLetter"/>
      <w:lvlText w:val="%2."/>
      <w:lvlJc w:val="left"/>
      <w:pPr>
        <w:tabs>
          <w:tab w:val="num" w:pos="1596"/>
        </w:tabs>
        <w:ind w:left="1596" w:hanging="360"/>
      </w:pPr>
    </w:lvl>
    <w:lvl w:ilvl="2" w:tplc="0419001B" w:tentative="1">
      <w:start w:val="1"/>
      <w:numFmt w:val="lowerRoman"/>
      <w:lvlText w:val="%3."/>
      <w:lvlJc w:val="right"/>
      <w:pPr>
        <w:tabs>
          <w:tab w:val="num" w:pos="2316"/>
        </w:tabs>
        <w:ind w:left="2316" w:hanging="180"/>
      </w:pPr>
    </w:lvl>
    <w:lvl w:ilvl="3" w:tplc="0419000F" w:tentative="1">
      <w:start w:val="1"/>
      <w:numFmt w:val="decimal"/>
      <w:lvlText w:val="%4."/>
      <w:lvlJc w:val="left"/>
      <w:pPr>
        <w:tabs>
          <w:tab w:val="num" w:pos="3036"/>
        </w:tabs>
        <w:ind w:left="3036" w:hanging="360"/>
      </w:pPr>
    </w:lvl>
    <w:lvl w:ilvl="4" w:tplc="04190019" w:tentative="1">
      <w:start w:val="1"/>
      <w:numFmt w:val="lowerLetter"/>
      <w:lvlText w:val="%5."/>
      <w:lvlJc w:val="left"/>
      <w:pPr>
        <w:tabs>
          <w:tab w:val="num" w:pos="3756"/>
        </w:tabs>
        <w:ind w:left="3756" w:hanging="360"/>
      </w:pPr>
    </w:lvl>
    <w:lvl w:ilvl="5" w:tplc="0419001B" w:tentative="1">
      <w:start w:val="1"/>
      <w:numFmt w:val="lowerRoman"/>
      <w:lvlText w:val="%6."/>
      <w:lvlJc w:val="right"/>
      <w:pPr>
        <w:tabs>
          <w:tab w:val="num" w:pos="4476"/>
        </w:tabs>
        <w:ind w:left="4476" w:hanging="180"/>
      </w:pPr>
    </w:lvl>
    <w:lvl w:ilvl="6" w:tplc="0419000F" w:tentative="1">
      <w:start w:val="1"/>
      <w:numFmt w:val="decimal"/>
      <w:lvlText w:val="%7."/>
      <w:lvlJc w:val="left"/>
      <w:pPr>
        <w:tabs>
          <w:tab w:val="num" w:pos="5196"/>
        </w:tabs>
        <w:ind w:left="5196" w:hanging="360"/>
      </w:pPr>
    </w:lvl>
    <w:lvl w:ilvl="7" w:tplc="04190019" w:tentative="1">
      <w:start w:val="1"/>
      <w:numFmt w:val="lowerLetter"/>
      <w:lvlText w:val="%8."/>
      <w:lvlJc w:val="left"/>
      <w:pPr>
        <w:tabs>
          <w:tab w:val="num" w:pos="5916"/>
        </w:tabs>
        <w:ind w:left="5916" w:hanging="360"/>
      </w:pPr>
    </w:lvl>
    <w:lvl w:ilvl="8" w:tplc="0419001B" w:tentative="1">
      <w:start w:val="1"/>
      <w:numFmt w:val="lowerRoman"/>
      <w:lvlText w:val="%9."/>
      <w:lvlJc w:val="right"/>
      <w:pPr>
        <w:tabs>
          <w:tab w:val="num" w:pos="6636"/>
        </w:tabs>
        <w:ind w:left="6636" w:hanging="180"/>
      </w:pPr>
    </w:lvl>
  </w:abstractNum>
  <w:abstractNum w:abstractNumId="61">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4">
    <w:nsid w:val="76C713C6"/>
    <w:multiLevelType w:val="hybridMultilevel"/>
    <w:tmpl w:val="9CCA60FE"/>
    <w:lvl w:ilvl="0" w:tplc="04190001">
      <w:start w:val="1"/>
      <w:numFmt w:val="bullet"/>
      <w:lvlText w:val=""/>
      <w:lvlJc w:val="left"/>
      <w:pPr>
        <w:tabs>
          <w:tab w:val="num" w:pos="1056"/>
        </w:tabs>
        <w:ind w:left="1056" w:hanging="360"/>
      </w:pPr>
      <w:rPr>
        <w:rFonts w:ascii="Symbol" w:hAnsi="Symbol" w:hint="default"/>
      </w:rPr>
    </w:lvl>
    <w:lvl w:ilvl="1" w:tplc="04190019" w:tentative="1">
      <w:start w:val="1"/>
      <w:numFmt w:val="lowerLetter"/>
      <w:lvlText w:val="%2."/>
      <w:lvlJc w:val="left"/>
      <w:pPr>
        <w:tabs>
          <w:tab w:val="num" w:pos="1596"/>
        </w:tabs>
        <w:ind w:left="1596" w:hanging="360"/>
      </w:pPr>
    </w:lvl>
    <w:lvl w:ilvl="2" w:tplc="0419001B" w:tentative="1">
      <w:start w:val="1"/>
      <w:numFmt w:val="lowerRoman"/>
      <w:lvlText w:val="%3."/>
      <w:lvlJc w:val="right"/>
      <w:pPr>
        <w:tabs>
          <w:tab w:val="num" w:pos="2316"/>
        </w:tabs>
        <w:ind w:left="2316" w:hanging="180"/>
      </w:pPr>
    </w:lvl>
    <w:lvl w:ilvl="3" w:tplc="0419000F" w:tentative="1">
      <w:start w:val="1"/>
      <w:numFmt w:val="decimal"/>
      <w:lvlText w:val="%4."/>
      <w:lvlJc w:val="left"/>
      <w:pPr>
        <w:tabs>
          <w:tab w:val="num" w:pos="3036"/>
        </w:tabs>
        <w:ind w:left="3036" w:hanging="360"/>
      </w:pPr>
    </w:lvl>
    <w:lvl w:ilvl="4" w:tplc="04190019" w:tentative="1">
      <w:start w:val="1"/>
      <w:numFmt w:val="lowerLetter"/>
      <w:lvlText w:val="%5."/>
      <w:lvlJc w:val="left"/>
      <w:pPr>
        <w:tabs>
          <w:tab w:val="num" w:pos="3756"/>
        </w:tabs>
        <w:ind w:left="3756" w:hanging="360"/>
      </w:pPr>
    </w:lvl>
    <w:lvl w:ilvl="5" w:tplc="0419001B" w:tentative="1">
      <w:start w:val="1"/>
      <w:numFmt w:val="lowerRoman"/>
      <w:lvlText w:val="%6."/>
      <w:lvlJc w:val="right"/>
      <w:pPr>
        <w:tabs>
          <w:tab w:val="num" w:pos="4476"/>
        </w:tabs>
        <w:ind w:left="4476" w:hanging="180"/>
      </w:pPr>
    </w:lvl>
    <w:lvl w:ilvl="6" w:tplc="0419000F" w:tentative="1">
      <w:start w:val="1"/>
      <w:numFmt w:val="decimal"/>
      <w:lvlText w:val="%7."/>
      <w:lvlJc w:val="left"/>
      <w:pPr>
        <w:tabs>
          <w:tab w:val="num" w:pos="5196"/>
        </w:tabs>
        <w:ind w:left="5196" w:hanging="360"/>
      </w:pPr>
    </w:lvl>
    <w:lvl w:ilvl="7" w:tplc="04190019" w:tentative="1">
      <w:start w:val="1"/>
      <w:numFmt w:val="lowerLetter"/>
      <w:lvlText w:val="%8."/>
      <w:lvlJc w:val="left"/>
      <w:pPr>
        <w:tabs>
          <w:tab w:val="num" w:pos="5916"/>
        </w:tabs>
        <w:ind w:left="5916" w:hanging="360"/>
      </w:pPr>
    </w:lvl>
    <w:lvl w:ilvl="8" w:tplc="0419001B" w:tentative="1">
      <w:start w:val="1"/>
      <w:numFmt w:val="lowerRoman"/>
      <w:lvlText w:val="%9."/>
      <w:lvlJc w:val="right"/>
      <w:pPr>
        <w:tabs>
          <w:tab w:val="num" w:pos="6636"/>
        </w:tabs>
        <w:ind w:left="6636" w:hanging="180"/>
      </w:pPr>
    </w:lvl>
  </w:abstractNum>
  <w:abstractNum w:abstractNumId="65">
    <w:nsid w:val="799A51CB"/>
    <w:multiLevelType w:val="hybridMultilevel"/>
    <w:tmpl w:val="1A9E73E6"/>
    <w:lvl w:ilvl="0" w:tplc="04190001">
      <w:start w:val="1"/>
      <w:numFmt w:val="bullet"/>
      <w:lvlText w:val=""/>
      <w:lvlJc w:val="left"/>
      <w:pPr>
        <w:tabs>
          <w:tab w:val="num" w:pos="1056"/>
        </w:tabs>
        <w:ind w:left="1056" w:hanging="360"/>
      </w:pPr>
      <w:rPr>
        <w:rFonts w:ascii="Symbol" w:hAnsi="Symbol" w:hint="default"/>
      </w:rPr>
    </w:lvl>
    <w:lvl w:ilvl="1" w:tplc="04190019" w:tentative="1">
      <w:start w:val="1"/>
      <w:numFmt w:val="lowerLetter"/>
      <w:lvlText w:val="%2."/>
      <w:lvlJc w:val="left"/>
      <w:pPr>
        <w:tabs>
          <w:tab w:val="num" w:pos="1596"/>
        </w:tabs>
        <w:ind w:left="1596" w:hanging="360"/>
      </w:pPr>
    </w:lvl>
    <w:lvl w:ilvl="2" w:tplc="0419001B" w:tentative="1">
      <w:start w:val="1"/>
      <w:numFmt w:val="lowerRoman"/>
      <w:lvlText w:val="%3."/>
      <w:lvlJc w:val="right"/>
      <w:pPr>
        <w:tabs>
          <w:tab w:val="num" w:pos="2316"/>
        </w:tabs>
        <w:ind w:left="2316" w:hanging="180"/>
      </w:pPr>
    </w:lvl>
    <w:lvl w:ilvl="3" w:tplc="0419000F" w:tentative="1">
      <w:start w:val="1"/>
      <w:numFmt w:val="decimal"/>
      <w:lvlText w:val="%4."/>
      <w:lvlJc w:val="left"/>
      <w:pPr>
        <w:tabs>
          <w:tab w:val="num" w:pos="3036"/>
        </w:tabs>
        <w:ind w:left="3036" w:hanging="360"/>
      </w:pPr>
    </w:lvl>
    <w:lvl w:ilvl="4" w:tplc="04190019" w:tentative="1">
      <w:start w:val="1"/>
      <w:numFmt w:val="lowerLetter"/>
      <w:lvlText w:val="%5."/>
      <w:lvlJc w:val="left"/>
      <w:pPr>
        <w:tabs>
          <w:tab w:val="num" w:pos="3756"/>
        </w:tabs>
        <w:ind w:left="3756" w:hanging="360"/>
      </w:pPr>
    </w:lvl>
    <w:lvl w:ilvl="5" w:tplc="0419001B" w:tentative="1">
      <w:start w:val="1"/>
      <w:numFmt w:val="lowerRoman"/>
      <w:lvlText w:val="%6."/>
      <w:lvlJc w:val="right"/>
      <w:pPr>
        <w:tabs>
          <w:tab w:val="num" w:pos="4476"/>
        </w:tabs>
        <w:ind w:left="4476" w:hanging="180"/>
      </w:pPr>
    </w:lvl>
    <w:lvl w:ilvl="6" w:tplc="0419000F" w:tentative="1">
      <w:start w:val="1"/>
      <w:numFmt w:val="decimal"/>
      <w:lvlText w:val="%7."/>
      <w:lvlJc w:val="left"/>
      <w:pPr>
        <w:tabs>
          <w:tab w:val="num" w:pos="5196"/>
        </w:tabs>
        <w:ind w:left="5196" w:hanging="360"/>
      </w:pPr>
    </w:lvl>
    <w:lvl w:ilvl="7" w:tplc="04190019" w:tentative="1">
      <w:start w:val="1"/>
      <w:numFmt w:val="lowerLetter"/>
      <w:lvlText w:val="%8."/>
      <w:lvlJc w:val="left"/>
      <w:pPr>
        <w:tabs>
          <w:tab w:val="num" w:pos="5916"/>
        </w:tabs>
        <w:ind w:left="5916" w:hanging="360"/>
      </w:pPr>
    </w:lvl>
    <w:lvl w:ilvl="8" w:tplc="0419001B" w:tentative="1">
      <w:start w:val="1"/>
      <w:numFmt w:val="lowerRoman"/>
      <w:lvlText w:val="%9."/>
      <w:lvlJc w:val="right"/>
      <w:pPr>
        <w:tabs>
          <w:tab w:val="num" w:pos="6636"/>
        </w:tabs>
        <w:ind w:left="6636" w:hanging="180"/>
      </w:pPr>
    </w:lvl>
  </w:abstractNum>
  <w:abstractNum w:abstractNumId="66">
    <w:nsid w:val="7B3458CB"/>
    <w:multiLevelType w:val="hybridMultilevel"/>
    <w:tmpl w:val="16DC6E20"/>
    <w:lvl w:ilvl="0" w:tplc="143EE370">
      <w:start w:val="1"/>
      <w:numFmt w:val="decimal"/>
      <w:lvlText w:val="%1)"/>
      <w:lvlJc w:val="left"/>
      <w:pPr>
        <w:tabs>
          <w:tab w:val="num" w:pos="900"/>
        </w:tabs>
        <w:ind w:left="900" w:hanging="360"/>
      </w:pPr>
      <w:rPr>
        <w:rFonts w:hint="default"/>
      </w:rPr>
    </w:lvl>
    <w:lvl w:ilvl="1" w:tplc="4DF04EBA">
      <w:start w:val="1"/>
      <w:numFmt w:val="decimal"/>
      <w:lvlText w:val="%2."/>
      <w:lvlJc w:val="left"/>
      <w:pPr>
        <w:tabs>
          <w:tab w:val="num" w:pos="1620"/>
        </w:tabs>
        <w:ind w:left="1620" w:hanging="360"/>
      </w:pPr>
      <w:rPr>
        <w:rFont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3"/>
  </w:num>
  <w:num w:numId="38">
    <w:abstractNumId w:val="54"/>
  </w:num>
  <w:num w:numId="39">
    <w:abstractNumId w:val="58"/>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6"/>
  </w:num>
  <w:num w:numId="48">
    <w:abstractNumId w:val="46"/>
  </w:num>
  <w:num w:numId="49">
    <w:abstractNumId w:val="3"/>
  </w:num>
  <w:num w:numId="50">
    <w:abstractNumId w:val="2"/>
  </w:num>
  <w:num w:numId="51">
    <w:abstractNumId w:val="1"/>
  </w:num>
  <w:num w:numId="52">
    <w:abstractNumId w:val="48"/>
  </w:num>
  <w:num w:numId="53">
    <w:abstractNumId w:val="63"/>
  </w:num>
  <w:num w:numId="54">
    <w:abstractNumId w:val="4"/>
  </w:num>
  <w:num w:numId="55">
    <w:abstractNumId w:val="59"/>
  </w:num>
  <w:num w:numId="56">
    <w:abstractNumId w:val="61"/>
  </w:num>
  <w:num w:numId="57">
    <w:abstractNumId w:val="62"/>
  </w:num>
  <w:num w:numId="58">
    <w:abstractNumId w:val="66"/>
  </w:num>
  <w:num w:numId="59">
    <w:abstractNumId w:val="65"/>
  </w:num>
  <w:num w:numId="60">
    <w:abstractNumId w:val="55"/>
  </w:num>
  <w:num w:numId="61">
    <w:abstractNumId w:val="57"/>
  </w:num>
  <w:num w:numId="62">
    <w:abstractNumId w:val="64"/>
  </w:num>
  <w:num w:numId="63">
    <w:abstractNumId w:val="53"/>
  </w:num>
  <w:num w:numId="64">
    <w:abstractNumId w:val="60"/>
  </w:num>
  <w:num w:numId="65">
    <w:abstractNumId w:val="44"/>
  </w:num>
  <w:num w:numId="66">
    <w:abstractNumId w:val="52"/>
  </w:num>
  <w:num w:numId="67">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2778"/>
    <w:rsid w:val="000236C9"/>
    <w:rsid w:val="000312C4"/>
    <w:rsid w:val="00031EB2"/>
    <w:rsid w:val="000336B3"/>
    <w:rsid w:val="0004076E"/>
    <w:rsid w:val="0004111E"/>
    <w:rsid w:val="00051685"/>
    <w:rsid w:val="0005272D"/>
    <w:rsid w:val="000561E5"/>
    <w:rsid w:val="0005668F"/>
    <w:rsid w:val="00057DAB"/>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5051"/>
    <w:rsid w:val="001201ED"/>
    <w:rsid w:val="0012103E"/>
    <w:rsid w:val="001218E1"/>
    <w:rsid w:val="00127DD4"/>
    <w:rsid w:val="00131584"/>
    <w:rsid w:val="0013651E"/>
    <w:rsid w:val="00136956"/>
    <w:rsid w:val="00136C5F"/>
    <w:rsid w:val="001407E0"/>
    <w:rsid w:val="001412DA"/>
    <w:rsid w:val="001422D9"/>
    <w:rsid w:val="0014481E"/>
    <w:rsid w:val="001500D2"/>
    <w:rsid w:val="0015340A"/>
    <w:rsid w:val="001562E2"/>
    <w:rsid w:val="00157034"/>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502E8"/>
    <w:rsid w:val="00251E57"/>
    <w:rsid w:val="00255E44"/>
    <w:rsid w:val="00260D90"/>
    <w:rsid w:val="002610D8"/>
    <w:rsid w:val="002615FB"/>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3754"/>
    <w:rsid w:val="00367B31"/>
    <w:rsid w:val="00370B86"/>
    <w:rsid w:val="00370E0E"/>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C2490"/>
    <w:rsid w:val="003C2F62"/>
    <w:rsid w:val="003C348B"/>
    <w:rsid w:val="003C38B0"/>
    <w:rsid w:val="003C48D3"/>
    <w:rsid w:val="003E2560"/>
    <w:rsid w:val="003E7EAD"/>
    <w:rsid w:val="003E7ED6"/>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A294F"/>
    <w:rsid w:val="004A4539"/>
    <w:rsid w:val="004A535B"/>
    <w:rsid w:val="004A6F9B"/>
    <w:rsid w:val="004B03A8"/>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24D1A"/>
    <w:rsid w:val="00527D35"/>
    <w:rsid w:val="005313A1"/>
    <w:rsid w:val="00534A48"/>
    <w:rsid w:val="00534E63"/>
    <w:rsid w:val="005422D0"/>
    <w:rsid w:val="005442E1"/>
    <w:rsid w:val="0054456F"/>
    <w:rsid w:val="0054609C"/>
    <w:rsid w:val="00547B8C"/>
    <w:rsid w:val="005524AE"/>
    <w:rsid w:val="00554EAB"/>
    <w:rsid w:val="00555471"/>
    <w:rsid w:val="00555D86"/>
    <w:rsid w:val="0055761B"/>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7122"/>
    <w:rsid w:val="006952CF"/>
    <w:rsid w:val="00695396"/>
    <w:rsid w:val="006955A3"/>
    <w:rsid w:val="006A07E1"/>
    <w:rsid w:val="006A10B3"/>
    <w:rsid w:val="006A1E23"/>
    <w:rsid w:val="006A71CC"/>
    <w:rsid w:val="006B5F2E"/>
    <w:rsid w:val="006C0055"/>
    <w:rsid w:val="006C0CF3"/>
    <w:rsid w:val="006C5C2F"/>
    <w:rsid w:val="006C6A50"/>
    <w:rsid w:val="006C7782"/>
    <w:rsid w:val="006C7B7A"/>
    <w:rsid w:val="006D2F49"/>
    <w:rsid w:val="006D3B96"/>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D2063"/>
    <w:rsid w:val="007D3122"/>
    <w:rsid w:val="007D7BF8"/>
    <w:rsid w:val="007E2097"/>
    <w:rsid w:val="007E3CE5"/>
    <w:rsid w:val="007E713F"/>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51E8"/>
    <w:rsid w:val="00906EC1"/>
    <w:rsid w:val="009136F7"/>
    <w:rsid w:val="00913F97"/>
    <w:rsid w:val="00914C86"/>
    <w:rsid w:val="0091635B"/>
    <w:rsid w:val="00921185"/>
    <w:rsid w:val="00922509"/>
    <w:rsid w:val="00925BDA"/>
    <w:rsid w:val="0092636E"/>
    <w:rsid w:val="00927736"/>
    <w:rsid w:val="009322E5"/>
    <w:rsid w:val="00932971"/>
    <w:rsid w:val="00934238"/>
    <w:rsid w:val="00934446"/>
    <w:rsid w:val="009364CD"/>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F07CF"/>
    <w:rsid w:val="009F35A1"/>
    <w:rsid w:val="009F37FD"/>
    <w:rsid w:val="009F7150"/>
    <w:rsid w:val="009F7AFA"/>
    <w:rsid w:val="00A04001"/>
    <w:rsid w:val="00A050FC"/>
    <w:rsid w:val="00A101F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337F9"/>
    <w:rsid w:val="00B36487"/>
    <w:rsid w:val="00B413A2"/>
    <w:rsid w:val="00B46023"/>
    <w:rsid w:val="00B460F5"/>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0E5"/>
    <w:rsid w:val="00D97F12"/>
    <w:rsid w:val="00DA49B1"/>
    <w:rsid w:val="00DA654F"/>
    <w:rsid w:val="00DB1D95"/>
    <w:rsid w:val="00DB3801"/>
    <w:rsid w:val="00DC0640"/>
    <w:rsid w:val="00DC5BA8"/>
    <w:rsid w:val="00DC6500"/>
    <w:rsid w:val="00DC7973"/>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6F32"/>
    <w:rsid w:val="00E47B9B"/>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8664E"/>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A60"/>
    <w:rsid w:val="00F028D2"/>
    <w:rsid w:val="00F0416A"/>
    <w:rsid w:val="00F07646"/>
    <w:rsid w:val="00F07695"/>
    <w:rsid w:val="00F135E4"/>
    <w:rsid w:val="00F13806"/>
    <w:rsid w:val="00F1657B"/>
    <w:rsid w:val="00F249F9"/>
    <w:rsid w:val="00F30791"/>
    <w:rsid w:val="00F359BC"/>
    <w:rsid w:val="00F36349"/>
    <w:rsid w:val="00F41E8D"/>
    <w:rsid w:val="00F4275F"/>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footnote text" w:uiPriority="99"/>
    <w:lsdException w:name="annotation text" w:uiPriority="99"/>
    <w:lsdException w:name="caption" w:qFormat="1"/>
    <w:lsdException w:name="footnote reference" w:uiPriority="99"/>
    <w:lsdException w:name="annotation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PlainText">
    <w:name w:val="Plain Text"/>
    <w:basedOn w:val="ac"/>
    <w:rsid w:val="008216D3"/>
    <w:pPr>
      <w:suppressAutoHyphens w:val="0"/>
    </w:pPr>
    <w:rPr>
      <w:rFonts w:ascii="Courier New" w:eastAsia="Times New Roman" w:hAnsi="Courier New" w:cs="Times New Roman"/>
      <w:sz w:val="20"/>
      <w:szCs w:val="20"/>
      <w:lang w:eastAsia="ru-RU"/>
    </w:rPr>
  </w:style>
  <w:style w:type="paragraph" w:customStyle="1" w:styleId="BodyTextIndent2">
    <w:name w:val="Body Text Indent 2"/>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lockText">
    <w:name w:val="Block Text"/>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Normal0">
    <w:name w:val="Normal"/>
    <w:rsid w:val="003E7EAD"/>
    <w:pPr>
      <w:widowControl w:val="0"/>
      <w:jc w:val="both"/>
    </w:pPr>
    <w:rPr>
      <w:rFonts w:ascii="Times New Roman" w:eastAsia="Times New Roman" w:hAnsi="Times New Roman" w:cs="Times New Roman"/>
      <w:snapToGrid w:val="0"/>
    </w:rPr>
  </w:style>
  <w:style w:type="paragraph" w:customStyle="1" w:styleId="BodyTextIndent3">
    <w:name w:val="Body Text Indent 3"/>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heading12">
    <w:name w:val="heading 1"/>
    <w:basedOn w:val="Normal0"/>
    <w:next w:val="Normal0"/>
    <w:rsid w:val="00A84D79"/>
    <w:pPr>
      <w:keepNext/>
      <w:widowControl/>
      <w:spacing w:line="360" w:lineRule="auto"/>
      <w:ind w:firstLine="540"/>
      <w:jc w:val="center"/>
      <w:outlineLvl w:val="0"/>
    </w:pPr>
    <w:rPr>
      <w:rFonts w:ascii="Arial" w:hAnsi="Arial"/>
      <w:b/>
      <w:snapToGrid/>
      <w:sz w:val="24"/>
      <w:lang w:val="uk-UA"/>
    </w:rPr>
  </w:style>
  <w:style w:type="paragraph" w:customStyle="1" w:styleId="heading2">
    <w:name w:val="heading 2"/>
    <w:basedOn w:val="Normal0"/>
    <w:next w:val="Normal0"/>
    <w:rsid w:val="00A84D79"/>
    <w:pPr>
      <w:keepNext/>
      <w:widowControl/>
      <w:spacing w:line="360" w:lineRule="auto"/>
      <w:jc w:val="center"/>
      <w:outlineLvl w:val="1"/>
    </w:pPr>
    <w:rPr>
      <w:rFonts w:ascii="Arial" w:hAnsi="Arial"/>
      <w:b/>
      <w:snapToGrid/>
      <w:sz w:val="24"/>
      <w:lang w:val="uk-UA"/>
    </w:rPr>
  </w:style>
  <w:style w:type="paragraph" w:customStyle="1" w:styleId="heading3">
    <w:name w:val="heading 3"/>
    <w:basedOn w:val="Normal0"/>
    <w:next w:val="Normal0"/>
    <w:rsid w:val="00A84D79"/>
    <w:pPr>
      <w:keepNext/>
      <w:spacing w:line="240" w:lineRule="atLeast"/>
      <w:jc w:val="center"/>
      <w:outlineLvl w:val="2"/>
    </w:pPr>
    <w:rPr>
      <w:rFonts w:ascii="Arial" w:hAnsi="Arial"/>
      <w:b/>
      <w:snapToGrid/>
      <w:spacing w:val="-10"/>
      <w:sz w:val="18"/>
      <w:lang w:val="uk-UA"/>
    </w:rPr>
  </w:style>
  <w:style w:type="paragraph" w:customStyle="1" w:styleId="heading4">
    <w:name w:val="heading 4"/>
    <w:basedOn w:val="Normal0"/>
    <w:next w:val="Normal0"/>
    <w:rsid w:val="00A84D79"/>
    <w:pPr>
      <w:keepNext/>
      <w:spacing w:line="240" w:lineRule="atLeast"/>
      <w:ind w:firstLine="426"/>
      <w:jc w:val="right"/>
      <w:outlineLvl w:val="3"/>
    </w:pPr>
    <w:rPr>
      <w:rFonts w:ascii="Arial" w:hAnsi="Arial"/>
      <w:b/>
      <w:i/>
      <w:snapToGrid/>
      <w:sz w:val="18"/>
      <w:lang w:val="uk-UA"/>
    </w:rPr>
  </w:style>
  <w:style w:type="paragraph" w:customStyle="1" w:styleId="Title">
    <w:name w:val="Title"/>
    <w:basedOn w:val="Normal0"/>
    <w:rsid w:val="00A84D79"/>
    <w:pPr>
      <w:widowControl/>
      <w:jc w:val="center"/>
    </w:pPr>
    <w:rPr>
      <w:rFonts w:ascii="Arial" w:hAnsi="Arial"/>
      <w:snapToGrid/>
      <w:sz w:val="24"/>
      <w:lang w:val="uk-UA"/>
    </w:rPr>
  </w:style>
  <w:style w:type="paragraph" w:customStyle="1" w:styleId="BodyText24">
    <w:name w:val="Body Text 2"/>
    <w:basedOn w:val="Normal0"/>
    <w:rsid w:val="00A84D79"/>
    <w:pPr>
      <w:widowControl/>
      <w:spacing w:before="100" w:after="100"/>
    </w:pPr>
    <w:rPr>
      <w:rFonts w:ascii="Arial" w:hAnsi="Arial"/>
      <w:b/>
      <w:snapToGrid/>
      <w:color w:val="008000"/>
      <w:spacing w:val="-10"/>
      <w:lang w:val="uk-UA"/>
    </w:rPr>
  </w:style>
  <w:style w:type="paragraph" w:customStyle="1" w:styleId="BodyText30">
    <w:name w:val="Body Text 3"/>
    <w:basedOn w:val="Normal0"/>
    <w:rsid w:val="00A84D79"/>
    <w:pPr>
      <w:widowControl/>
    </w:pPr>
    <w:rPr>
      <w:rFonts w:ascii="Arial" w:hAnsi="Arial"/>
      <w:snapToGrid/>
      <w:color w:val="008000"/>
      <w:sz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footnote text" w:uiPriority="99"/>
    <w:lsdException w:name="annotation text" w:uiPriority="99"/>
    <w:lsdException w:name="caption" w:qFormat="1"/>
    <w:lsdException w:name="footnote reference" w:uiPriority="99"/>
    <w:lsdException w:name="annotation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PlainText">
    <w:name w:val="Plain Text"/>
    <w:basedOn w:val="ac"/>
    <w:rsid w:val="008216D3"/>
    <w:pPr>
      <w:suppressAutoHyphens w:val="0"/>
    </w:pPr>
    <w:rPr>
      <w:rFonts w:ascii="Courier New" w:eastAsia="Times New Roman" w:hAnsi="Courier New" w:cs="Times New Roman"/>
      <w:sz w:val="20"/>
      <w:szCs w:val="20"/>
      <w:lang w:eastAsia="ru-RU"/>
    </w:rPr>
  </w:style>
  <w:style w:type="paragraph" w:customStyle="1" w:styleId="BodyTextIndent2">
    <w:name w:val="Body Text Indent 2"/>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lockText">
    <w:name w:val="Block Text"/>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Normal0">
    <w:name w:val="Normal"/>
    <w:rsid w:val="003E7EAD"/>
    <w:pPr>
      <w:widowControl w:val="0"/>
      <w:jc w:val="both"/>
    </w:pPr>
    <w:rPr>
      <w:rFonts w:ascii="Times New Roman" w:eastAsia="Times New Roman" w:hAnsi="Times New Roman" w:cs="Times New Roman"/>
      <w:snapToGrid w:val="0"/>
    </w:rPr>
  </w:style>
  <w:style w:type="paragraph" w:customStyle="1" w:styleId="BodyTextIndent3">
    <w:name w:val="Body Text Indent 3"/>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heading12">
    <w:name w:val="heading 1"/>
    <w:basedOn w:val="Normal0"/>
    <w:next w:val="Normal0"/>
    <w:rsid w:val="00A84D79"/>
    <w:pPr>
      <w:keepNext/>
      <w:widowControl/>
      <w:spacing w:line="360" w:lineRule="auto"/>
      <w:ind w:firstLine="540"/>
      <w:jc w:val="center"/>
      <w:outlineLvl w:val="0"/>
    </w:pPr>
    <w:rPr>
      <w:rFonts w:ascii="Arial" w:hAnsi="Arial"/>
      <w:b/>
      <w:snapToGrid/>
      <w:sz w:val="24"/>
      <w:lang w:val="uk-UA"/>
    </w:rPr>
  </w:style>
  <w:style w:type="paragraph" w:customStyle="1" w:styleId="heading2">
    <w:name w:val="heading 2"/>
    <w:basedOn w:val="Normal0"/>
    <w:next w:val="Normal0"/>
    <w:rsid w:val="00A84D79"/>
    <w:pPr>
      <w:keepNext/>
      <w:widowControl/>
      <w:spacing w:line="360" w:lineRule="auto"/>
      <w:jc w:val="center"/>
      <w:outlineLvl w:val="1"/>
    </w:pPr>
    <w:rPr>
      <w:rFonts w:ascii="Arial" w:hAnsi="Arial"/>
      <w:b/>
      <w:snapToGrid/>
      <w:sz w:val="24"/>
      <w:lang w:val="uk-UA"/>
    </w:rPr>
  </w:style>
  <w:style w:type="paragraph" w:customStyle="1" w:styleId="heading3">
    <w:name w:val="heading 3"/>
    <w:basedOn w:val="Normal0"/>
    <w:next w:val="Normal0"/>
    <w:rsid w:val="00A84D79"/>
    <w:pPr>
      <w:keepNext/>
      <w:spacing w:line="240" w:lineRule="atLeast"/>
      <w:jc w:val="center"/>
      <w:outlineLvl w:val="2"/>
    </w:pPr>
    <w:rPr>
      <w:rFonts w:ascii="Arial" w:hAnsi="Arial"/>
      <w:b/>
      <w:snapToGrid/>
      <w:spacing w:val="-10"/>
      <w:sz w:val="18"/>
      <w:lang w:val="uk-UA"/>
    </w:rPr>
  </w:style>
  <w:style w:type="paragraph" w:customStyle="1" w:styleId="heading4">
    <w:name w:val="heading 4"/>
    <w:basedOn w:val="Normal0"/>
    <w:next w:val="Normal0"/>
    <w:rsid w:val="00A84D79"/>
    <w:pPr>
      <w:keepNext/>
      <w:spacing w:line="240" w:lineRule="atLeast"/>
      <w:ind w:firstLine="426"/>
      <w:jc w:val="right"/>
      <w:outlineLvl w:val="3"/>
    </w:pPr>
    <w:rPr>
      <w:rFonts w:ascii="Arial" w:hAnsi="Arial"/>
      <w:b/>
      <w:i/>
      <w:snapToGrid/>
      <w:sz w:val="18"/>
      <w:lang w:val="uk-UA"/>
    </w:rPr>
  </w:style>
  <w:style w:type="paragraph" w:customStyle="1" w:styleId="Title">
    <w:name w:val="Title"/>
    <w:basedOn w:val="Normal0"/>
    <w:rsid w:val="00A84D79"/>
    <w:pPr>
      <w:widowControl/>
      <w:jc w:val="center"/>
    </w:pPr>
    <w:rPr>
      <w:rFonts w:ascii="Arial" w:hAnsi="Arial"/>
      <w:snapToGrid/>
      <w:sz w:val="24"/>
      <w:lang w:val="uk-UA"/>
    </w:rPr>
  </w:style>
  <w:style w:type="paragraph" w:customStyle="1" w:styleId="BodyText24">
    <w:name w:val="Body Text 2"/>
    <w:basedOn w:val="Normal0"/>
    <w:rsid w:val="00A84D79"/>
    <w:pPr>
      <w:widowControl/>
      <w:spacing w:before="100" w:after="100"/>
    </w:pPr>
    <w:rPr>
      <w:rFonts w:ascii="Arial" w:hAnsi="Arial"/>
      <w:b/>
      <w:snapToGrid/>
      <w:color w:val="008000"/>
      <w:spacing w:val="-10"/>
      <w:lang w:val="uk-UA"/>
    </w:rPr>
  </w:style>
  <w:style w:type="paragraph" w:customStyle="1" w:styleId="BodyText30">
    <w:name w:val="Body Text 3"/>
    <w:basedOn w:val="Normal0"/>
    <w:rsid w:val="00A84D79"/>
    <w:pPr>
      <w:widowControl/>
    </w:pPr>
    <w:rPr>
      <w:rFonts w:ascii="Arial" w:hAnsi="Arial"/>
      <w:snapToGrid/>
      <w:color w:val="008000"/>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hum.uit.no/arrangementer/19-SCL/sammendrag/glushko.html" TargetMode="External"/><Relationship Id="rId18" Type="http://schemas.openxmlformats.org/officeDocument/2006/relationships/header" Target="header4.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ozon.ru/detail.cfm/ent=2&amp;id=107219&amp;partner=englang" TargetMode="External"/><Relationship Id="rId17" Type="http://schemas.openxmlformats.org/officeDocument/2006/relationships/header" Target="header3.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etext.leeds.ac.uk/signature/"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azon.co.uk/exec/obidos/search-handle-url/index=books-uk&amp;field-author=Kenny%2C%20Anthony/202-2197887-6471015"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is.uni-sb.de/studium/handbuch/" TargetMode="External"/><Relationship Id="rId23" Type="http://schemas.openxmlformats.org/officeDocument/2006/relationships/footer" Target="footer2.xml"/><Relationship Id="rId10" Type="http://schemas.openxmlformats.org/officeDocument/2006/relationships/header" Target="header2.xml"/><Relationship Id="rId19"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s.uni-sb.de/studium/handbuch/"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2556</TotalTime>
  <Pages>44</Pages>
  <Words>10005</Words>
  <Characters>57029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66901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904</cp:revision>
  <cp:lastPrinted>2009-02-06T08:36:00Z</cp:lastPrinted>
  <dcterms:created xsi:type="dcterms:W3CDTF">2015-03-22T11:10:00Z</dcterms:created>
  <dcterms:modified xsi:type="dcterms:W3CDTF">2015-04-14T13:39:00Z</dcterms:modified>
</cp:coreProperties>
</file>