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4400"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Тория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Жанна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Нодаровна</w:t>
      </w:r>
      <w:r w:rsidRPr="000450AF">
        <w:rPr>
          <w:rFonts w:ascii="Helvetica" w:hAnsi="Helvetica" w:cs="Helvetica"/>
          <w:b/>
          <w:bCs/>
          <w:color w:val="222222"/>
          <w:sz w:val="21"/>
          <w:szCs w:val="21"/>
        </w:rPr>
        <w:t>.</w:t>
      </w:r>
    </w:p>
    <w:p w14:paraId="54289987"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Формирование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российской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Карачаево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Черкесской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 </w:t>
      </w:r>
      <w:r w:rsidRPr="000450AF">
        <w:rPr>
          <w:rFonts w:ascii="Helvetica" w:hAnsi="Helvetica" w:cs="Helvetica" w:hint="eastAsia"/>
          <w:b/>
          <w:bCs/>
          <w:color w:val="222222"/>
          <w:sz w:val="21"/>
          <w:szCs w:val="21"/>
        </w:rPr>
        <w:t>диссертация</w:t>
      </w:r>
      <w:r w:rsidRPr="000450AF">
        <w:rPr>
          <w:rFonts w:ascii="Helvetica" w:hAnsi="Helvetica" w:cs="Helvetica"/>
          <w:b/>
          <w:bCs/>
          <w:color w:val="222222"/>
          <w:sz w:val="21"/>
          <w:szCs w:val="21"/>
        </w:rPr>
        <w:t xml:space="preserve"> ... </w:t>
      </w:r>
      <w:r w:rsidRPr="000450AF">
        <w:rPr>
          <w:rFonts w:ascii="Helvetica" w:hAnsi="Helvetica" w:cs="Helvetica" w:hint="eastAsia"/>
          <w:b/>
          <w:bCs/>
          <w:color w:val="222222"/>
          <w:sz w:val="21"/>
          <w:szCs w:val="21"/>
        </w:rPr>
        <w:t>кандидата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социологических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наук</w:t>
      </w:r>
      <w:r w:rsidRPr="000450AF">
        <w:rPr>
          <w:rFonts w:ascii="Helvetica" w:hAnsi="Helvetica" w:cs="Helvetica"/>
          <w:b/>
          <w:bCs/>
          <w:color w:val="222222"/>
          <w:sz w:val="21"/>
          <w:szCs w:val="21"/>
        </w:rPr>
        <w:t xml:space="preserve"> : 22.00.04 / </w:t>
      </w:r>
      <w:r w:rsidRPr="000450AF">
        <w:rPr>
          <w:rFonts w:ascii="Helvetica" w:hAnsi="Helvetica" w:cs="Helvetica" w:hint="eastAsia"/>
          <w:b/>
          <w:bCs/>
          <w:color w:val="222222"/>
          <w:sz w:val="21"/>
          <w:szCs w:val="21"/>
        </w:rPr>
        <w:t>Тория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Жанна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Нодаровна</w:t>
      </w:r>
      <w:r w:rsidRPr="000450AF">
        <w:rPr>
          <w:rFonts w:ascii="Helvetica" w:hAnsi="Helvetica" w:cs="Helvetica"/>
          <w:b/>
          <w:bCs/>
          <w:color w:val="222222"/>
          <w:sz w:val="21"/>
          <w:szCs w:val="21"/>
        </w:rPr>
        <w:t>; [</w:t>
      </w:r>
      <w:r w:rsidRPr="000450AF">
        <w:rPr>
          <w:rFonts w:ascii="Helvetica" w:hAnsi="Helvetica" w:cs="Helvetica" w:hint="eastAsia"/>
          <w:b/>
          <w:bCs/>
          <w:color w:val="222222"/>
          <w:sz w:val="21"/>
          <w:szCs w:val="21"/>
        </w:rPr>
        <w:t>Место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защиты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акад</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нар</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хоз</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ва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гос</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службы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Президенте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РФ</w:t>
      </w:r>
      <w:r w:rsidRPr="000450AF">
        <w:rPr>
          <w:rFonts w:ascii="Helvetica" w:hAnsi="Helvetica" w:cs="Helvetica"/>
          <w:b/>
          <w:bCs/>
          <w:color w:val="222222"/>
          <w:sz w:val="21"/>
          <w:szCs w:val="21"/>
        </w:rPr>
        <w:t xml:space="preserve">]. - </w:t>
      </w:r>
      <w:r w:rsidRPr="000450AF">
        <w:rPr>
          <w:rFonts w:ascii="Helvetica" w:hAnsi="Helvetica" w:cs="Helvetica" w:hint="eastAsia"/>
          <w:b/>
          <w:bCs/>
          <w:color w:val="222222"/>
          <w:sz w:val="21"/>
          <w:szCs w:val="21"/>
        </w:rPr>
        <w:t>Москва</w:t>
      </w:r>
      <w:r w:rsidRPr="000450AF">
        <w:rPr>
          <w:rFonts w:ascii="Helvetica" w:hAnsi="Helvetica" w:cs="Helvetica"/>
          <w:b/>
          <w:bCs/>
          <w:color w:val="222222"/>
          <w:sz w:val="21"/>
          <w:szCs w:val="21"/>
        </w:rPr>
        <w:t xml:space="preserve">, 2019. - 163 </w:t>
      </w:r>
      <w:r w:rsidRPr="000450AF">
        <w:rPr>
          <w:rFonts w:ascii="Helvetica" w:hAnsi="Helvetica" w:cs="Helvetica" w:hint="eastAsia"/>
          <w:b/>
          <w:bCs/>
          <w:color w:val="222222"/>
          <w:sz w:val="21"/>
          <w:szCs w:val="21"/>
        </w:rPr>
        <w:t>с</w:t>
      </w:r>
      <w:r w:rsidRPr="000450AF">
        <w:rPr>
          <w:rFonts w:ascii="Helvetica" w:hAnsi="Helvetica" w:cs="Helvetica"/>
          <w:b/>
          <w:bCs/>
          <w:color w:val="222222"/>
          <w:sz w:val="21"/>
          <w:szCs w:val="21"/>
        </w:rPr>
        <w:t xml:space="preserve">. : </w:t>
      </w:r>
      <w:r w:rsidRPr="000450AF">
        <w:rPr>
          <w:rFonts w:ascii="Helvetica" w:hAnsi="Helvetica" w:cs="Helvetica" w:hint="eastAsia"/>
          <w:b/>
          <w:bCs/>
          <w:color w:val="222222"/>
          <w:sz w:val="21"/>
          <w:szCs w:val="21"/>
        </w:rPr>
        <w:t>ил</w:t>
      </w:r>
      <w:r w:rsidRPr="000450AF">
        <w:rPr>
          <w:rFonts w:ascii="Helvetica" w:hAnsi="Helvetica" w:cs="Helvetica"/>
          <w:b/>
          <w:bCs/>
          <w:color w:val="222222"/>
          <w:sz w:val="21"/>
          <w:szCs w:val="21"/>
        </w:rPr>
        <w:t>.</w:t>
      </w:r>
    </w:p>
    <w:p w14:paraId="3496AE9A"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больше</w:t>
      </w:r>
    </w:p>
    <w:p w14:paraId="13B52CA1"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Цитаты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из</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текста</w:t>
      </w:r>
      <w:r w:rsidRPr="000450AF">
        <w:rPr>
          <w:rFonts w:ascii="Helvetica" w:hAnsi="Helvetica" w:cs="Helvetica"/>
          <w:b/>
          <w:bCs/>
          <w:color w:val="222222"/>
          <w:sz w:val="21"/>
          <w:szCs w:val="21"/>
        </w:rPr>
        <w:t>:</w:t>
      </w:r>
    </w:p>
    <w:p w14:paraId="287DD86F"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стр</w:t>
      </w:r>
      <w:r w:rsidRPr="000450AF">
        <w:rPr>
          <w:rFonts w:ascii="Helvetica" w:hAnsi="Helvetica" w:cs="Helvetica"/>
          <w:b/>
          <w:bCs/>
          <w:color w:val="222222"/>
          <w:sz w:val="21"/>
          <w:szCs w:val="21"/>
        </w:rPr>
        <w:t>. 1</w:t>
      </w:r>
    </w:p>
    <w:p w14:paraId="7EE4D9C9"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Федеральное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государственное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бюджетное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образовательное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учреждение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высшего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профессионального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образования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w:t>
      </w:r>
      <w:r w:rsidRPr="000450AF">
        <w:rPr>
          <w:rFonts w:ascii="Helvetica" w:hAnsi="Helvetica" w:cs="Helvetica" w:hint="eastAsia"/>
          <w:b/>
          <w:bCs/>
          <w:color w:val="222222"/>
          <w:sz w:val="21"/>
          <w:szCs w:val="21"/>
        </w:rPr>
        <w:t>Российская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академия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народного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хозяйства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государственной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службы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Президенте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Российской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Федерации</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правах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рукописи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ТОРИЯ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ЖАННА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НОДАРОВНА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Формирование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российской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Карачаево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Черкесской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Специальность</w:t>
      </w:r>
      <w:r w:rsidRPr="000450AF">
        <w:rPr>
          <w:rFonts w:ascii="Helvetica" w:hAnsi="Helvetica" w:cs="Helvetica"/>
          <w:b/>
          <w:bCs/>
          <w:color w:val="222222"/>
          <w:sz w:val="21"/>
          <w:szCs w:val="21"/>
        </w:rPr>
        <w:t xml:space="preserve">: 22.00.04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Социальная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структура</w:t>
      </w:r>
      <w:r w:rsidRPr="000450AF">
        <w:rPr>
          <w:rFonts w:ascii="Helvetica" w:hAnsi="Helvetica" w:cs="Helvetica"/>
          <w:b/>
          <w:bCs/>
          <w:color w:val="222222"/>
          <w:sz w:val="21"/>
          <w:szCs w:val="21"/>
        </w:rPr>
        <w:t>,...</w:t>
      </w:r>
    </w:p>
    <w:p w14:paraId="2C83EE74"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стр</w:t>
      </w:r>
      <w:r w:rsidRPr="000450AF">
        <w:rPr>
          <w:rFonts w:ascii="Helvetica" w:hAnsi="Helvetica" w:cs="Helvetica"/>
          <w:b/>
          <w:bCs/>
          <w:color w:val="222222"/>
          <w:sz w:val="21"/>
          <w:szCs w:val="21"/>
        </w:rPr>
        <w:t>. 8</w:t>
      </w:r>
    </w:p>
    <w:p w14:paraId="5C5FAA7C"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среде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выявлены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особенности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национально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этнической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самоидентификации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республиках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Северо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Кавказского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федерального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округа</w:t>
      </w:r>
      <w:r w:rsidRPr="000450AF">
        <w:rPr>
          <w:rFonts w:ascii="Helvetica" w:hAnsi="Helvetica" w:cs="Helvetica"/>
          <w:b/>
          <w:bCs/>
          <w:color w:val="222222"/>
          <w:sz w:val="21"/>
          <w:szCs w:val="21"/>
        </w:rPr>
        <w:t xml:space="preserve">; 8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определены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состояние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проблемы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пути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оптимизации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Карачаево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Черкесской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Объект</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исследования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идентичность</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как</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социальный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феномен</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Предмет</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исследования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региональные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особенности</w:t>
      </w:r>
      <w:r w:rsidRPr="000450AF">
        <w:rPr>
          <w:rFonts w:ascii="Helvetica" w:hAnsi="Helvetica" w:cs="Helvetica"/>
          <w:b/>
          <w:bCs/>
          <w:color w:val="222222"/>
          <w:sz w:val="21"/>
          <w:szCs w:val="21"/>
        </w:rPr>
        <w:t>...</w:t>
      </w:r>
    </w:p>
    <w:p w14:paraId="5D1C48C9"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стр</w:t>
      </w:r>
      <w:r w:rsidRPr="000450AF">
        <w:rPr>
          <w:rFonts w:ascii="Helvetica" w:hAnsi="Helvetica" w:cs="Helvetica"/>
          <w:b/>
          <w:bCs/>
          <w:color w:val="222222"/>
          <w:sz w:val="21"/>
          <w:szCs w:val="21"/>
        </w:rPr>
        <w:t>. 101</w:t>
      </w:r>
    </w:p>
    <w:p w14:paraId="21213CE2"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среде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Карачаево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Черкесской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Формирование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Северном</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Кавказе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это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сложный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процесс</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обусловленный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серьезной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ситуаци</w:t>
      </w:r>
      <w:r w:rsidRPr="000450AF">
        <w:rPr>
          <w:rFonts w:ascii="Helvetica" w:hAnsi="Helvetica" w:cs="Helvetica" w:hint="eastAsia"/>
          <w:b/>
          <w:bCs/>
          <w:color w:val="222222"/>
          <w:sz w:val="21"/>
          <w:szCs w:val="21"/>
        </w:rPr>
        <w:lastRenderedPageBreak/>
        <w:t>ей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которой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развиваются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одной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стороны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регионах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идут</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конструктивные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преобразования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различных</w:t>
      </w:r>
    </w:p>
    <w:p w14:paraId="1329793B"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Оглавление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диссертации</w:t>
      </w:r>
    </w:p>
    <w:p w14:paraId="391C78B8"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кандидат</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наук</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Тория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Жанна</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Нодаровна</w:t>
      </w:r>
    </w:p>
    <w:p w14:paraId="144FEBBC"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Содержание</w:t>
      </w:r>
    </w:p>
    <w:p w14:paraId="59134A4F" w14:textId="77777777" w:rsidR="000450AF" w:rsidRPr="000450AF" w:rsidRDefault="000450AF" w:rsidP="000450AF">
      <w:pPr>
        <w:rPr>
          <w:rFonts w:ascii="Helvetica" w:hAnsi="Helvetica" w:cs="Helvetica"/>
          <w:b/>
          <w:bCs/>
          <w:color w:val="222222"/>
          <w:sz w:val="21"/>
          <w:szCs w:val="21"/>
        </w:rPr>
      </w:pPr>
    </w:p>
    <w:p w14:paraId="5416AFAF"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ВВЕДЕНИЕ</w:t>
      </w:r>
    </w:p>
    <w:p w14:paraId="055EB780" w14:textId="77777777" w:rsidR="000450AF" w:rsidRPr="000450AF" w:rsidRDefault="000450AF" w:rsidP="000450AF">
      <w:pPr>
        <w:rPr>
          <w:rFonts w:ascii="Helvetica" w:hAnsi="Helvetica" w:cs="Helvetica"/>
          <w:b/>
          <w:bCs/>
          <w:color w:val="222222"/>
          <w:sz w:val="21"/>
          <w:szCs w:val="21"/>
        </w:rPr>
      </w:pPr>
    </w:p>
    <w:p w14:paraId="1DB264B2"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ГЛАВА</w:t>
      </w:r>
      <w:r w:rsidRPr="000450AF">
        <w:rPr>
          <w:rFonts w:ascii="Helvetica" w:hAnsi="Helvetica" w:cs="Helvetica"/>
          <w:b/>
          <w:bCs/>
          <w:color w:val="222222"/>
          <w:sz w:val="21"/>
          <w:szCs w:val="21"/>
        </w:rPr>
        <w:t xml:space="preserve"> 1. </w:t>
      </w:r>
      <w:r w:rsidRPr="000450AF">
        <w:rPr>
          <w:rFonts w:ascii="Helvetica" w:hAnsi="Helvetica" w:cs="Helvetica" w:hint="eastAsia"/>
          <w:b/>
          <w:bCs/>
          <w:color w:val="222222"/>
          <w:sz w:val="21"/>
          <w:szCs w:val="21"/>
        </w:rPr>
        <w:t>ГРАЖДАНСКАЯ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ИДЕНТИЧНОСТЬ</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КАК</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ОБЪЕКТ</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СОЦИОЛОГИЧЕСКОГО</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АНАЛИЗА</w:t>
      </w:r>
    </w:p>
    <w:p w14:paraId="5FCDC72C" w14:textId="77777777" w:rsidR="000450AF" w:rsidRPr="000450AF" w:rsidRDefault="000450AF" w:rsidP="000450AF">
      <w:pPr>
        <w:rPr>
          <w:rFonts w:ascii="Helvetica" w:hAnsi="Helvetica" w:cs="Helvetica"/>
          <w:b/>
          <w:bCs/>
          <w:color w:val="222222"/>
          <w:sz w:val="21"/>
          <w:szCs w:val="21"/>
        </w:rPr>
      </w:pPr>
    </w:p>
    <w:p w14:paraId="745EB9E6"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b/>
          <w:bCs/>
          <w:color w:val="222222"/>
          <w:sz w:val="21"/>
          <w:szCs w:val="21"/>
        </w:rPr>
        <w:t xml:space="preserve">1.1. </w:t>
      </w:r>
      <w:r w:rsidRPr="000450AF">
        <w:rPr>
          <w:rFonts w:ascii="Helvetica" w:hAnsi="Helvetica" w:cs="Helvetica" w:hint="eastAsia"/>
          <w:b/>
          <w:bCs/>
          <w:color w:val="222222"/>
          <w:sz w:val="21"/>
          <w:szCs w:val="21"/>
        </w:rPr>
        <w:t>Гражданская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идентичность</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как</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социальный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феномен</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эволюция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научных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подходов</w:t>
      </w:r>
    </w:p>
    <w:p w14:paraId="710EA15D" w14:textId="77777777" w:rsidR="000450AF" w:rsidRPr="000450AF" w:rsidRDefault="000450AF" w:rsidP="000450AF">
      <w:pPr>
        <w:rPr>
          <w:rFonts w:ascii="Helvetica" w:hAnsi="Helvetica" w:cs="Helvetica"/>
          <w:b/>
          <w:bCs/>
          <w:color w:val="222222"/>
          <w:sz w:val="21"/>
          <w:szCs w:val="21"/>
        </w:rPr>
      </w:pPr>
    </w:p>
    <w:p w14:paraId="595173E1"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b/>
          <w:bCs/>
          <w:color w:val="222222"/>
          <w:sz w:val="21"/>
          <w:szCs w:val="21"/>
        </w:rPr>
        <w:t xml:space="preserve">1.2. </w:t>
      </w:r>
      <w:r w:rsidRPr="000450AF">
        <w:rPr>
          <w:rFonts w:ascii="Helvetica" w:hAnsi="Helvetica" w:cs="Helvetica" w:hint="eastAsia"/>
          <w:b/>
          <w:bCs/>
          <w:color w:val="222222"/>
          <w:sz w:val="21"/>
          <w:szCs w:val="21"/>
        </w:rPr>
        <w:t>Институциональные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основы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формирования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России</w:t>
      </w:r>
    </w:p>
    <w:p w14:paraId="24D76BC3" w14:textId="77777777" w:rsidR="000450AF" w:rsidRPr="000450AF" w:rsidRDefault="000450AF" w:rsidP="000450AF">
      <w:pPr>
        <w:rPr>
          <w:rFonts w:ascii="Helvetica" w:hAnsi="Helvetica" w:cs="Helvetica"/>
          <w:b/>
          <w:bCs/>
          <w:color w:val="222222"/>
          <w:sz w:val="21"/>
          <w:szCs w:val="21"/>
        </w:rPr>
      </w:pPr>
    </w:p>
    <w:p w14:paraId="774DD654"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ГЛАВА</w:t>
      </w:r>
      <w:r w:rsidRPr="000450AF">
        <w:rPr>
          <w:rFonts w:ascii="Helvetica" w:hAnsi="Helvetica" w:cs="Helvetica"/>
          <w:b/>
          <w:bCs/>
          <w:color w:val="222222"/>
          <w:sz w:val="21"/>
          <w:szCs w:val="21"/>
        </w:rPr>
        <w:t xml:space="preserve"> 2. </w:t>
      </w:r>
      <w:r w:rsidRPr="000450AF">
        <w:rPr>
          <w:rFonts w:ascii="Helvetica" w:hAnsi="Helvetica" w:cs="Helvetica" w:hint="eastAsia"/>
          <w:b/>
          <w:bCs/>
          <w:color w:val="222222"/>
          <w:sz w:val="21"/>
          <w:szCs w:val="21"/>
        </w:rPr>
        <w:t>РЕГИОНАЛЬНЫЕ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ОСОБЕННОСТИ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ФОРМИРОВАНИЯ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МОЛОДЕЖНОЙ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СРЕДЕ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РОССИИ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СОЦИОЛОГИЧЕСКИЙ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АСПЕКТ</w:t>
      </w:r>
    </w:p>
    <w:p w14:paraId="00244117" w14:textId="77777777" w:rsidR="000450AF" w:rsidRPr="000450AF" w:rsidRDefault="000450AF" w:rsidP="000450AF">
      <w:pPr>
        <w:rPr>
          <w:rFonts w:ascii="Helvetica" w:hAnsi="Helvetica" w:cs="Helvetica"/>
          <w:b/>
          <w:bCs/>
          <w:color w:val="222222"/>
          <w:sz w:val="21"/>
          <w:szCs w:val="21"/>
        </w:rPr>
      </w:pPr>
    </w:p>
    <w:p w14:paraId="09E1CA7A"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b/>
          <w:bCs/>
          <w:color w:val="222222"/>
          <w:sz w:val="21"/>
          <w:szCs w:val="21"/>
        </w:rPr>
        <w:t xml:space="preserve">2.1. </w:t>
      </w:r>
      <w:r w:rsidRPr="000450AF">
        <w:rPr>
          <w:rFonts w:ascii="Helvetica" w:hAnsi="Helvetica" w:cs="Helvetica" w:hint="eastAsia"/>
          <w:b/>
          <w:bCs/>
          <w:color w:val="222222"/>
          <w:sz w:val="21"/>
          <w:szCs w:val="21"/>
        </w:rPr>
        <w:t>Национально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этническая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самоидентификация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молодежи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Северо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Кавказском</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федеральном</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округе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СКФО</w:t>
      </w:r>
      <w:r w:rsidRPr="000450AF">
        <w:rPr>
          <w:rFonts w:ascii="Helvetica" w:hAnsi="Helvetica" w:cs="Helvetica"/>
          <w:b/>
          <w:bCs/>
          <w:color w:val="222222"/>
          <w:sz w:val="21"/>
          <w:szCs w:val="21"/>
        </w:rPr>
        <w:t>)</w:t>
      </w:r>
    </w:p>
    <w:p w14:paraId="362169DD" w14:textId="77777777" w:rsidR="000450AF" w:rsidRPr="000450AF" w:rsidRDefault="000450AF" w:rsidP="000450AF">
      <w:pPr>
        <w:rPr>
          <w:rFonts w:ascii="Helvetica" w:hAnsi="Helvetica" w:cs="Helvetica"/>
          <w:b/>
          <w:bCs/>
          <w:color w:val="222222"/>
          <w:sz w:val="21"/>
          <w:szCs w:val="21"/>
        </w:rPr>
      </w:pPr>
    </w:p>
    <w:p w14:paraId="3AE70656"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b/>
          <w:bCs/>
          <w:color w:val="222222"/>
          <w:sz w:val="21"/>
          <w:szCs w:val="21"/>
        </w:rPr>
        <w:t xml:space="preserve">2.2. </w:t>
      </w:r>
      <w:r w:rsidRPr="000450AF">
        <w:rPr>
          <w:rFonts w:ascii="Helvetica" w:hAnsi="Helvetica" w:cs="Helvetica" w:hint="eastAsia"/>
          <w:b/>
          <w:bCs/>
          <w:color w:val="222222"/>
          <w:sz w:val="21"/>
          <w:szCs w:val="21"/>
        </w:rPr>
        <w:t>Особенности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перспективы</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формирования</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гражданской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идентичности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в</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студенческой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среде</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Карачаево</w:t>
      </w:r>
      <w:r w:rsidRPr="000450AF">
        <w:rPr>
          <w:rFonts w:ascii="Helvetica" w:hAnsi="Helvetica" w:cs="Helvetica"/>
          <w:b/>
          <w:bCs/>
          <w:color w:val="222222"/>
          <w:sz w:val="21"/>
          <w:szCs w:val="21"/>
        </w:rPr>
        <w:t>-</w:t>
      </w:r>
      <w:r w:rsidRPr="000450AF">
        <w:rPr>
          <w:rFonts w:ascii="Helvetica" w:hAnsi="Helvetica" w:cs="Helvetica" w:hint="eastAsia"/>
          <w:b/>
          <w:bCs/>
          <w:color w:val="222222"/>
          <w:sz w:val="21"/>
          <w:szCs w:val="21"/>
        </w:rPr>
        <w:t>Черкесской</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Республики</w:t>
      </w:r>
    </w:p>
    <w:p w14:paraId="4BEAF199" w14:textId="77777777" w:rsidR="000450AF" w:rsidRPr="000450AF" w:rsidRDefault="000450AF" w:rsidP="000450AF">
      <w:pPr>
        <w:rPr>
          <w:rFonts w:ascii="Helvetica" w:hAnsi="Helvetica" w:cs="Helvetica"/>
          <w:b/>
          <w:bCs/>
          <w:color w:val="222222"/>
          <w:sz w:val="21"/>
          <w:szCs w:val="21"/>
        </w:rPr>
      </w:pPr>
    </w:p>
    <w:p w14:paraId="0F436B0D"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lastRenderedPageBreak/>
        <w:t>ЗАКЛЮЧЕНИЕ</w:t>
      </w:r>
    </w:p>
    <w:p w14:paraId="286E9DDA" w14:textId="77777777" w:rsidR="000450AF" w:rsidRPr="000450AF" w:rsidRDefault="000450AF" w:rsidP="000450AF">
      <w:pPr>
        <w:rPr>
          <w:rFonts w:ascii="Helvetica" w:hAnsi="Helvetica" w:cs="Helvetica"/>
          <w:b/>
          <w:bCs/>
          <w:color w:val="222222"/>
          <w:sz w:val="21"/>
          <w:szCs w:val="21"/>
        </w:rPr>
      </w:pPr>
    </w:p>
    <w:p w14:paraId="36AA7CA7" w14:textId="77777777" w:rsidR="000450AF" w:rsidRPr="000450AF" w:rsidRDefault="000450AF" w:rsidP="000450AF">
      <w:pPr>
        <w:rPr>
          <w:rFonts w:ascii="Helvetica" w:hAnsi="Helvetica" w:cs="Helvetica"/>
          <w:b/>
          <w:bCs/>
          <w:color w:val="222222"/>
          <w:sz w:val="21"/>
          <w:szCs w:val="21"/>
        </w:rPr>
      </w:pPr>
      <w:r w:rsidRPr="000450AF">
        <w:rPr>
          <w:rFonts w:ascii="Helvetica" w:hAnsi="Helvetica" w:cs="Helvetica" w:hint="eastAsia"/>
          <w:b/>
          <w:bCs/>
          <w:color w:val="222222"/>
          <w:sz w:val="21"/>
          <w:szCs w:val="21"/>
        </w:rPr>
        <w:t>СПИСОК</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ИСПОЛЬЗОВАННЫХ</w:t>
      </w:r>
      <w:r w:rsidRPr="000450AF">
        <w:rPr>
          <w:rFonts w:ascii="Helvetica" w:hAnsi="Helvetica" w:cs="Helvetica"/>
          <w:b/>
          <w:bCs/>
          <w:color w:val="222222"/>
          <w:sz w:val="21"/>
          <w:szCs w:val="21"/>
        </w:rPr>
        <w:t xml:space="preserve"> </w:t>
      </w:r>
      <w:r w:rsidRPr="000450AF">
        <w:rPr>
          <w:rFonts w:ascii="Helvetica" w:hAnsi="Helvetica" w:cs="Helvetica" w:hint="eastAsia"/>
          <w:b/>
          <w:bCs/>
          <w:color w:val="222222"/>
          <w:sz w:val="21"/>
          <w:szCs w:val="21"/>
        </w:rPr>
        <w:t>ИСТОЧНИКОВ</w:t>
      </w:r>
    </w:p>
    <w:p w14:paraId="457CDEF2" w14:textId="77777777" w:rsidR="000450AF" w:rsidRPr="000450AF" w:rsidRDefault="000450AF" w:rsidP="000450AF">
      <w:pPr>
        <w:rPr>
          <w:rFonts w:ascii="Helvetica" w:hAnsi="Helvetica" w:cs="Helvetica"/>
          <w:b/>
          <w:bCs/>
          <w:color w:val="222222"/>
          <w:sz w:val="21"/>
          <w:szCs w:val="21"/>
        </w:rPr>
      </w:pPr>
    </w:p>
    <w:p w14:paraId="4A7ADEAA" w14:textId="6281C04E" w:rsidR="00967B66" w:rsidRPr="000450AF" w:rsidRDefault="000450AF" w:rsidP="000450AF">
      <w:r w:rsidRPr="000450AF">
        <w:rPr>
          <w:rFonts w:ascii="Helvetica" w:hAnsi="Helvetica" w:cs="Helvetica" w:hint="eastAsia"/>
          <w:b/>
          <w:bCs/>
          <w:color w:val="222222"/>
          <w:sz w:val="21"/>
          <w:szCs w:val="21"/>
        </w:rPr>
        <w:t>ПРИЛОЖЕНИЕ</w:t>
      </w:r>
    </w:p>
    <w:sectPr w:rsidR="00967B66" w:rsidRPr="000450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2577" w14:textId="77777777" w:rsidR="00A23FBF" w:rsidRDefault="00A23FBF">
      <w:pPr>
        <w:spacing w:after="0" w:line="240" w:lineRule="auto"/>
      </w:pPr>
      <w:r>
        <w:separator/>
      </w:r>
    </w:p>
  </w:endnote>
  <w:endnote w:type="continuationSeparator" w:id="0">
    <w:p w14:paraId="3B514780" w14:textId="77777777" w:rsidR="00A23FBF" w:rsidRDefault="00A2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4AFF" w14:textId="77777777" w:rsidR="00A23FBF" w:rsidRDefault="00A23FBF"/>
    <w:p w14:paraId="088ADA47" w14:textId="77777777" w:rsidR="00A23FBF" w:rsidRDefault="00A23FBF"/>
    <w:p w14:paraId="51E48DC3" w14:textId="77777777" w:rsidR="00A23FBF" w:rsidRDefault="00A23FBF"/>
    <w:p w14:paraId="481F65FB" w14:textId="77777777" w:rsidR="00A23FBF" w:rsidRDefault="00A23FBF"/>
    <w:p w14:paraId="7798167D" w14:textId="77777777" w:rsidR="00A23FBF" w:rsidRDefault="00A23FBF"/>
    <w:p w14:paraId="20A39E1E" w14:textId="77777777" w:rsidR="00A23FBF" w:rsidRDefault="00A23FBF"/>
    <w:p w14:paraId="3FF59D2B" w14:textId="77777777" w:rsidR="00A23FBF" w:rsidRDefault="00A23F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E912AA" wp14:editId="4D7DCA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2F53" w14:textId="77777777" w:rsidR="00A23FBF" w:rsidRDefault="00A23F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912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02F53" w14:textId="77777777" w:rsidR="00A23FBF" w:rsidRDefault="00A23F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9B6445" w14:textId="77777777" w:rsidR="00A23FBF" w:rsidRDefault="00A23FBF"/>
    <w:p w14:paraId="00628941" w14:textId="77777777" w:rsidR="00A23FBF" w:rsidRDefault="00A23FBF"/>
    <w:p w14:paraId="5F384273" w14:textId="77777777" w:rsidR="00A23FBF" w:rsidRDefault="00A23F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D6A8D7" wp14:editId="5F1842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BC307" w14:textId="77777777" w:rsidR="00A23FBF" w:rsidRDefault="00A23FBF"/>
                          <w:p w14:paraId="77A5AA1F" w14:textId="77777777" w:rsidR="00A23FBF" w:rsidRDefault="00A23F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6A8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EBC307" w14:textId="77777777" w:rsidR="00A23FBF" w:rsidRDefault="00A23FBF"/>
                    <w:p w14:paraId="77A5AA1F" w14:textId="77777777" w:rsidR="00A23FBF" w:rsidRDefault="00A23F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5A2CB2" w14:textId="77777777" w:rsidR="00A23FBF" w:rsidRDefault="00A23FBF"/>
    <w:p w14:paraId="7A714E46" w14:textId="77777777" w:rsidR="00A23FBF" w:rsidRDefault="00A23FBF">
      <w:pPr>
        <w:rPr>
          <w:sz w:val="2"/>
          <w:szCs w:val="2"/>
        </w:rPr>
      </w:pPr>
    </w:p>
    <w:p w14:paraId="67D4DAAC" w14:textId="77777777" w:rsidR="00A23FBF" w:rsidRDefault="00A23FBF"/>
    <w:p w14:paraId="6BD5F370" w14:textId="77777777" w:rsidR="00A23FBF" w:rsidRDefault="00A23FBF">
      <w:pPr>
        <w:spacing w:after="0" w:line="240" w:lineRule="auto"/>
      </w:pPr>
    </w:p>
  </w:footnote>
  <w:footnote w:type="continuationSeparator" w:id="0">
    <w:p w14:paraId="598DA67E" w14:textId="77777777" w:rsidR="00A23FBF" w:rsidRDefault="00A2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BF"/>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39588</TotalTime>
  <Pages>3</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2090</cp:revision>
  <cp:lastPrinted>2009-02-06T05:36:00Z</cp:lastPrinted>
  <dcterms:created xsi:type="dcterms:W3CDTF">2025-11-25T20:19:00Z</dcterms:created>
  <dcterms:modified xsi:type="dcterms:W3CDTF">2026-01-14T12:50:00Z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