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D0FF1A1" w:rsidR="007F377F" w:rsidRPr="00B2494C" w:rsidRDefault="00B2494C" w:rsidP="00B2494C">
      <w:proofErr w:type="spellStart"/>
      <w:r>
        <w:t>Шелевер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, </w:t>
      </w:r>
      <w:proofErr w:type="spellStart"/>
      <w:r>
        <w:t>фінансового</w:t>
      </w:r>
      <w:proofErr w:type="spellEnd"/>
      <w:r>
        <w:t xml:space="preserve"> та </w:t>
      </w:r>
      <w:proofErr w:type="spellStart"/>
      <w:r>
        <w:t>інформаційного</w:t>
      </w:r>
      <w:proofErr w:type="spellEnd"/>
      <w:r>
        <w:t xml:space="preserve"> права </w:t>
      </w:r>
      <w:proofErr w:type="spellStart"/>
      <w:r>
        <w:t>юридичного</w:t>
      </w:r>
      <w:proofErr w:type="spellEnd"/>
      <w:r>
        <w:t xml:space="preserve"> факультету Державного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Принциа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 в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праві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12.00.01 – </w:t>
      </w:r>
      <w:proofErr w:type="spellStart"/>
      <w:r>
        <w:t>теорія</w:t>
      </w:r>
      <w:proofErr w:type="spellEnd"/>
      <w:r>
        <w:t xml:space="preserve"> та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права;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і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61.051.07 </w:t>
      </w:r>
      <w:proofErr w:type="spellStart"/>
      <w:r>
        <w:t>Ужгородського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(88000, м. Ужгород,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Капітульна</w:t>
      </w:r>
      <w:proofErr w:type="spellEnd"/>
      <w:r>
        <w:t xml:space="preserve">, 26; тел.: (0312) 61-34-78, 65-45-47).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Скрипнюк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віцепрезидент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ім</w:t>
      </w:r>
      <w:proofErr w:type="spellEnd"/>
      <w:r>
        <w:t xml:space="preserve">. </w:t>
      </w:r>
      <w:proofErr w:type="spellStart"/>
      <w:r>
        <w:t>В.М.Корецького</w:t>
      </w:r>
      <w:proofErr w:type="spellEnd"/>
      <w:r>
        <w:t xml:space="preserve">; </w:t>
      </w:r>
      <w:proofErr w:type="spellStart"/>
      <w:r>
        <w:t>Дешко</w:t>
      </w:r>
      <w:proofErr w:type="spellEnd"/>
      <w:r>
        <w:t xml:space="preserve"> Людмила </w:t>
      </w:r>
      <w:proofErr w:type="spellStart"/>
      <w:r>
        <w:t>Миколаївна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права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Шевченка; </w:t>
      </w:r>
      <w:proofErr w:type="spellStart"/>
      <w:r>
        <w:t>Медвідь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Богданович,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торговельно-економічного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</w:p>
    <w:sectPr w:rsidR="007F377F" w:rsidRPr="00B249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D6A3" w14:textId="77777777" w:rsidR="003F6A0E" w:rsidRDefault="003F6A0E">
      <w:pPr>
        <w:spacing w:after="0" w:line="240" w:lineRule="auto"/>
      </w:pPr>
      <w:r>
        <w:separator/>
      </w:r>
    </w:p>
  </w:endnote>
  <w:endnote w:type="continuationSeparator" w:id="0">
    <w:p w14:paraId="61D02134" w14:textId="77777777" w:rsidR="003F6A0E" w:rsidRDefault="003F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AD1E" w14:textId="77777777" w:rsidR="003F6A0E" w:rsidRDefault="003F6A0E">
      <w:pPr>
        <w:spacing w:after="0" w:line="240" w:lineRule="auto"/>
      </w:pPr>
      <w:r>
        <w:separator/>
      </w:r>
    </w:p>
  </w:footnote>
  <w:footnote w:type="continuationSeparator" w:id="0">
    <w:p w14:paraId="50DD8ABC" w14:textId="77777777" w:rsidR="003F6A0E" w:rsidRDefault="003F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6A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0E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2732</cp:revision>
  <dcterms:created xsi:type="dcterms:W3CDTF">2024-06-20T08:51:00Z</dcterms:created>
  <dcterms:modified xsi:type="dcterms:W3CDTF">2025-01-03T20:39:00Z</dcterms:modified>
  <cp:category/>
</cp:coreProperties>
</file>