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93603E" w:rsidRDefault="0093603E" w:rsidP="0093603E">
      <w:r w:rsidRPr="0093603E">
        <w:rPr>
          <w:rFonts w:ascii="Times New Roman" w:eastAsia="Arial Narrow" w:hAnsi="Times New Roman" w:cs="Times New Roman"/>
          <w:b/>
          <w:bCs/>
          <w:color w:val="000000"/>
          <w:kern w:val="0"/>
          <w:sz w:val="24"/>
          <w:lang w:val="uk-UA" w:eastAsia="uk-UA" w:bidi="uk-UA"/>
        </w:rPr>
        <w:t>Делятинський Руслан Іванович</w:t>
      </w:r>
      <w:r w:rsidRPr="0093603E">
        <w:rPr>
          <w:rFonts w:ascii="Times New Roman" w:hAnsi="Times New Roman" w:cs="Times New Roman"/>
          <w:color w:val="000000"/>
          <w:kern w:val="0"/>
          <w:sz w:val="24"/>
          <w:szCs w:val="24"/>
          <w:lang w:val="uk-UA" w:eastAsia="uk-UA" w:bidi="uk-UA"/>
        </w:rPr>
        <w:t xml:space="preserve">, </w:t>
      </w:r>
      <w:r w:rsidRPr="0093603E">
        <w:rPr>
          <w:rFonts w:ascii="Times New Roman" w:hAnsi="Times New Roman" w:cs="Times New Roman"/>
          <w:color w:val="000000"/>
          <w:kern w:val="0"/>
          <w:sz w:val="24"/>
          <w:szCs w:val="24"/>
          <w:lang w:val="uk-UA" w:eastAsia="ru-RU" w:bidi="ru-RU"/>
        </w:rPr>
        <w:t xml:space="preserve">старший </w:t>
      </w:r>
      <w:r w:rsidRPr="0093603E">
        <w:rPr>
          <w:rFonts w:ascii="Times New Roman" w:hAnsi="Times New Roman" w:cs="Times New Roman"/>
          <w:color w:val="000000"/>
          <w:kern w:val="0"/>
          <w:sz w:val="24"/>
          <w:szCs w:val="24"/>
          <w:lang w:val="uk-UA" w:eastAsia="uk-UA" w:bidi="uk-UA"/>
        </w:rPr>
        <w:t>лаборант ка</w:t>
      </w:r>
      <w:r w:rsidRPr="0093603E">
        <w:rPr>
          <w:rFonts w:ascii="Times New Roman" w:hAnsi="Times New Roman" w:cs="Times New Roman"/>
          <w:color w:val="000000"/>
          <w:kern w:val="0"/>
          <w:sz w:val="24"/>
          <w:szCs w:val="24"/>
          <w:lang w:val="uk-UA" w:eastAsia="uk-UA" w:bidi="uk-UA"/>
        </w:rPr>
        <w:softHyphen/>
        <w:t>федри гуманітарних та фундаментальних дисциплін Іва</w:t>
      </w:r>
      <w:r w:rsidRPr="0093603E">
        <w:rPr>
          <w:rFonts w:ascii="Times New Roman" w:hAnsi="Times New Roman" w:cs="Times New Roman"/>
          <w:color w:val="000000"/>
          <w:kern w:val="0"/>
          <w:sz w:val="24"/>
          <w:szCs w:val="24"/>
          <w:lang w:val="uk-UA" w:eastAsia="uk-UA" w:bidi="uk-UA"/>
        </w:rPr>
        <w:softHyphen/>
        <w:t>но-Франківського ННІ менеджменту Тернопільського на</w:t>
      </w:r>
      <w:r w:rsidRPr="0093603E">
        <w:rPr>
          <w:rFonts w:ascii="Times New Roman" w:hAnsi="Times New Roman" w:cs="Times New Roman"/>
          <w:color w:val="000000"/>
          <w:kern w:val="0"/>
          <w:sz w:val="24"/>
          <w:szCs w:val="24"/>
          <w:lang w:val="uk-UA" w:eastAsia="uk-UA" w:bidi="uk-UA"/>
        </w:rPr>
        <w:softHyphen/>
        <w:t>ціонального економічного університету: «Станиславівська єпархія Греко-Католицької Церкви в суспільному житті Га</w:t>
      </w:r>
      <w:r w:rsidRPr="0093603E">
        <w:rPr>
          <w:rFonts w:ascii="Times New Roman" w:hAnsi="Times New Roman" w:cs="Times New Roman"/>
          <w:color w:val="000000"/>
          <w:kern w:val="0"/>
          <w:sz w:val="24"/>
          <w:szCs w:val="24"/>
          <w:lang w:val="uk-UA" w:eastAsia="uk-UA" w:bidi="uk-UA"/>
        </w:rPr>
        <w:softHyphen/>
        <w:t>личини (1885 - 1946 рр.)» (07.00.01 - історія України). Спец</w:t>
      </w:r>
      <w:r w:rsidRPr="0093603E">
        <w:rPr>
          <w:rFonts w:ascii="Times New Roman" w:hAnsi="Times New Roman" w:cs="Times New Roman"/>
          <w:color w:val="000000"/>
          <w:kern w:val="0"/>
          <w:sz w:val="24"/>
          <w:szCs w:val="24"/>
          <w:lang w:val="uk-UA" w:eastAsia="uk-UA" w:bidi="uk-UA"/>
        </w:rPr>
        <w:softHyphen/>
        <w:t>рада Д 20.051.05 у ДВНЗ «Прикарпатський національний університет імені Василя Стефаника»</w:t>
      </w:r>
    </w:p>
    <w:sectPr w:rsidR="007771D5" w:rsidRPr="0093603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A54ED">
    <w:pPr>
      <w:rPr>
        <w:sz w:val="2"/>
        <w:szCs w:val="2"/>
      </w:rPr>
    </w:pPr>
    <w:r w:rsidRPr="009A54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A54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A54ED">
      <w:pPr>
        <w:rPr>
          <w:sz w:val="2"/>
          <w:szCs w:val="2"/>
        </w:rPr>
      </w:pPr>
      <w:r w:rsidRPr="009A54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A54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A54ED">
      <w:pPr>
        <w:rPr>
          <w:sz w:val="2"/>
          <w:szCs w:val="2"/>
        </w:rPr>
      </w:pPr>
      <w:r w:rsidRPr="009A54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96E42-98FF-4F5D-B1E8-230097F5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3271</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cp:revision>
  <cp:lastPrinted>2009-02-06T05:36:00Z</cp:lastPrinted>
  <dcterms:created xsi:type="dcterms:W3CDTF">2020-04-03T05:59:00Z</dcterms:created>
  <dcterms:modified xsi:type="dcterms:W3CDTF">2020-04-18T10:32:00Z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