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B91107" w:rsidRDefault="00B91107" w:rsidP="00B91107">
      <w:r w:rsidRPr="00B91107">
        <w:rPr>
          <w:rFonts w:ascii="Times New Roman" w:eastAsia="Arial Narrow" w:hAnsi="Times New Roman" w:cs="Times New Roman"/>
          <w:b/>
          <w:bCs/>
          <w:color w:val="000000"/>
          <w:kern w:val="0"/>
          <w:sz w:val="24"/>
          <w:lang w:val="uk-UA" w:eastAsia="uk-UA" w:bidi="uk-UA"/>
        </w:rPr>
        <w:t>Варе Ірина Сергіївна</w:t>
      </w:r>
      <w:r w:rsidRPr="00B91107">
        <w:rPr>
          <w:rFonts w:ascii="Times New Roman" w:eastAsia="Arial Narrow" w:hAnsi="Times New Roman" w:cs="Times New Roman"/>
          <w:color w:val="000000"/>
          <w:kern w:val="0"/>
          <w:sz w:val="24"/>
          <w:lang w:val="uk-UA" w:eastAsia="uk-UA" w:bidi="uk-UA"/>
        </w:rPr>
        <w:t xml:space="preserve">, аспірант кафедри теорії та методики практичної психології ДЗ «Південноукраїнський національний педагогічний університет імені </w:t>
      </w:r>
      <w:r w:rsidRPr="00B91107">
        <w:rPr>
          <w:rFonts w:ascii="Times New Roman" w:eastAsia="Arial Narrow" w:hAnsi="Times New Roman" w:cs="Times New Roman"/>
          <w:color w:val="000000"/>
          <w:kern w:val="0"/>
          <w:sz w:val="24"/>
          <w:lang w:val="uk-UA" w:eastAsia="ru-RU" w:bidi="ru-RU"/>
        </w:rPr>
        <w:t xml:space="preserve">К. </w:t>
      </w:r>
      <w:r w:rsidRPr="00B91107">
        <w:rPr>
          <w:rFonts w:ascii="Times New Roman" w:eastAsia="Arial Narrow" w:hAnsi="Times New Roman" w:cs="Times New Roman"/>
          <w:color w:val="000000"/>
          <w:kern w:val="0"/>
          <w:sz w:val="24"/>
          <w:lang w:val="uk-UA" w:eastAsia="uk-UA" w:bidi="uk-UA"/>
        </w:rPr>
        <w:t>Д. Ушинського»: «Особли</w:t>
      </w:r>
      <w:r w:rsidRPr="00B91107">
        <w:rPr>
          <w:rFonts w:ascii="Times New Roman" w:eastAsia="Arial Narrow" w:hAnsi="Times New Roman" w:cs="Times New Roman"/>
          <w:color w:val="000000"/>
          <w:kern w:val="0"/>
          <w:sz w:val="24"/>
          <w:lang w:val="uk-UA" w:eastAsia="uk-UA" w:bidi="uk-UA"/>
        </w:rPr>
        <w:softHyphen/>
        <w:t>вості формування смисложиттєвих орієнтацій майбутніх пси</w:t>
      </w:r>
      <w:r w:rsidRPr="00B91107">
        <w:rPr>
          <w:rFonts w:ascii="Times New Roman" w:eastAsia="Arial Narrow" w:hAnsi="Times New Roman" w:cs="Times New Roman"/>
          <w:color w:val="000000"/>
          <w:kern w:val="0"/>
          <w:sz w:val="24"/>
          <w:lang w:val="uk-UA" w:eastAsia="uk-UA" w:bidi="uk-UA"/>
        </w:rPr>
        <w:softHyphen/>
        <w:t xml:space="preserve">хологів» (19.00.07 - педагогічна та вікова психологія). Спец- рада Д </w:t>
      </w:r>
      <w:r w:rsidRPr="00B91107">
        <w:rPr>
          <w:rFonts w:ascii="Times New Roman" w:eastAsia="Arial Narrow" w:hAnsi="Times New Roman" w:cs="Times New Roman"/>
          <w:color w:val="000000"/>
          <w:kern w:val="0"/>
          <w:sz w:val="24"/>
          <w:lang w:eastAsia="ru-RU" w:bidi="ru-RU"/>
        </w:rPr>
        <w:t xml:space="preserve">41.053.03 </w:t>
      </w:r>
      <w:r w:rsidRPr="00B91107">
        <w:rPr>
          <w:rFonts w:ascii="Times New Roman" w:eastAsia="Arial Narrow" w:hAnsi="Times New Roman" w:cs="Times New Roman"/>
          <w:color w:val="000000"/>
          <w:kern w:val="0"/>
          <w:sz w:val="24"/>
          <w:lang w:val="uk-UA" w:eastAsia="uk-UA" w:bidi="uk-UA"/>
        </w:rPr>
        <w:t xml:space="preserve">у ДЗ «Південноукраїнський національний педагогічний університет імені </w:t>
      </w:r>
      <w:r w:rsidRPr="00B91107">
        <w:rPr>
          <w:rFonts w:ascii="Times New Roman" w:eastAsia="Arial Narrow" w:hAnsi="Times New Roman" w:cs="Times New Roman"/>
          <w:color w:val="000000"/>
          <w:kern w:val="0"/>
          <w:sz w:val="24"/>
          <w:lang w:eastAsia="ru-RU" w:bidi="ru-RU"/>
        </w:rPr>
        <w:t xml:space="preserve">К. </w:t>
      </w:r>
      <w:r w:rsidRPr="00B91107">
        <w:rPr>
          <w:rFonts w:ascii="Times New Roman" w:eastAsia="Arial Narrow" w:hAnsi="Times New Roman" w:cs="Times New Roman"/>
          <w:color w:val="000000"/>
          <w:kern w:val="0"/>
          <w:sz w:val="24"/>
          <w:lang w:val="uk-UA" w:eastAsia="uk-UA" w:bidi="uk-UA"/>
        </w:rPr>
        <w:t>Д. Ушинського»</w:t>
      </w:r>
    </w:p>
    <w:sectPr w:rsidR="0037774C" w:rsidRPr="00B9110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69C0F-1C79-429C-B38F-FE8EDDD2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2020-05-26T13:10:00Z</dcterms:created>
  <dcterms:modified xsi:type="dcterms:W3CDTF">2020-05-26T18:04:00Z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