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2279"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Толкачев, Анатолий Михайлович.</w:t>
      </w:r>
    </w:p>
    <w:p w14:paraId="6B5E2F21"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Тепловое расширение молекулярных криокристаллов : диссертация ... доктора физико-математических наук : 01.04.09. - Харьков, 1984. - 309 с. : ил.</w:t>
      </w:r>
    </w:p>
    <w:p w14:paraId="17430784"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Оглавление диссертациидоктор физико-математических наук Толкачев, Анатолий Михайлович</w:t>
      </w:r>
    </w:p>
    <w:p w14:paraId="0184169E"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Глава I. СОСТОЯНИЕ ВОПРОСА И ПОСТАНОВКА ЗАДАЧИ</w:t>
      </w:r>
    </w:p>
    <w:p w14:paraId="43645FB3"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1.1. Актуальность исследования теплового расширения молекулярных криокристаллов</w:t>
      </w:r>
    </w:p>
    <w:p w14:paraId="7CB8279F"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1.2. Основные положения теории теплового расширения, твердых тел</w:t>
      </w:r>
    </w:p>
    <w:p w14:paraId="3FD50303"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1.3. Особенности сил взаимодействия и динамики молег-кулярных криокристаллов</w:t>
      </w:r>
    </w:p>
    <w:p w14:paraId="69E1547E"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1.4. Сжимаемость криокристаллов</w:t>
      </w:r>
    </w:p>
    <w:p w14:paraId="04734DC7"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1.5. Влияние примесей в кристаллах на тепловые свойства</w:t>
      </w:r>
    </w:p>
    <w:p w14:paraId="567B8343"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Глава 2. ЭКСПЕРИМЕНТАЛЬНЫЕ МЕТОДЫ ИССЛЕДОВАНИЯ ТЕПЛОВОГО</w:t>
      </w:r>
    </w:p>
    <w:p w14:paraId="5B67957A"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РАСШИРЕНИЯ И' СЖИМАЕМОСТИ КРИОКРИСТАЛЛОВ</w:t>
      </w:r>
    </w:p>
    <w:p w14:paraId="2FDE57FE"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2.1. Кварцевый дилатометр</w:t>
      </w:r>
    </w:p>
    <w:p w14:paraId="7FE2699C"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2.2. Низкотемпературный дилатометр</w:t>
      </w:r>
    </w:p>
    <w:p w14:paraId="2BFA8AAC"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2.3. Установка для. определения скоростей ультразвуковых волн в криокристаллах</w:t>
      </w:r>
    </w:p>
    <w:p w14:paraId="45A6ABD8"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Глава 3. РЕЗУЛЬТАТЫ ЭКСПЕРИМЕНТАЛЬНОГО ИССЛЕДОВАНИЯ</w:t>
      </w:r>
    </w:p>
    <w:p w14:paraId="261B62A0"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ТЕПЛОВОГО РАСШИРЕНИЯ И СЖИМАЕМОСТИ МОЛЕКУЛЯРНЫХ КРИОКРИСТАЛЛОВ</w:t>
      </w:r>
    </w:p>
    <w:p w14:paraId="03A34FD9"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3.1. Краткие сведения об исследуемых веществах</w:t>
      </w:r>
    </w:p>
    <w:p w14:paraId="2B3AE265"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3.2. Тепловое расширение твердых С0£» N^0, СО, М^</w:t>
      </w:r>
    </w:p>
    <w:p w14:paraId="0D0BF6C4"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С^ . СВг^</w:t>
      </w:r>
    </w:p>
    <w:p w14:paraId="1F0667EA"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3.3. Адиабатическая сжимаемость твердых СО, СО2»</w:t>
      </w:r>
    </w:p>
    <w:p w14:paraId="53CD4403"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М3, ЙВ3 и СР^</w:t>
      </w:r>
    </w:p>
    <w:p w14:paraId="04B7164A"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3.4. Коэффициент Грюнайзена молекулярных криокристаллов • Стр.</w:t>
      </w:r>
    </w:p>
    <w:p w14:paraId="7EDEB745"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Глава 4. АНАЛИЗ ТЕПЛОВОГО ДВИЖЕНИЯ В МОЛЕКУЛЯРНЫХ КРИОКРИСТАЛЛАХ</w:t>
      </w:r>
    </w:p>
    <w:p w14:paraId="4129E095"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4.1. Описание трансляционной составляющей теплового; расширения криокристаллов</w:t>
      </w:r>
    </w:p>
    <w:p w14:paraId="7E997A2F"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4.2. Дипольное упорядочение в твердых N¿0 и СО</w:t>
      </w:r>
    </w:p>
    <w:p w14:paraId="60F156E8"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4.3. Ориентационные дефекты :в-криокристаллах</w:t>
      </w:r>
    </w:p>
    <w:p w14:paraId="259FE99C"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Глава 5. ВЛИЯНИЕ ПРИМЕСЕЙ НА ТЕПЛОВОЕ РАСШИРЕНИЕ КРИОКРИСТАЛЛОВ</w:t>
      </w:r>
    </w:p>
    <w:p w14:paraId="02D1CBA9"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5.1. Выбор объектов</w:t>
      </w:r>
    </w:p>
    <w:p w14:paraId="457EB888"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5.2. Примесь азота в твердом аргоне</w:t>
      </w:r>
    </w:p>
    <w:p w14:paraId="297A24B5"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lastRenderedPageBreak/>
        <w:t>5.3. Примесь кислорода в твердом аргоне</w:t>
      </w:r>
    </w:p>
    <w:p w14:paraId="4DDF026E"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5.3.1. Тепловое расширение в однофазной области</w:t>
      </w:r>
    </w:p>
    <w:p w14:paraId="7F6D0528"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5.3.2. Тепловое расширение в двухфазной области</w:t>
      </w:r>
    </w:p>
    <w:p w14:paraId="146BCF83"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5.4. Примесь кислорода в твердом азоте</w:t>
      </w:r>
    </w:p>
    <w:p w14:paraId="0704915C"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Глава 6. ТЕПЛОВОЕ РАСШИРЕНИЕ ТВЕРДЫХ МЕТАНОВ</w:t>
      </w:r>
    </w:p>
    <w:p w14:paraId="554935CF"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6.1. Особенности свойств твердых метанов</w:t>
      </w:r>
    </w:p>
    <w:p w14:paraId="74A239A9"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6.2. Кристаллическая структура метанов</w:t>
      </w:r>
    </w:p>
    <w:p w14:paraId="0E8B0514"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6.3. Тепловое расширение твердого метана в фазе; II и спиновая конверсия</w:t>
      </w:r>
    </w:p>
    <w:p w14:paraId="064E8D56"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6.3.1. Спиновая конверсия в твердом; метане</w:t>
      </w:r>
    </w:p>
    <w:p w14:paraId="0E90D125"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6.3.2. Температурная зависимость теплового расширения, твердого метана. Влияние примесей</w:t>
      </w:r>
    </w:p>
    <w:p w14:paraId="64B4350E"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6.4. Тепловое расширение дейтерометана и метана в фазе III</w:t>
      </w:r>
    </w:p>
    <w:p w14:paraId="70645843"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КРАТКИЕ ВЫВОДЫ</w:t>
      </w:r>
    </w:p>
    <w:p w14:paraId="549AFE0C"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ЛИТЕРАТУР1 А</w:t>
      </w:r>
    </w:p>
    <w:p w14:paraId="5910E800" w14:textId="77777777" w:rsidR="001070A3" w:rsidRPr="001070A3" w:rsidRDefault="001070A3" w:rsidP="001070A3">
      <w:pPr>
        <w:rPr>
          <w:rFonts w:ascii="Helvetica" w:eastAsia="Symbol" w:hAnsi="Helvetica" w:cs="Helvetica"/>
          <w:b/>
          <w:bCs/>
          <w:color w:val="222222"/>
          <w:kern w:val="0"/>
          <w:sz w:val="21"/>
          <w:szCs w:val="21"/>
          <w:lang w:eastAsia="ru-RU"/>
        </w:rPr>
      </w:pPr>
      <w:r w:rsidRPr="001070A3">
        <w:rPr>
          <w:rFonts w:ascii="Helvetica" w:eastAsia="Symbol" w:hAnsi="Helvetica" w:cs="Helvetica"/>
          <w:b/>
          <w:bCs/>
          <w:color w:val="222222"/>
          <w:kern w:val="0"/>
          <w:sz w:val="21"/>
          <w:szCs w:val="21"/>
          <w:lang w:eastAsia="ru-RU"/>
        </w:rPr>
        <w:t>Глава I, СОСТОЯНИЕ ВОПРОСА И. ПОСТАНОВКА ЗАДАЧИ</w:t>
      </w:r>
    </w:p>
    <w:p w14:paraId="77FDBE4B" w14:textId="355E0D3F" w:rsidR="00410372" w:rsidRPr="001070A3" w:rsidRDefault="00410372" w:rsidP="001070A3"/>
    <w:sectPr w:rsidR="00410372" w:rsidRPr="001070A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1D21" w14:textId="77777777" w:rsidR="006D577C" w:rsidRDefault="006D577C">
      <w:pPr>
        <w:spacing w:after="0" w:line="240" w:lineRule="auto"/>
      </w:pPr>
      <w:r>
        <w:separator/>
      </w:r>
    </w:p>
  </w:endnote>
  <w:endnote w:type="continuationSeparator" w:id="0">
    <w:p w14:paraId="2B3A167E" w14:textId="77777777" w:rsidR="006D577C" w:rsidRDefault="006D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67B8" w14:textId="77777777" w:rsidR="006D577C" w:rsidRDefault="006D577C"/>
    <w:p w14:paraId="4F360038" w14:textId="77777777" w:rsidR="006D577C" w:rsidRDefault="006D577C"/>
    <w:p w14:paraId="65B34047" w14:textId="77777777" w:rsidR="006D577C" w:rsidRDefault="006D577C"/>
    <w:p w14:paraId="28B5DF20" w14:textId="77777777" w:rsidR="006D577C" w:rsidRDefault="006D577C"/>
    <w:p w14:paraId="643DA7B6" w14:textId="77777777" w:rsidR="006D577C" w:rsidRDefault="006D577C"/>
    <w:p w14:paraId="2C57F032" w14:textId="77777777" w:rsidR="006D577C" w:rsidRDefault="006D577C"/>
    <w:p w14:paraId="44A68A67" w14:textId="77777777" w:rsidR="006D577C" w:rsidRDefault="006D57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7FBE75" wp14:editId="0FBA4E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16162" w14:textId="77777777" w:rsidR="006D577C" w:rsidRDefault="006D57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7FBE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C16162" w14:textId="77777777" w:rsidR="006D577C" w:rsidRDefault="006D57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185BE6" w14:textId="77777777" w:rsidR="006D577C" w:rsidRDefault="006D577C"/>
    <w:p w14:paraId="758A4F28" w14:textId="77777777" w:rsidR="006D577C" w:rsidRDefault="006D577C"/>
    <w:p w14:paraId="560BB21B" w14:textId="77777777" w:rsidR="006D577C" w:rsidRDefault="006D57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5976A5" wp14:editId="782980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56346" w14:textId="77777777" w:rsidR="006D577C" w:rsidRDefault="006D577C"/>
                          <w:p w14:paraId="746E389D" w14:textId="77777777" w:rsidR="006D577C" w:rsidRDefault="006D57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5976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756346" w14:textId="77777777" w:rsidR="006D577C" w:rsidRDefault="006D577C"/>
                    <w:p w14:paraId="746E389D" w14:textId="77777777" w:rsidR="006D577C" w:rsidRDefault="006D57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BCAA53" w14:textId="77777777" w:rsidR="006D577C" w:rsidRDefault="006D577C"/>
    <w:p w14:paraId="75DEF6EF" w14:textId="77777777" w:rsidR="006D577C" w:rsidRDefault="006D577C">
      <w:pPr>
        <w:rPr>
          <w:sz w:val="2"/>
          <w:szCs w:val="2"/>
        </w:rPr>
      </w:pPr>
    </w:p>
    <w:p w14:paraId="05B4254A" w14:textId="77777777" w:rsidR="006D577C" w:rsidRDefault="006D577C"/>
    <w:p w14:paraId="6B07421A" w14:textId="77777777" w:rsidR="006D577C" w:rsidRDefault="006D577C">
      <w:pPr>
        <w:spacing w:after="0" w:line="240" w:lineRule="auto"/>
      </w:pPr>
    </w:p>
  </w:footnote>
  <w:footnote w:type="continuationSeparator" w:id="0">
    <w:p w14:paraId="6BDD0213" w14:textId="77777777" w:rsidR="006D577C" w:rsidRDefault="006D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7C"/>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139417</TotalTime>
  <Pages>2</Pages>
  <Words>328</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3722</cp:revision>
  <cp:lastPrinted>2009-02-06T05:36:00Z</cp:lastPrinted>
  <dcterms:created xsi:type="dcterms:W3CDTF">2024-01-07T13:43:00Z</dcterms:created>
  <dcterms:modified xsi:type="dcterms:W3CDTF">2025-07-25T09:23:00Z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