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458C3" w14:textId="77777777" w:rsidR="006437C5" w:rsidRDefault="006437C5" w:rsidP="006437C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Шомина</w:t>
      </w:r>
      <w:proofErr w:type="spellEnd"/>
      <w:r>
        <w:rPr>
          <w:rFonts w:ascii="Helvetica" w:hAnsi="Helvetica" w:cs="Helvetica"/>
          <w:b/>
          <w:bCs w:val="0"/>
          <w:color w:val="222222"/>
          <w:sz w:val="21"/>
          <w:szCs w:val="21"/>
        </w:rPr>
        <w:t>, Елена Сергеевна.</w:t>
      </w:r>
      <w:r>
        <w:rPr>
          <w:rFonts w:ascii="Helvetica" w:hAnsi="Helvetica" w:cs="Helvetica"/>
          <w:color w:val="222222"/>
          <w:sz w:val="21"/>
          <w:szCs w:val="21"/>
        </w:rPr>
        <w:br/>
        <w:t xml:space="preserve">Городские общественные движения на разных фазах развития гражданского </w:t>
      </w:r>
      <w:proofErr w:type="gramStart"/>
      <w:r>
        <w:rPr>
          <w:rFonts w:ascii="Helvetica" w:hAnsi="Helvetica" w:cs="Helvetica"/>
          <w:color w:val="222222"/>
          <w:sz w:val="21"/>
          <w:szCs w:val="21"/>
        </w:rPr>
        <w:t>общества :</w:t>
      </w:r>
      <w:proofErr w:type="gramEnd"/>
      <w:r>
        <w:rPr>
          <w:rFonts w:ascii="Helvetica" w:hAnsi="Helvetica" w:cs="Helvetica"/>
          <w:color w:val="222222"/>
          <w:sz w:val="21"/>
          <w:szCs w:val="21"/>
        </w:rPr>
        <w:t xml:space="preserve"> Сравнительный анализ жилищного движения в России и за рубежом : диссертация ... доктора политических наук : 23.00.02. - Москва, 2001. - 385 с.</w:t>
      </w:r>
    </w:p>
    <w:p w14:paraId="2D7E2AAD" w14:textId="77777777" w:rsidR="006437C5" w:rsidRDefault="006437C5" w:rsidP="006437C5">
      <w:pPr>
        <w:pStyle w:val="20"/>
        <w:spacing w:before="0" w:after="312"/>
        <w:rPr>
          <w:rFonts w:ascii="Arial" w:hAnsi="Arial" w:cs="Arial"/>
          <w:caps/>
          <w:color w:val="333333"/>
          <w:sz w:val="27"/>
          <w:szCs w:val="27"/>
        </w:rPr>
      </w:pPr>
    </w:p>
    <w:p w14:paraId="5C37EFCF" w14:textId="77777777" w:rsidR="006437C5" w:rsidRDefault="006437C5" w:rsidP="006437C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Шомина</w:t>
      </w:r>
      <w:proofErr w:type="spellEnd"/>
      <w:r>
        <w:rPr>
          <w:rFonts w:ascii="Arial" w:hAnsi="Arial" w:cs="Arial"/>
          <w:color w:val="646B71"/>
          <w:sz w:val="18"/>
          <w:szCs w:val="18"/>
        </w:rPr>
        <w:t>, Елена Сергеевна</w:t>
      </w:r>
    </w:p>
    <w:p w14:paraId="68F7C48B" w14:textId="77777777" w:rsidR="006437C5" w:rsidRDefault="006437C5" w:rsidP="006437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43BFB5D" w14:textId="77777777" w:rsidR="006437C5" w:rsidRDefault="006437C5" w:rsidP="006437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Жилищное движение в социально-политическом контексте формирования гражданского общества</w:t>
      </w:r>
    </w:p>
    <w:p w14:paraId="0C26E3B9" w14:textId="77777777" w:rsidR="006437C5" w:rsidRDefault="006437C5" w:rsidP="006437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Жилищное движение в контексте гражданского общества</w:t>
      </w:r>
    </w:p>
    <w:p w14:paraId="4AFAE7E1" w14:textId="77777777" w:rsidR="006437C5" w:rsidRDefault="006437C5" w:rsidP="006437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Основные предпосылки возникновения жилищного движения</w:t>
      </w:r>
    </w:p>
    <w:p w14:paraId="169E7B02" w14:textId="77777777" w:rsidR="006437C5" w:rsidRDefault="006437C5" w:rsidP="006437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Типологии и структуры жилищного движения</w:t>
      </w:r>
    </w:p>
    <w:p w14:paraId="58E1AE27" w14:textId="77777777" w:rsidR="006437C5" w:rsidRDefault="006437C5" w:rsidP="006437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Жилищное движение в странах с развитым гражданским обществом</w:t>
      </w:r>
    </w:p>
    <w:p w14:paraId="64E2F15F" w14:textId="77777777" w:rsidR="006437C5" w:rsidRDefault="006437C5" w:rsidP="006437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Жилищное движение в Великобритании</w:t>
      </w:r>
    </w:p>
    <w:p w14:paraId="7152B63B" w14:textId="77777777" w:rsidR="006437C5" w:rsidRDefault="006437C5" w:rsidP="006437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Жилищное движение в Швеции</w:t>
      </w:r>
    </w:p>
    <w:p w14:paraId="0D25E4C8" w14:textId="77777777" w:rsidR="006437C5" w:rsidRDefault="006437C5" w:rsidP="006437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Международный уровень жилищного движения</w:t>
      </w:r>
    </w:p>
    <w:p w14:paraId="01C67D24" w14:textId="77777777" w:rsidR="006437C5" w:rsidRDefault="006437C5" w:rsidP="006437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Жилищное движение в современной России</w:t>
      </w:r>
    </w:p>
    <w:p w14:paraId="36BB6F33" w14:textId="77777777" w:rsidR="006437C5" w:rsidRDefault="006437C5" w:rsidP="006437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Условия и проблемы возникновения и формирования жилищного движения</w:t>
      </w:r>
    </w:p>
    <w:p w14:paraId="4FA5B5F2" w14:textId="77777777" w:rsidR="006437C5" w:rsidRDefault="006437C5" w:rsidP="006437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Структура и типология современного российского жилищного движения</w:t>
      </w:r>
    </w:p>
    <w:p w14:paraId="2341DB29" w14:textId="77777777" w:rsidR="006437C5" w:rsidRDefault="006437C5" w:rsidP="006437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Структурные и функциональные связи жилищного движения</w:t>
      </w:r>
    </w:p>
    <w:p w14:paraId="7823CDB0" w14:textId="72BD7067" w:rsidR="00F37380" w:rsidRPr="006437C5" w:rsidRDefault="00F37380" w:rsidP="006437C5"/>
    <w:sectPr w:rsidR="00F37380" w:rsidRPr="006437C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7BC07" w14:textId="77777777" w:rsidR="002B07C1" w:rsidRDefault="002B07C1">
      <w:pPr>
        <w:spacing w:after="0" w:line="240" w:lineRule="auto"/>
      </w:pPr>
      <w:r>
        <w:separator/>
      </w:r>
    </w:p>
  </w:endnote>
  <w:endnote w:type="continuationSeparator" w:id="0">
    <w:p w14:paraId="5D17DC41" w14:textId="77777777" w:rsidR="002B07C1" w:rsidRDefault="002B0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3ED6" w14:textId="77777777" w:rsidR="002B07C1" w:rsidRDefault="002B07C1"/>
    <w:p w14:paraId="6B856614" w14:textId="77777777" w:rsidR="002B07C1" w:rsidRDefault="002B07C1"/>
    <w:p w14:paraId="77A9F6A6" w14:textId="77777777" w:rsidR="002B07C1" w:rsidRDefault="002B07C1"/>
    <w:p w14:paraId="4E683DC2" w14:textId="77777777" w:rsidR="002B07C1" w:rsidRDefault="002B07C1"/>
    <w:p w14:paraId="10161445" w14:textId="77777777" w:rsidR="002B07C1" w:rsidRDefault="002B07C1"/>
    <w:p w14:paraId="3A1457E9" w14:textId="77777777" w:rsidR="002B07C1" w:rsidRDefault="002B07C1"/>
    <w:p w14:paraId="397D4C01" w14:textId="77777777" w:rsidR="002B07C1" w:rsidRDefault="002B07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3724FA" wp14:editId="1C9260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703F3" w14:textId="77777777" w:rsidR="002B07C1" w:rsidRDefault="002B07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3724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5703F3" w14:textId="77777777" w:rsidR="002B07C1" w:rsidRDefault="002B07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D98B59" w14:textId="77777777" w:rsidR="002B07C1" w:rsidRDefault="002B07C1"/>
    <w:p w14:paraId="32C385A9" w14:textId="77777777" w:rsidR="002B07C1" w:rsidRDefault="002B07C1"/>
    <w:p w14:paraId="11EB844E" w14:textId="77777777" w:rsidR="002B07C1" w:rsidRDefault="002B07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9CBF89" wp14:editId="366CAC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0FE58" w14:textId="77777777" w:rsidR="002B07C1" w:rsidRDefault="002B07C1"/>
                          <w:p w14:paraId="0C8A1751" w14:textId="77777777" w:rsidR="002B07C1" w:rsidRDefault="002B07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9CBF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E0FE58" w14:textId="77777777" w:rsidR="002B07C1" w:rsidRDefault="002B07C1"/>
                    <w:p w14:paraId="0C8A1751" w14:textId="77777777" w:rsidR="002B07C1" w:rsidRDefault="002B07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3F6AFF" w14:textId="77777777" w:rsidR="002B07C1" w:rsidRDefault="002B07C1"/>
    <w:p w14:paraId="02F87722" w14:textId="77777777" w:rsidR="002B07C1" w:rsidRDefault="002B07C1">
      <w:pPr>
        <w:rPr>
          <w:sz w:val="2"/>
          <w:szCs w:val="2"/>
        </w:rPr>
      </w:pPr>
    </w:p>
    <w:p w14:paraId="10FEF333" w14:textId="77777777" w:rsidR="002B07C1" w:rsidRDefault="002B07C1"/>
    <w:p w14:paraId="1FC4A693" w14:textId="77777777" w:rsidR="002B07C1" w:rsidRDefault="002B07C1">
      <w:pPr>
        <w:spacing w:after="0" w:line="240" w:lineRule="auto"/>
      </w:pPr>
    </w:p>
  </w:footnote>
  <w:footnote w:type="continuationSeparator" w:id="0">
    <w:p w14:paraId="508E6B38" w14:textId="77777777" w:rsidR="002B07C1" w:rsidRDefault="002B0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7C1"/>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77149</TotalTime>
  <Pages>1</Pages>
  <Words>154</Words>
  <Characters>883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2196</cp:revision>
  <cp:lastPrinted>2009-02-06T05:36:00Z</cp:lastPrinted>
  <dcterms:created xsi:type="dcterms:W3CDTF">2024-01-07T13:43:00Z</dcterms:created>
  <dcterms:modified xsi:type="dcterms:W3CDTF">2025-04-21T00:26:00Z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