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144ED" w14:textId="77777777" w:rsidR="003B0976" w:rsidRDefault="003B0976" w:rsidP="003B0976">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учетно-аналитического обеспечения деятельности участников биржевых финансовых рынков</w:t>
      </w:r>
    </w:p>
    <w:p w14:paraId="0BB611CC" w14:textId="77777777" w:rsidR="003B0976" w:rsidRDefault="003B0976" w:rsidP="003B0976">
      <w:pPr>
        <w:rPr>
          <w:rFonts w:ascii="Verdana" w:hAnsi="Verdana"/>
          <w:color w:val="000000"/>
          <w:sz w:val="18"/>
          <w:szCs w:val="18"/>
          <w:shd w:val="clear" w:color="auto" w:fill="FFFFFF"/>
        </w:rPr>
      </w:pPr>
    </w:p>
    <w:p w14:paraId="62D579ED" w14:textId="77777777" w:rsidR="003B0976" w:rsidRDefault="003B0976" w:rsidP="003B0976">
      <w:pPr>
        <w:rPr>
          <w:rFonts w:ascii="Verdana" w:hAnsi="Verdana"/>
          <w:color w:val="000000"/>
          <w:sz w:val="18"/>
          <w:szCs w:val="18"/>
          <w:shd w:val="clear" w:color="auto" w:fill="FFFFFF"/>
        </w:rPr>
      </w:pPr>
    </w:p>
    <w:p w14:paraId="05451632" w14:textId="77777777" w:rsidR="003B0976" w:rsidRDefault="003B0976" w:rsidP="003B097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Досиков</w:t>
      </w:r>
      <w:proofErr w:type="spellEnd"/>
      <w:r>
        <w:rPr>
          <w:rStyle w:val="10"/>
          <w:rFonts w:ascii="Verdana" w:hAnsi="Verdana"/>
          <w:color w:val="000000"/>
          <w:sz w:val="15"/>
          <w:szCs w:val="15"/>
        </w:rPr>
        <w:t>, Василий Станиславович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6712C45" w14:textId="77777777" w:rsidR="003B0976" w:rsidRDefault="003B0976" w:rsidP="003B0976">
      <w:pPr>
        <w:spacing w:line="270" w:lineRule="atLeast"/>
        <w:rPr>
          <w:rFonts w:ascii="Verdana" w:hAnsi="Verdana"/>
          <w:color w:val="000000"/>
          <w:sz w:val="18"/>
          <w:szCs w:val="18"/>
        </w:rPr>
      </w:pPr>
      <w:r>
        <w:rPr>
          <w:rFonts w:ascii="Verdana" w:hAnsi="Verdana"/>
          <w:color w:val="000000"/>
          <w:sz w:val="18"/>
          <w:szCs w:val="18"/>
        </w:rPr>
        <w:t>2011</w:t>
      </w:r>
    </w:p>
    <w:p w14:paraId="7EBC1E11" w14:textId="77777777" w:rsidR="003B0976" w:rsidRDefault="003B0976" w:rsidP="003B097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1DA6B90" w14:textId="77777777" w:rsidR="003B0976" w:rsidRDefault="003B0976" w:rsidP="003B0976">
      <w:pPr>
        <w:spacing w:line="270" w:lineRule="atLeast"/>
        <w:rPr>
          <w:rFonts w:ascii="Verdana" w:hAnsi="Verdana"/>
          <w:color w:val="000000"/>
          <w:sz w:val="18"/>
          <w:szCs w:val="18"/>
        </w:rPr>
      </w:pPr>
      <w:proofErr w:type="spellStart"/>
      <w:r>
        <w:rPr>
          <w:rFonts w:ascii="Verdana" w:hAnsi="Verdana"/>
          <w:color w:val="000000"/>
          <w:sz w:val="18"/>
          <w:szCs w:val="18"/>
        </w:rPr>
        <w:t>Досиков</w:t>
      </w:r>
      <w:proofErr w:type="spellEnd"/>
      <w:r>
        <w:rPr>
          <w:rFonts w:ascii="Verdana" w:hAnsi="Verdana"/>
          <w:color w:val="000000"/>
          <w:sz w:val="18"/>
          <w:szCs w:val="18"/>
        </w:rPr>
        <w:t>, Василий Станиславович</w:t>
      </w:r>
    </w:p>
    <w:p w14:paraId="035D30AF" w14:textId="77777777" w:rsidR="003B0976" w:rsidRDefault="003B0976" w:rsidP="003B0976">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92153FC" w14:textId="77777777" w:rsidR="003B0976" w:rsidRDefault="003B0976" w:rsidP="003B097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E9FBD0A" w14:textId="77777777" w:rsidR="003B0976" w:rsidRDefault="003B0976" w:rsidP="003B097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124284F" w14:textId="77777777" w:rsidR="003B0976" w:rsidRDefault="003B0976" w:rsidP="003B0976">
      <w:pPr>
        <w:spacing w:line="270" w:lineRule="atLeast"/>
        <w:rPr>
          <w:rFonts w:ascii="Verdana" w:hAnsi="Verdana"/>
          <w:color w:val="000000"/>
          <w:sz w:val="18"/>
          <w:szCs w:val="18"/>
        </w:rPr>
      </w:pPr>
      <w:r>
        <w:rPr>
          <w:rFonts w:ascii="Verdana" w:hAnsi="Verdana"/>
          <w:color w:val="000000"/>
          <w:sz w:val="18"/>
          <w:szCs w:val="18"/>
        </w:rPr>
        <w:t>Москва</w:t>
      </w:r>
    </w:p>
    <w:p w14:paraId="732B4C51" w14:textId="77777777" w:rsidR="003B0976" w:rsidRDefault="003B0976" w:rsidP="003B0976">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F1BB5A9" w14:textId="77777777" w:rsidR="003B0976" w:rsidRDefault="003B0976" w:rsidP="003B0976">
      <w:pPr>
        <w:spacing w:line="270" w:lineRule="atLeast"/>
        <w:rPr>
          <w:rFonts w:ascii="Verdana" w:hAnsi="Verdana"/>
          <w:color w:val="000000"/>
          <w:sz w:val="18"/>
          <w:szCs w:val="18"/>
        </w:rPr>
      </w:pPr>
      <w:r>
        <w:rPr>
          <w:rFonts w:ascii="Verdana" w:hAnsi="Verdana"/>
          <w:color w:val="000000"/>
          <w:sz w:val="18"/>
          <w:szCs w:val="18"/>
        </w:rPr>
        <w:t>08.00.12</w:t>
      </w:r>
    </w:p>
    <w:p w14:paraId="45150683" w14:textId="77777777" w:rsidR="003B0976" w:rsidRDefault="003B0976" w:rsidP="003B097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2A79B91" w14:textId="77777777" w:rsidR="003B0976" w:rsidRDefault="003B0976" w:rsidP="003B097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307EA90" w14:textId="77777777" w:rsidR="003B0976" w:rsidRDefault="003B0976" w:rsidP="003B0976">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1BE4477" w14:textId="77777777" w:rsidR="003B0976" w:rsidRDefault="003B0976" w:rsidP="003B0976">
      <w:pPr>
        <w:spacing w:line="270" w:lineRule="atLeast"/>
        <w:rPr>
          <w:rFonts w:ascii="Verdana" w:hAnsi="Verdana"/>
          <w:color w:val="000000"/>
          <w:sz w:val="18"/>
          <w:szCs w:val="18"/>
        </w:rPr>
      </w:pPr>
      <w:r>
        <w:rPr>
          <w:rFonts w:ascii="Verdana" w:hAnsi="Verdana"/>
          <w:color w:val="000000"/>
          <w:sz w:val="18"/>
          <w:szCs w:val="18"/>
        </w:rPr>
        <w:t>177</w:t>
      </w:r>
    </w:p>
    <w:p w14:paraId="5B55853D" w14:textId="77777777" w:rsidR="003B0976" w:rsidRDefault="003B0976" w:rsidP="003B097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Досиков</w:t>
      </w:r>
      <w:proofErr w:type="spellEnd"/>
      <w:r>
        <w:rPr>
          <w:rStyle w:val="WW8Num1z0"/>
          <w:rFonts w:ascii="Verdana" w:hAnsi="Verdana"/>
          <w:b w:val="0"/>
          <w:bCs w:val="0"/>
          <w:color w:val="535353"/>
          <w:sz w:val="15"/>
          <w:szCs w:val="15"/>
        </w:rPr>
        <w:t>, Василий Станиславович</w:t>
      </w:r>
    </w:p>
    <w:p w14:paraId="7AE5573D"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B50B67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как хозяйствующий субъект рыночной экономики</w:t>
      </w:r>
    </w:p>
    <w:p w14:paraId="727413D8"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Роль</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финансовых рынков в развитии мировой экономики</w:t>
      </w:r>
    </w:p>
    <w:p w14:paraId="6A2A3CE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Состав</w:t>
      </w:r>
      <w:r>
        <w:rPr>
          <w:rStyle w:val="WW8Num2z0"/>
          <w:rFonts w:ascii="Verdana" w:hAnsi="Verdana"/>
          <w:color w:val="000000"/>
          <w:sz w:val="18"/>
          <w:szCs w:val="18"/>
        </w:rPr>
        <w:t> </w:t>
      </w:r>
      <w:r>
        <w:rPr>
          <w:rStyle w:val="WW8Num3z0"/>
          <w:rFonts w:ascii="Verdana" w:hAnsi="Verdana"/>
          <w:color w:val="4682B4"/>
          <w:sz w:val="18"/>
          <w:szCs w:val="18"/>
        </w:rPr>
        <w:t>участников</w:t>
      </w:r>
      <w:r>
        <w:rPr>
          <w:rStyle w:val="WW8Num2z0"/>
          <w:rFonts w:ascii="Verdana" w:hAnsi="Verdana"/>
          <w:color w:val="000000"/>
          <w:sz w:val="18"/>
          <w:szCs w:val="18"/>
        </w:rPr>
        <w:t> </w:t>
      </w:r>
      <w:r>
        <w:rPr>
          <w:rFonts w:ascii="Verdana" w:hAnsi="Verdana"/>
          <w:color w:val="000000"/>
          <w:sz w:val="18"/>
          <w:szCs w:val="18"/>
        </w:rPr>
        <w:t>биржевых финансовых рынков и задачи их информационного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Fonts w:ascii="Verdana" w:hAnsi="Verdana"/>
          <w:color w:val="000000"/>
          <w:sz w:val="18"/>
          <w:szCs w:val="18"/>
        </w:rPr>
        <w:t>.</w:t>
      </w:r>
    </w:p>
    <w:p w14:paraId="716F586F"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Становление и развитие биржевых</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рынков в России.</w:t>
      </w:r>
    </w:p>
    <w:p w14:paraId="57A09774"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П Методологические и методические основы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участников биржевых финансовых рынков.</w:t>
      </w:r>
    </w:p>
    <w:p w14:paraId="46DF242B"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Основополагающие принципы построения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деятельности.</w:t>
      </w:r>
    </w:p>
    <w:p w14:paraId="797B561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в системе обеспечения эффективной деятельности участников биржевых финансовых</w:t>
      </w:r>
      <w:r>
        <w:rPr>
          <w:rStyle w:val="WW8Num2z0"/>
          <w:rFonts w:ascii="Verdana" w:hAnsi="Verdana"/>
          <w:color w:val="000000"/>
          <w:sz w:val="18"/>
          <w:szCs w:val="18"/>
        </w:rPr>
        <w:t> </w:t>
      </w:r>
      <w:r>
        <w:rPr>
          <w:rStyle w:val="WW8Num3z0"/>
          <w:rFonts w:ascii="Verdana" w:hAnsi="Verdana"/>
          <w:color w:val="4682B4"/>
          <w:sz w:val="18"/>
          <w:szCs w:val="18"/>
        </w:rPr>
        <w:t>рынков</w:t>
      </w:r>
      <w:r>
        <w:rPr>
          <w:rFonts w:ascii="Verdana" w:hAnsi="Verdana"/>
          <w:color w:val="000000"/>
          <w:sz w:val="18"/>
          <w:szCs w:val="18"/>
        </w:rPr>
        <w:t>.</w:t>
      </w:r>
    </w:p>
    <w:p w14:paraId="0BA2B3B5"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Оценка состояния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обеспечивающей деятельность участников биржевых финансовых рынков.</w:t>
      </w:r>
    </w:p>
    <w:p w14:paraId="7BD4EA43"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Требования, предъявляемые к качеству информации, раскрываемой участниками биржевых финансовых рынков.</w:t>
      </w:r>
    </w:p>
    <w:p w14:paraId="322BFF6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Ш Пути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учетно-аналитического</w:t>
      </w:r>
      <w:r>
        <w:rPr>
          <w:rStyle w:val="WW8Num2z0"/>
          <w:rFonts w:ascii="Verdana" w:hAnsi="Verdana"/>
          <w:color w:val="000000"/>
          <w:sz w:val="18"/>
          <w:szCs w:val="18"/>
        </w:rPr>
        <w:t> </w:t>
      </w:r>
      <w:r>
        <w:rPr>
          <w:rFonts w:ascii="Verdana" w:hAnsi="Verdana"/>
          <w:color w:val="000000"/>
          <w:sz w:val="18"/>
          <w:szCs w:val="18"/>
        </w:rPr>
        <w:t>обеспечения биржевой деятельности.</w:t>
      </w:r>
    </w:p>
    <w:p w14:paraId="5CF2F8C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Направления совершенствования учета и отчетности участников биржевых финансовых рынков.</w:t>
      </w:r>
    </w:p>
    <w:p w14:paraId="703FA224"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Интерпретация данных учета и отчетности как информационной базы экономического анализа деятельности участников биржевых финансовых рынков</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w:t>
      </w:r>
    </w:p>
    <w:p w14:paraId="543C3ED4"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Методологические основы анализа деятельности участников биржевых финансовых рынков.</w:t>
      </w:r>
    </w:p>
    <w:p w14:paraId="26433FA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Методика</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деятельности участников биржевых финансовых рынков.</w:t>
      </w:r>
    </w:p>
    <w:p w14:paraId="7CEEC8EE" w14:textId="77777777" w:rsidR="003B0976" w:rsidRDefault="003B0976" w:rsidP="003B097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учетно-аналитического обеспечения деятельности участников биржевых финансовых рынков"</w:t>
      </w:r>
    </w:p>
    <w:p w14:paraId="6F9F40AE"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тем, что современные</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явления на мировых и российских финансовых рынках требуют осмысления процессов, которые будут определять дальнейшее развитие российской экономики, понимания места финансовой системы в процессе</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а также необходимости и возможности государственного вмешательства. На современном этапе своего развития общество находится на стадии, когда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научно-технологических инноваций осуществляется в большей степени частным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и лишь в незначительной степени государством. Потенциал расширенного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находится в прямой зависимости от развитости финансовых институтов и технологий. Формирование институтов, которые бы соединяли финансовые технологии с функционированием</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сектора является важнейшим элементом в глобальном и национальном социально-экономическом развитии. Поэтому качественное учетно-</w:t>
      </w:r>
      <w:proofErr w:type="spellStart"/>
      <w:r>
        <w:rPr>
          <w:rFonts w:ascii="Verdana" w:hAnsi="Verdana"/>
          <w:color w:val="000000"/>
          <w:sz w:val="18"/>
          <w:szCs w:val="18"/>
        </w:rPr>
        <w:t>аналитическоое</w:t>
      </w:r>
      <w:proofErr w:type="spellEnd"/>
      <w:r>
        <w:rPr>
          <w:rFonts w:ascii="Verdana" w:hAnsi="Verdana"/>
          <w:color w:val="000000"/>
          <w:sz w:val="18"/>
          <w:szCs w:val="18"/>
        </w:rPr>
        <w:t xml:space="preserve"> обеспечение деятельности таких институтов становится значимой составляющей, предопределяющей эффективность дальнейшего развития как на микро, так и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w:t>
      </w:r>
    </w:p>
    <w:p w14:paraId="4B81348B"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финансовых рынков России осуществляется в направлении модернизации институтов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 условиях нарастания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мировой финансовой системы, роста</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рынков ценных бумаг, трансграничных инвестиционных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и усиления конкуренции крупнейших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финансовых центров. В 2008 году условия развития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рынка осложнились резким ухудшением его</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обострением кризисных процессов. На этом фоне отчетливо проявились тенденции экспансии действующих в рамках крупнейших финансовых центров финансовых институтов в страны с развивающимися экономиками. Это постепенно привело к формированию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финансовом рынке явных зон влияния таких финансовых центров. В результате возросла вероятность того, что число стран, где могут сохраниться и продолжать функционировать независимые и полноценные</w:t>
      </w:r>
      <w:r>
        <w:rPr>
          <w:rStyle w:val="WW8Num2z0"/>
          <w:rFonts w:ascii="Verdana" w:hAnsi="Verdana"/>
          <w:color w:val="000000"/>
          <w:sz w:val="18"/>
          <w:szCs w:val="18"/>
        </w:rPr>
        <w:t> </w:t>
      </w:r>
      <w:r>
        <w:rPr>
          <w:rStyle w:val="WW8Num3z0"/>
          <w:rFonts w:ascii="Verdana" w:hAnsi="Verdana"/>
          <w:color w:val="4682B4"/>
          <w:sz w:val="18"/>
          <w:szCs w:val="18"/>
        </w:rPr>
        <w:t>биржевые</w:t>
      </w:r>
      <w:r>
        <w:rPr>
          <w:rStyle w:val="WW8Num2z0"/>
          <w:rFonts w:ascii="Verdana" w:hAnsi="Verdana"/>
          <w:color w:val="000000"/>
          <w:sz w:val="18"/>
          <w:szCs w:val="18"/>
        </w:rPr>
        <w:t> </w:t>
      </w:r>
      <w:r>
        <w:rPr>
          <w:rFonts w:ascii="Verdana" w:hAnsi="Verdana"/>
          <w:color w:val="000000"/>
          <w:sz w:val="18"/>
          <w:szCs w:val="18"/>
        </w:rPr>
        <w:t>финансовые рынки, будет постепенно</w:t>
      </w:r>
      <w:r>
        <w:rPr>
          <w:rStyle w:val="WW8Num2z0"/>
          <w:rFonts w:ascii="Verdana" w:hAnsi="Verdana"/>
          <w:color w:val="000000"/>
          <w:sz w:val="18"/>
          <w:szCs w:val="18"/>
        </w:rPr>
        <w:t> </w:t>
      </w:r>
      <w:r>
        <w:rPr>
          <w:rStyle w:val="WW8Num3z0"/>
          <w:rFonts w:ascii="Verdana" w:hAnsi="Verdana"/>
          <w:color w:val="4682B4"/>
          <w:sz w:val="18"/>
          <w:szCs w:val="18"/>
        </w:rPr>
        <w:t>сокращаться</w:t>
      </w:r>
      <w:r>
        <w:rPr>
          <w:rFonts w:ascii="Verdana" w:hAnsi="Verdana"/>
          <w:color w:val="000000"/>
          <w:sz w:val="18"/>
          <w:szCs w:val="18"/>
        </w:rPr>
        <w:t>. В ближайшее десятилетие немногочисленные национальные финансовые рынки будут либо приобретать форму мировых финансовых центров, либо входить в зону влияния уже существующих глобальных центров. Поэтому наличие крупного финансового центра в той или иной стране становится одним из важнейших признаков</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экономик таких стран, роста их влияния в мире, обязательным условием их экономического суверенитета.</w:t>
      </w:r>
    </w:p>
    <w:p w14:paraId="36C9908A"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настоящему моменту времени Правительством Российской Федерации принята стратегия развития финансового рынка на период до 2020 года. Целью принятой стратегии является формирование в России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мирового финансового центра на основе отечественных биржевых финансовых рынков. До 2020 года предполагается решить такие</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 xml:space="preserve">задачи, как повышение емкости </w:t>
      </w:r>
      <w:proofErr w:type="spellStart"/>
      <w:r>
        <w:rPr>
          <w:rFonts w:ascii="Verdana" w:hAnsi="Verdana"/>
          <w:color w:val="000000"/>
          <w:sz w:val="18"/>
          <w:szCs w:val="18"/>
        </w:rPr>
        <w:t>и</w:t>
      </w:r>
      <w:r>
        <w:rPr>
          <w:rStyle w:val="WW8Num3z0"/>
          <w:rFonts w:ascii="Verdana" w:hAnsi="Verdana"/>
          <w:color w:val="4682B4"/>
          <w:sz w:val="18"/>
          <w:szCs w:val="18"/>
        </w:rPr>
        <w:t>прозрачности</w:t>
      </w:r>
      <w:proofErr w:type="spellEnd"/>
      <w:r>
        <w:rPr>
          <w:rStyle w:val="WW8Num2z0"/>
          <w:rFonts w:ascii="Verdana" w:hAnsi="Verdana"/>
          <w:color w:val="000000"/>
          <w:sz w:val="18"/>
          <w:szCs w:val="18"/>
        </w:rPr>
        <w:t> </w:t>
      </w:r>
      <w:r>
        <w:rPr>
          <w:rFonts w:ascii="Verdana" w:hAnsi="Verdana"/>
          <w:color w:val="000000"/>
          <w:sz w:val="18"/>
          <w:szCs w:val="18"/>
        </w:rPr>
        <w:t>российского фондового рынка, обеспечение эффективности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формирование благоприятного налогового климата для его участников, совершенствование государственного регулирования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Решение таких задач</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осуществить через внедрение механизмов, обеспечивающих участие многочисленных</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инвесторов на фондовом рынке и защиту 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расширение спектра производных финансовых инструментов и укрепление нормативно-правовой базы</w:t>
      </w:r>
      <w:r>
        <w:rPr>
          <w:rStyle w:val="WW8Num2z0"/>
          <w:rFonts w:ascii="Verdana" w:hAnsi="Verdana"/>
          <w:color w:val="000000"/>
          <w:sz w:val="18"/>
          <w:szCs w:val="18"/>
        </w:rPr>
        <w:t> </w:t>
      </w:r>
      <w:r>
        <w:rPr>
          <w:rStyle w:val="WW8Num3z0"/>
          <w:rFonts w:ascii="Verdana" w:hAnsi="Verdana"/>
          <w:color w:val="4682B4"/>
          <w:sz w:val="18"/>
          <w:szCs w:val="18"/>
        </w:rPr>
        <w:t>срочного</w:t>
      </w:r>
      <w:r>
        <w:rPr>
          <w:rStyle w:val="WW8Num2z0"/>
          <w:rFonts w:ascii="Verdana" w:hAnsi="Verdana"/>
          <w:color w:val="000000"/>
          <w:sz w:val="18"/>
          <w:szCs w:val="18"/>
        </w:rPr>
        <w:t> </w:t>
      </w:r>
      <w:r>
        <w:rPr>
          <w:rFonts w:ascii="Verdana" w:hAnsi="Verdana"/>
          <w:color w:val="000000"/>
          <w:sz w:val="18"/>
          <w:szCs w:val="18"/>
        </w:rPr>
        <w:t>рынка, создание возможностей для</w:t>
      </w:r>
      <w:r>
        <w:rPr>
          <w:rStyle w:val="WW8Num2z0"/>
          <w:rFonts w:ascii="Verdana" w:hAnsi="Verdana"/>
          <w:color w:val="000000"/>
          <w:sz w:val="18"/>
          <w:szCs w:val="18"/>
        </w:rPr>
        <w:t> </w:t>
      </w:r>
      <w:proofErr w:type="spellStart"/>
      <w:r>
        <w:rPr>
          <w:rStyle w:val="WW8Num3z0"/>
          <w:rFonts w:ascii="Verdana" w:hAnsi="Verdana"/>
          <w:color w:val="4682B4"/>
          <w:sz w:val="18"/>
          <w:szCs w:val="18"/>
        </w:rPr>
        <w:t>секьюритизации</w:t>
      </w:r>
      <w:proofErr w:type="spellEnd"/>
      <w:r>
        <w:rPr>
          <w:rStyle w:val="WW8Num2z0"/>
          <w:rFonts w:ascii="Verdana" w:hAnsi="Verdana"/>
          <w:color w:val="000000"/>
          <w:sz w:val="18"/>
          <w:szCs w:val="18"/>
        </w:rPr>
        <w:t> </w:t>
      </w:r>
      <w:r>
        <w:rPr>
          <w:rFonts w:ascii="Verdana" w:hAnsi="Verdana"/>
          <w:color w:val="000000"/>
          <w:sz w:val="18"/>
          <w:szCs w:val="18"/>
        </w:rPr>
        <w:t>широкого круга активов, повышение уровня информированности</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 xml:space="preserve">о возможностях инвестирования сбережений на российском финансовом рынке. Стратегия развития отечественного финансового рынка на период до 2020 года также предполагает постоянное совершенствование уже </w:t>
      </w:r>
      <w:r>
        <w:rPr>
          <w:rFonts w:ascii="Verdana" w:hAnsi="Verdana"/>
          <w:color w:val="000000"/>
          <w:sz w:val="18"/>
          <w:szCs w:val="18"/>
        </w:rPr>
        <w:lastRenderedPageBreak/>
        <w:t>созданной нормативно-правовой базы функционирования институтов коллективных инвестиций. Для обеспечения эффективности инфраструктуры</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предполагается унифицировать регулирование всех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организованного фондового рынка, создать нормативно-правовые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условия для консолидации биржевой, расчетно-депозитарной инфраструктуры, обеспечить четкие правовые рамки формирования 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клиринговой организации российского фондового рынка, а также функционирования института центрального</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 поднять на принципиально новый уровень</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услуг по учету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ценные бумаги и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в том числе путем внедрения качественных требований к деятельности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институтов.</w:t>
      </w:r>
    </w:p>
    <w:p w14:paraId="6DBAC204"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комплекса мер, предусмотренных стратегией развития финансового рынка России до 2020 года, предопределяет необходимость в формулировке требований к учету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участников биржевой деятельности, осмыслении существующих проблем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деятельности, глубоком теоретическом исследовании всех аспектов процесса учетно-аналитического обеспечения биржевой деятельности, а также разработке предложений по совершенствованию учета и отчетности участников.</w:t>
      </w:r>
    </w:p>
    <w:p w14:paraId="30B20306"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тематики исследования также предопределена тем, что в отечественной экономической науке наблюдается существенный недостаток работ, затрагивающих аспекты фиктивного движения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биржевых финансовых рынках, напрямую не связанного с движением реального капитала, которое усилилось в связи с использованием современных информационно-</w:t>
      </w:r>
      <w:proofErr w:type="spellStart"/>
      <w:r>
        <w:rPr>
          <w:rFonts w:ascii="Verdana" w:hAnsi="Verdana"/>
          <w:color w:val="000000"/>
          <w:sz w:val="18"/>
          <w:szCs w:val="18"/>
        </w:rPr>
        <w:t>коммуникационых</w:t>
      </w:r>
      <w:proofErr w:type="spellEnd"/>
      <w:r>
        <w:rPr>
          <w:rFonts w:ascii="Verdana" w:hAnsi="Verdana"/>
          <w:color w:val="000000"/>
          <w:sz w:val="18"/>
          <w:szCs w:val="18"/>
        </w:rPr>
        <w:t xml:space="preserve"> технологий.</w:t>
      </w:r>
    </w:p>
    <w:p w14:paraId="382AC27D"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 исследованными остаются и проблемы качества раскрываемой участниками биржевых финансовых рынков информации с точки зрения потребностей групп</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Основной причиной неудовлетворительного учетно-аналитического обеспечения групп заинтересованных пользователей применительно к биржевой деятельности является отсталость в развитии отечественных финансовых рынков. В результате наблюдается массовый</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капитала из России, который в последние годы принял катастрофические масштабы, что в конечном итоге приводит к утрате</w:t>
      </w:r>
      <w:r>
        <w:rPr>
          <w:rStyle w:val="WW8Num2z0"/>
          <w:rFonts w:ascii="Verdana" w:hAnsi="Verdana"/>
          <w:color w:val="000000"/>
          <w:sz w:val="18"/>
          <w:szCs w:val="18"/>
        </w:rPr>
        <w:t> </w:t>
      </w:r>
      <w:r>
        <w:rPr>
          <w:rStyle w:val="WW8Num3z0"/>
          <w:rFonts w:ascii="Verdana" w:hAnsi="Verdana"/>
          <w:color w:val="4682B4"/>
          <w:sz w:val="18"/>
          <w:szCs w:val="18"/>
        </w:rPr>
        <w:t>производительного</w:t>
      </w:r>
      <w:r>
        <w:rPr>
          <w:rStyle w:val="WW8Num2z0"/>
          <w:rFonts w:ascii="Verdana" w:hAnsi="Verdana"/>
          <w:color w:val="000000"/>
          <w:sz w:val="18"/>
          <w:szCs w:val="18"/>
        </w:rPr>
        <w:t> </w:t>
      </w:r>
      <w:r>
        <w:rPr>
          <w:rFonts w:ascii="Verdana" w:hAnsi="Verdana"/>
          <w:color w:val="000000"/>
          <w:sz w:val="18"/>
          <w:szCs w:val="18"/>
        </w:rPr>
        <w:t>потенциала страны, налоговой базы и контроля над</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агрегатами, ложится бременем на российское общество в целом, затрудняя осуществление мер государственной политики.</w:t>
      </w:r>
    </w:p>
    <w:p w14:paraId="5B740FEC"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Основная научная проблема, решаемая в диссертации, состоит в научном обосновании подходов к формированию эффективного учетно-аналитического обеспечения деятельности участников биржевых финансовых рынков, а также в разработке методических основ анализа отчетности участников биржевых финансовых рынков России.</w:t>
      </w:r>
    </w:p>
    <w:p w14:paraId="0E93BAC3"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биржевые финансовые рынки России, рассматриваемые как неотъемлемая часть экономической системы страны, а также деятельность их основных участников: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инвестиционных компаний, небанковских организаций, представляющих интересы совокупности</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эмитентов.</w:t>
      </w:r>
    </w:p>
    <w:p w14:paraId="54707F24"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процесс учетно-аналитического обеспечения принимаемых участниками биржевых финансовых рынков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пути его совершенствования в условиях переходной экономики России.</w:t>
      </w:r>
    </w:p>
    <w:p w14:paraId="7ACA59AC"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изучении и методологическом уточнении теоретических основ учетно-аналитического обеспечения деятельности участников биржевых финансовых рынков, в разработке теоретических и методических положений, определяющих принципы построения информационного обеспечения биржевой деятельности в России.</w:t>
      </w:r>
    </w:p>
    <w:p w14:paraId="3FDF1445"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работе ставятся и решаются следующие задачи:</w:t>
      </w:r>
    </w:p>
    <w:p w14:paraId="6C196D69"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сформулировать основополагающие принципы информационного обеспечения биржевой деятельности;</w:t>
      </w:r>
    </w:p>
    <w:p w14:paraId="268746E3"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раскрыть требования, предъявляемые к учету для обеспечения эффективной деятельности участников биржевых финансовых рынков;</w:t>
      </w:r>
    </w:p>
    <w:p w14:paraId="2EB7421D"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обосновать научные подходы к оценке качества информации, раскрываемой в отчетности </w:t>
      </w:r>
      <w:r>
        <w:rPr>
          <w:rFonts w:ascii="Verdana" w:hAnsi="Verdana"/>
          <w:color w:val="000000"/>
          <w:sz w:val="18"/>
          <w:szCs w:val="18"/>
        </w:rPr>
        <w:lastRenderedPageBreak/>
        <w:t>участниками биржевых финансовых рынков;</w:t>
      </w:r>
    </w:p>
    <w:p w14:paraId="47702F99"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разработать основы методики комплексного анализа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отчетности участников биржевых финансовых рынков России для целей ее использования в практике оценки рисков деятельности на биржевых финансовых рынках.</w:t>
      </w:r>
    </w:p>
    <w:p w14:paraId="35DECAFD"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научной проблемы. Теоретические исследования и разработка методологических основ учетно-аналитического обеспечения биржевой деятельности в России к настоящему времени находится на начальной стадии, что проявляется в недостаточном освещении данных вопросов в специальной научной литературе как отечественной, так и зарубежной. Особенно остро это ощущается сейчас, в условиях глобального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охватившего экономики стран. Важно также и то, что в кругах российской научной общественности по-прежнему отсутствуют однозначный подход к видению основных направлений учетно-аналитического обеспечения биржевой деятельности и формализация такого видения.</w:t>
      </w:r>
    </w:p>
    <w:p w14:paraId="3F1E0D8C"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Биржевая</w:t>
      </w:r>
      <w:r>
        <w:rPr>
          <w:rStyle w:val="WW8Num2z0"/>
          <w:rFonts w:ascii="Verdana" w:hAnsi="Verdana"/>
          <w:color w:val="000000"/>
          <w:sz w:val="18"/>
          <w:szCs w:val="18"/>
        </w:rPr>
        <w:t> </w:t>
      </w:r>
      <w:r>
        <w:rPr>
          <w:rFonts w:ascii="Verdana" w:hAnsi="Verdana"/>
          <w:color w:val="000000"/>
          <w:sz w:val="18"/>
          <w:szCs w:val="18"/>
        </w:rPr>
        <w:t>деятельность рассматривается в диссертационном исследовании как деятельность на биржевых финансовых рынках. Биржевые финансовые рынки - это организованные рынки капитала,</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производных финансовых инструментов 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Соответственно учетно-аналитическое обеспечение деятельности участников биржевых финансовых рынков - это обеспечение коммерческих банков, инвестиционных компаний и</w:t>
      </w:r>
      <w:r>
        <w:rPr>
          <w:rStyle w:val="WW8Num2z0"/>
          <w:rFonts w:ascii="Verdana" w:hAnsi="Verdana"/>
          <w:color w:val="000000"/>
          <w:sz w:val="18"/>
          <w:szCs w:val="18"/>
        </w:rPr>
        <w:t> </w:t>
      </w:r>
      <w:r>
        <w:rPr>
          <w:rStyle w:val="WW8Num3z0"/>
          <w:rFonts w:ascii="Verdana" w:hAnsi="Verdana"/>
          <w:color w:val="4682B4"/>
          <w:sz w:val="18"/>
          <w:szCs w:val="18"/>
        </w:rPr>
        <w:t>небанковских</w:t>
      </w:r>
      <w:r>
        <w:rPr>
          <w:rStyle w:val="WW8Num2z0"/>
          <w:rFonts w:ascii="Verdana" w:hAnsi="Verdana"/>
          <w:color w:val="000000"/>
          <w:sz w:val="18"/>
          <w:szCs w:val="18"/>
        </w:rPr>
        <w:t> </w:t>
      </w:r>
      <w:r>
        <w:rPr>
          <w:rFonts w:ascii="Verdana" w:hAnsi="Verdana"/>
          <w:color w:val="000000"/>
          <w:sz w:val="18"/>
          <w:szCs w:val="18"/>
        </w:rPr>
        <w:t>организаций, представляющих интересы инвесторов и</w:t>
      </w:r>
      <w:r>
        <w:rPr>
          <w:rStyle w:val="WW8Num2z0"/>
          <w:rFonts w:ascii="Verdana" w:hAnsi="Verdana"/>
          <w:color w:val="000000"/>
          <w:sz w:val="18"/>
          <w:szCs w:val="18"/>
        </w:rPr>
        <w:t> </w:t>
      </w:r>
      <w:r>
        <w:rPr>
          <w:rStyle w:val="WW8Num3z0"/>
          <w:rFonts w:ascii="Verdana" w:hAnsi="Verdana"/>
          <w:color w:val="4682B4"/>
          <w:sz w:val="18"/>
          <w:szCs w:val="18"/>
        </w:rPr>
        <w:t>эмитентов</w:t>
      </w:r>
      <w:r>
        <w:rPr>
          <w:rFonts w:ascii="Verdana" w:hAnsi="Verdana"/>
          <w:color w:val="000000"/>
          <w:sz w:val="18"/>
          <w:szCs w:val="18"/>
        </w:rPr>
        <w:t>, качественной информацией, необходимой для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управленческих решений заинтересованными пользователями.</w:t>
      </w:r>
    </w:p>
    <w:p w14:paraId="7EFA9231"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 вопроса учетно-аналитического обеспечения деятельности участников биржевых финансовых рынков предполагает необходимость в исследовании общетеоретических и-концептуальных основ функционирования</w:t>
      </w:r>
      <w:r>
        <w:rPr>
          <w:rStyle w:val="WW8Num2z0"/>
          <w:rFonts w:ascii="Verdana" w:hAnsi="Verdana"/>
          <w:color w:val="000000"/>
          <w:sz w:val="18"/>
          <w:szCs w:val="18"/>
        </w:rPr>
        <w:t> </w:t>
      </w:r>
      <w:r>
        <w:rPr>
          <w:rStyle w:val="WW8Num3z0"/>
          <w:rFonts w:ascii="Verdana" w:hAnsi="Verdana"/>
          <w:color w:val="4682B4"/>
          <w:sz w:val="18"/>
          <w:szCs w:val="18"/>
        </w:rPr>
        <w:t>бирж</w:t>
      </w:r>
      <w:r>
        <w:rPr>
          <w:rStyle w:val="WW8Num2z0"/>
          <w:rFonts w:ascii="Verdana" w:hAnsi="Verdana"/>
          <w:color w:val="000000"/>
          <w:sz w:val="18"/>
          <w:szCs w:val="18"/>
        </w:rPr>
        <w:t> </w:t>
      </w:r>
      <w:r>
        <w:rPr>
          <w:rFonts w:ascii="Verdana" w:hAnsi="Verdana"/>
          <w:color w:val="000000"/>
          <w:sz w:val="18"/>
          <w:szCs w:val="18"/>
        </w:rPr>
        <w:t>и самих участников биржевых финансовых рынков в условиях глобальной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xml:space="preserve">на рынках капитала и возрастающих рисков. Данные вопросы исследуются- </w:t>
      </w:r>
      <w:proofErr w:type="gramStart"/>
      <w:r>
        <w:rPr>
          <w:rFonts w:ascii="Verdana" w:hAnsi="Verdana"/>
          <w:color w:val="000000"/>
          <w:sz w:val="18"/>
          <w:szCs w:val="18"/>
        </w:rPr>
        <w:t>в&lt; работах</w:t>
      </w:r>
      <w:proofErr w:type="gramEnd"/>
      <w:r>
        <w:rPr>
          <w:rFonts w:ascii="Verdana" w:hAnsi="Verdana"/>
          <w:color w:val="000000"/>
          <w:sz w:val="18"/>
          <w:szCs w:val="18"/>
        </w:rPr>
        <w:t xml:space="preserve"> некоторых российских и зарубежных ученых. Результаты, данных исследований' были использованы автором при подготовке диссертации.</w:t>
      </w:r>
    </w:p>
    <w:p w14:paraId="6DC755F0"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Существенным аспектом учетно-аналитического обеспечения биржевой деятельности является' гармонизация- национальных стандартов учета и отчетности с международными стандартами через,</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национальных стандартов учета и отчетности.</w:t>
      </w:r>
    </w:p>
    <w:p w14:paraId="1338C702"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Исследованию означенных выше проблем посвящены труды- известных российских ученых, в, их числе </w:t>
      </w:r>
      <w:proofErr w:type="spellStart"/>
      <w:r>
        <w:rPr>
          <w:rFonts w:ascii="Verdana" w:hAnsi="Verdana"/>
          <w:color w:val="000000"/>
          <w:sz w:val="18"/>
          <w:szCs w:val="18"/>
        </w:rPr>
        <w:t>Л.И.Абалкина</w:t>
      </w:r>
      <w:proofErr w:type="spellEnd"/>
      <w:r>
        <w:rPr>
          <w:rFonts w:ascii="Verdana" w:hAnsi="Verdana"/>
          <w:color w:val="000000"/>
          <w:sz w:val="18"/>
          <w:szCs w:val="18"/>
        </w:rPr>
        <w:t xml:space="preserve">, </w:t>
      </w:r>
      <w:proofErr w:type="spellStart"/>
      <w:r>
        <w:rPr>
          <w:rFonts w:ascii="Verdana" w:hAnsi="Verdana"/>
          <w:color w:val="000000"/>
          <w:sz w:val="18"/>
          <w:szCs w:val="18"/>
        </w:rPr>
        <w:t>Е.Т.Гайдара</w:t>
      </w:r>
      <w:proofErr w:type="spellEnd"/>
      <w:r>
        <w:rPr>
          <w:rFonts w:ascii="Verdana" w:hAnsi="Verdana"/>
          <w:color w:val="000000"/>
          <w:sz w:val="18"/>
          <w:szCs w:val="18"/>
        </w:rPr>
        <w:t xml:space="preserve">, </w:t>
      </w:r>
      <w:proofErr w:type="spellStart"/>
      <w:r>
        <w:rPr>
          <w:rFonts w:ascii="Verdana" w:hAnsi="Verdana"/>
          <w:color w:val="000000"/>
          <w:sz w:val="18"/>
          <w:szCs w:val="18"/>
        </w:rPr>
        <w:t>В.С.Геращенко</w:t>
      </w:r>
      <w:proofErr w:type="spellEnd"/>
      <w:r>
        <w:rPr>
          <w:rFonts w:ascii="Verdana" w:hAnsi="Verdana"/>
          <w:color w:val="000000"/>
          <w:sz w:val="18"/>
          <w:szCs w:val="18"/>
        </w:rPr>
        <w:t xml:space="preserve">, </w:t>
      </w:r>
      <w:proofErr w:type="spellStart"/>
      <w:r>
        <w:rPr>
          <w:rFonts w:ascii="Verdana" w:hAnsi="Verdana"/>
          <w:color w:val="000000"/>
          <w:sz w:val="18"/>
          <w:szCs w:val="18"/>
        </w:rPr>
        <w:t>С.Ю.Глазьева</w:t>
      </w:r>
      <w:proofErr w:type="spellEnd"/>
      <w:r>
        <w:rPr>
          <w:rFonts w:ascii="Verdana" w:hAnsi="Verdana"/>
          <w:color w:val="000000"/>
          <w:sz w:val="18"/>
          <w:szCs w:val="18"/>
        </w:rPr>
        <w:t xml:space="preserve">, </w:t>
      </w:r>
      <w:proofErr w:type="spellStart"/>
      <w:r>
        <w:rPr>
          <w:rFonts w:ascii="Verdana" w:hAnsi="Verdana"/>
          <w:color w:val="000000"/>
          <w:sz w:val="18"/>
          <w:szCs w:val="18"/>
        </w:rPr>
        <w:t>А.Н.Илларионова</w:t>
      </w:r>
      <w:proofErr w:type="spellEnd"/>
      <w:r>
        <w:rPr>
          <w:rFonts w:ascii="Verdana" w:hAnsi="Verdana"/>
          <w:color w:val="000000"/>
          <w:sz w:val="18"/>
          <w:szCs w:val="18"/>
        </w:rPr>
        <w:t xml:space="preserve">; </w:t>
      </w:r>
      <w:proofErr w:type="spellStart"/>
      <w:r>
        <w:rPr>
          <w:rFonts w:ascii="Verdana" w:hAnsi="Verdana"/>
          <w:color w:val="000000"/>
          <w:sz w:val="18"/>
          <w:szCs w:val="18"/>
        </w:rPr>
        <w:t>В.Л.Иноземцева</w:t>
      </w:r>
      <w:proofErr w:type="spellEnd"/>
      <w:r>
        <w:rPr>
          <w:rFonts w:ascii="Verdana" w:hAnsi="Verdana"/>
          <w:color w:val="000000"/>
          <w:sz w:val="18"/>
          <w:szCs w:val="18"/>
        </w:rPr>
        <w:t xml:space="preserve">, </w:t>
      </w:r>
      <w:proofErr w:type="spellStart"/>
      <w:r>
        <w:rPr>
          <w:rFonts w:ascii="Verdana" w:hAnsi="Verdana"/>
          <w:color w:val="000000"/>
          <w:sz w:val="18"/>
          <w:szCs w:val="18"/>
        </w:rPr>
        <w:t>А.Л.Кудрина</w:t>
      </w:r>
      <w:proofErr w:type="spellEnd"/>
      <w:r>
        <w:rPr>
          <w:rFonts w:ascii="Verdana" w:hAnsi="Verdana"/>
          <w:color w:val="000000"/>
          <w:sz w:val="18"/>
          <w:szCs w:val="18"/>
        </w:rPr>
        <w:t xml:space="preserve">, </w:t>
      </w:r>
      <w:proofErr w:type="spellStart"/>
      <w:r>
        <w:rPr>
          <w:rFonts w:ascii="Verdana" w:hAnsi="Verdana"/>
          <w:color w:val="000000"/>
          <w:sz w:val="18"/>
          <w:szCs w:val="18"/>
        </w:rPr>
        <w:t>Д.С.Львова</w:t>
      </w:r>
      <w:proofErr w:type="spellEnd"/>
      <w:r>
        <w:rPr>
          <w:rFonts w:ascii="Verdana" w:hAnsi="Verdana"/>
          <w:color w:val="000000"/>
          <w:sz w:val="18"/>
          <w:szCs w:val="18"/>
        </w:rPr>
        <w:t xml:space="preserve">, </w:t>
      </w:r>
      <w:proofErr w:type="spellStart"/>
      <w:r>
        <w:rPr>
          <w:rFonts w:ascii="Verdana" w:hAnsi="Verdana"/>
          <w:color w:val="000000"/>
          <w:sz w:val="18"/>
          <w:szCs w:val="18"/>
        </w:rPr>
        <w:t>В.Ф.Палия</w:t>
      </w:r>
      <w:proofErr w:type="spellEnd"/>
      <w:r>
        <w:rPr>
          <w:rFonts w:ascii="Verdana" w:hAnsi="Verdana"/>
          <w:color w:val="000000"/>
          <w:sz w:val="18"/>
          <w:szCs w:val="18"/>
        </w:rPr>
        <w:t xml:space="preserve">, </w:t>
      </w:r>
      <w:proofErr w:type="spellStart"/>
      <w:r>
        <w:rPr>
          <w:rFonts w:ascii="Verdana" w:hAnsi="Verdana"/>
          <w:color w:val="000000"/>
          <w:sz w:val="18"/>
          <w:szCs w:val="18"/>
        </w:rPr>
        <w:t>А.А.Пороховского</w:t>
      </w:r>
      <w:proofErr w:type="spellEnd"/>
      <w:r>
        <w:rPr>
          <w:rFonts w:ascii="Verdana" w:hAnsi="Verdana"/>
          <w:color w:val="000000"/>
          <w:sz w:val="18"/>
          <w:szCs w:val="18"/>
        </w:rPr>
        <w:t xml:space="preserve">, </w:t>
      </w:r>
      <w:proofErr w:type="spellStart"/>
      <w:r>
        <w:rPr>
          <w:rFonts w:ascii="Verdana" w:hAnsi="Verdana"/>
          <w:color w:val="000000"/>
          <w:sz w:val="18"/>
          <w:szCs w:val="18"/>
        </w:rPr>
        <w:t>А.Д.Шеремета</w:t>
      </w:r>
      <w:proofErr w:type="spellEnd"/>
      <w:r>
        <w:rPr>
          <w:rFonts w:ascii="Verdana" w:hAnsi="Verdana"/>
          <w:color w:val="000000"/>
          <w:sz w:val="18"/>
          <w:szCs w:val="18"/>
        </w:rPr>
        <w:t xml:space="preserve">, </w:t>
      </w:r>
      <w:proofErr w:type="spellStart"/>
      <w:r>
        <w:rPr>
          <w:rFonts w:ascii="Verdana" w:hAnsi="Verdana"/>
          <w:color w:val="000000"/>
          <w:sz w:val="18"/>
          <w:szCs w:val="18"/>
        </w:rPr>
        <w:t>Е.Г.Ясина</w:t>
      </w:r>
      <w:proofErr w:type="spellEnd"/>
      <w:r>
        <w:rPr>
          <w:rFonts w:ascii="Verdana" w:hAnsi="Verdana"/>
          <w:color w:val="000000"/>
          <w:sz w:val="18"/>
          <w:szCs w:val="18"/>
        </w:rPr>
        <w:t xml:space="preserve"> и др.</w:t>
      </w:r>
    </w:p>
    <w:p w14:paraId="04376415"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За рубежом данные проблемы исследовали такие*известные иностранные ученые, как </w:t>
      </w:r>
      <w:proofErr w:type="spellStart"/>
      <w:r>
        <w:rPr>
          <w:rFonts w:ascii="Verdana" w:hAnsi="Verdana"/>
          <w:color w:val="000000"/>
          <w:sz w:val="18"/>
          <w:szCs w:val="18"/>
        </w:rPr>
        <w:t>У.Баффет</w:t>
      </w:r>
      <w:proofErr w:type="spellEnd"/>
      <w:r>
        <w:rPr>
          <w:rFonts w:ascii="Verdana" w:hAnsi="Verdana"/>
          <w:color w:val="000000"/>
          <w:sz w:val="18"/>
          <w:szCs w:val="18"/>
        </w:rPr>
        <w:t xml:space="preserve">, </w:t>
      </w:r>
      <w:proofErr w:type="spellStart"/>
      <w:r>
        <w:rPr>
          <w:rFonts w:ascii="Verdana" w:hAnsi="Verdana"/>
          <w:color w:val="000000"/>
          <w:sz w:val="18"/>
          <w:szCs w:val="18"/>
        </w:rPr>
        <w:t>Б.Вшъямс</w:t>
      </w:r>
      <w:proofErr w:type="spellEnd"/>
      <w:r>
        <w:rPr>
          <w:rFonts w:ascii="Verdana" w:hAnsi="Verdana"/>
          <w:color w:val="000000"/>
          <w:sz w:val="18"/>
          <w:szCs w:val="18"/>
        </w:rPr>
        <w:t xml:space="preserve">, </w:t>
      </w:r>
      <w:proofErr w:type="spellStart"/>
      <w:r>
        <w:rPr>
          <w:rFonts w:ascii="Verdana" w:hAnsi="Verdana"/>
          <w:color w:val="000000"/>
          <w:sz w:val="18"/>
          <w:szCs w:val="18"/>
        </w:rPr>
        <w:t>Дж.Кейнс</w:t>
      </w:r>
      <w:proofErr w:type="spellEnd"/>
      <w:r>
        <w:rPr>
          <w:rFonts w:ascii="Verdana" w:hAnsi="Verdana"/>
          <w:color w:val="000000"/>
          <w:sz w:val="18"/>
          <w:szCs w:val="18"/>
        </w:rPr>
        <w:t xml:space="preserve">, </w:t>
      </w:r>
      <w:proofErr w:type="spellStart"/>
      <w:r>
        <w:rPr>
          <w:rFonts w:ascii="Verdana" w:hAnsi="Verdana"/>
          <w:color w:val="000000"/>
          <w:sz w:val="18"/>
          <w:szCs w:val="18"/>
        </w:rPr>
        <w:t>С.Коттл</w:t>
      </w:r>
      <w:proofErr w:type="spellEnd"/>
      <w:r>
        <w:rPr>
          <w:rFonts w:ascii="Verdana" w:hAnsi="Verdana"/>
          <w:color w:val="000000"/>
          <w:sz w:val="18"/>
          <w:szCs w:val="18"/>
        </w:rPr>
        <w:t xml:space="preserve">, </w:t>
      </w:r>
      <w:proofErr w:type="spellStart"/>
      <w:r>
        <w:rPr>
          <w:rFonts w:ascii="Verdana" w:hAnsi="Verdana"/>
          <w:color w:val="000000"/>
          <w:sz w:val="18"/>
          <w:szCs w:val="18"/>
        </w:rPr>
        <w:t>Р.Мюррей</w:t>
      </w:r>
      <w:proofErr w:type="spellEnd"/>
      <w:r>
        <w:rPr>
          <w:rFonts w:ascii="Verdana" w:hAnsi="Verdana"/>
          <w:color w:val="000000"/>
          <w:sz w:val="18"/>
          <w:szCs w:val="18"/>
        </w:rPr>
        <w:t xml:space="preserve">, </w:t>
      </w:r>
      <w:proofErr w:type="spellStart"/>
      <w:r>
        <w:rPr>
          <w:rFonts w:ascii="Verdana" w:hAnsi="Verdana"/>
          <w:color w:val="000000"/>
          <w:sz w:val="18"/>
          <w:szCs w:val="18"/>
        </w:rPr>
        <w:t>Ф.Найт</w:t>
      </w:r>
      <w:proofErr w:type="spellEnd"/>
      <w:r>
        <w:rPr>
          <w:rFonts w:ascii="Verdana" w:hAnsi="Verdana"/>
          <w:color w:val="000000"/>
          <w:sz w:val="18"/>
          <w:szCs w:val="18"/>
        </w:rPr>
        <w:t>, Дж.</w:t>
      </w:r>
      <w:r>
        <w:rPr>
          <w:rStyle w:val="WW8Num2z0"/>
          <w:rFonts w:ascii="Verdana" w:hAnsi="Verdana"/>
          <w:color w:val="000000"/>
          <w:sz w:val="18"/>
          <w:szCs w:val="18"/>
        </w:rPr>
        <w:t> </w:t>
      </w:r>
      <w:r>
        <w:rPr>
          <w:rStyle w:val="WW8Num3z0"/>
          <w:rFonts w:ascii="Verdana" w:hAnsi="Verdana"/>
          <w:color w:val="4682B4"/>
          <w:sz w:val="18"/>
          <w:szCs w:val="18"/>
        </w:rPr>
        <w:t>Сорос</w:t>
      </w:r>
      <w:r>
        <w:rPr>
          <w:rFonts w:ascii="Verdana" w:hAnsi="Verdana"/>
          <w:color w:val="000000"/>
          <w:sz w:val="18"/>
          <w:szCs w:val="18"/>
        </w:rPr>
        <w:t xml:space="preserve">, </w:t>
      </w:r>
      <w:proofErr w:type="spellStart"/>
      <w:r>
        <w:rPr>
          <w:rFonts w:ascii="Verdana" w:hAnsi="Verdana"/>
          <w:color w:val="000000"/>
          <w:sz w:val="18"/>
          <w:szCs w:val="18"/>
        </w:rPr>
        <w:t>Р.Тъюлз</w:t>
      </w:r>
      <w:proofErr w:type="spellEnd"/>
      <w:r>
        <w:rPr>
          <w:rFonts w:ascii="Verdana" w:hAnsi="Verdana"/>
          <w:color w:val="000000"/>
          <w:sz w:val="18"/>
          <w:szCs w:val="18"/>
        </w:rPr>
        <w:t xml:space="preserve">, Ф: Фишер, </w:t>
      </w:r>
      <w:proofErr w:type="spellStart"/>
      <w:r>
        <w:rPr>
          <w:rFonts w:ascii="Verdana" w:hAnsi="Verdana"/>
          <w:color w:val="000000"/>
          <w:sz w:val="18"/>
          <w:szCs w:val="18"/>
        </w:rPr>
        <w:t>Ф.Хайек</w:t>
      </w:r>
      <w:proofErr w:type="spellEnd"/>
      <w:r>
        <w:rPr>
          <w:rFonts w:ascii="Verdana" w:hAnsi="Verdana"/>
          <w:color w:val="000000"/>
          <w:sz w:val="18"/>
          <w:szCs w:val="18"/>
        </w:rPr>
        <w:t xml:space="preserve"> и др.</w:t>
      </w:r>
    </w:p>
    <w:p w14:paraId="5C0730A0"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настоящему моменту времени существует объективная необходимость в переосмыслении роли биржевых финансовых рынков в</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воспроизводственном</w:t>
      </w:r>
      <w:r>
        <w:rPr>
          <w:rStyle w:val="WW8Num2z0"/>
          <w:rFonts w:ascii="Verdana" w:hAnsi="Verdana"/>
          <w:color w:val="000000"/>
          <w:sz w:val="18"/>
          <w:szCs w:val="18"/>
        </w:rPr>
        <w:t> </w:t>
      </w:r>
      <w:r>
        <w:rPr>
          <w:rFonts w:ascii="Verdana" w:hAnsi="Verdana"/>
          <w:color w:val="000000"/>
          <w:sz w:val="18"/>
          <w:szCs w:val="18"/>
        </w:rPr>
        <w:t>процессе мировой экономики и экономики России, принципов и механизмов их учетно-аналитического обеспечения, а также систематизации практического опыта развитых стран для целей совершенствования качества информации, используемой</w:t>
      </w:r>
      <w:r>
        <w:rPr>
          <w:rStyle w:val="WW8Num2z0"/>
          <w:rFonts w:ascii="Verdana" w:hAnsi="Verdana"/>
          <w:color w:val="000000"/>
          <w:sz w:val="18"/>
          <w:szCs w:val="18"/>
        </w:rPr>
        <w:t> </w:t>
      </w:r>
      <w:proofErr w:type="spellStart"/>
      <w:r>
        <w:rPr>
          <w:rStyle w:val="WW8Num3z0"/>
          <w:rFonts w:ascii="Verdana" w:hAnsi="Verdana"/>
          <w:color w:val="4682B4"/>
          <w:sz w:val="18"/>
          <w:szCs w:val="18"/>
        </w:rPr>
        <w:t>менеджментом</w:t>
      </w:r>
      <w:r>
        <w:rPr>
          <w:rFonts w:ascii="Verdana" w:hAnsi="Verdana"/>
          <w:color w:val="000000"/>
          <w:sz w:val="18"/>
          <w:szCs w:val="18"/>
        </w:rPr>
        <w:t>бирж</w:t>
      </w:r>
      <w:proofErr w:type="spellEnd"/>
      <w:r>
        <w:rPr>
          <w:rFonts w:ascii="Verdana" w:hAnsi="Verdana"/>
          <w:color w:val="000000"/>
          <w:sz w:val="18"/>
          <w:szCs w:val="18"/>
        </w:rPr>
        <w:t xml:space="preserve"> и участниками биржевых финансовых рынков в процессе принятия решений. Данные предпосылки определили цели и задачи, сформулированные и поставленные автором диссертационного исследования.</w:t>
      </w:r>
    </w:p>
    <w:p w14:paraId="1AE15068"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работы отечественных и зарубежных авторов в области</w:t>
      </w:r>
      <w:r>
        <w:rPr>
          <w:rStyle w:val="WW8Num2z0"/>
          <w:rFonts w:ascii="Verdana" w:hAnsi="Verdana"/>
          <w:color w:val="000000"/>
          <w:sz w:val="18"/>
          <w:szCs w:val="18"/>
        </w:rPr>
        <w:t> </w:t>
      </w:r>
      <w:r>
        <w:rPr>
          <w:rStyle w:val="WW8Num3z0"/>
          <w:rFonts w:ascii="Verdana" w:hAnsi="Verdana"/>
          <w:color w:val="4682B4"/>
          <w:sz w:val="18"/>
          <w:szCs w:val="18"/>
        </w:rPr>
        <w:t>биржевого</w:t>
      </w:r>
      <w:r>
        <w:rPr>
          <w:rStyle w:val="WW8Num2z0"/>
          <w:rFonts w:ascii="Verdana" w:hAnsi="Verdana"/>
          <w:color w:val="000000"/>
          <w:sz w:val="18"/>
          <w:szCs w:val="18"/>
        </w:rPr>
        <w:t> </w:t>
      </w:r>
      <w:r>
        <w:rPr>
          <w:rFonts w:ascii="Verdana" w:hAnsi="Verdana"/>
          <w:color w:val="000000"/>
          <w:sz w:val="18"/>
          <w:szCs w:val="18"/>
        </w:rPr>
        <w:t>дела, банковского регулирования и надзора, риск-менеджмента, законодательство Российской Федерации, нормативные акты Правительства Российской Федерации, Федеральной службы по финансовым рынкам России, Банка России,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 xml:space="preserve">России, Госкомстата России, </w:t>
      </w:r>
      <w:proofErr w:type="spellStart"/>
      <w:r>
        <w:rPr>
          <w:rFonts w:ascii="Verdana" w:hAnsi="Verdana"/>
          <w:color w:val="000000"/>
          <w:sz w:val="18"/>
          <w:szCs w:val="18"/>
        </w:rPr>
        <w:t>документы</w:t>
      </w:r>
      <w:r>
        <w:rPr>
          <w:rStyle w:val="WW8Num3z0"/>
          <w:rFonts w:ascii="Verdana" w:hAnsi="Verdana"/>
          <w:color w:val="4682B4"/>
          <w:sz w:val="18"/>
          <w:szCs w:val="18"/>
        </w:rPr>
        <w:t>Базельского</w:t>
      </w:r>
      <w:proofErr w:type="spellEnd"/>
      <w:r>
        <w:rPr>
          <w:rStyle w:val="WW8Num2z0"/>
          <w:rFonts w:ascii="Verdana" w:hAnsi="Verdana"/>
          <w:color w:val="000000"/>
          <w:sz w:val="18"/>
          <w:szCs w:val="18"/>
        </w:rPr>
        <w:t> </w:t>
      </w:r>
      <w:r>
        <w:rPr>
          <w:rFonts w:ascii="Verdana" w:hAnsi="Verdana"/>
          <w:color w:val="000000"/>
          <w:sz w:val="18"/>
          <w:szCs w:val="18"/>
        </w:rPr>
        <w:t>комитета по международному банковскому надзору, материалы- и отчеты ряда финансовых институтов,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Германии, Франции, Великобритании, Евросоюза и России.</w:t>
      </w:r>
    </w:p>
    <w:p w14:paraId="50D656EF"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диссертационной работы^ заключается в методологическом развитии и </w:t>
      </w:r>
      <w:r>
        <w:rPr>
          <w:rFonts w:ascii="Verdana" w:hAnsi="Verdana"/>
          <w:color w:val="000000"/>
          <w:sz w:val="18"/>
          <w:szCs w:val="18"/>
        </w:rPr>
        <w:lastRenderedPageBreak/>
        <w:t>концептуальном обосновании принципов и механизмов учетно-аналитического обеспечения деятельности участников биржевых финансовых рынков (России.</w:t>
      </w:r>
    </w:p>
    <w:p w14:paraId="49D1EEA8"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значимыми результатами, составляющими научную новизну исследования, являются:</w:t>
      </w:r>
    </w:p>
    <w:p w14:paraId="15BD8916"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Формулировка основополагающих принципов построения информационного </w:t>
      </w:r>
      <w:proofErr w:type="spellStart"/>
      <w:proofErr w:type="gramStart"/>
      <w:r>
        <w:rPr>
          <w:rFonts w:ascii="Verdana" w:hAnsi="Verdana"/>
          <w:color w:val="000000"/>
          <w:sz w:val="18"/>
          <w:szCs w:val="18"/>
        </w:rPr>
        <w:t>обеспечения»биржевой</w:t>
      </w:r>
      <w:proofErr w:type="spellEnd"/>
      <w:proofErr w:type="gramEnd"/>
      <w:r>
        <w:rPr>
          <w:rFonts w:ascii="Verdana" w:hAnsi="Verdana"/>
          <w:color w:val="000000"/>
          <w:sz w:val="18"/>
          <w:szCs w:val="18"/>
        </w:rPr>
        <w:t xml:space="preserve"> деятельности^</w:t>
      </w:r>
    </w:p>
    <w:p w14:paraId="2340D39B"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Раскрытие требований, которые должны предъявляться; к учету для обеспечения эффективной деятельности участников биржевых финансовых рынков.</w:t>
      </w:r>
    </w:p>
    <w:p w14:paraId="0902A725"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Обоснование научных подходов к оценке качества информации, раскрываемой участниками биржевых финансовых рынков.</w:t>
      </w:r>
    </w:p>
    <w:p w14:paraId="45D2F502"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Предложения, затрагивающие методические подходы к комплексному анализу финансовой и нефинансовой отчетности участников биржевых финансовых рынков России для целей оценки рисков деятельности на соответствующих рынках.</w:t>
      </w:r>
    </w:p>
    <w:p w14:paraId="490E1AE7"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Научно-теоретическая и практическая значимость работы. Научное значение работы заключается в разработке теоретико-методологических положений, которые могут быть использованы для дальнейших научных исследований в области процесса учетно-аналитического обеспечения деятельности на биржевых финансовых рынках. Разработанные в диссертации выводы и рекомендации направлены в Федеральную службу по финансовым рынкам России и крупнейшим российским</w:t>
      </w:r>
      <w:r>
        <w:rPr>
          <w:rStyle w:val="WW8Num2z0"/>
          <w:rFonts w:ascii="Verdana" w:hAnsi="Verdana"/>
          <w:color w:val="000000"/>
          <w:sz w:val="18"/>
          <w:szCs w:val="18"/>
        </w:rPr>
        <w:t> </w:t>
      </w:r>
      <w:r>
        <w:rPr>
          <w:rStyle w:val="WW8Num3z0"/>
          <w:rFonts w:ascii="Verdana" w:hAnsi="Verdana"/>
          <w:color w:val="4682B4"/>
          <w:sz w:val="18"/>
          <w:szCs w:val="18"/>
        </w:rPr>
        <w:t>биржам</w:t>
      </w:r>
      <w:r>
        <w:rPr>
          <w:rStyle w:val="WW8Num2z0"/>
          <w:rFonts w:ascii="Verdana" w:hAnsi="Verdana"/>
          <w:color w:val="000000"/>
          <w:sz w:val="18"/>
          <w:szCs w:val="18"/>
        </w:rPr>
        <w:t> </w:t>
      </w:r>
      <w:r>
        <w:rPr>
          <w:rFonts w:ascii="Verdana" w:hAnsi="Verdana"/>
          <w:color w:val="000000"/>
          <w:sz w:val="18"/>
          <w:szCs w:val="18"/>
        </w:rPr>
        <w:t>(ЗАО «</w:t>
      </w:r>
      <w:r>
        <w:rPr>
          <w:rStyle w:val="WW8Num3z0"/>
          <w:rFonts w:ascii="Verdana" w:hAnsi="Verdana"/>
          <w:color w:val="4682B4"/>
          <w:sz w:val="18"/>
          <w:szCs w:val="18"/>
        </w:rPr>
        <w:t>Фондовая биржа ММВБ</w:t>
      </w:r>
      <w:r>
        <w:rPr>
          <w:rFonts w:ascii="Verdana" w:hAnsi="Verdana"/>
          <w:color w:val="000000"/>
          <w:sz w:val="18"/>
          <w:szCs w:val="18"/>
        </w:rPr>
        <w:t>» и НП</w:t>
      </w:r>
      <w:r>
        <w:rPr>
          <w:rStyle w:val="WW8Num2z0"/>
          <w:rFonts w:ascii="Verdana" w:hAnsi="Verdana"/>
          <w:color w:val="000000"/>
          <w:sz w:val="18"/>
          <w:szCs w:val="18"/>
        </w:rPr>
        <w:t> </w:t>
      </w:r>
      <w:r>
        <w:rPr>
          <w:rStyle w:val="WW8Num3z0"/>
          <w:rFonts w:ascii="Verdana" w:hAnsi="Verdana"/>
          <w:color w:val="4682B4"/>
          <w:sz w:val="18"/>
          <w:szCs w:val="18"/>
        </w:rPr>
        <w:t>РТС</w:t>
      </w:r>
      <w:r>
        <w:rPr>
          <w:rFonts w:ascii="Verdana" w:hAnsi="Verdana"/>
          <w:color w:val="000000"/>
          <w:sz w:val="18"/>
          <w:szCs w:val="18"/>
        </w:rPr>
        <w:t>) для дальнейшего практического их использования при решении задачи по формированию в Москве международного финансового центра, декларируемой в Стратегии развития финансового рынка России до 2020 года, принятой Правительством Российской Федерации.</w:t>
      </w:r>
    </w:p>
    <w:p w14:paraId="3D2AED34"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Практическое значение исследования заключается в том, что его результаты и выводы, во-первых, ориентированы на повышение эффективности современного функционирования биржевых финансовых рынков России и могут быть использованы в работе российских бирж, коммерческих банков, инвестиционных компаний и других небанковских организаций, являющихся </w:t>
      </w:r>
      <w:proofErr w:type="spellStart"/>
      <w:r>
        <w:rPr>
          <w:rFonts w:ascii="Verdana" w:hAnsi="Verdana"/>
          <w:color w:val="000000"/>
          <w:sz w:val="18"/>
          <w:szCs w:val="18"/>
        </w:rPr>
        <w:t>участиками</w:t>
      </w:r>
      <w:proofErr w:type="spellEnd"/>
      <w:r>
        <w:rPr>
          <w:rFonts w:ascii="Verdana" w:hAnsi="Verdana"/>
          <w:color w:val="000000"/>
          <w:sz w:val="18"/>
          <w:szCs w:val="18"/>
        </w:rPr>
        <w:t xml:space="preserve"> биржевых финансовых рынков; во-вторых, представляют собой практические рекомендации по совершенствованию механизмов учетно-аналитического обеспечения деятельности на биржевых финансовых рынках (как для самих бирж, так и участников биржевых финансовых рынков); в-третьих, возможно их применение регулятором - Федеральной службой по финансовым рынкам России - в работе по совершенствованию стандартов раскрытия информации участниками биржевых финансовых рынков; в-четвертых, ориентированы на формирование такого механизма учетно-аналитического обеспечения биржевой деятельности, при котором кризисные явления были бы более предсказуемы, а характерные для биржевой деятельности риски всегда находились под контролем</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участников финансовых рынков, бирж и регулятора.</w:t>
      </w:r>
    </w:p>
    <w:p w14:paraId="32DAC333"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работы освещены в 5-ти научных работах, подготовленных и опубликованных диссертантом лично (объем 2,2 </w:t>
      </w:r>
      <w:proofErr w:type="spellStart"/>
      <w:r>
        <w:rPr>
          <w:rFonts w:ascii="Verdana" w:hAnsi="Verdana"/>
          <w:color w:val="000000"/>
          <w:sz w:val="18"/>
          <w:szCs w:val="18"/>
        </w:rPr>
        <w:t>п.л</w:t>
      </w:r>
      <w:proofErr w:type="spellEnd"/>
      <w:r>
        <w:rPr>
          <w:rFonts w:ascii="Verdana" w:hAnsi="Verdana"/>
          <w:color w:val="000000"/>
          <w:sz w:val="18"/>
          <w:szCs w:val="18"/>
        </w:rPr>
        <w:t xml:space="preserve">.). Результаты и выводы исследования представлены в 2-х статьях (объем 1,6 </w:t>
      </w:r>
      <w:proofErr w:type="spellStart"/>
      <w:r>
        <w:rPr>
          <w:rFonts w:ascii="Verdana" w:hAnsi="Verdana"/>
          <w:color w:val="000000"/>
          <w:sz w:val="18"/>
          <w:szCs w:val="18"/>
        </w:rPr>
        <w:t>п.л</w:t>
      </w:r>
      <w:proofErr w:type="spellEnd"/>
      <w:r>
        <w:rPr>
          <w:rFonts w:ascii="Verdana" w:hAnsi="Verdana"/>
          <w:color w:val="000000"/>
          <w:sz w:val="18"/>
          <w:szCs w:val="18"/>
        </w:rPr>
        <w:t>.), опубликованных в ведущих рецензируемых научных журналах, которые рекомендованы</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0D7F572B"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положений, изложенных в диссертации, используется в процессе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консультационных услуг участникам биржевых финансовых рынков. Акт о внедрении научных результатов от 07.04.2011 г. подписан Генеральным директором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АСГАРДЪ ИРИЙСКИИ</w:t>
      </w:r>
      <w:r>
        <w:rPr>
          <w:rFonts w:ascii="Verdana" w:hAnsi="Verdana"/>
          <w:color w:val="000000"/>
          <w:sz w:val="18"/>
          <w:szCs w:val="18"/>
        </w:rPr>
        <w:t>» Калмыковой А.Н.</w:t>
      </w:r>
    </w:p>
    <w:p w14:paraId="693FC5B7"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июля 2010 года по настоящее время автор диссертационного исследования принимает непосредственное участие в исследованиях по теме: «Разработка принципов и механизмов учетно-аналитического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особых экономических зон Российской Федерации с учетом</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направленности их деятельности». Результаты исследования используются в анализе и реализации схем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проектного финансирования резидентов особых экономических зон технико-внедренческого типа через механизм IPO на рынке</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инвестиций Московской Межбанковской</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 xml:space="preserve">Биржи (ММВБ)1. Указанное подтверждено актом о внедрении научно-практических результатов от 17.08.2011 г., подписанным </w:t>
      </w:r>
      <w:r>
        <w:rPr>
          <w:rFonts w:ascii="Verdana" w:hAnsi="Verdana"/>
          <w:color w:val="000000"/>
          <w:sz w:val="18"/>
          <w:szCs w:val="18"/>
        </w:rPr>
        <w:lastRenderedPageBreak/>
        <w:t>руководителем</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Особые экономические зоны</w:t>
      </w:r>
      <w:r>
        <w:rPr>
          <w:rFonts w:ascii="Verdana" w:hAnsi="Verdana"/>
          <w:color w:val="000000"/>
          <w:sz w:val="18"/>
          <w:szCs w:val="18"/>
        </w:rPr>
        <w:t>» в г. Москве Васильевым Ю.В.</w:t>
      </w:r>
    </w:p>
    <w:p w14:paraId="4E90E70E"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работы докладывались и обсуждались на международной научно-практической </w:t>
      </w:r>
      <w:proofErr w:type="spellStart"/>
      <w:r>
        <w:rPr>
          <w:rFonts w:ascii="Verdana" w:hAnsi="Verdana"/>
          <w:color w:val="000000"/>
          <w:sz w:val="18"/>
          <w:szCs w:val="18"/>
        </w:rPr>
        <w:t>конференци</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Татуровские</w:t>
      </w:r>
      <w:proofErr w:type="spellEnd"/>
      <w:r>
        <w:rPr>
          <w:rStyle w:val="WW8Num2z0"/>
          <w:rFonts w:ascii="Verdana" w:hAnsi="Verdana"/>
          <w:color w:val="000000"/>
          <w:sz w:val="18"/>
          <w:szCs w:val="18"/>
        </w:rPr>
        <w:t> </w:t>
      </w:r>
      <w:r>
        <w:rPr>
          <w:rFonts w:ascii="Verdana" w:hAnsi="Verdana"/>
          <w:color w:val="000000"/>
          <w:sz w:val="18"/>
          <w:szCs w:val="18"/>
        </w:rPr>
        <w:t>чтения XXXVI (Москва, 2008 год), а также на научной конференции «Ломоносовские чтения-2009» (Москва, 2009 год) и международной научной конференции аспирантов и молодых ученых «Ломоносов-2009» (Севастополь, 2009 год).</w:t>
      </w:r>
    </w:p>
    <w:p w14:paraId="27FCDB4E"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результаты диссертационного исследования используются в учебном процессе при чтении курсов «</w:t>
      </w:r>
      <w:r>
        <w:rPr>
          <w:rStyle w:val="WW8Num3z0"/>
          <w:rFonts w:ascii="Verdana" w:hAnsi="Verdana"/>
          <w:color w:val="4682B4"/>
          <w:sz w:val="18"/>
          <w:szCs w:val="18"/>
        </w:rPr>
        <w:t>Финансовые рынки</w:t>
      </w:r>
      <w:r>
        <w:rPr>
          <w:rFonts w:ascii="Verdana" w:hAnsi="Verdana"/>
          <w:color w:val="000000"/>
          <w:sz w:val="18"/>
          <w:szCs w:val="18"/>
        </w:rPr>
        <w:t>» и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при подготовке бакалавров экономики на факультете «</w:t>
      </w:r>
      <w:r>
        <w:rPr>
          <w:rStyle w:val="WW8Num3z0"/>
          <w:rFonts w:ascii="Verdana" w:hAnsi="Verdana"/>
          <w:color w:val="4682B4"/>
          <w:sz w:val="18"/>
          <w:szCs w:val="18"/>
        </w:rPr>
        <w:t>Экономики и управления</w:t>
      </w:r>
      <w:r>
        <w:rPr>
          <w:rFonts w:ascii="Verdana" w:hAnsi="Verdana"/>
          <w:color w:val="000000"/>
          <w:sz w:val="18"/>
          <w:szCs w:val="18"/>
        </w:rPr>
        <w:t>» Филиала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в г. Севастополе, о чем</w:t>
      </w:r>
    </w:p>
    <w:p w14:paraId="2A76034C"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IPO, </w:t>
      </w:r>
      <w:proofErr w:type="spellStart"/>
      <w:r>
        <w:rPr>
          <w:rFonts w:ascii="Verdana" w:hAnsi="Verdana"/>
          <w:color w:val="000000"/>
          <w:sz w:val="18"/>
          <w:szCs w:val="18"/>
        </w:rPr>
        <w:t>Initial</w:t>
      </w:r>
      <w:proofErr w:type="spellEnd"/>
      <w:r>
        <w:rPr>
          <w:rFonts w:ascii="Verdana" w:hAnsi="Verdana"/>
          <w:color w:val="000000"/>
          <w:sz w:val="18"/>
          <w:szCs w:val="18"/>
        </w:rPr>
        <w:t xml:space="preserve"> </w:t>
      </w:r>
      <w:proofErr w:type="spellStart"/>
      <w:r>
        <w:rPr>
          <w:rFonts w:ascii="Verdana" w:hAnsi="Verdana"/>
          <w:color w:val="000000"/>
          <w:sz w:val="18"/>
          <w:szCs w:val="18"/>
        </w:rPr>
        <w:t>public</w:t>
      </w:r>
      <w:proofErr w:type="spellEnd"/>
      <w:r>
        <w:rPr>
          <w:rFonts w:ascii="Verdana" w:hAnsi="Verdana"/>
          <w:color w:val="000000"/>
          <w:sz w:val="18"/>
          <w:szCs w:val="18"/>
        </w:rPr>
        <w:t xml:space="preserve"> </w:t>
      </w:r>
      <w:proofErr w:type="spellStart"/>
      <w:r>
        <w:rPr>
          <w:rFonts w:ascii="Verdana" w:hAnsi="Verdana"/>
          <w:color w:val="000000"/>
          <w:sz w:val="18"/>
          <w:szCs w:val="18"/>
        </w:rPr>
        <w:t>offering</w:t>
      </w:r>
      <w:proofErr w:type="spellEnd"/>
      <w:r>
        <w:rPr>
          <w:rFonts w:ascii="Verdana" w:hAnsi="Verdana"/>
          <w:color w:val="000000"/>
          <w:sz w:val="18"/>
          <w:szCs w:val="18"/>
        </w:rPr>
        <w:t xml:space="preserve"> - первичное публичное</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акций свидетельствует справка о внедрении, подписанная Директором Филиала</w:t>
      </w:r>
      <w:r>
        <w:rPr>
          <w:rStyle w:val="WW8Num2z0"/>
          <w:rFonts w:ascii="Verdana" w:hAnsi="Verdana"/>
          <w:color w:val="000000"/>
          <w:sz w:val="18"/>
          <w:szCs w:val="18"/>
        </w:rPr>
        <w:t> </w:t>
      </w:r>
      <w:r>
        <w:rPr>
          <w:rStyle w:val="WW8Num3z0"/>
          <w:rFonts w:ascii="Verdana" w:hAnsi="Verdana"/>
          <w:color w:val="4682B4"/>
          <w:sz w:val="18"/>
          <w:szCs w:val="18"/>
        </w:rPr>
        <w:t>Трифоновым</w:t>
      </w:r>
      <w:r>
        <w:rPr>
          <w:rStyle w:val="WW8Num2z0"/>
          <w:rFonts w:ascii="Verdana" w:hAnsi="Verdana"/>
          <w:color w:val="000000"/>
          <w:sz w:val="18"/>
          <w:szCs w:val="18"/>
        </w:rPr>
        <w:t> </w:t>
      </w:r>
      <w:r>
        <w:rPr>
          <w:rFonts w:ascii="Verdana" w:hAnsi="Verdana"/>
          <w:color w:val="000000"/>
          <w:sz w:val="18"/>
          <w:szCs w:val="18"/>
        </w:rPr>
        <w:t>В.А.</w:t>
      </w:r>
    </w:p>
    <w:p w14:paraId="0C694AC9"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диссертационного исследования обусловлена целью, задачами и логикой изложения работы. Диссертационное исследование состоит из введения, 3-х глав, которые включают в себя 11 параграфов, заключения, в котором сформулированы выводы и </w:t>
      </w:r>
      <w:proofErr w:type="spellStart"/>
      <w:r>
        <w:rPr>
          <w:rFonts w:ascii="Verdana" w:hAnsi="Verdana"/>
          <w:color w:val="000000"/>
          <w:sz w:val="18"/>
          <w:szCs w:val="18"/>
        </w:rPr>
        <w:t>рекоммендации</w:t>
      </w:r>
      <w:proofErr w:type="spellEnd"/>
      <w:r>
        <w:rPr>
          <w:rFonts w:ascii="Verdana" w:hAnsi="Verdana"/>
          <w:color w:val="000000"/>
          <w:sz w:val="18"/>
          <w:szCs w:val="18"/>
        </w:rPr>
        <w:t xml:space="preserve"> по теме исследования, списка использованной литературы, содержащего 150 источников, 3-х приложений, 12 таблиц и 10 рисунков, включая 2 графика. Общий объем работы составляет 177 страниц. Структура и логика диссертационной работы соответствует последовательности проведенного исследования процесса учетно-аналитического обеспечения участников биржевых финансовых рынков.</w:t>
      </w:r>
    </w:p>
    <w:p w14:paraId="3E66C222" w14:textId="77777777" w:rsidR="003B0976" w:rsidRDefault="003B0976" w:rsidP="003B097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Досиков</w:t>
      </w:r>
      <w:proofErr w:type="spellEnd"/>
      <w:r>
        <w:rPr>
          <w:rStyle w:val="WW8Num1z0"/>
          <w:rFonts w:ascii="Verdana" w:hAnsi="Verdana"/>
          <w:b w:val="0"/>
          <w:bCs w:val="0"/>
          <w:color w:val="535353"/>
          <w:sz w:val="15"/>
          <w:szCs w:val="15"/>
        </w:rPr>
        <w:t>, Василий Станиславович</w:t>
      </w:r>
    </w:p>
    <w:p w14:paraId="07326646"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38A4FB1"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экономика России представляет собой сложный механизм взаимодействия и взаимосвязей множества составляющих его элементов. Существующие научные подходы к изучению социально-экономического развития современной России рассматривают такое развитие как многофакторное и многоаспектное явление. Учетно-аналитическое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занимает особое место в процессе российских рыночных преобразований и обладает исключительной важностью с точки зрения построения эффективной модели функционирования экономики страны.</w:t>
      </w:r>
    </w:p>
    <w:p w14:paraId="5C1FFEFC"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были сформулированы проблемы, характеризующие предметную область — учетно-аналитическое обеспечение деятельности участников</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финансовых рынков, а также даны предложения по совершенствованию такого обеспечения с учетом специфики переходной экономики России, конкретизированные в авторской методике. Из проведенного в работе исследования следует ряд основных выводов.</w:t>
      </w:r>
    </w:p>
    <w:p w14:paraId="5285E08A"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Биржевые</w:t>
      </w:r>
      <w:r>
        <w:rPr>
          <w:rStyle w:val="WW8Num2z0"/>
          <w:rFonts w:ascii="Verdana" w:hAnsi="Verdana"/>
          <w:color w:val="000000"/>
          <w:sz w:val="18"/>
          <w:szCs w:val="18"/>
        </w:rPr>
        <w:t> </w:t>
      </w:r>
      <w:r>
        <w:rPr>
          <w:rFonts w:ascii="Verdana" w:hAnsi="Verdana"/>
          <w:color w:val="000000"/>
          <w:sz w:val="18"/>
          <w:szCs w:val="18"/>
        </w:rPr>
        <w:t>финансовые рынки занимают важное место и играют существенную роль в современной мировой экономике. Через механизм функционирования биржевых финансовых рынков реализуются такие значимые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функции, как мобилизация временно свободного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из многообразных источников, распределение</w:t>
      </w:r>
      <w:r>
        <w:rPr>
          <w:rStyle w:val="WW8Num2z0"/>
          <w:rFonts w:ascii="Verdana" w:hAnsi="Verdana"/>
          <w:color w:val="000000"/>
          <w:sz w:val="18"/>
          <w:szCs w:val="18"/>
        </w:rPr>
        <w:t> </w:t>
      </w:r>
      <w:r>
        <w:rPr>
          <w:rStyle w:val="WW8Num3z0"/>
          <w:rFonts w:ascii="Verdana" w:hAnsi="Verdana"/>
          <w:color w:val="4682B4"/>
          <w:sz w:val="18"/>
          <w:szCs w:val="18"/>
        </w:rPr>
        <w:t>аккумулированного</w:t>
      </w:r>
      <w:r>
        <w:rPr>
          <w:rStyle w:val="WW8Num2z0"/>
          <w:rFonts w:ascii="Verdana" w:hAnsi="Verdana"/>
          <w:color w:val="000000"/>
          <w:sz w:val="18"/>
          <w:szCs w:val="18"/>
        </w:rPr>
        <w:t> </w:t>
      </w:r>
      <w:r>
        <w:rPr>
          <w:rFonts w:ascii="Verdana" w:hAnsi="Verdana"/>
          <w:color w:val="000000"/>
          <w:sz w:val="18"/>
          <w:szCs w:val="18"/>
        </w:rPr>
        <w:t>свободного капитала между многочисленными конечными его пользователями, определение наиболее эффективных направлений использования капитала в инвестиционной сфере, формирование рыночных цен на отдельные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услуги, объективно отражающие складывающееся соотношение между</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и предложением, осуществление квалифицированного посредничества между</w:t>
      </w:r>
      <w:r>
        <w:rPr>
          <w:rStyle w:val="WW8Num2z0"/>
          <w:rFonts w:ascii="Verdana" w:hAnsi="Verdana"/>
          <w:color w:val="000000"/>
          <w:sz w:val="18"/>
          <w:szCs w:val="18"/>
        </w:rPr>
        <w:t> </w:t>
      </w:r>
      <w:r>
        <w:rPr>
          <w:rStyle w:val="WW8Num3z0"/>
          <w:rFonts w:ascii="Verdana" w:hAnsi="Verdana"/>
          <w:color w:val="4682B4"/>
          <w:sz w:val="18"/>
          <w:szCs w:val="18"/>
        </w:rPr>
        <w:t>продавцами</w:t>
      </w:r>
      <w:r>
        <w:rPr>
          <w:rStyle w:val="WW8Num2z0"/>
          <w:rFonts w:ascii="Verdana" w:hAnsi="Verdana"/>
          <w:color w:val="000000"/>
          <w:sz w:val="18"/>
          <w:szCs w:val="18"/>
        </w:rPr>
        <w:t> </w:t>
      </w:r>
      <w:r>
        <w:rPr>
          <w:rFonts w:ascii="Verdana" w:hAnsi="Verdana"/>
          <w:color w:val="000000"/>
          <w:sz w:val="18"/>
          <w:szCs w:val="18"/>
        </w:rPr>
        <w:t>и покупателями финансовых инструментов, создание условий для</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финансовых и коммерческих рисков, ускорение</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капитала и стимулирование активизации экономических процессов.</w:t>
      </w:r>
    </w:p>
    <w:p w14:paraId="7503E38C"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условиях современной рыночной экономики большинство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инструментов размещаются и обращаются на биржевых финансовых рынках. Современные:</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как субъект хозяйствования в. рыночной, экономике сложны. Они представляют собой</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структуры, неотъемлемой частью которых являются такие важные</w:t>
      </w:r>
      <w:proofErr w:type="gramStart"/>
      <w:r>
        <w:rPr>
          <w:rFonts w:ascii="Verdana" w:hAnsi="Verdana"/>
          <w:color w:val="000000"/>
          <w:sz w:val="18"/>
          <w:szCs w:val="18"/>
        </w:rPr>
        <w:t>- .</w:t>
      </w:r>
      <w:proofErr w:type="gramEnd"/>
      <w:r>
        <w:rPr>
          <w:rFonts w:ascii="Verdana" w:hAnsi="Verdana"/>
          <w:color w:val="000000"/>
          <w:sz w:val="18"/>
          <w:szCs w:val="18"/>
        </w:rPr>
        <w:t xml:space="preserve"> составляющие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финансовых рынков в целом, как</w:t>
      </w:r>
      <w:r>
        <w:rPr>
          <w:rStyle w:val="WW8Num2z0"/>
          <w:rFonts w:ascii="Verdana" w:hAnsi="Verdana"/>
          <w:color w:val="000000"/>
          <w:sz w:val="18"/>
          <w:szCs w:val="18"/>
        </w:rPr>
        <w:t> </w:t>
      </w:r>
      <w:r>
        <w:rPr>
          <w:rStyle w:val="WW8Num3z0"/>
          <w:rFonts w:ascii="Verdana" w:hAnsi="Verdana"/>
          <w:color w:val="4682B4"/>
          <w:sz w:val="18"/>
          <w:szCs w:val="18"/>
        </w:rPr>
        <w:t>депозитарные</w:t>
      </w:r>
      <w:r>
        <w:rPr>
          <w:rStyle w:val="WW8Num2z0"/>
          <w:rFonts w:ascii="Verdana" w:hAnsi="Verdana"/>
          <w:color w:val="000000"/>
          <w:sz w:val="18"/>
          <w:szCs w:val="18"/>
        </w:rPr>
        <w:t> </w:t>
      </w:r>
      <w:r>
        <w:rPr>
          <w:rFonts w:ascii="Verdana" w:hAnsi="Verdana"/>
          <w:color w:val="000000"/>
          <w:sz w:val="18"/>
          <w:szCs w:val="18"/>
        </w:rPr>
        <w:t>и клиринговые центры, расчетные палаты^ региональные центры, а* также бизнес-единицы, занимающиеся; разработкой и</w:t>
      </w:r>
      <w:r>
        <w:rPr>
          <w:rStyle w:val="WW8Num2z0"/>
          <w:rFonts w:ascii="Verdana" w:hAnsi="Verdana"/>
          <w:color w:val="000000"/>
          <w:sz w:val="18"/>
          <w:szCs w:val="18"/>
        </w:rPr>
        <w:t> </w:t>
      </w:r>
      <w:r>
        <w:rPr>
          <w:rStyle w:val="WW8Num3z0"/>
          <w:rFonts w:ascii="Verdana" w:hAnsi="Verdana"/>
          <w:color w:val="4682B4"/>
          <w:sz w:val="18"/>
          <w:szCs w:val="18"/>
        </w:rPr>
        <w:t>поддержкой</w:t>
      </w:r>
      <w:r>
        <w:rPr>
          <w:rStyle w:val="WW8Num2z0"/>
          <w:rFonts w:ascii="Verdana" w:hAnsi="Verdana"/>
          <w:color w:val="000000"/>
          <w:sz w:val="18"/>
          <w:szCs w:val="18"/>
        </w:rPr>
        <w:t> </w:t>
      </w:r>
      <w:r>
        <w:rPr>
          <w:rFonts w:ascii="Verdana" w:hAnsi="Verdana"/>
          <w:color w:val="000000"/>
          <w:sz w:val="18"/>
          <w:szCs w:val="18"/>
        </w:rPr>
        <w:t xml:space="preserve">программного обеспечения-ориентированного на; участников ¿.биржевых </w:t>
      </w:r>
      <w:r>
        <w:rPr>
          <w:rFonts w:ascii="Verdana" w:hAnsi="Verdana"/>
          <w:color w:val="000000"/>
          <w:sz w:val="18"/>
          <w:szCs w:val="18"/>
        </w:rPr>
        <w:lastRenderedPageBreak/>
        <w:t>финансовых рынков. Структура:</w:t>
      </w:r>
      <w:r>
        <w:rPr>
          <w:rStyle w:val="WW8Num2z0"/>
          <w:rFonts w:ascii="Verdana" w:hAnsi="Verdana"/>
          <w:color w:val="000000"/>
          <w:sz w:val="18"/>
          <w:szCs w:val="18"/>
        </w:rPr>
        <w:t> </w:t>
      </w:r>
      <w:r>
        <w:rPr>
          <w:rStyle w:val="WW8Num3z0"/>
          <w:rFonts w:ascii="Verdana" w:hAnsi="Verdana"/>
          <w:color w:val="4682B4"/>
          <w:sz w:val="18"/>
          <w:szCs w:val="18"/>
        </w:rPr>
        <w:t>бирж</w:t>
      </w:r>
      <w:r>
        <w:rPr>
          <w:rStyle w:val="WW8Num2z0"/>
          <w:rFonts w:ascii="Verdana" w:hAnsi="Verdana"/>
          <w:color w:val="000000"/>
          <w:sz w:val="18"/>
          <w:szCs w:val="18"/>
        </w:rPr>
        <w:t> </w:t>
      </w:r>
      <w:r>
        <w:rPr>
          <w:rFonts w:ascii="Verdana" w:hAnsi="Verdana"/>
          <w:color w:val="000000"/>
          <w:sz w:val="18"/>
          <w:szCs w:val="18"/>
        </w:rPr>
        <w:t xml:space="preserve">развитых стран является; устоявшейся: в силу реализации важнейшей социальной функции - </w:t>
      </w:r>
      <w:proofErr w:type="spellStart"/>
      <w:r>
        <w:rPr>
          <w:rFonts w:ascii="Verdana" w:hAnsi="Verdana"/>
          <w:color w:val="000000"/>
          <w:sz w:val="18"/>
          <w:szCs w:val="18"/>
        </w:rPr>
        <w:t>минимазации</w:t>
      </w:r>
      <w:proofErr w:type="spellEnd"/>
      <w:r>
        <w:rPr>
          <w:rFonts w:ascii="Verdana" w:hAnsi="Verdana"/>
          <w:color w:val="000000"/>
          <w:sz w:val="18"/>
          <w:szCs w:val="18"/>
        </w:rPr>
        <w:t xml:space="preserve"> рисков участников биржевых финансовь1х рынков и защиты прав:</w:t>
      </w:r>
      <w:r>
        <w:rPr>
          <w:rStyle w:val="WW8Num2z0"/>
          <w:rFonts w:ascii="Verdana" w:hAnsi="Verdana"/>
          <w:color w:val="000000"/>
          <w:sz w:val="18"/>
          <w:szCs w:val="18"/>
        </w:rPr>
        <w:t> </w:t>
      </w:r>
      <w:proofErr w:type="gramStart"/>
      <w:r>
        <w:rPr>
          <w:rStyle w:val="WW8Num3z0"/>
          <w:rFonts w:ascii="Verdana" w:hAnsi="Verdana"/>
          <w:color w:val="4682B4"/>
          <w:sz w:val="18"/>
          <w:szCs w:val="18"/>
        </w:rPr>
        <w:t>инвесторов</w:t>
      </w:r>
      <w:r>
        <w:rPr>
          <w:rFonts w:ascii="Verdana" w:hAnsi="Verdana"/>
          <w:color w:val="000000"/>
          <w:sz w:val="18"/>
          <w:szCs w:val="18"/>
        </w:rPr>
        <w:t>;.</w:t>
      </w:r>
      <w:proofErr w:type="gramEnd"/>
      <w:r>
        <w:rPr>
          <w:rFonts w:ascii="Verdana" w:hAnsi="Verdana"/>
          <w:color w:val="000000"/>
          <w:sz w:val="18"/>
          <w:szCs w:val="18"/>
        </w:rPr>
        <w:t xml:space="preserve"> Управление; биржевыми холдингами в рыночной экономике: имеет ряд </w:t>
      </w:r>
      <w:proofErr w:type="gramStart"/>
      <w:r>
        <w:rPr>
          <w:rFonts w:ascii="Verdana" w:hAnsi="Verdana"/>
          <w:color w:val="000000"/>
          <w:sz w:val="18"/>
          <w:szCs w:val="18"/>
        </w:rPr>
        <w:t>особенностей;.</w:t>
      </w:r>
      <w:proofErr w:type="gramEnd"/>
      <w:r>
        <w:rPr>
          <w:rFonts w:ascii="Verdana" w:hAnsi="Verdana"/>
          <w:color w:val="000000"/>
          <w:sz w:val="18"/>
          <w:szCs w:val="18"/>
        </w:rPr>
        <w:t xml:space="preserve"> Такие, особенности предопределены ролью бирж в экономике стран, которая? носит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Fonts w:ascii="Verdana" w:hAnsi="Verdana"/>
          <w:color w:val="000000"/>
          <w:sz w:val="18"/>
          <w:szCs w:val="18"/>
        </w:rPr>
        <w:t>^ характер. Макроэкономическое значение биржевой информации играет ключевую роль в принятии; решений; как непосредственно- участниками биржевых финансовых рынков, так и регуляторами (мегаре1уляторами) стран.</w:t>
      </w:r>
    </w:p>
    <w:p w14:paraId="313D74C3"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Основу современной системы функционирования; биржевых финансовых рынков составляют взаимоотношения между участниками биржевых финансовых рынков:</w:t>
      </w:r>
      <w:r>
        <w:rPr>
          <w:rStyle w:val="WW8Num2z0"/>
          <w:rFonts w:ascii="Verdana" w:hAnsi="Verdana"/>
          <w:color w:val="000000"/>
          <w:sz w:val="18"/>
          <w:szCs w:val="18"/>
        </w:rPr>
        <w:t> </w:t>
      </w:r>
      <w:r>
        <w:rPr>
          <w:rStyle w:val="WW8Num3z0"/>
          <w:rFonts w:ascii="Verdana" w:hAnsi="Verdana"/>
          <w:color w:val="4682B4"/>
          <w:sz w:val="18"/>
          <w:szCs w:val="18"/>
        </w:rPr>
        <w:t>эмитентами</w:t>
      </w:r>
      <w:r>
        <w:rPr>
          <w:rFonts w:ascii="Verdana" w:hAnsi="Verdana"/>
          <w:color w:val="000000"/>
          <w:sz w:val="18"/>
          <w:szCs w:val="18"/>
        </w:rPr>
        <w:t>, инвесторами, биржами и др. Эффективность взаимодействия между участниками биржевых финансовых рынков обеспечивается,</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 xml:space="preserve">инфраструктурой. На </w:t>
      </w:r>
      <w:proofErr w:type="spellStart"/>
      <w:r>
        <w:rPr>
          <w:rFonts w:ascii="Verdana" w:hAnsi="Verdana"/>
          <w:color w:val="000000"/>
          <w:sz w:val="18"/>
          <w:szCs w:val="18"/>
        </w:rPr>
        <w:t>макроэкономческом</w:t>
      </w:r>
      <w:proofErr w:type="spellEnd"/>
      <w:r>
        <w:rPr>
          <w:rFonts w:ascii="Verdana" w:hAnsi="Verdana"/>
          <w:color w:val="000000"/>
          <w:sz w:val="18"/>
          <w:szCs w:val="18"/>
        </w:rPr>
        <w:t xml:space="preserve"> уровне</w:t>
      </w:r>
      <w:r>
        <w:rPr>
          <w:rStyle w:val="WW8Num2z0"/>
          <w:rFonts w:ascii="Verdana" w:hAnsi="Verdana"/>
          <w:color w:val="000000"/>
          <w:sz w:val="18"/>
          <w:szCs w:val="18"/>
        </w:rPr>
        <w:t> </w:t>
      </w:r>
      <w:r>
        <w:rPr>
          <w:rStyle w:val="WW8Num3z0"/>
          <w:rFonts w:ascii="Verdana" w:hAnsi="Verdana"/>
          <w:color w:val="4682B4"/>
          <w:sz w:val="18"/>
          <w:szCs w:val="18"/>
        </w:rPr>
        <w:t>биржевая</w:t>
      </w:r>
      <w:r>
        <w:rPr>
          <w:rFonts w:ascii="Verdana" w:hAnsi="Verdana"/>
          <w:color w:val="000000"/>
          <w:sz w:val="18"/>
          <w:szCs w:val="18"/>
        </w:rPr>
        <w:t>: инфраструктура способствует поддержанию оптимального режима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сбалансированного развития отдельных, рынков. Роль инфраструктуры биржевых финансовых рынков в деятельности участников раскрывается через функции снижения</w:t>
      </w:r>
      <w:r>
        <w:rPr>
          <w:rStyle w:val="WW8Num2z0"/>
          <w:rFonts w:ascii="Verdana" w:hAnsi="Verdana"/>
          <w:color w:val="000000"/>
          <w:sz w:val="18"/>
          <w:szCs w:val="18"/>
        </w:rPr>
        <w:t> </w:t>
      </w:r>
      <w:proofErr w:type="spellStart"/>
      <w:r>
        <w:rPr>
          <w:rStyle w:val="WW8Num3z0"/>
          <w:rFonts w:ascii="Verdana" w:hAnsi="Verdana"/>
          <w:color w:val="4682B4"/>
          <w:sz w:val="18"/>
          <w:szCs w:val="18"/>
        </w:rPr>
        <w:t>трансакционных</w:t>
      </w:r>
      <w:proofErr w:type="spellEnd"/>
      <w:r>
        <w:rPr>
          <w:rStyle w:val="WW8Num2z0"/>
          <w:rFonts w:ascii="Verdana" w:hAnsi="Verdana"/>
          <w:color w:val="000000"/>
          <w:sz w:val="18"/>
          <w:szCs w:val="18"/>
        </w:rPr>
        <w:t> </w:t>
      </w:r>
      <w:r>
        <w:rPr>
          <w:rFonts w:ascii="Verdana" w:hAnsi="Verdana"/>
          <w:color w:val="000000"/>
          <w:sz w:val="18"/>
          <w:szCs w:val="18"/>
        </w:rPr>
        <w:t>издержек, обеспечения исполнения биржевых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участников, содействие стабильности и непрерывности процесса обращения финансовых активов на биржевых финансовых рынках. Каждый участник биржевой деятельности ориентируется на конкретные цели и реализует свои интересы, что предопределяет специфику его потребностей в информационном обеспечении.</w:t>
      </w:r>
    </w:p>
    <w:p w14:paraId="1DB51CE8"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Результаты деятельности участников биржевых финансовых рынков в значительной степени определяются информационным обеспечением такой деятельности, которое должно соответствовать конкретным принципам и требованиям. К основным принципам построения информационного обеспечения биржевой деятельности, по нашему мнению, необходимо отнести: преобладание экономического содержания над юридической формой, непрерывность,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 xml:space="preserve">данных, </w:t>
      </w:r>
      <w:proofErr w:type="spellStart"/>
      <w:r>
        <w:rPr>
          <w:rFonts w:ascii="Verdana" w:hAnsi="Verdana"/>
          <w:color w:val="000000"/>
          <w:sz w:val="18"/>
          <w:szCs w:val="18"/>
        </w:rPr>
        <w:t>приемственность</w:t>
      </w:r>
      <w:proofErr w:type="spellEnd"/>
      <w:r>
        <w:rPr>
          <w:rFonts w:ascii="Verdana" w:hAnsi="Verdana"/>
          <w:color w:val="000000"/>
          <w:sz w:val="18"/>
          <w:szCs w:val="18"/>
        </w:rPr>
        <w:t xml:space="preserve"> и многократность использования данных. Наряду с указанными принципами немаловажное значение имеет соблюдение многих необходимых требований к информации в процессе формирования информационного обеспечения биржевой деятельности. Информация должна соответствовать ряду существенных требований и характеристик, таких как понятность,</w:t>
      </w:r>
      <w:r>
        <w:rPr>
          <w:rStyle w:val="WW8Num2z0"/>
          <w:rFonts w:ascii="Verdana" w:hAnsi="Verdana"/>
          <w:color w:val="000000"/>
          <w:sz w:val="18"/>
          <w:szCs w:val="18"/>
        </w:rPr>
        <w:t> </w:t>
      </w:r>
      <w:r>
        <w:rPr>
          <w:rStyle w:val="WW8Num3z0"/>
          <w:rFonts w:ascii="Verdana" w:hAnsi="Verdana"/>
          <w:color w:val="4682B4"/>
          <w:sz w:val="18"/>
          <w:szCs w:val="18"/>
        </w:rPr>
        <w:t>полезность</w:t>
      </w:r>
      <w:r>
        <w:rPr>
          <w:rFonts w:ascii="Verdana" w:hAnsi="Verdana"/>
          <w:color w:val="000000"/>
          <w:sz w:val="18"/>
          <w:szCs w:val="18"/>
        </w:rPr>
        <w:t>, существенность, достоверность и надежность.</w:t>
      </w:r>
    </w:p>
    <w:p w14:paraId="4822AF5F"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Система учета участников биржевых финансовых рынков должна быть нацелена на обеспечение</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информацией, позволяющей оценивать</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каждого конкретного участника на соответствие поставленным целям и разработанным планам и корректировать ситуацию в зависимости от серьезности отклонений фактически достигнутых результатов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Fonts w:ascii="Verdana" w:hAnsi="Verdana"/>
          <w:color w:val="000000"/>
          <w:sz w:val="18"/>
          <w:szCs w:val="18"/>
        </w:rPr>
        <w:t>. Отсюда следует ряд требований, которым должна удовлетворять система учета участников биржевых финансовых рынков, таких как</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xml:space="preserve">, гибкость, достаточность, объективность, экономическая целесообразность. Наряду с соблюдением требований к учету в процессе учетно-аналитического обеспечения биржевой деятельности участники должны следовать ряду </w:t>
      </w:r>
      <w:proofErr w:type="spellStart"/>
      <w:r>
        <w:rPr>
          <w:rFonts w:ascii="Verdana" w:hAnsi="Verdana"/>
          <w:color w:val="000000"/>
          <w:sz w:val="18"/>
          <w:szCs w:val="18"/>
        </w:rPr>
        <w:t>приницпов</w:t>
      </w:r>
      <w:proofErr w:type="spellEnd"/>
      <w:r>
        <w:rPr>
          <w:rFonts w:ascii="Verdana" w:hAnsi="Verdana"/>
          <w:color w:val="000000"/>
          <w:sz w:val="18"/>
          <w:szCs w:val="18"/>
        </w:rPr>
        <w:t xml:space="preserve"> учета, таких как принцип приоритета содержания над формой, принцип автономности, принцип действующей организации, принцип объективности (регистрации), принцип осмотрительности (консерватизма), принцип</w:t>
      </w:r>
      <w:r>
        <w:rPr>
          <w:rStyle w:val="WW8Num2z0"/>
          <w:rFonts w:ascii="Verdana" w:hAnsi="Verdana"/>
          <w:color w:val="000000"/>
          <w:sz w:val="18"/>
          <w:szCs w:val="18"/>
        </w:rPr>
        <w:t> </w:t>
      </w:r>
      <w:r>
        <w:rPr>
          <w:rStyle w:val="WW8Num3z0"/>
          <w:rFonts w:ascii="Verdana" w:hAnsi="Verdana"/>
          <w:color w:val="4682B4"/>
          <w:sz w:val="18"/>
          <w:szCs w:val="18"/>
        </w:rPr>
        <w:t>начислений</w:t>
      </w:r>
      <w:r>
        <w:rPr>
          <w:rFonts w:ascii="Verdana" w:hAnsi="Verdana"/>
          <w:color w:val="000000"/>
          <w:sz w:val="18"/>
          <w:szCs w:val="18"/>
        </w:rPr>
        <w:t>, принцип периодичности.</w:t>
      </w:r>
    </w:p>
    <w:p w14:paraId="75AEA71A"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участниками биржевых финансовых рынков имеет свою специфику, которая формализуется рядом показателей деятельности, таких как</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индексы, капитализация ценной бумаги, объемы</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ценной бумагой, ее доходность и</w:t>
      </w:r>
      <w:r>
        <w:rPr>
          <w:rStyle w:val="WW8Num2z0"/>
          <w:rFonts w:ascii="Verdana" w:hAnsi="Verdana"/>
          <w:color w:val="000000"/>
          <w:sz w:val="18"/>
          <w:szCs w:val="18"/>
        </w:rPr>
        <w:t> </w:t>
      </w:r>
      <w:r>
        <w:rPr>
          <w:rStyle w:val="WW8Num3z0"/>
          <w:rFonts w:ascii="Verdana" w:hAnsi="Verdana"/>
          <w:color w:val="4682B4"/>
          <w:sz w:val="18"/>
          <w:szCs w:val="18"/>
        </w:rPr>
        <w:t>волатильность</w:t>
      </w:r>
      <w:r>
        <w:rPr>
          <w:rStyle w:val="WW8Num2z0"/>
          <w:rFonts w:ascii="Verdana" w:hAnsi="Verdana"/>
          <w:color w:val="000000"/>
          <w:sz w:val="18"/>
          <w:szCs w:val="18"/>
        </w:rPr>
        <w:t> </w:t>
      </w:r>
      <w:r>
        <w:rPr>
          <w:rFonts w:ascii="Verdana" w:hAnsi="Verdana"/>
          <w:color w:val="000000"/>
          <w:sz w:val="18"/>
          <w:szCs w:val="18"/>
        </w:rPr>
        <w:t>и пр. Методология построения таких специфических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и статистических показателей, а также ее практическая конкретизация в форме соответствующих методик расчета совершенствуется по мере развития биржевых финансовых рынков как сферы экономики. Существующих в России методик расчета данных показателей крайне </w:t>
      </w:r>
      <w:proofErr w:type="gramStart"/>
      <w:r>
        <w:rPr>
          <w:rFonts w:ascii="Verdana" w:hAnsi="Verdana"/>
          <w:color w:val="000000"/>
          <w:sz w:val="18"/>
          <w:szCs w:val="18"/>
        </w:rPr>
        <w:t>не достаточно</w:t>
      </w:r>
      <w:proofErr w:type="gramEnd"/>
      <w:r>
        <w:rPr>
          <w:rFonts w:ascii="Verdana" w:hAnsi="Verdana"/>
          <w:color w:val="000000"/>
          <w:sz w:val="18"/>
          <w:szCs w:val="18"/>
        </w:rPr>
        <w:t xml:space="preserve"> для обеспечения потребностей управления применительно к участникам биржевых финансовых рынков. Данное обстоятельство затрагивает как аспекты</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количества рассчитываемых показателей, так и аспекты конкретизации их расчета в методиках. Слабо разработанными остаются такие вопросы, как методика составления форм биржевой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для целей расчета и оценки </w:t>
      </w:r>
      <w:r>
        <w:rPr>
          <w:rFonts w:ascii="Verdana" w:hAnsi="Verdana"/>
          <w:color w:val="000000"/>
          <w:sz w:val="18"/>
          <w:szCs w:val="18"/>
        </w:rPr>
        <w:lastRenderedPageBreak/>
        <w:t>показателей, задействованных в процессе управления рисками участников на биржевых финансовых рынках, методика составления форм биржевой отчетности для раскрытия информации, необходимой для проведения экспертизы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на предмет возможности их участия в биржевых</w:t>
      </w:r>
      <w:r>
        <w:rPr>
          <w:rStyle w:val="WW8Num2z0"/>
          <w:rFonts w:ascii="Verdana" w:hAnsi="Verdana"/>
          <w:color w:val="000000"/>
          <w:sz w:val="18"/>
          <w:szCs w:val="18"/>
        </w:rPr>
        <w:t> </w:t>
      </w:r>
      <w:r>
        <w:rPr>
          <w:rStyle w:val="WW8Num3z0"/>
          <w:rFonts w:ascii="Verdana" w:hAnsi="Verdana"/>
          <w:color w:val="4682B4"/>
          <w:sz w:val="18"/>
          <w:szCs w:val="18"/>
        </w:rPr>
        <w:t>торгах</w:t>
      </w:r>
      <w:r>
        <w:rPr>
          <w:rFonts w:ascii="Verdana" w:hAnsi="Verdana"/>
          <w:color w:val="000000"/>
          <w:sz w:val="18"/>
          <w:szCs w:val="18"/>
        </w:rPr>
        <w:t>, методика составления форм биржевой отчетности для раскрытия информации, необходимой для допуска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эмитентов к размещению и обращения на биржевых финансовых рынках. Следствием недостаточности степени проработки методологии составления отчетности в сфере биржевых финансовых рынков являются низкие качественные характеристики соответствующей отчетности участников. Формы отчетности участников биржевых финансовых рынков России не всегда в полной мере соответствуют таким требованиям, как понятность, уместность, достоверность (надежность), сопоставимость и нейтральность информации.</w:t>
      </w:r>
    </w:p>
    <w:p w14:paraId="484D773F"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Качество раскрытия информации в отчетности участников биржевых финансовых рынков является важным критерием для формирования</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объективной и достоверной оценки</w:t>
      </w:r>
      <w:r>
        <w:rPr>
          <w:rStyle w:val="WW8Num2z0"/>
          <w:rFonts w:ascii="Verdana" w:hAnsi="Verdana"/>
          <w:color w:val="000000"/>
          <w:sz w:val="18"/>
          <w:szCs w:val="18"/>
        </w:rPr>
        <w:t> </w:t>
      </w:r>
      <w:proofErr w:type="spellStart"/>
      <w:r>
        <w:rPr>
          <w:rStyle w:val="WW8Num3z0"/>
          <w:rFonts w:ascii="Verdana" w:hAnsi="Verdana"/>
          <w:color w:val="4682B4"/>
          <w:sz w:val="18"/>
          <w:szCs w:val="18"/>
        </w:rPr>
        <w:t>хозяйственого</w:t>
      </w:r>
      <w:proofErr w:type="spellEnd"/>
      <w:r>
        <w:rPr>
          <w:rStyle w:val="WW8Num2z0"/>
          <w:rFonts w:ascii="Verdana" w:hAnsi="Verdana"/>
          <w:color w:val="000000"/>
          <w:sz w:val="18"/>
          <w:szCs w:val="18"/>
        </w:rPr>
        <w:t> </w:t>
      </w:r>
      <w:r>
        <w:rPr>
          <w:rFonts w:ascii="Verdana" w:hAnsi="Verdana"/>
          <w:color w:val="000000"/>
          <w:sz w:val="18"/>
          <w:szCs w:val="18"/>
        </w:rPr>
        <w:t>положения и результатов деятельности участников для целей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текущий момент времени качество раскрытия информации в отчетности участников биржевых финансовых рынков в России остается достаточно низким. Глубина уровня раскрытия финансовой 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информации в отчетности участников биржевой деятельности является неудовлетворительной. Имеющейся публичной информации крайне недостаточно для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I управленческих решений. Сравнение отчетных форм, предоставляемых российскими участниками на биржевые финансовые рынки России и развитых стран показало, что в российской биржевой отчетности неудовлетворительно отражается информация, затрагивающая аспекты</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акций эмитента его аффилированными структурами, модификации прав</w:t>
      </w:r>
      <w:r>
        <w:rPr>
          <w:rStyle w:val="WW8Num2z0"/>
          <w:rFonts w:ascii="Verdana" w:hAnsi="Verdana"/>
          <w:color w:val="000000"/>
          <w:sz w:val="18"/>
          <w:szCs w:val="18"/>
        </w:rPr>
        <w:t> </w:t>
      </w:r>
      <w:r>
        <w:rPr>
          <w:rStyle w:val="WW8Num3z0"/>
          <w:rFonts w:ascii="Verdana" w:hAnsi="Verdana"/>
          <w:color w:val="4682B4"/>
          <w:sz w:val="18"/>
          <w:szCs w:val="18"/>
        </w:rPr>
        <w:t>держателей</w:t>
      </w:r>
      <w:r>
        <w:rPr>
          <w:rStyle w:val="WW8Num2z0"/>
          <w:rFonts w:ascii="Verdana" w:hAnsi="Verdana"/>
          <w:color w:val="000000"/>
          <w:sz w:val="18"/>
          <w:szCs w:val="18"/>
        </w:rPr>
        <w:t> </w:t>
      </w:r>
      <w:r>
        <w:rPr>
          <w:rFonts w:ascii="Verdana" w:hAnsi="Verdana"/>
          <w:color w:val="000000"/>
          <w:sz w:val="18"/>
          <w:szCs w:val="18"/>
        </w:rPr>
        <w:t>ценных бумаг эмитента, размывания долей</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в структуре собственности компании-эмитента, количественной и качественной оценки рыночных рисков,</w:t>
      </w:r>
      <w:r>
        <w:rPr>
          <w:rStyle w:val="WW8Num2z0"/>
          <w:rFonts w:ascii="Verdana" w:hAnsi="Verdana"/>
          <w:color w:val="000000"/>
          <w:sz w:val="18"/>
          <w:szCs w:val="18"/>
        </w:rPr>
        <w:t> </w:t>
      </w:r>
      <w:r>
        <w:rPr>
          <w:rStyle w:val="WW8Num3z0"/>
          <w:rFonts w:ascii="Verdana" w:hAnsi="Verdana"/>
          <w:color w:val="4682B4"/>
          <w:sz w:val="18"/>
          <w:szCs w:val="18"/>
        </w:rPr>
        <w:t>дефолтов</w:t>
      </w:r>
      <w:r>
        <w:rPr>
          <w:rFonts w:ascii="Verdana" w:hAnsi="Verdana"/>
          <w:color w:val="000000"/>
          <w:sz w:val="18"/>
          <w:szCs w:val="18"/>
        </w:rPr>
        <w:t>, задолженностей по выплате дивидендов,</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этического кодекса и др.</w:t>
      </w:r>
    </w:p>
    <w:p w14:paraId="5EE48DD1"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Действующая система учета и </w:t>
      </w:r>
      <w:proofErr w:type="spellStart"/>
      <w:r>
        <w:rPr>
          <w:rFonts w:ascii="Verdana" w:hAnsi="Verdana"/>
          <w:color w:val="000000"/>
          <w:sz w:val="18"/>
          <w:szCs w:val="18"/>
        </w:rPr>
        <w:t>отчетости</w:t>
      </w:r>
      <w:proofErr w:type="spellEnd"/>
      <w:r>
        <w:rPr>
          <w:rFonts w:ascii="Verdana" w:hAnsi="Verdana"/>
          <w:color w:val="000000"/>
          <w:sz w:val="18"/>
          <w:szCs w:val="18"/>
        </w:rPr>
        <w:t xml:space="preserve"> в России несовершенна. Российские методы учета не отражают всю полноту информации, которая требуется</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Данный аспект затрагивает проблематику степени детализации информации, представленной в учете и отчетности, неоднозначной интерпретации данных учета по некоторым видам операций и последующего их отражения в отчетности.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учета и отчетности в России является неизбежным процессом, без которого невозможно дальнейшее развитие как российских биржевых финансовых рынков, так и экономики страны в целом.</w:t>
      </w:r>
    </w:p>
    <w:p w14:paraId="01217447" w14:textId="77777777" w:rsidR="003B0976" w:rsidRDefault="003B0976" w:rsidP="003B09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9. Стандарты корпоративного управления, действующие в развитых странах, более </w:t>
      </w:r>
      <w:proofErr w:type="spellStart"/>
      <w:r>
        <w:rPr>
          <w:rFonts w:ascii="Verdana" w:hAnsi="Verdana"/>
          <w:color w:val="000000"/>
          <w:sz w:val="18"/>
          <w:szCs w:val="18"/>
        </w:rPr>
        <w:t>разработанны</w:t>
      </w:r>
      <w:proofErr w:type="spellEnd"/>
      <w:r>
        <w:rPr>
          <w:rFonts w:ascii="Verdana" w:hAnsi="Verdana"/>
          <w:color w:val="000000"/>
          <w:sz w:val="18"/>
          <w:szCs w:val="18"/>
        </w:rPr>
        <w:t xml:space="preserve"> и более совершенны, нежели в России. Данный факт отражен как в разнообразии форм корпоративной отчетности, требуемых на биржевых финансовых рынках развитых стран, так и в более высоком качестве информации, отражаемой в данных формах. В России необходимо создать прозрачную систему корпоративного управления, которая бы смогла реально повысить</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культуру в экономике страны и приблизить отечественный уровень корпоративной отчетности и управления к стандартам корпоративного управления развитых стран.</w:t>
      </w:r>
    </w:p>
    <w:p w14:paraId="7B768A1A" w14:textId="77777777" w:rsidR="003B0976" w:rsidRDefault="003B0976" w:rsidP="003B09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сформулированных в работе проблем позволит России выстроить эффективную систему учетно-аналитического обеспечения деятельности участников биржевых финансовых рынков, а также реализовать модель формирования регионального или международного финансового центра на базе отечественных биржевых рынков.</w:t>
      </w:r>
    </w:p>
    <w:p w14:paraId="0D9CFE23" w14:textId="77777777" w:rsidR="003B0976" w:rsidRDefault="003B0976" w:rsidP="003B097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Досиков</w:t>
      </w:r>
      <w:proofErr w:type="spellEnd"/>
      <w:r>
        <w:rPr>
          <w:rStyle w:val="WW8Num1z0"/>
          <w:rFonts w:ascii="Verdana" w:hAnsi="Verdana"/>
          <w:b w:val="0"/>
          <w:bCs w:val="0"/>
          <w:color w:val="535353"/>
          <w:sz w:val="15"/>
          <w:szCs w:val="15"/>
        </w:rPr>
        <w:t>, Василий Станиславович, 2011 год</w:t>
      </w:r>
    </w:p>
    <w:p w14:paraId="5ACE38F0"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Логика экономического роста.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 228 с.</w:t>
      </w:r>
    </w:p>
    <w:p w14:paraId="346B402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Россия. Поиск самоопределения. — М.: Наука, 2005. — 464 с.</w:t>
      </w:r>
    </w:p>
    <w:p w14:paraId="1189FB4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Абрамов А.,</w:t>
      </w:r>
      <w:r>
        <w:rPr>
          <w:rStyle w:val="WW8Num2z0"/>
          <w:rFonts w:ascii="Verdana" w:hAnsi="Verdana"/>
          <w:color w:val="000000"/>
          <w:sz w:val="18"/>
          <w:szCs w:val="18"/>
        </w:rPr>
        <w:t> </w:t>
      </w:r>
      <w:proofErr w:type="spellStart"/>
      <w:r>
        <w:rPr>
          <w:rStyle w:val="WW8Num3z0"/>
          <w:rFonts w:ascii="Verdana" w:hAnsi="Verdana"/>
          <w:color w:val="4682B4"/>
          <w:sz w:val="18"/>
          <w:szCs w:val="18"/>
        </w:rPr>
        <w:t>Радыгин</w:t>
      </w:r>
      <w:proofErr w:type="spellEnd"/>
      <w:r>
        <w:rPr>
          <w:rStyle w:val="WW8Num2z0"/>
          <w:rFonts w:ascii="Verdana" w:hAnsi="Verdana"/>
          <w:color w:val="000000"/>
          <w:sz w:val="18"/>
          <w:szCs w:val="18"/>
        </w:rPr>
        <w:t> </w:t>
      </w:r>
      <w:r>
        <w:rPr>
          <w:rFonts w:ascii="Verdana" w:hAnsi="Verdana"/>
          <w:color w:val="000000"/>
          <w:sz w:val="18"/>
          <w:szCs w:val="18"/>
        </w:rPr>
        <w:t>А. Финансовый рынок России в условиях государственного капитализма // Вопросы экономики. — 2007. № 6. — С. 28— 44.</w:t>
      </w:r>
    </w:p>
    <w:p w14:paraId="7578BE95"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Б.И. Рынок ценных бумаг. — М.:</w:t>
      </w:r>
      <w:r>
        <w:rPr>
          <w:rStyle w:val="WW8Num2z0"/>
          <w:rFonts w:ascii="Verdana" w:hAnsi="Verdana"/>
          <w:color w:val="000000"/>
          <w:sz w:val="18"/>
          <w:szCs w:val="18"/>
        </w:rPr>
        <w:t> </w:t>
      </w:r>
      <w:proofErr w:type="spellStart"/>
      <w:r>
        <w:rPr>
          <w:rStyle w:val="WW8Num3z0"/>
          <w:rFonts w:ascii="Verdana" w:hAnsi="Verdana"/>
          <w:color w:val="4682B4"/>
          <w:sz w:val="18"/>
          <w:szCs w:val="18"/>
        </w:rPr>
        <w:t>Юнити</w:t>
      </w:r>
      <w:proofErr w:type="spellEnd"/>
      <w:r>
        <w:rPr>
          <w:rFonts w:ascii="Verdana" w:hAnsi="Verdana"/>
          <w:color w:val="000000"/>
          <w:sz w:val="18"/>
          <w:szCs w:val="18"/>
        </w:rPr>
        <w:t>, 2004. — 461 с.</w:t>
      </w:r>
    </w:p>
    <w:p w14:paraId="34344F65"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A.B. О типологии финансовых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 xml:space="preserve">// Вестник Московского университета. Серия </w:t>
      </w:r>
      <w:r>
        <w:rPr>
          <w:rFonts w:ascii="Verdana" w:hAnsi="Verdana"/>
          <w:color w:val="000000"/>
          <w:sz w:val="18"/>
          <w:szCs w:val="18"/>
        </w:rPr>
        <w:lastRenderedPageBreak/>
        <w:t>6. Экономика. — 2001. — №4. — С.43-54.</w:t>
      </w:r>
    </w:p>
    <w:p w14:paraId="55D6938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Регулирование бухгалтерского учета: роль государства и профессионального сообщества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 - №1. — С.5-10.</w:t>
      </w:r>
    </w:p>
    <w:p w14:paraId="23E5B673"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Барсукова</w:t>
      </w:r>
      <w:proofErr w:type="spellEnd"/>
      <w:r>
        <w:rPr>
          <w:rStyle w:val="WW8Num2z0"/>
          <w:rFonts w:ascii="Verdana" w:hAnsi="Verdana"/>
          <w:color w:val="000000"/>
          <w:sz w:val="18"/>
          <w:szCs w:val="18"/>
        </w:rPr>
        <w:t> </w:t>
      </w:r>
      <w:r>
        <w:rPr>
          <w:rFonts w:ascii="Verdana" w:hAnsi="Verdana"/>
          <w:color w:val="000000"/>
          <w:sz w:val="18"/>
          <w:szCs w:val="18"/>
        </w:rPr>
        <w:t>С. Ю. Кризис 1998 года и российский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ЭКО. 2000. -№4. — С.95-103.</w:t>
      </w:r>
    </w:p>
    <w:p w14:paraId="3E95138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Бетге</w:t>
      </w:r>
      <w:proofErr w:type="spellEnd"/>
      <w:r>
        <w:rPr>
          <w:rStyle w:val="WW8Num2z0"/>
          <w:rFonts w:ascii="Verdana" w:hAnsi="Verdana"/>
          <w:color w:val="000000"/>
          <w:sz w:val="18"/>
          <w:szCs w:val="18"/>
        </w:rPr>
        <w:t> </w:t>
      </w:r>
      <w:r>
        <w:rPr>
          <w:rFonts w:ascii="Verdana" w:hAnsi="Verdana"/>
          <w:color w:val="000000"/>
          <w:sz w:val="18"/>
          <w:szCs w:val="18"/>
        </w:rPr>
        <w:t xml:space="preserve">Й. </w:t>
      </w:r>
      <w:proofErr w:type="spellStart"/>
      <w:r>
        <w:rPr>
          <w:rFonts w:ascii="Verdana" w:hAnsi="Verdana"/>
          <w:color w:val="000000"/>
          <w:sz w:val="18"/>
          <w:szCs w:val="18"/>
        </w:rPr>
        <w:t>Балансоведение</w:t>
      </w:r>
      <w:proofErr w:type="spellEnd"/>
      <w:r>
        <w:rPr>
          <w:rFonts w:ascii="Verdana" w:hAnsi="Verdana"/>
          <w:color w:val="000000"/>
          <w:sz w:val="18"/>
          <w:szCs w:val="18"/>
        </w:rPr>
        <w:t xml:space="preserve"> М.: Бухгалтерский учет, 2000. — 454 с.</w:t>
      </w:r>
    </w:p>
    <w:p w14:paraId="781BBD6B"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Блейк Д.,</w:t>
      </w:r>
      <w:r>
        <w:rPr>
          <w:rStyle w:val="WW8Num2z0"/>
          <w:rFonts w:ascii="Verdana" w:hAnsi="Verdana"/>
          <w:color w:val="000000"/>
          <w:sz w:val="18"/>
          <w:szCs w:val="18"/>
        </w:rPr>
        <w:t> </w:t>
      </w:r>
      <w:proofErr w:type="spellStart"/>
      <w:r>
        <w:rPr>
          <w:rStyle w:val="WW8Num3z0"/>
          <w:rFonts w:ascii="Verdana" w:hAnsi="Verdana"/>
          <w:color w:val="4682B4"/>
          <w:sz w:val="18"/>
          <w:szCs w:val="18"/>
        </w:rPr>
        <w:t>Амат</w:t>
      </w:r>
      <w:proofErr w:type="spellEnd"/>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Перевод с англ.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Филинъ</w:t>
      </w:r>
      <w:proofErr w:type="spellEnd"/>
      <w:r>
        <w:rPr>
          <w:rFonts w:ascii="Verdana" w:hAnsi="Verdana"/>
          <w:color w:val="000000"/>
          <w:sz w:val="18"/>
          <w:szCs w:val="18"/>
        </w:rPr>
        <w:t>», 1997. - 400 с.</w:t>
      </w:r>
    </w:p>
    <w:p w14:paraId="5B3EB0B9"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Ван </w:t>
      </w:r>
      <w:proofErr w:type="spellStart"/>
      <w:r>
        <w:rPr>
          <w:rFonts w:ascii="Verdana" w:hAnsi="Verdana"/>
          <w:color w:val="000000"/>
          <w:sz w:val="18"/>
          <w:szCs w:val="18"/>
        </w:rPr>
        <w:t>Гюринг</w:t>
      </w:r>
      <w:proofErr w:type="spellEnd"/>
      <w:r>
        <w:rPr>
          <w:rFonts w:ascii="Verdana" w:hAnsi="Verdana"/>
          <w:color w:val="000000"/>
          <w:sz w:val="18"/>
          <w:szCs w:val="18"/>
        </w:rPr>
        <w:t xml:space="preserve"> X.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практическое руководство. Пер. с англ. -М.: Весь мир, 2006. 328 с.</w:t>
      </w:r>
    </w:p>
    <w:p w14:paraId="0F0E96FB"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Викторов</w:t>
      </w:r>
      <w:r>
        <w:rPr>
          <w:rStyle w:val="WW8Num2z0"/>
          <w:rFonts w:ascii="Verdana" w:hAnsi="Verdana"/>
          <w:color w:val="000000"/>
          <w:sz w:val="18"/>
          <w:szCs w:val="18"/>
        </w:rPr>
        <w:t> </w:t>
      </w:r>
      <w:r>
        <w:rPr>
          <w:rFonts w:ascii="Verdana" w:hAnsi="Verdana"/>
          <w:color w:val="000000"/>
          <w:sz w:val="18"/>
          <w:szCs w:val="18"/>
        </w:rPr>
        <w:t>П.П. Отложенные налоговые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соответствии с МСФО и US GAAP // Бухгалтерский учет. — 2002. — №4. — С.59-62.</w:t>
      </w:r>
    </w:p>
    <w:p w14:paraId="3DC2D2A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Вильяме Я. Справочник GAAP с комментариями. М.: </w:t>
      </w:r>
      <w:proofErr w:type="gramStart"/>
      <w:r>
        <w:rPr>
          <w:rFonts w:ascii="Verdana" w:hAnsi="Verdana"/>
          <w:color w:val="000000"/>
          <w:sz w:val="18"/>
          <w:szCs w:val="18"/>
        </w:rPr>
        <w:t>Инфа-М</w:t>
      </w:r>
      <w:proofErr w:type="gramEnd"/>
      <w:r>
        <w:rPr>
          <w:rFonts w:ascii="Verdana" w:hAnsi="Verdana"/>
          <w:color w:val="000000"/>
          <w:sz w:val="18"/>
          <w:szCs w:val="18"/>
        </w:rPr>
        <w:t>, 2000, — 118с.</w:t>
      </w:r>
    </w:p>
    <w:p w14:paraId="76175436"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 xml:space="preserve">В. В. Экономика России. — М.: </w:t>
      </w:r>
      <w:proofErr w:type="spellStart"/>
      <w:r>
        <w:rPr>
          <w:rFonts w:ascii="Verdana" w:hAnsi="Verdana"/>
          <w:color w:val="000000"/>
          <w:sz w:val="18"/>
          <w:szCs w:val="18"/>
        </w:rPr>
        <w:t>Юристъ</w:t>
      </w:r>
      <w:proofErr w:type="spellEnd"/>
      <w:r>
        <w:rPr>
          <w:rFonts w:ascii="Verdana" w:hAnsi="Verdana"/>
          <w:color w:val="000000"/>
          <w:sz w:val="18"/>
          <w:szCs w:val="18"/>
        </w:rPr>
        <w:t xml:space="preserve">, </w:t>
      </w:r>
      <w:proofErr w:type="gramStart"/>
      <w:r>
        <w:rPr>
          <w:rFonts w:ascii="Verdana" w:hAnsi="Verdana"/>
          <w:color w:val="000000"/>
          <w:sz w:val="18"/>
          <w:szCs w:val="18"/>
        </w:rPr>
        <w:t>2002.-</w:t>
      </w:r>
      <w:proofErr w:type="gramEnd"/>
      <w:r>
        <w:rPr>
          <w:rFonts w:ascii="Verdana" w:hAnsi="Verdana"/>
          <w:color w:val="000000"/>
          <w:sz w:val="18"/>
          <w:szCs w:val="18"/>
        </w:rPr>
        <w:t>319 с.</w:t>
      </w:r>
    </w:p>
    <w:p w14:paraId="780680C4"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 Т. Власть и</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xml:space="preserve">: Смуты и институты. Государство и эволюция. — </w:t>
      </w:r>
      <w:proofErr w:type="gramStart"/>
      <w:r>
        <w:rPr>
          <w:rFonts w:ascii="Verdana" w:hAnsi="Verdana"/>
          <w:color w:val="000000"/>
          <w:sz w:val="18"/>
          <w:szCs w:val="18"/>
        </w:rPr>
        <w:t>СПб.:</w:t>
      </w:r>
      <w:proofErr w:type="gramEnd"/>
      <w:r>
        <w:rPr>
          <w:rFonts w:ascii="Verdana" w:hAnsi="Verdana"/>
          <w:color w:val="000000"/>
          <w:sz w:val="18"/>
          <w:szCs w:val="18"/>
        </w:rPr>
        <w:t xml:space="preserve"> Норма, 2009. 336 с.</w:t>
      </w:r>
    </w:p>
    <w:p w14:paraId="2C86E7CD"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 xml:space="preserve">Е. </w:t>
      </w:r>
      <w:proofErr w:type="spellStart"/>
      <w:r>
        <w:rPr>
          <w:rFonts w:ascii="Verdana" w:hAnsi="Verdana"/>
          <w:color w:val="000000"/>
          <w:sz w:val="18"/>
          <w:szCs w:val="18"/>
        </w:rPr>
        <w:t>Т.Гибель</w:t>
      </w:r>
      <w:proofErr w:type="spellEnd"/>
      <w:r>
        <w:rPr>
          <w:rFonts w:ascii="Verdana" w:hAnsi="Verdana"/>
          <w:color w:val="000000"/>
          <w:sz w:val="18"/>
          <w:szCs w:val="18"/>
        </w:rPr>
        <w:t xml:space="preserve"> империи. Уроки для современной </w:t>
      </w:r>
      <w:proofErr w:type="gramStart"/>
      <w:r>
        <w:rPr>
          <w:rFonts w:ascii="Verdana" w:hAnsi="Verdana"/>
          <w:color w:val="000000"/>
          <w:sz w:val="18"/>
          <w:szCs w:val="18"/>
        </w:rPr>
        <w:t>России.-</w:t>
      </w:r>
      <w:proofErr w:type="gramEnd"/>
      <w:r>
        <w:rPr>
          <w:rFonts w:ascii="Verdana" w:hAnsi="Verdana"/>
          <w:color w:val="000000"/>
          <w:sz w:val="18"/>
          <w:szCs w:val="18"/>
        </w:rPr>
        <w:t xml:space="preserve"> М.: Российская политическая энциклопедия, 2006. — 448 с.</w:t>
      </w:r>
    </w:p>
    <w:p w14:paraId="4E775C0B"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 Т. Сочинения в 2-х тт.: Т. 1. Государство и эволюция. Дни поражений и побед. — М.: Евразия, 1997. — 560 с.</w:t>
      </w:r>
    </w:p>
    <w:p w14:paraId="5412F12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 xml:space="preserve">Е. Т. Сочинения в 2-х тт.: Т. 2. Экономические реформы и иерархические структуры. Аномалии экономического роста. М.: Евразия, </w:t>
      </w:r>
      <w:proofErr w:type="gramStart"/>
      <w:r>
        <w:rPr>
          <w:rFonts w:ascii="Verdana" w:hAnsi="Verdana"/>
          <w:color w:val="000000"/>
          <w:sz w:val="18"/>
          <w:szCs w:val="18"/>
        </w:rPr>
        <w:t>1997.-</w:t>
      </w:r>
      <w:proofErr w:type="gramEnd"/>
      <w:r>
        <w:rPr>
          <w:rFonts w:ascii="Verdana" w:hAnsi="Verdana"/>
          <w:color w:val="000000"/>
          <w:sz w:val="18"/>
          <w:szCs w:val="18"/>
        </w:rPr>
        <w:t>784 с.</w:t>
      </w:r>
    </w:p>
    <w:p w14:paraId="75BA593B"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 xml:space="preserve">Е. Т. Долгое время. Россия в мире: очерки экономической истории. — М.: Дело, </w:t>
      </w:r>
      <w:proofErr w:type="gramStart"/>
      <w:r>
        <w:rPr>
          <w:rFonts w:ascii="Verdana" w:hAnsi="Verdana"/>
          <w:color w:val="000000"/>
          <w:sz w:val="18"/>
          <w:szCs w:val="18"/>
        </w:rPr>
        <w:t>2005.-</w:t>
      </w:r>
      <w:proofErr w:type="gramEnd"/>
      <w:r>
        <w:rPr>
          <w:rFonts w:ascii="Verdana" w:hAnsi="Verdana"/>
          <w:color w:val="000000"/>
          <w:sz w:val="18"/>
          <w:szCs w:val="18"/>
        </w:rPr>
        <w:t>656 с.</w:t>
      </w:r>
    </w:p>
    <w:p w14:paraId="08FE1423"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 xml:space="preserve">Е. Т., Чубайс А. Б. Экономические </w:t>
      </w:r>
      <w:proofErr w:type="gramStart"/>
      <w:r>
        <w:rPr>
          <w:rFonts w:ascii="Verdana" w:hAnsi="Verdana"/>
          <w:color w:val="000000"/>
          <w:sz w:val="18"/>
          <w:szCs w:val="18"/>
        </w:rPr>
        <w:t>записки.-</w:t>
      </w:r>
      <w:proofErr w:type="gramEnd"/>
      <w:r>
        <w:rPr>
          <w:rFonts w:ascii="Verdana" w:hAnsi="Verdana"/>
          <w:color w:val="000000"/>
          <w:sz w:val="18"/>
          <w:szCs w:val="18"/>
        </w:rPr>
        <w:t xml:space="preserve"> М.: Российская политическая энциклопедия, 2008. -192 с.</w:t>
      </w:r>
    </w:p>
    <w:p w14:paraId="1657452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Шаталин С.С. Экономическая реформа: причины, направления, проблемы. -М.: Экономика, 1989. — 110 с.</w:t>
      </w:r>
    </w:p>
    <w:p w14:paraId="2D05AD9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Гейнц</w:t>
      </w:r>
      <w:proofErr w:type="spellEnd"/>
      <w:r>
        <w:rPr>
          <w:rFonts w:ascii="Verdana" w:hAnsi="Verdana"/>
          <w:color w:val="000000"/>
          <w:sz w:val="18"/>
          <w:szCs w:val="18"/>
        </w:rPr>
        <w:t xml:space="preserve"> Д., </w:t>
      </w:r>
      <w:proofErr w:type="spellStart"/>
      <w:r>
        <w:rPr>
          <w:rFonts w:ascii="Verdana" w:hAnsi="Verdana"/>
          <w:color w:val="000000"/>
          <w:sz w:val="18"/>
          <w:szCs w:val="18"/>
        </w:rPr>
        <w:t>Тургановский</w:t>
      </w:r>
      <w:proofErr w:type="spellEnd"/>
      <w:r>
        <w:rPr>
          <w:rFonts w:ascii="Verdana" w:hAnsi="Verdana"/>
          <w:color w:val="000000"/>
          <w:sz w:val="18"/>
          <w:szCs w:val="18"/>
        </w:rPr>
        <w:t xml:space="preserve"> Д.</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на фондовом рынке взгляд изнутри //</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обозрение. - 2009. - № 2. - С. 10-13.</w:t>
      </w:r>
    </w:p>
    <w:p w14:paraId="4DE2007B"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Генералова</w:t>
      </w:r>
      <w:proofErr w:type="spellEnd"/>
      <w:r>
        <w:rPr>
          <w:rStyle w:val="WW8Num2z0"/>
          <w:rFonts w:ascii="Verdana" w:hAnsi="Verdana"/>
          <w:color w:val="000000"/>
          <w:sz w:val="18"/>
          <w:szCs w:val="18"/>
        </w:rPr>
        <w:t> </w:t>
      </w:r>
      <w:r>
        <w:rPr>
          <w:rFonts w:ascii="Verdana" w:hAnsi="Verdana"/>
          <w:color w:val="000000"/>
          <w:sz w:val="18"/>
          <w:szCs w:val="18"/>
        </w:rPr>
        <w:t>Н.В. Признание резервов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37 «Резервы,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xml:space="preserve">» // Бухгалтерский </w:t>
      </w:r>
      <w:proofErr w:type="gramStart"/>
      <w:r>
        <w:rPr>
          <w:rFonts w:ascii="Verdana" w:hAnsi="Verdana"/>
          <w:color w:val="000000"/>
          <w:sz w:val="18"/>
          <w:szCs w:val="18"/>
        </w:rPr>
        <w:t>учет.-</w:t>
      </w:r>
      <w:proofErr w:type="gramEnd"/>
      <w:r>
        <w:rPr>
          <w:rFonts w:ascii="Verdana" w:hAnsi="Verdana"/>
          <w:color w:val="000000"/>
          <w:sz w:val="18"/>
          <w:szCs w:val="18"/>
        </w:rPr>
        <w:t>2006.-№10. — С.57-62.</w:t>
      </w:r>
    </w:p>
    <w:p w14:paraId="72393B1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 Ю. Выбор будущего. М.: Алгоритм, 2005. - 352 с.</w:t>
      </w:r>
    </w:p>
    <w:p w14:paraId="189D8581"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 Ю. Обучение рынку. М.: Экономика, 2004. - 639 с.</w:t>
      </w:r>
    </w:p>
    <w:p w14:paraId="6E1761BA"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25. Год 1913. Россия, которую мы потеряли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[сайт]. — Режим доступа: http://www.pravda-tv.ru/2009/04/30/1017 (07.04.2010).</w:t>
      </w:r>
    </w:p>
    <w:p w14:paraId="120D21C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Гостева</w:t>
      </w:r>
      <w:proofErr w:type="spellEnd"/>
      <w:r>
        <w:rPr>
          <w:rStyle w:val="WW8Num2z0"/>
          <w:rFonts w:ascii="Verdana" w:hAnsi="Verdana"/>
          <w:color w:val="000000"/>
          <w:sz w:val="18"/>
          <w:szCs w:val="18"/>
        </w:rPr>
        <w:t> </w:t>
      </w:r>
      <w:r>
        <w:rPr>
          <w:rFonts w:ascii="Verdana" w:hAnsi="Verdana"/>
          <w:color w:val="000000"/>
          <w:sz w:val="18"/>
          <w:szCs w:val="18"/>
        </w:rPr>
        <w:t>Л.И. Международные стандарты финансовой отчетности. М.: ЮНИТИ, 2005. - 79 с.</w:t>
      </w:r>
    </w:p>
    <w:p w14:paraId="1CD6411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Гражданский кодекс Российской Федерации (часть первая) от 30.11.1994 № 51-ФЗ // Собрание законодательства РФ. 1994. -№ 32. - Ст. 3301.</w:t>
      </w:r>
    </w:p>
    <w:p w14:paraId="628BC8C0"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Гражданский кодекс Российской Федерации (часть вторая) от 26.11.1996 № 14-ФЗ // Собрание законодательства РФ. 1996. - № 5. - Ст. 410.</w:t>
      </w:r>
    </w:p>
    <w:p w14:paraId="27A14CD6"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Гулькин</w:t>
      </w:r>
      <w:r>
        <w:rPr>
          <w:rStyle w:val="WW8Num2z0"/>
          <w:rFonts w:ascii="Verdana" w:hAnsi="Verdana"/>
          <w:color w:val="000000"/>
          <w:sz w:val="18"/>
          <w:szCs w:val="18"/>
        </w:rPr>
        <w:t> </w:t>
      </w:r>
      <w:r>
        <w:rPr>
          <w:rFonts w:ascii="Verdana" w:hAnsi="Verdana"/>
          <w:color w:val="000000"/>
          <w:sz w:val="18"/>
          <w:szCs w:val="18"/>
        </w:rPr>
        <w:t>П.Г. Венчурные и прямые частные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теория и десятилетие практики. —</w:t>
      </w:r>
      <w:r>
        <w:rPr>
          <w:rStyle w:val="WW8Num2z0"/>
          <w:rFonts w:ascii="Verdana" w:hAnsi="Verdana"/>
          <w:color w:val="000000"/>
          <w:sz w:val="18"/>
          <w:szCs w:val="18"/>
        </w:rPr>
        <w:t> </w:t>
      </w:r>
      <w:proofErr w:type="gramStart"/>
      <w:r>
        <w:rPr>
          <w:rStyle w:val="WW8Num3z0"/>
          <w:rFonts w:ascii="Verdana" w:hAnsi="Verdana"/>
          <w:color w:val="4682B4"/>
          <w:sz w:val="18"/>
          <w:szCs w:val="18"/>
        </w:rPr>
        <w:t>СПБ</w:t>
      </w:r>
      <w:r>
        <w:rPr>
          <w:rFonts w:ascii="Verdana" w:hAnsi="Verdana"/>
          <w:color w:val="000000"/>
          <w:sz w:val="18"/>
          <w:szCs w:val="18"/>
        </w:rPr>
        <w:t>.:</w:t>
      </w:r>
      <w:proofErr w:type="gramEnd"/>
      <w:r>
        <w:rPr>
          <w:rFonts w:ascii="Verdana" w:hAnsi="Verdana"/>
          <w:color w:val="000000"/>
          <w:sz w:val="18"/>
          <w:szCs w:val="18"/>
        </w:rPr>
        <w:t xml:space="preserve"> Альпина, 2003. — 240 с.</w:t>
      </w:r>
    </w:p>
    <w:p w14:paraId="720D7479"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Е.Т. Механизмы российского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Экономика и математические методы. 2006. — №2. — С.79-92.</w:t>
      </w:r>
    </w:p>
    <w:p w14:paraId="093A31C8"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w:t>
      </w:r>
      <w:proofErr w:type="spellStart"/>
      <w:r>
        <w:rPr>
          <w:rFonts w:ascii="Verdana" w:hAnsi="Verdana"/>
          <w:color w:val="000000"/>
          <w:sz w:val="18"/>
          <w:szCs w:val="18"/>
        </w:rPr>
        <w:t>Данн</w:t>
      </w:r>
      <w:proofErr w:type="spellEnd"/>
      <w:r>
        <w:rPr>
          <w:rFonts w:ascii="Verdana" w:hAnsi="Verdana"/>
          <w:color w:val="000000"/>
          <w:sz w:val="18"/>
          <w:szCs w:val="18"/>
        </w:rPr>
        <w:t xml:space="preserve"> Ф. Гармонизация финансовой отчетности // Международный бухгалтерский учет. — 1999. —№10, С.20—22.</w:t>
      </w:r>
    </w:p>
    <w:p w14:paraId="189487D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Динкевич</w:t>
      </w:r>
      <w:proofErr w:type="spellEnd"/>
      <w:r>
        <w:rPr>
          <w:rStyle w:val="WW8Num2z0"/>
          <w:rFonts w:ascii="Verdana" w:hAnsi="Verdana"/>
          <w:color w:val="000000"/>
          <w:sz w:val="18"/>
          <w:szCs w:val="18"/>
        </w:rPr>
        <w:t> </w:t>
      </w:r>
      <w:r>
        <w:rPr>
          <w:rFonts w:ascii="Verdana" w:hAnsi="Verdana"/>
          <w:color w:val="000000"/>
          <w:sz w:val="18"/>
          <w:szCs w:val="18"/>
        </w:rPr>
        <w:t>А. Финансовый кризис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Экономист. 2002. - №12. — С.57-69.</w:t>
      </w:r>
    </w:p>
    <w:p w14:paraId="152B45A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w:t>
      </w:r>
      <w:proofErr w:type="spellStart"/>
      <w:r>
        <w:rPr>
          <w:rFonts w:ascii="Verdana" w:hAnsi="Verdana"/>
          <w:color w:val="000000"/>
          <w:sz w:val="18"/>
          <w:szCs w:val="18"/>
        </w:rPr>
        <w:t>Дятловская</w:t>
      </w:r>
      <w:proofErr w:type="spellEnd"/>
      <w:r>
        <w:rPr>
          <w:rFonts w:ascii="Verdana" w:hAnsi="Verdana"/>
          <w:color w:val="000000"/>
          <w:sz w:val="18"/>
          <w:szCs w:val="18"/>
        </w:rPr>
        <w:t xml:space="preserve"> Е.</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капитала из России преодолеть не удается Электронный ресурс. [сайт]. — Режим доступа: http://www.infox.ru/business/fmances/2010/04/05/OttokkapitalaizRo.phtml (07.04.2010).</w:t>
      </w:r>
    </w:p>
    <w:p w14:paraId="381CD524"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Жук Е. Зарубежная&gt; практика регулирования финансовых рынков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2008. - № 11. - С. 16-18.</w:t>
      </w:r>
    </w:p>
    <w:p w14:paraId="4529910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 Жук Е. Изменения закона «</w:t>
      </w:r>
      <w:r>
        <w:rPr>
          <w:rStyle w:val="WW8Num3z0"/>
          <w:rFonts w:ascii="Verdana" w:hAnsi="Verdana"/>
          <w:color w:val="4682B4"/>
          <w:sz w:val="18"/>
          <w:szCs w:val="18"/>
        </w:rPr>
        <w:t>Об инвестиционных фондах</w:t>
      </w:r>
      <w:r>
        <w:rPr>
          <w:rFonts w:ascii="Verdana" w:hAnsi="Verdana"/>
          <w:color w:val="000000"/>
          <w:sz w:val="18"/>
          <w:szCs w:val="18"/>
        </w:rPr>
        <w:t>» в правовых актах финансового регулятора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 2008. — № 23-24. С.36— 38.</w:t>
      </w:r>
    </w:p>
    <w:p w14:paraId="66ACC5C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 М., Останин М.Н.</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 российских коммерческих банках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2007. №3. - С.68-78.</w:t>
      </w:r>
    </w:p>
    <w:p w14:paraId="0D2C4B26"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Останин М.Н. Совершенствование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как фактор развития и укрепления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 Банковское дело. 2007. - №2. - С.78-81.</w:t>
      </w:r>
    </w:p>
    <w:p w14:paraId="774B9AD6"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Зайцев Д. Финансовый центр в России: цели, возможности и риски //</w:t>
      </w:r>
      <w:r>
        <w:rPr>
          <w:rStyle w:val="WW8Num2z0"/>
          <w:rFonts w:ascii="Verdana" w:hAnsi="Verdana"/>
          <w:color w:val="000000"/>
          <w:sz w:val="18"/>
          <w:szCs w:val="18"/>
        </w:rPr>
        <w:t> </w:t>
      </w:r>
      <w:proofErr w:type="spellStart"/>
      <w:r>
        <w:rPr>
          <w:rStyle w:val="WW8Num3z0"/>
          <w:rFonts w:ascii="Verdana" w:hAnsi="Verdana"/>
          <w:color w:val="4682B4"/>
          <w:sz w:val="18"/>
          <w:szCs w:val="18"/>
        </w:rPr>
        <w:t>Депозитариум</w:t>
      </w:r>
      <w:proofErr w:type="spellEnd"/>
      <w:r>
        <w:rPr>
          <w:rFonts w:ascii="Verdana" w:hAnsi="Verdana"/>
          <w:color w:val="000000"/>
          <w:sz w:val="18"/>
          <w:szCs w:val="18"/>
        </w:rPr>
        <w:t>. -2008. № 9. С.4-8.</w:t>
      </w:r>
    </w:p>
    <w:p w14:paraId="2A800020"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w:t>
      </w:r>
      <w:proofErr w:type="spellStart"/>
      <w:r>
        <w:rPr>
          <w:rFonts w:ascii="Verdana" w:hAnsi="Verdana"/>
          <w:color w:val="000000"/>
          <w:sz w:val="18"/>
          <w:szCs w:val="18"/>
        </w:rPr>
        <w:t>Зенькович</w:t>
      </w:r>
      <w:proofErr w:type="spellEnd"/>
      <w:r>
        <w:rPr>
          <w:rFonts w:ascii="Verdana" w:hAnsi="Verdana"/>
          <w:color w:val="000000"/>
          <w:sz w:val="18"/>
          <w:szCs w:val="18"/>
        </w:rPr>
        <w:t xml:space="preserve"> Е. Взаимодействие государственных 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органов в сфере контроля и надзора на рынке ценных бумаг: вопросы теории и практики // Рынок ценных бумаг. — 2008. — № 3. — С. 18—24.</w:t>
      </w:r>
    </w:p>
    <w:p w14:paraId="0B91932F"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Илларионов А. Как был организован российский финансовый кризис // Вопросы экономики. 1998. -№12. - С.12-13.</w:t>
      </w:r>
    </w:p>
    <w:p w14:paraId="6AC83775"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41. Илларионов А. Мифы и уроки </w:t>
      </w:r>
      <w:proofErr w:type="spellStart"/>
      <w:r>
        <w:rPr>
          <w:rFonts w:ascii="Verdana" w:hAnsi="Verdana"/>
          <w:color w:val="000000"/>
          <w:sz w:val="18"/>
          <w:szCs w:val="18"/>
        </w:rPr>
        <w:t>августского</w:t>
      </w:r>
      <w:proofErr w:type="spellEnd"/>
      <w:r>
        <w:rPr>
          <w:rFonts w:ascii="Verdana" w:hAnsi="Verdana"/>
          <w:color w:val="000000"/>
          <w:sz w:val="18"/>
          <w:szCs w:val="18"/>
        </w:rPr>
        <w:t xml:space="preserve"> кризиса // Вопросы экономики. — 1999. — №10. -С.36-44.</w:t>
      </w:r>
    </w:p>
    <w:p w14:paraId="1E0464FD"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Иноземцев B.JI. Пределы «</w:t>
      </w:r>
      <w:r>
        <w:rPr>
          <w:rStyle w:val="WW8Num3z0"/>
          <w:rFonts w:ascii="Verdana" w:hAnsi="Verdana"/>
          <w:color w:val="4682B4"/>
          <w:sz w:val="18"/>
          <w:szCs w:val="18"/>
        </w:rPr>
        <w:t>догоняющего</w:t>
      </w:r>
      <w:r>
        <w:rPr>
          <w:rFonts w:ascii="Verdana" w:hAnsi="Verdana"/>
          <w:color w:val="000000"/>
          <w:sz w:val="18"/>
          <w:szCs w:val="18"/>
        </w:rPr>
        <w:t>» развития. — М.: Экономика, 2000. 295 с.</w:t>
      </w:r>
    </w:p>
    <w:p w14:paraId="29A2FD8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Иноземцев B.JI. Расколотая цивилизация. Наличествующие предпосылки и возможные последствия</w:t>
      </w:r>
      <w:r>
        <w:rPr>
          <w:rStyle w:val="WW8Num2z0"/>
          <w:rFonts w:ascii="Verdana" w:hAnsi="Verdana"/>
          <w:color w:val="000000"/>
          <w:sz w:val="18"/>
          <w:szCs w:val="18"/>
        </w:rPr>
        <w:t> </w:t>
      </w:r>
      <w:proofErr w:type="spellStart"/>
      <w:r>
        <w:rPr>
          <w:rStyle w:val="WW8Num3z0"/>
          <w:rFonts w:ascii="Verdana" w:hAnsi="Verdana"/>
          <w:color w:val="4682B4"/>
          <w:sz w:val="18"/>
          <w:szCs w:val="18"/>
        </w:rPr>
        <w:t>постэкономической</w:t>
      </w:r>
      <w:proofErr w:type="spellEnd"/>
      <w:r>
        <w:rPr>
          <w:rStyle w:val="WW8Num2z0"/>
          <w:rFonts w:ascii="Verdana" w:hAnsi="Verdana"/>
          <w:color w:val="000000"/>
          <w:sz w:val="18"/>
          <w:szCs w:val="18"/>
        </w:rPr>
        <w:t> </w:t>
      </w:r>
      <w:r>
        <w:rPr>
          <w:rFonts w:ascii="Verdana" w:hAnsi="Verdana"/>
          <w:color w:val="000000"/>
          <w:sz w:val="18"/>
          <w:szCs w:val="18"/>
        </w:rPr>
        <w:t xml:space="preserve">революции. — М.: </w:t>
      </w:r>
      <w:proofErr w:type="spellStart"/>
      <w:r>
        <w:rPr>
          <w:rFonts w:ascii="Verdana" w:hAnsi="Verdana"/>
          <w:color w:val="000000"/>
          <w:sz w:val="18"/>
          <w:szCs w:val="18"/>
        </w:rPr>
        <w:t>Academia</w:t>
      </w:r>
      <w:proofErr w:type="spellEnd"/>
      <w:r>
        <w:rPr>
          <w:rFonts w:ascii="Verdana" w:hAnsi="Verdana"/>
          <w:color w:val="000000"/>
          <w:sz w:val="18"/>
          <w:szCs w:val="18"/>
        </w:rPr>
        <w:t xml:space="preserve"> — Наука, </w:t>
      </w:r>
      <w:proofErr w:type="gramStart"/>
      <w:r>
        <w:rPr>
          <w:rFonts w:ascii="Verdana" w:hAnsi="Verdana"/>
          <w:color w:val="000000"/>
          <w:sz w:val="18"/>
          <w:szCs w:val="18"/>
        </w:rPr>
        <w:t>1999.-</w:t>
      </w:r>
      <w:proofErr w:type="gramEnd"/>
      <w:r>
        <w:rPr>
          <w:rFonts w:ascii="Verdana" w:hAnsi="Verdana"/>
          <w:color w:val="000000"/>
          <w:sz w:val="18"/>
          <w:szCs w:val="18"/>
        </w:rPr>
        <w:t>724 с.</w:t>
      </w:r>
    </w:p>
    <w:p w14:paraId="6CE4DFAF"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Информационный портал о</w:t>
      </w:r>
      <w:r>
        <w:rPr>
          <w:rStyle w:val="WW8Num2z0"/>
          <w:rFonts w:ascii="Verdana" w:hAnsi="Verdana"/>
          <w:color w:val="000000"/>
          <w:sz w:val="18"/>
          <w:szCs w:val="18"/>
        </w:rPr>
        <w:t> </w:t>
      </w:r>
      <w:r>
        <w:rPr>
          <w:rStyle w:val="WW8Num3z0"/>
          <w:rFonts w:ascii="Verdana" w:hAnsi="Verdana"/>
          <w:color w:val="4682B4"/>
          <w:sz w:val="18"/>
          <w:szCs w:val="18"/>
        </w:rPr>
        <w:t>Гонконге</w:t>
      </w:r>
      <w:r>
        <w:rPr>
          <w:rStyle w:val="WW8Num2z0"/>
          <w:rFonts w:ascii="Verdana" w:hAnsi="Verdana"/>
          <w:color w:val="000000"/>
          <w:sz w:val="18"/>
          <w:szCs w:val="18"/>
        </w:rPr>
        <w:t> </w:t>
      </w:r>
      <w:r>
        <w:rPr>
          <w:rFonts w:ascii="Verdana" w:hAnsi="Verdana"/>
          <w:color w:val="000000"/>
          <w:sz w:val="18"/>
          <w:szCs w:val="18"/>
        </w:rPr>
        <w:t>Электронный ресурс. [сайт]. -Режим доступа: http://www.hong-kong.ru/news/finances/Zafíksirovan-rekordnyi-pritok-kapitala-v-Gonkong:aspx (07.04.2010).</w:t>
      </w:r>
    </w:p>
    <w:p w14:paraId="23662CE5"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45. </w:t>
      </w:r>
      <w:proofErr w:type="spellStart"/>
      <w:r>
        <w:rPr>
          <w:rFonts w:ascii="Verdana" w:hAnsi="Verdana"/>
          <w:color w:val="000000"/>
          <w:sz w:val="18"/>
          <w:szCs w:val="18"/>
        </w:rPr>
        <w:t>Каирленов</w:t>
      </w:r>
      <w:proofErr w:type="spell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кризис в РФ 1998 г.: причины и последствия // Транзитная экономика. 2001. - №3. — С.74-86.</w:t>
      </w:r>
    </w:p>
    <w:p w14:paraId="21D50B76"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Карлин</w:t>
      </w:r>
      <w:proofErr w:type="spellEnd"/>
      <w:r>
        <w:rPr>
          <w:rStyle w:val="WW8Num2z0"/>
          <w:rFonts w:ascii="Verdana" w:hAnsi="Verdana"/>
          <w:color w:val="000000"/>
          <w:sz w:val="18"/>
          <w:szCs w:val="18"/>
        </w:rPr>
        <w:t> </w:t>
      </w:r>
      <w:r>
        <w:rPr>
          <w:rFonts w:ascii="Verdana" w:hAnsi="Verdana"/>
          <w:color w:val="000000"/>
          <w:sz w:val="18"/>
          <w:szCs w:val="18"/>
        </w:rPr>
        <w:t xml:space="preserve">Т.П., </w:t>
      </w:r>
      <w:proofErr w:type="spellStart"/>
      <w:r>
        <w:rPr>
          <w:rFonts w:ascii="Verdana" w:hAnsi="Verdana"/>
          <w:color w:val="000000"/>
          <w:sz w:val="18"/>
          <w:szCs w:val="18"/>
        </w:rPr>
        <w:t>Макмин</w:t>
      </w:r>
      <w:proofErr w:type="spellEnd"/>
      <w:r>
        <w:rPr>
          <w:rFonts w:ascii="Verdana" w:hAnsi="Verdana"/>
          <w:color w:val="000000"/>
          <w:sz w:val="18"/>
          <w:szCs w:val="18"/>
        </w:rPr>
        <w:t xml:space="preserve"> А.Р. Анализ финансовых отчетов (на основе GAAP). -М.: ИНФРА-М, 2000. 448 с.</w:t>
      </w:r>
    </w:p>
    <w:p w14:paraId="05255F2D"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в соответствии со стандартами GAAP. -М.: Дело, </w:t>
      </w:r>
      <w:proofErr w:type="gramStart"/>
      <w:r>
        <w:rPr>
          <w:rFonts w:ascii="Verdana" w:hAnsi="Verdana"/>
          <w:color w:val="000000"/>
          <w:sz w:val="18"/>
          <w:szCs w:val="18"/>
        </w:rPr>
        <w:t>1988.-</w:t>
      </w:r>
      <w:proofErr w:type="gramEnd"/>
      <w:r>
        <w:rPr>
          <w:rFonts w:ascii="Verdana" w:hAnsi="Verdana"/>
          <w:color w:val="000000"/>
          <w:sz w:val="18"/>
          <w:szCs w:val="18"/>
        </w:rPr>
        <w:t>432 с.</w:t>
      </w:r>
    </w:p>
    <w:p w14:paraId="05C0E265"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Килячков</w:t>
      </w:r>
      <w:proofErr w:type="spellEnd"/>
      <w:r>
        <w:rPr>
          <w:rStyle w:val="WW8Num2z0"/>
          <w:rFonts w:ascii="Verdana" w:hAnsi="Verdana"/>
          <w:color w:val="000000"/>
          <w:sz w:val="18"/>
          <w:szCs w:val="18"/>
        </w:rPr>
        <w:t> </w:t>
      </w:r>
      <w:r>
        <w:rPr>
          <w:rFonts w:ascii="Verdana" w:hAnsi="Verdana"/>
          <w:color w:val="000000"/>
          <w:sz w:val="18"/>
          <w:szCs w:val="18"/>
        </w:rPr>
        <w:t xml:space="preserve">A.A., </w:t>
      </w:r>
      <w:proofErr w:type="spellStart"/>
      <w:r>
        <w:rPr>
          <w:rFonts w:ascii="Verdana" w:hAnsi="Verdana"/>
          <w:color w:val="000000"/>
          <w:sz w:val="18"/>
          <w:szCs w:val="18"/>
        </w:rPr>
        <w:t>Чалдаев</w:t>
      </w:r>
      <w:proofErr w:type="spellEnd"/>
      <w:r>
        <w:rPr>
          <w:rFonts w:ascii="Verdana" w:hAnsi="Verdana"/>
          <w:color w:val="000000"/>
          <w:sz w:val="18"/>
          <w:szCs w:val="18"/>
        </w:rPr>
        <w:t xml:space="preserve"> JI.A. Рынок ценных бумаг.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-687 с.</w:t>
      </w:r>
    </w:p>
    <w:p w14:paraId="53B9F423"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Бухгалтерский учет: новая реальность и перспективы развития // Бухгалтерский учет. 2003. — №9. — С.64-68.</w:t>
      </w:r>
    </w:p>
    <w:p w14:paraId="1FD7CC71"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предупреждения валютно-финансовых кризисов //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2005. - №2. - С.43^9.</w:t>
      </w:r>
    </w:p>
    <w:p w14:paraId="34CAC9D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С.Г., </w:t>
      </w:r>
      <w:proofErr w:type="spellStart"/>
      <w:r>
        <w:rPr>
          <w:rFonts w:ascii="Verdana" w:hAnsi="Verdana"/>
          <w:color w:val="000000"/>
          <w:sz w:val="18"/>
          <w:szCs w:val="18"/>
        </w:rPr>
        <w:t>Малькова</w:t>
      </w:r>
      <w:proofErr w:type="spellEnd"/>
      <w:r>
        <w:rPr>
          <w:rFonts w:ascii="Verdana" w:hAnsi="Verdana"/>
          <w:color w:val="000000"/>
          <w:sz w:val="18"/>
          <w:szCs w:val="18"/>
        </w:rPr>
        <w:t xml:space="preserve"> Т.Н. Международные стандарты финансовой отчетности в примерах и задачах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 Финансы и статистика, 2006. — 294 с.</w:t>
      </w:r>
    </w:p>
    <w:p w14:paraId="62AE1F2F"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Кожинов</w:t>
      </w:r>
      <w:proofErr w:type="spellEnd"/>
      <w:r>
        <w:rPr>
          <w:rStyle w:val="WW8Num2z0"/>
          <w:rFonts w:ascii="Verdana" w:hAnsi="Verdana"/>
          <w:color w:val="000000"/>
          <w:sz w:val="18"/>
          <w:szCs w:val="18"/>
        </w:rPr>
        <w:t> </w:t>
      </w:r>
      <w:r>
        <w:rPr>
          <w:rFonts w:ascii="Verdana" w:hAnsi="Verdana"/>
          <w:color w:val="000000"/>
          <w:sz w:val="18"/>
          <w:szCs w:val="18"/>
        </w:rPr>
        <w:t>В.Я. Международные стандарты финансовой отчетности: мифы и реальность // Финансовый бизнес. -2001. — №1. — С.48-51.</w:t>
      </w:r>
    </w:p>
    <w:p w14:paraId="4CEF455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Комментарий1 к Международным стандартам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-М.: </w:t>
      </w:r>
      <w:proofErr w:type="spellStart"/>
      <w:r>
        <w:rPr>
          <w:rFonts w:ascii="Verdana" w:hAnsi="Verdana"/>
          <w:color w:val="000000"/>
          <w:sz w:val="18"/>
          <w:szCs w:val="18"/>
        </w:rPr>
        <w:t>Аскреи</w:t>
      </w:r>
      <w:proofErr w:type="spellEnd"/>
      <w:r>
        <w:rPr>
          <w:rFonts w:ascii="Verdana" w:hAnsi="Verdana"/>
          <w:color w:val="000000"/>
          <w:sz w:val="18"/>
          <w:szCs w:val="18"/>
        </w:rPr>
        <w:t>, 1999. 252 с.</w:t>
      </w:r>
    </w:p>
    <w:p w14:paraId="1244BAD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Кудрин А. Россия и мировой финансовый кризис // Вопросы экономики. — 2009. -№ 1. — С.9—27.</w:t>
      </w:r>
    </w:p>
    <w:p w14:paraId="71C134A1"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Курицына Е. Государственная политика на рынке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Депозитариум</w:t>
      </w:r>
      <w:proofErr w:type="spellEnd"/>
      <w:r>
        <w:rPr>
          <w:rFonts w:ascii="Verdana" w:hAnsi="Verdana"/>
          <w:color w:val="000000"/>
          <w:sz w:val="18"/>
          <w:szCs w:val="18"/>
        </w:rPr>
        <w:t>. — 2009. — № 5. С.6-8.</w:t>
      </w:r>
    </w:p>
    <w:p w14:paraId="1C0CF2D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Кутер</w:t>
      </w:r>
      <w:proofErr w:type="spellEnd"/>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Таранец</w:t>
      </w:r>
      <w:proofErr w:type="spellEnd"/>
      <w:r>
        <w:rPr>
          <w:rFonts w:ascii="Verdana" w:hAnsi="Verdana"/>
          <w:color w:val="000000"/>
          <w:sz w:val="18"/>
          <w:szCs w:val="18"/>
        </w:rPr>
        <w:t xml:space="preserve"> Н.Ф., Уланова И.Н.</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М.: Финансы и статистика, 2006. — 262 с.</w:t>
      </w:r>
    </w:p>
    <w:p w14:paraId="37CDAAD4"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Кутер</w:t>
      </w:r>
      <w:proofErr w:type="spellEnd"/>
      <w:r>
        <w:rPr>
          <w:rStyle w:val="WW8Num2z0"/>
          <w:rFonts w:ascii="Verdana" w:hAnsi="Verdana"/>
          <w:color w:val="000000"/>
          <w:sz w:val="18"/>
          <w:szCs w:val="18"/>
        </w:rPr>
        <w:t> </w:t>
      </w:r>
      <w:r>
        <w:rPr>
          <w:rFonts w:ascii="Verdana" w:hAnsi="Verdana"/>
          <w:color w:val="000000"/>
          <w:sz w:val="18"/>
          <w:szCs w:val="18"/>
        </w:rPr>
        <w:t>М.И. Теория бухгалтерского учета.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592 с.</w:t>
      </w:r>
    </w:p>
    <w:p w14:paraId="681F56BD"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Лотин</w:t>
      </w:r>
      <w:proofErr w:type="spellEnd"/>
      <w:r>
        <w:rPr>
          <w:rStyle w:val="WW8Num2z0"/>
          <w:rFonts w:ascii="Verdana" w:hAnsi="Verdana"/>
          <w:color w:val="000000"/>
          <w:sz w:val="18"/>
          <w:szCs w:val="18"/>
        </w:rPr>
        <w:t> </w:t>
      </w:r>
      <w:r>
        <w:rPr>
          <w:rFonts w:ascii="Verdana" w:hAnsi="Verdana"/>
          <w:color w:val="000000"/>
          <w:sz w:val="18"/>
          <w:szCs w:val="18"/>
        </w:rPr>
        <w:t>В.В. Основы финансового рынка. — Самара:</w:t>
      </w:r>
      <w:r>
        <w:rPr>
          <w:rStyle w:val="WW8Num2z0"/>
          <w:rFonts w:ascii="Verdana" w:hAnsi="Verdana"/>
          <w:color w:val="000000"/>
          <w:sz w:val="18"/>
          <w:szCs w:val="18"/>
        </w:rPr>
        <w:t> </w:t>
      </w:r>
      <w:r>
        <w:rPr>
          <w:rStyle w:val="WW8Num3z0"/>
          <w:rFonts w:ascii="Verdana" w:hAnsi="Verdana"/>
          <w:color w:val="4682B4"/>
          <w:sz w:val="18"/>
          <w:szCs w:val="18"/>
        </w:rPr>
        <w:t>СГЭУ</w:t>
      </w:r>
      <w:r>
        <w:rPr>
          <w:rFonts w:ascii="Verdana" w:hAnsi="Verdana"/>
          <w:color w:val="000000"/>
          <w:sz w:val="18"/>
          <w:szCs w:val="18"/>
        </w:rPr>
        <w:t>, 2002. — 74 с.</w:t>
      </w:r>
    </w:p>
    <w:p w14:paraId="154F74B1"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Лунгани</w:t>
      </w:r>
      <w:proofErr w:type="spellEnd"/>
      <w:r>
        <w:rPr>
          <w:rStyle w:val="WW8Num2z0"/>
          <w:rFonts w:ascii="Verdana" w:hAnsi="Verdana"/>
          <w:color w:val="000000"/>
          <w:sz w:val="18"/>
          <w:szCs w:val="18"/>
        </w:rPr>
        <w:t> </w:t>
      </w:r>
      <w:r>
        <w:rPr>
          <w:rFonts w:ascii="Verdana" w:hAnsi="Verdana"/>
          <w:color w:val="000000"/>
          <w:sz w:val="18"/>
          <w:szCs w:val="18"/>
        </w:rPr>
        <w:t xml:space="preserve">П., </w:t>
      </w:r>
      <w:proofErr w:type="spellStart"/>
      <w:r>
        <w:rPr>
          <w:rFonts w:ascii="Verdana" w:hAnsi="Verdana"/>
          <w:color w:val="000000"/>
          <w:sz w:val="18"/>
          <w:szCs w:val="18"/>
        </w:rPr>
        <w:t>Мауро</w:t>
      </w:r>
      <w:proofErr w:type="spellEnd"/>
      <w:r>
        <w:rPr>
          <w:rFonts w:ascii="Verdana" w:hAnsi="Verdana"/>
          <w:color w:val="000000"/>
          <w:sz w:val="18"/>
          <w:szCs w:val="18"/>
        </w:rPr>
        <w:t xml:space="preserve"> П. Отток капитала из России Электронный ресурс. — [сайт]. — Режим доступа: http://www.hse.ru/ic/materials/kapfromRus.htm (07.04.2010).</w:t>
      </w:r>
    </w:p>
    <w:p w14:paraId="243C7096"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 xml:space="preserve">Д.С. Механизм стабильного экономического роста / </w:t>
      </w:r>
      <w:proofErr w:type="spellStart"/>
      <w:r>
        <w:rPr>
          <w:rFonts w:ascii="Verdana" w:hAnsi="Verdana"/>
          <w:color w:val="000000"/>
          <w:sz w:val="18"/>
          <w:szCs w:val="18"/>
        </w:rPr>
        <w:t>Д.С.Львов</w:t>
      </w:r>
      <w:proofErr w:type="spellEnd"/>
      <w:r>
        <w:rPr>
          <w:rFonts w:ascii="Verdana" w:hAnsi="Verdana"/>
          <w:color w:val="000000"/>
          <w:sz w:val="18"/>
          <w:szCs w:val="18"/>
        </w:rPr>
        <w:t>,</w:t>
      </w:r>
    </w:p>
    <w:p w14:paraId="3DB7EC81"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61. </w:t>
      </w:r>
      <w:proofErr w:type="spellStart"/>
      <w:r>
        <w:rPr>
          <w:rFonts w:ascii="Verdana" w:hAnsi="Verdana"/>
          <w:color w:val="000000"/>
          <w:sz w:val="18"/>
          <w:szCs w:val="18"/>
        </w:rPr>
        <w:t>B.Ф.Пугачев</w:t>
      </w:r>
      <w:proofErr w:type="spellEnd"/>
      <w:r>
        <w:rPr>
          <w:rFonts w:ascii="Verdana" w:hAnsi="Verdana"/>
          <w:color w:val="000000"/>
          <w:sz w:val="18"/>
          <w:szCs w:val="18"/>
        </w:rPr>
        <w:t xml:space="preserve"> // Экономическая наука современной России. 2001. — №4. —1. C.52-58.</w:t>
      </w:r>
    </w:p>
    <w:p w14:paraId="53F8EBAD"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Экономический манифест будущее Российской экономики. -М.: Экономика, 2000. - 54 с.</w:t>
      </w:r>
    </w:p>
    <w:p w14:paraId="0F762B6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 xml:space="preserve">Н.Л. Международные стандарты финансовой отчетности. М.: Экзамен, </w:t>
      </w:r>
      <w:proofErr w:type="gramStart"/>
      <w:r>
        <w:rPr>
          <w:rFonts w:ascii="Verdana" w:hAnsi="Verdana"/>
          <w:color w:val="000000"/>
          <w:sz w:val="18"/>
          <w:szCs w:val="18"/>
        </w:rPr>
        <w:t>2005.-</w:t>
      </w:r>
      <w:proofErr w:type="gramEnd"/>
      <w:r>
        <w:rPr>
          <w:rFonts w:ascii="Verdana" w:hAnsi="Verdana"/>
          <w:color w:val="000000"/>
          <w:sz w:val="18"/>
          <w:szCs w:val="18"/>
        </w:rPr>
        <w:t>239 с.</w:t>
      </w:r>
    </w:p>
    <w:p w14:paraId="436B18C8"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 А. Перед вызовами постиндустриализма: Взгляд в прошлое, настоящее и будущее экономики России.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proofErr w:type="spellStart"/>
      <w:r>
        <w:rPr>
          <w:rFonts w:ascii="Verdana" w:hAnsi="Verdana"/>
          <w:color w:val="000000"/>
          <w:sz w:val="18"/>
          <w:szCs w:val="18"/>
        </w:rPr>
        <w:t>Паблишер</w:t>
      </w:r>
      <w:proofErr w:type="spellEnd"/>
      <w:r>
        <w:rPr>
          <w:rFonts w:ascii="Verdana" w:hAnsi="Verdana"/>
          <w:color w:val="000000"/>
          <w:sz w:val="18"/>
          <w:szCs w:val="18"/>
        </w:rPr>
        <w:t>, 2003. -440 с.</w:t>
      </w:r>
    </w:p>
    <w:p w14:paraId="7EA283C0"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Ж. А. Причины и последствия финансового кризиса в России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1999. - №3. - С. 11-27.</w:t>
      </w:r>
    </w:p>
    <w:p w14:paraId="3BA54773"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66. Международные стандарты финансовой отчетности / Под ред. Л.В. Горбатовой. -М.: </w:t>
      </w:r>
      <w:proofErr w:type="spellStart"/>
      <w:r>
        <w:rPr>
          <w:rFonts w:ascii="Verdana" w:hAnsi="Verdana"/>
          <w:color w:val="000000"/>
          <w:sz w:val="18"/>
          <w:szCs w:val="18"/>
        </w:rPr>
        <w:t>Волтерс</w:t>
      </w:r>
      <w:proofErr w:type="spellEnd"/>
      <w:r>
        <w:rPr>
          <w:rFonts w:ascii="Verdana" w:hAnsi="Verdana"/>
          <w:color w:val="000000"/>
          <w:sz w:val="18"/>
          <w:szCs w:val="18"/>
        </w:rPr>
        <w:t xml:space="preserve"> </w:t>
      </w:r>
      <w:proofErr w:type="spellStart"/>
      <w:r>
        <w:rPr>
          <w:rFonts w:ascii="Verdana" w:hAnsi="Verdana"/>
          <w:color w:val="000000"/>
          <w:sz w:val="18"/>
          <w:szCs w:val="18"/>
        </w:rPr>
        <w:t>Клувер</w:t>
      </w:r>
      <w:proofErr w:type="spellEnd"/>
      <w:r>
        <w:rPr>
          <w:rFonts w:ascii="Verdana" w:hAnsi="Verdana"/>
          <w:color w:val="000000"/>
          <w:sz w:val="18"/>
          <w:szCs w:val="18"/>
        </w:rPr>
        <w:t>, 2006. — 518 с.</w:t>
      </w:r>
    </w:p>
    <w:p w14:paraId="4EB2D36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Международные и российские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сравнительный анализ, принципы трансформации, </w:t>
      </w:r>
      <w:proofErr w:type="spellStart"/>
      <w:r>
        <w:rPr>
          <w:rFonts w:ascii="Verdana" w:hAnsi="Verdana"/>
          <w:color w:val="000000"/>
          <w:sz w:val="18"/>
          <w:szCs w:val="18"/>
        </w:rPr>
        <w:t>направленияреформирования</w:t>
      </w:r>
      <w:proofErr w:type="spellEnd"/>
      <w:r>
        <w:rPr>
          <w:rFonts w:ascii="Verdana" w:hAnsi="Verdana"/>
          <w:color w:val="000000"/>
          <w:sz w:val="18"/>
          <w:szCs w:val="18"/>
        </w:rPr>
        <w:t xml:space="preserve"> / Под ред. O.A. Николаевой. — М.: Аналитика-Пресс, 2001. -624 с.</w:t>
      </w:r>
    </w:p>
    <w:p w14:paraId="3D65F5D5"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68. Международные стандарты финансовой отчетности. — М.: </w:t>
      </w:r>
      <w:proofErr w:type="spellStart"/>
      <w:r>
        <w:rPr>
          <w:rFonts w:ascii="Verdana" w:hAnsi="Verdana"/>
          <w:color w:val="000000"/>
          <w:sz w:val="18"/>
          <w:szCs w:val="18"/>
        </w:rPr>
        <w:t>Аскери</w:t>
      </w:r>
      <w:proofErr w:type="spellEnd"/>
      <w:r>
        <w:rPr>
          <w:rFonts w:ascii="Verdana" w:hAnsi="Verdana"/>
          <w:color w:val="000000"/>
          <w:sz w:val="18"/>
          <w:szCs w:val="18"/>
        </w:rPr>
        <w:t xml:space="preserve">-АССА, </w:t>
      </w:r>
      <w:proofErr w:type="gramStart"/>
      <w:r>
        <w:rPr>
          <w:rFonts w:ascii="Verdana" w:hAnsi="Verdana"/>
          <w:color w:val="000000"/>
          <w:sz w:val="18"/>
          <w:szCs w:val="18"/>
        </w:rPr>
        <w:t>2005.-</w:t>
      </w:r>
      <w:proofErr w:type="gramEnd"/>
      <w:r>
        <w:rPr>
          <w:rFonts w:ascii="Verdana" w:hAnsi="Verdana"/>
          <w:color w:val="000000"/>
          <w:sz w:val="18"/>
          <w:szCs w:val="18"/>
        </w:rPr>
        <w:t>1062 с.</w:t>
      </w:r>
    </w:p>
    <w:p w14:paraId="0B94C22D"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Т.М., Мезенцева F.A., Горобец В.Ю. Международные стандарты финансовой отчетности: тесты с ответами. — М.: Экзамен, 2004. — 192 с.</w:t>
      </w:r>
    </w:p>
    <w:p w14:paraId="64E9EAFF"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Меньшикова А. Регулирование рынка ценных бумаг в ЕС — возможность использования подходов // Рынок ценных бумаг. — 2009. № 9-10. — С.ЗЗ-35.</w:t>
      </w:r>
    </w:p>
    <w:p w14:paraId="7CE930B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Мещерова</w:t>
      </w:r>
      <w:proofErr w:type="spellEnd"/>
      <w:r>
        <w:rPr>
          <w:rStyle w:val="WW8Num2z0"/>
          <w:rFonts w:ascii="Verdana" w:hAnsi="Verdana"/>
          <w:color w:val="000000"/>
          <w:sz w:val="18"/>
          <w:szCs w:val="18"/>
        </w:rPr>
        <w:t> </w:t>
      </w:r>
      <w:r>
        <w:rPr>
          <w:rFonts w:ascii="Verdana" w:hAnsi="Verdana"/>
          <w:color w:val="000000"/>
          <w:sz w:val="18"/>
          <w:szCs w:val="18"/>
        </w:rPr>
        <w:t xml:space="preserve">А. Развитие фондового рынка Самарской области за последние 3 года // </w:t>
      </w:r>
      <w:proofErr w:type="spellStart"/>
      <w:r>
        <w:rPr>
          <w:rFonts w:ascii="Verdana" w:hAnsi="Verdana"/>
          <w:color w:val="000000"/>
          <w:sz w:val="18"/>
          <w:szCs w:val="18"/>
        </w:rPr>
        <w:t>Депозитариум</w:t>
      </w:r>
      <w:proofErr w:type="spellEnd"/>
      <w:r>
        <w:rPr>
          <w:rFonts w:ascii="Verdana" w:hAnsi="Verdana"/>
          <w:color w:val="000000"/>
          <w:sz w:val="18"/>
          <w:szCs w:val="18"/>
        </w:rPr>
        <w:t>. 2008. - № 12. - С.30-31.</w:t>
      </w:r>
    </w:p>
    <w:p w14:paraId="18FFEFBF"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Московская</w:t>
      </w:r>
      <w:r>
        <w:rPr>
          <w:rStyle w:val="WW8Num2z0"/>
          <w:rFonts w:ascii="Verdana" w:hAnsi="Verdana"/>
          <w:color w:val="000000"/>
          <w:sz w:val="18"/>
          <w:szCs w:val="18"/>
        </w:rPr>
        <w:t> </w:t>
      </w:r>
      <w:r>
        <w:rPr>
          <w:rStyle w:val="WW8Num3z0"/>
          <w:rFonts w:ascii="Verdana" w:hAnsi="Verdana"/>
          <w:color w:val="4682B4"/>
          <w:sz w:val="18"/>
          <w:szCs w:val="18"/>
        </w:rPr>
        <w:t>межбанковская</w:t>
      </w:r>
      <w:r>
        <w:rPr>
          <w:rStyle w:val="WW8Num2z0"/>
          <w:rFonts w:ascii="Verdana" w:hAnsi="Verdana"/>
          <w:color w:val="000000"/>
          <w:sz w:val="18"/>
          <w:szCs w:val="18"/>
        </w:rPr>
        <w:t> </w:t>
      </w:r>
      <w:r>
        <w:rPr>
          <w:rFonts w:ascii="Verdana" w:hAnsi="Verdana"/>
          <w:color w:val="000000"/>
          <w:sz w:val="18"/>
          <w:szCs w:val="18"/>
        </w:rPr>
        <w:t xml:space="preserve">валютная- биржа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 [сайт]. Режим доступа: http:// www.micex.ru (07.04.2010).72; Новая философская энциклопедия. — 2-е изд., </w:t>
      </w:r>
      <w:proofErr w:type="spellStart"/>
      <w:r>
        <w:rPr>
          <w:rFonts w:ascii="Verdana" w:hAnsi="Verdana"/>
          <w:color w:val="000000"/>
          <w:sz w:val="18"/>
          <w:szCs w:val="18"/>
        </w:rPr>
        <w:t>испр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w:t>
      </w:r>
      <w:proofErr w:type="spellStart"/>
      <w:r>
        <w:rPr>
          <w:rFonts w:ascii="Verdana" w:hAnsi="Verdana"/>
          <w:color w:val="000000"/>
          <w:sz w:val="18"/>
          <w:szCs w:val="18"/>
        </w:rPr>
        <w:t>допол</w:t>
      </w:r>
      <w:proofErr w:type="spellEnd"/>
      <w:r>
        <w:rPr>
          <w:rFonts w:ascii="Verdana" w:hAnsi="Verdana"/>
          <w:color w:val="000000"/>
          <w:sz w:val="18"/>
          <w:szCs w:val="18"/>
        </w:rPr>
        <w:t xml:space="preserve">. — М.: Мысль, </w:t>
      </w:r>
      <w:proofErr w:type="gramStart"/>
      <w:r>
        <w:rPr>
          <w:rFonts w:ascii="Verdana" w:hAnsi="Verdana"/>
          <w:color w:val="000000"/>
          <w:sz w:val="18"/>
          <w:szCs w:val="18"/>
        </w:rPr>
        <w:t>2010.-</w:t>
      </w:r>
      <w:proofErr w:type="gramEnd"/>
      <w:r>
        <w:rPr>
          <w:rFonts w:ascii="Verdana" w:hAnsi="Verdana"/>
          <w:color w:val="000000"/>
          <w:sz w:val="18"/>
          <w:szCs w:val="18"/>
        </w:rPr>
        <w:t>Т. 1—4. — 2816 с.</w:t>
      </w:r>
    </w:p>
    <w:p w14:paraId="2D9D3CA4"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73. </w:t>
      </w:r>
      <w:proofErr w:type="spellStart"/>
      <w:r>
        <w:rPr>
          <w:rFonts w:ascii="Verdana" w:hAnsi="Verdana"/>
          <w:color w:val="000000"/>
          <w:sz w:val="18"/>
          <w:szCs w:val="18"/>
        </w:rPr>
        <w:t>Оснюк</w:t>
      </w:r>
      <w:proofErr w:type="spellEnd"/>
      <w:r>
        <w:rPr>
          <w:rFonts w:ascii="Verdana" w:hAnsi="Verdana"/>
          <w:color w:val="000000"/>
          <w:sz w:val="18"/>
          <w:szCs w:val="18"/>
        </w:rPr>
        <w:t xml:space="preserve"> И; Участие; саморегулируемых организаций в проверках, проводимых</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 xml:space="preserve">России // </w:t>
      </w:r>
      <w:proofErr w:type="spellStart"/>
      <w:r>
        <w:rPr>
          <w:rFonts w:ascii="Verdana" w:hAnsi="Verdana"/>
          <w:color w:val="000000"/>
          <w:sz w:val="18"/>
          <w:szCs w:val="18"/>
        </w:rPr>
        <w:t>Депозитариум</w:t>
      </w:r>
      <w:proofErr w:type="spellEnd"/>
      <w:r>
        <w:rPr>
          <w:rFonts w:ascii="Verdana" w:hAnsi="Verdana"/>
          <w:color w:val="000000"/>
          <w:sz w:val="18"/>
          <w:szCs w:val="18"/>
        </w:rPr>
        <w:t>. 2008. -№ 6. - С.4-5.</w:t>
      </w:r>
    </w:p>
    <w:p w14:paraId="042C39A5"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Палий; В.Ф., </w:t>
      </w:r>
      <w:proofErr w:type="gramStart"/>
      <w:r>
        <w:rPr>
          <w:rFonts w:ascii="Verdana" w:hAnsi="Verdana"/>
          <w:color w:val="000000"/>
          <w:sz w:val="18"/>
          <w:szCs w:val="18"/>
        </w:rPr>
        <w:t>О</w:t>
      </w:r>
      <w:proofErr w:type="gramEnd"/>
      <w:r>
        <w:rPr>
          <w:rFonts w:ascii="Verdana" w:hAnsi="Verdana"/>
          <w:color w:val="000000"/>
          <w:sz w:val="18"/>
          <w:szCs w:val="18"/>
        </w:rPr>
        <w:t xml:space="preserve"> государственном суверенитете в области регулирования: бухгалтерского учета // Бухгалтерский учет. 2006. — №1. - С.46-49.</w:t>
      </w:r>
    </w:p>
    <w:p w14:paraId="2FAC2F28"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Панфилов В. Необходимые меры по достижению</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 xml:space="preserve">стабильности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 В. Панфилов // Биржевое обозрение. — 2008. №11. - Режим доступа: http://www.micex.ru/file/bursereview/article/76190/1416mmvbpanfilov.pdf. (07.04.2010).</w:t>
      </w:r>
    </w:p>
    <w:p w14:paraId="7B99DE8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proofErr w:type="spellStart"/>
      <w:r>
        <w:rPr>
          <w:rStyle w:val="WW8Num3z0"/>
          <w:rFonts w:ascii="Verdana" w:hAnsi="Verdana"/>
          <w:color w:val="4682B4"/>
          <w:sz w:val="18"/>
          <w:szCs w:val="18"/>
        </w:rPr>
        <w:t>Пороховский</w:t>
      </w:r>
      <w:proofErr w:type="spellEnd"/>
      <w:r>
        <w:rPr>
          <w:rStyle w:val="WW8Num2z0"/>
          <w:rFonts w:ascii="Verdana" w:hAnsi="Verdana"/>
          <w:color w:val="000000"/>
          <w:sz w:val="18"/>
          <w:szCs w:val="18"/>
        </w:rPr>
        <w:t> </w:t>
      </w:r>
      <w:r>
        <w:rPr>
          <w:rFonts w:ascii="Verdana" w:hAnsi="Verdana"/>
          <w:color w:val="000000"/>
          <w:sz w:val="18"/>
          <w:szCs w:val="18"/>
        </w:rPr>
        <w:t>A.A. Вектор экономического развития. М.:</w:t>
      </w:r>
      <w:r>
        <w:rPr>
          <w:rStyle w:val="WW8Num2z0"/>
          <w:rFonts w:ascii="Verdana" w:hAnsi="Verdana"/>
          <w:color w:val="000000"/>
          <w:sz w:val="18"/>
          <w:szCs w:val="18"/>
        </w:rPr>
        <w:t> </w:t>
      </w:r>
      <w:proofErr w:type="spellStart"/>
      <w:r>
        <w:rPr>
          <w:rStyle w:val="WW8Num3z0"/>
          <w:rFonts w:ascii="Verdana" w:hAnsi="Verdana"/>
          <w:color w:val="4682B4"/>
          <w:sz w:val="18"/>
          <w:szCs w:val="18"/>
        </w:rPr>
        <w:t>Теис</w:t>
      </w:r>
      <w:proofErr w:type="spellEnd"/>
      <w:r>
        <w:rPr>
          <w:rFonts w:ascii="Verdana" w:hAnsi="Verdana"/>
          <w:color w:val="000000"/>
          <w:sz w:val="18"/>
          <w:szCs w:val="18"/>
        </w:rPr>
        <w:t>, 2002. - 303 с.</w:t>
      </w:r>
    </w:p>
    <w:p w14:paraId="58FBE34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Постановление Правительства Российской Федерации от 30.06.2004 № 317 «Об утверждении Положения о- Федеральной службе по финансовым рынкам» // Собрание законодательства РФ. 2004. - № 27. - Ст. 2780.</w:t>
      </w:r>
    </w:p>
    <w:p w14:paraId="524BC23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Постановление Правительства Российской Федерации от 06.03.1998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 Собрание законодательства РФ. 1998. - № 11. - Ст. 1290.</w:t>
      </w:r>
    </w:p>
    <w:p w14:paraId="3F6759A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79. </w:t>
      </w:r>
      <w:proofErr w:type="spellStart"/>
      <w:r>
        <w:rPr>
          <w:rFonts w:ascii="Verdana" w:hAnsi="Verdana"/>
          <w:color w:val="000000"/>
          <w:sz w:val="18"/>
          <w:szCs w:val="18"/>
        </w:rPr>
        <w:t>Ржаницына</w:t>
      </w:r>
      <w:proofErr w:type="spellEnd"/>
      <w:r>
        <w:rPr>
          <w:rFonts w:ascii="Verdana" w:hAnsi="Verdana"/>
          <w:color w:val="000000"/>
          <w:sz w:val="18"/>
          <w:szCs w:val="18"/>
        </w:rPr>
        <w:t xml:space="preserve"> В.</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системе МСФО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—2005. -№21. -С.64-68.</w:t>
      </w:r>
    </w:p>
    <w:p w14:paraId="7AE73E0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Решетин</w:t>
      </w:r>
      <w:r>
        <w:rPr>
          <w:rStyle w:val="WW8Num2z0"/>
          <w:rFonts w:ascii="Verdana" w:hAnsi="Verdana"/>
          <w:color w:val="000000"/>
          <w:sz w:val="18"/>
          <w:szCs w:val="18"/>
        </w:rPr>
        <w:t> </w:t>
      </w:r>
      <w:r>
        <w:rPr>
          <w:rFonts w:ascii="Verdana" w:hAnsi="Verdana"/>
          <w:color w:val="000000"/>
          <w:sz w:val="18"/>
          <w:szCs w:val="18"/>
        </w:rPr>
        <w:t>E.H. Правовая природа корпоративных и эмиссионных бумаг. — М.: Городец, 2005. 160 с.</w:t>
      </w:r>
    </w:p>
    <w:p w14:paraId="14443F29"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-М.: Экзамен, 2005. — 319 с.</w:t>
      </w:r>
    </w:p>
    <w:p w14:paraId="1937B17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Россия — 2010: российские трансформации в контексте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развития / Горбачев-Фонд — Фонд «</w:t>
      </w:r>
      <w:r>
        <w:rPr>
          <w:rStyle w:val="WW8Num3z0"/>
          <w:rFonts w:ascii="Verdana" w:hAnsi="Verdana"/>
          <w:color w:val="4682B4"/>
          <w:sz w:val="18"/>
          <w:szCs w:val="18"/>
        </w:rPr>
        <w:t>Новая Евразия</w:t>
      </w:r>
      <w:r>
        <w:rPr>
          <w:rFonts w:ascii="Verdana" w:hAnsi="Verdana"/>
          <w:color w:val="000000"/>
          <w:sz w:val="18"/>
          <w:szCs w:val="18"/>
        </w:rPr>
        <w:t>» Московская школа экономики</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-М.: Логос, 2010. - 308 с.</w:t>
      </w:r>
    </w:p>
    <w:p w14:paraId="08A08E4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Рынок ценных бумаг / Под ред. В.А.</w:t>
      </w:r>
      <w:r>
        <w:rPr>
          <w:rStyle w:val="WW8Num2z0"/>
          <w:rFonts w:ascii="Verdana" w:hAnsi="Verdana"/>
          <w:color w:val="000000"/>
          <w:sz w:val="18"/>
          <w:szCs w:val="18"/>
        </w:rPr>
        <w:t> </w:t>
      </w:r>
      <w:r>
        <w:rPr>
          <w:rStyle w:val="WW8Num3z0"/>
          <w:rFonts w:ascii="Verdana" w:hAnsi="Verdana"/>
          <w:color w:val="4682B4"/>
          <w:sz w:val="18"/>
          <w:szCs w:val="18"/>
        </w:rPr>
        <w:t>Галанова</w:t>
      </w:r>
      <w:r>
        <w:rPr>
          <w:rFonts w:ascii="Verdana" w:hAnsi="Verdana"/>
          <w:color w:val="000000"/>
          <w:sz w:val="18"/>
          <w:szCs w:val="18"/>
        </w:rPr>
        <w:t>, А.И. Басова. М.: Финансы и статистика, 2008. — 448 с.</w:t>
      </w:r>
    </w:p>
    <w:p w14:paraId="127E33E6"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Саркисянц</w:t>
      </w:r>
      <w:proofErr w:type="spellEnd"/>
      <w:r>
        <w:rPr>
          <w:rStyle w:val="WW8Num2z0"/>
          <w:rFonts w:ascii="Verdana" w:hAnsi="Verdana"/>
          <w:color w:val="000000"/>
          <w:sz w:val="18"/>
          <w:szCs w:val="18"/>
        </w:rPr>
        <w:t> </w:t>
      </w:r>
      <w:r>
        <w:rPr>
          <w:rFonts w:ascii="Verdana" w:hAnsi="Verdana"/>
          <w:color w:val="000000"/>
          <w:sz w:val="18"/>
          <w:szCs w:val="18"/>
        </w:rPr>
        <w:t>А.Г. Финансовые кризисы и проблема суверенного</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 Бизнес и банки. 2002. - №29. - С.4-5.</w:t>
      </w:r>
    </w:p>
    <w:p w14:paraId="0E99C1B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85. </w:t>
      </w:r>
      <w:proofErr w:type="spellStart"/>
      <w:r>
        <w:rPr>
          <w:rFonts w:ascii="Verdana" w:hAnsi="Verdana"/>
          <w:color w:val="000000"/>
          <w:sz w:val="18"/>
          <w:szCs w:val="18"/>
        </w:rPr>
        <w:t>Сизова</w:t>
      </w:r>
      <w:proofErr w:type="spellEnd"/>
      <w:r>
        <w:rPr>
          <w:rFonts w:ascii="Verdana" w:hAnsi="Verdana"/>
          <w:color w:val="000000"/>
          <w:sz w:val="18"/>
          <w:szCs w:val="18"/>
        </w:rPr>
        <w:t xml:space="preserve"> О., Иванов А. Типовые нарушения в деятельности профессиональных участников // </w:t>
      </w:r>
      <w:proofErr w:type="spellStart"/>
      <w:r>
        <w:rPr>
          <w:rFonts w:ascii="Verdana" w:hAnsi="Verdana"/>
          <w:color w:val="000000"/>
          <w:sz w:val="18"/>
          <w:szCs w:val="18"/>
        </w:rPr>
        <w:t>Депозитариум</w:t>
      </w:r>
      <w:proofErr w:type="spellEnd"/>
      <w:r>
        <w:rPr>
          <w:rFonts w:ascii="Verdana" w:hAnsi="Verdana"/>
          <w:color w:val="000000"/>
          <w:sz w:val="18"/>
          <w:szCs w:val="18"/>
        </w:rPr>
        <w:t>. — 2008. — № 9. — С.9—11.</w:t>
      </w:r>
    </w:p>
    <w:p w14:paraId="3BA8738D"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Современная экономика России. Справочные и аналитические материалы / под ред. Е. Т. Гайдара. — М.: Проспект, 2010. 160 с.</w:t>
      </w:r>
    </w:p>
    <w:p w14:paraId="4865B04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H.A. Мировой опыт применения МСФО // Бухгалтерский учет.2006. №9. - С.52—56</w:t>
      </w:r>
    </w:p>
    <w:p w14:paraId="00297024"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 М.: Аналитика-Пресс, 1998. -288 с.</w:t>
      </w:r>
    </w:p>
    <w:p w14:paraId="50BFB359"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Стратегия развития финансового рынка Российской Федерации на период до 2020 года Электронный ресурс. [сайт]. — Режим доступа: http://www.fcsm.ru/strateg.asp?obno=144190 (07.04.2010).</w:t>
      </w:r>
    </w:p>
    <w:p w14:paraId="655045DB"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Л.С. Международная стандартизация и гармонизация учета и отчетности. — М.: Бухгалтерский учет, 1998. — 136 с.</w:t>
      </w:r>
    </w:p>
    <w:p w14:paraId="5394D9B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Е.Ю. Реформирование российского бухгалтерского учета в условиях перехода на международные стандарты финансовой отчетности // Вестник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2004. - № 3. - С.3^4.</w:t>
      </w:r>
    </w:p>
    <w:p w14:paraId="1070542A"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М.: Перспектива, 1999. — 214 с.</w:t>
      </w:r>
    </w:p>
    <w:p w14:paraId="40598236"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Методологические принципы организации учета в финансовой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предприятий зарубежных стран // Все для бухгалтера. 2000. - №4. - С.2-7.</w:t>
      </w:r>
    </w:p>
    <w:p w14:paraId="44E518E0"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Троекурова</w:t>
      </w:r>
      <w:r>
        <w:rPr>
          <w:rStyle w:val="WW8Num2z0"/>
          <w:rFonts w:ascii="Verdana" w:hAnsi="Verdana"/>
          <w:color w:val="000000"/>
          <w:sz w:val="18"/>
          <w:szCs w:val="18"/>
        </w:rPr>
        <w:t> </w:t>
      </w:r>
      <w:r>
        <w:rPr>
          <w:rFonts w:ascii="Verdana" w:hAnsi="Verdana"/>
          <w:color w:val="000000"/>
          <w:sz w:val="18"/>
          <w:szCs w:val="18"/>
        </w:rPr>
        <w:t xml:space="preserve">И.С. Азиатский финансовый кризис 1997-1998 </w:t>
      </w:r>
      <w:proofErr w:type="gramStart"/>
      <w:r>
        <w:rPr>
          <w:rFonts w:ascii="Verdana" w:hAnsi="Verdana"/>
          <w:color w:val="000000"/>
          <w:sz w:val="18"/>
          <w:szCs w:val="18"/>
        </w:rPr>
        <w:t>гг. :</w:t>
      </w:r>
      <w:proofErr w:type="gramEnd"/>
      <w:r>
        <w:rPr>
          <w:rFonts w:ascii="Verdana" w:hAnsi="Verdana"/>
          <w:color w:val="000000"/>
          <w:sz w:val="18"/>
          <w:szCs w:val="18"/>
        </w:rPr>
        <w:t xml:space="preserve"> пять лет спустя // Вестник Московского университета. Серия 6. Экономика. — 2003. — №5. — С.57—75.</w:t>
      </w:r>
    </w:p>
    <w:p w14:paraId="23F81940"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95. </w:t>
      </w:r>
      <w:proofErr w:type="spellStart"/>
      <w:r>
        <w:rPr>
          <w:rFonts w:ascii="Verdana" w:hAnsi="Verdana"/>
          <w:color w:val="000000"/>
          <w:sz w:val="18"/>
          <w:szCs w:val="18"/>
        </w:rPr>
        <w:t>Туктаров</w:t>
      </w:r>
      <w:proofErr w:type="spellEnd"/>
      <w:r>
        <w:rPr>
          <w:rFonts w:ascii="Verdana" w:hAnsi="Verdana"/>
          <w:color w:val="000000"/>
          <w:sz w:val="18"/>
          <w:szCs w:val="18"/>
        </w:rPr>
        <w:t xml:space="preserve"> Ю. Методы публичной</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акций (ГРО) // Рынок ценных бумаг. 2006. - № Ю. - С.30-32.</w:t>
      </w:r>
    </w:p>
    <w:p w14:paraId="7FED77D9"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Учет по международным стандартам / Под ред. Л.В. Горбатовой. — М.: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2005. 616 с.</w:t>
      </w:r>
    </w:p>
    <w:p w14:paraId="541BCA99"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Федеральный закон от 21.11.1996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Собрание законодательства РФ // Собрание законодательства РФ. — 1996. — №48. Ст. 5369.</w:t>
      </w:r>
    </w:p>
    <w:p w14:paraId="493838B5"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Федеральный закон от 05.03.1999 №46-ФЗ «</w:t>
      </w:r>
      <w:r>
        <w:rPr>
          <w:rStyle w:val="WW8Num3z0"/>
          <w:rFonts w:ascii="Verdana" w:hAnsi="Verdana"/>
          <w:color w:val="4682B4"/>
          <w:sz w:val="18"/>
          <w:szCs w:val="18"/>
        </w:rPr>
        <w:t>О защите прав и законных интересов на рынке ценных бумаг</w:t>
      </w:r>
      <w:r>
        <w:rPr>
          <w:rFonts w:ascii="Verdana" w:hAnsi="Verdana"/>
          <w:color w:val="000000"/>
          <w:sz w:val="18"/>
          <w:szCs w:val="18"/>
        </w:rPr>
        <w:t>» // Собрание законодательства РФ. -1999.-№10.-Ст. 1163.</w:t>
      </w:r>
    </w:p>
    <w:p w14:paraId="0CE44B8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Федеральный закон от 22.04.1996 №39-Ф3 «</w:t>
      </w:r>
      <w:r>
        <w:rPr>
          <w:rStyle w:val="WW8Num3z0"/>
          <w:rFonts w:ascii="Verdana" w:hAnsi="Verdana"/>
          <w:color w:val="4682B4"/>
          <w:sz w:val="18"/>
          <w:szCs w:val="18"/>
        </w:rPr>
        <w:t>О рынке ценных бумаг</w:t>
      </w:r>
      <w:r>
        <w:rPr>
          <w:rFonts w:ascii="Verdana" w:hAnsi="Verdana"/>
          <w:color w:val="000000"/>
          <w:sz w:val="18"/>
          <w:szCs w:val="18"/>
        </w:rPr>
        <w:t>» // Собрание законодательства РФ. — 1996. — №17. — Ст. 1918.</w:t>
      </w:r>
    </w:p>
    <w:p w14:paraId="2D32305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Финансовый кризис в России и в мире / под ред. </w:t>
      </w:r>
      <w:proofErr w:type="spellStart"/>
      <w:r>
        <w:rPr>
          <w:rFonts w:ascii="Verdana" w:hAnsi="Verdana"/>
          <w:color w:val="000000"/>
          <w:sz w:val="18"/>
          <w:szCs w:val="18"/>
        </w:rPr>
        <w:t>Е.Т.Гайдара</w:t>
      </w:r>
      <w:proofErr w:type="spellEnd"/>
      <w:r>
        <w:rPr>
          <w:rFonts w:ascii="Verdana" w:hAnsi="Verdana"/>
          <w:color w:val="000000"/>
          <w:sz w:val="18"/>
          <w:szCs w:val="18"/>
        </w:rPr>
        <w:t>. — М.: Проспект, 2009. 256 с.</w:t>
      </w:r>
    </w:p>
    <w:p w14:paraId="7976541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w:t>
      </w:r>
      <w:proofErr w:type="spellStart"/>
      <w:r>
        <w:rPr>
          <w:rFonts w:ascii="Verdana" w:hAnsi="Verdana"/>
          <w:color w:val="000000"/>
          <w:sz w:val="18"/>
          <w:szCs w:val="18"/>
        </w:rPr>
        <w:t>ХоринА.Н</w:t>
      </w:r>
      <w:proofErr w:type="spellEnd"/>
      <w:r>
        <w:rPr>
          <w:rFonts w:ascii="Verdana" w:hAnsi="Verdana"/>
          <w:color w:val="000000"/>
          <w:sz w:val="18"/>
          <w:szCs w:val="18"/>
        </w:rPr>
        <w:t xml:space="preserve">. Анализ финансовых ресурсов и цена капитала. — М.: Финансы, </w:t>
      </w:r>
      <w:proofErr w:type="gramStart"/>
      <w:r>
        <w:rPr>
          <w:rFonts w:ascii="Verdana" w:hAnsi="Verdana"/>
          <w:color w:val="000000"/>
          <w:sz w:val="18"/>
          <w:szCs w:val="18"/>
        </w:rPr>
        <w:t>1999.-</w:t>
      </w:r>
      <w:proofErr w:type="gramEnd"/>
      <w:r>
        <w:rPr>
          <w:rFonts w:ascii="Verdana" w:hAnsi="Verdana"/>
          <w:color w:val="000000"/>
          <w:sz w:val="18"/>
          <w:szCs w:val="18"/>
        </w:rPr>
        <w:t>442 с.</w:t>
      </w:r>
    </w:p>
    <w:p w14:paraId="4B843325"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Хорин</w:t>
      </w:r>
      <w:proofErr w:type="spellEnd"/>
      <w:r>
        <w:rPr>
          <w:rStyle w:val="WW8Num2z0"/>
          <w:rFonts w:ascii="Verdana" w:hAnsi="Verdana"/>
          <w:color w:val="000000"/>
          <w:sz w:val="18"/>
          <w:szCs w:val="18"/>
        </w:rPr>
        <w:t> </w:t>
      </w:r>
      <w:r>
        <w:rPr>
          <w:rFonts w:ascii="Verdana" w:hAnsi="Verdana"/>
          <w:color w:val="000000"/>
          <w:sz w:val="18"/>
          <w:szCs w:val="18"/>
        </w:rPr>
        <w:t>А.Н. Балансовое обобщение данных финансовой отчетности // Бухгалтерский учет. 2002. - № 10. - С.56-59.</w:t>
      </w:r>
    </w:p>
    <w:p w14:paraId="29AAEEFB"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Хорин</w:t>
      </w:r>
      <w:proofErr w:type="spellEnd"/>
      <w:r>
        <w:rPr>
          <w:rStyle w:val="WW8Num2z0"/>
          <w:rFonts w:ascii="Verdana" w:hAnsi="Verdana"/>
          <w:color w:val="000000"/>
          <w:sz w:val="18"/>
          <w:szCs w:val="18"/>
        </w:rPr>
        <w:t> </w:t>
      </w:r>
      <w:r>
        <w:rPr>
          <w:rFonts w:ascii="Verdana" w:hAnsi="Verdana"/>
          <w:color w:val="000000"/>
          <w:sz w:val="18"/>
          <w:szCs w:val="18"/>
        </w:rPr>
        <w:t>А.Н. Бухгалтерский учёт и финансовый менеджмент: введение в проблему. М.: Финансы, 2001. - 431 с.</w:t>
      </w:r>
    </w:p>
    <w:p w14:paraId="1D9ED32D"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104. </w:t>
      </w:r>
      <w:proofErr w:type="spellStart"/>
      <w:r>
        <w:rPr>
          <w:rFonts w:ascii="Verdana" w:hAnsi="Verdana"/>
          <w:color w:val="000000"/>
          <w:sz w:val="18"/>
          <w:szCs w:val="18"/>
        </w:rPr>
        <w:t>ХоринА.Н</w:t>
      </w:r>
      <w:proofErr w:type="spellEnd"/>
      <w:r>
        <w:rPr>
          <w:rFonts w:ascii="Verdana" w:hAnsi="Verdana"/>
          <w:color w:val="000000"/>
          <w:sz w:val="18"/>
          <w:szCs w:val="18"/>
        </w:rPr>
        <w:t>.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Бухгалтерский учет. — 2006. — №11.— С.11—21.</w:t>
      </w:r>
    </w:p>
    <w:p w14:paraId="71181D7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Хорин</w:t>
      </w:r>
      <w:proofErr w:type="spellEnd"/>
      <w:r>
        <w:rPr>
          <w:rStyle w:val="WW8Num2z0"/>
          <w:rFonts w:ascii="Verdana" w:hAnsi="Verdana"/>
          <w:color w:val="000000"/>
          <w:sz w:val="18"/>
          <w:szCs w:val="18"/>
        </w:rPr>
        <w:t> </w:t>
      </w:r>
      <w:r>
        <w:rPr>
          <w:rFonts w:ascii="Verdana" w:hAnsi="Verdana"/>
          <w:color w:val="000000"/>
          <w:sz w:val="18"/>
          <w:szCs w:val="18"/>
        </w:rPr>
        <w:t xml:space="preserve">А.Н. Финансовая отчетность организации: концепция физического капитала // </w:t>
      </w:r>
      <w:proofErr w:type="spellStart"/>
      <w:r>
        <w:rPr>
          <w:rFonts w:ascii="Verdana" w:hAnsi="Verdana"/>
          <w:color w:val="000000"/>
          <w:sz w:val="18"/>
          <w:szCs w:val="18"/>
        </w:rPr>
        <w:t>Бухгалтерский|учет</w:t>
      </w:r>
      <w:proofErr w:type="spellEnd"/>
      <w:r>
        <w:rPr>
          <w:rFonts w:ascii="Verdana" w:hAnsi="Verdana"/>
          <w:color w:val="000000"/>
          <w:sz w:val="18"/>
          <w:szCs w:val="18"/>
        </w:rPr>
        <w:t>. 2001. — № 9. - С.63-68.</w:t>
      </w:r>
    </w:p>
    <w:p w14:paraId="452F604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Хорин</w:t>
      </w:r>
      <w:proofErr w:type="spellEnd"/>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 Бухгалтерский учет. — 2001. — №8. — С.57-62.</w:t>
      </w:r>
    </w:p>
    <w:p w14:paraId="458E76C3"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Хорин</w:t>
      </w:r>
      <w:proofErr w:type="spellEnd"/>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 Бухгалтерский учет. — 2001. — № 7. — С.61—70</w:t>
      </w:r>
    </w:p>
    <w:p w14:paraId="056EFC4C"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Чая В.Т., Чая Г.В. Международные стандарты финансовой отчетности. М.:</w:t>
      </w:r>
      <w:r>
        <w:rPr>
          <w:rStyle w:val="WW8Num2z0"/>
          <w:rFonts w:ascii="Verdana" w:hAnsi="Verdana"/>
          <w:color w:val="000000"/>
          <w:sz w:val="18"/>
          <w:szCs w:val="18"/>
        </w:rPr>
        <w:t> </w:t>
      </w:r>
      <w:proofErr w:type="spellStart"/>
      <w:r>
        <w:rPr>
          <w:rStyle w:val="WW8Num3z0"/>
          <w:rFonts w:ascii="Verdana" w:hAnsi="Verdana"/>
          <w:color w:val="4682B4"/>
          <w:sz w:val="18"/>
          <w:szCs w:val="18"/>
        </w:rPr>
        <w:t>КноРус</w:t>
      </w:r>
      <w:proofErr w:type="spellEnd"/>
      <w:r>
        <w:rPr>
          <w:rFonts w:ascii="Verdana" w:hAnsi="Verdana"/>
          <w:color w:val="000000"/>
          <w:sz w:val="18"/>
          <w:szCs w:val="18"/>
        </w:rPr>
        <w:t xml:space="preserve">, </w:t>
      </w:r>
      <w:proofErr w:type="gramStart"/>
      <w:r>
        <w:rPr>
          <w:rFonts w:ascii="Verdana" w:hAnsi="Verdana"/>
          <w:color w:val="000000"/>
          <w:sz w:val="18"/>
          <w:szCs w:val="18"/>
        </w:rPr>
        <w:t>2005.-</w:t>
      </w:r>
      <w:proofErr w:type="gramEnd"/>
      <w:r>
        <w:rPr>
          <w:rFonts w:ascii="Verdana" w:hAnsi="Verdana"/>
          <w:color w:val="000000"/>
          <w:sz w:val="18"/>
          <w:szCs w:val="18"/>
        </w:rPr>
        <w:t>240 с.</w:t>
      </w:r>
    </w:p>
    <w:p w14:paraId="0DD1A0D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Ческидов</w:t>
      </w:r>
      <w:r>
        <w:rPr>
          <w:rStyle w:val="WW8Num2z0"/>
          <w:rFonts w:ascii="Verdana" w:hAnsi="Verdana"/>
          <w:color w:val="000000"/>
          <w:sz w:val="18"/>
          <w:szCs w:val="18"/>
        </w:rPr>
        <w:t> </w:t>
      </w:r>
      <w:r>
        <w:rPr>
          <w:rFonts w:ascii="Verdana" w:hAnsi="Verdana"/>
          <w:color w:val="000000"/>
          <w:sz w:val="18"/>
          <w:szCs w:val="18"/>
        </w:rPr>
        <w:t>Б.М. Рынок ценных бумаг. М.: Экзамен, 2007. — 384 с.</w:t>
      </w:r>
    </w:p>
    <w:p w14:paraId="3E14188B"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Шарапова Е. Россия — слабое звено кризиса // Рынок ценных бумаг. — 2009. —№13. -С.4—7.</w:t>
      </w:r>
    </w:p>
    <w:p w14:paraId="23FE6E6E"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Комплексный анализ хозяйственной деятельности. — М.: РИОР, </w:t>
      </w:r>
      <w:proofErr w:type="gramStart"/>
      <w:r>
        <w:rPr>
          <w:rFonts w:ascii="Verdana" w:hAnsi="Verdana"/>
          <w:color w:val="000000"/>
          <w:sz w:val="18"/>
          <w:szCs w:val="18"/>
        </w:rPr>
        <w:t>2009.-</w:t>
      </w:r>
      <w:proofErr w:type="gramEnd"/>
      <w:r>
        <w:rPr>
          <w:rFonts w:ascii="Verdana" w:hAnsi="Verdana"/>
          <w:color w:val="000000"/>
          <w:sz w:val="18"/>
          <w:szCs w:val="18"/>
        </w:rPr>
        <w:t>255 с.</w:t>
      </w:r>
    </w:p>
    <w:p w14:paraId="72DF34F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Негашев</w:t>
      </w:r>
      <w:proofErr w:type="spellEnd"/>
      <w:r>
        <w:rPr>
          <w:rFonts w:ascii="Verdana" w:hAnsi="Verdana"/>
          <w:color w:val="000000"/>
          <w:sz w:val="18"/>
          <w:szCs w:val="18"/>
        </w:rPr>
        <w:t xml:space="preserve">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Инфра-М, 2010. - 208 с.</w:t>
      </w:r>
    </w:p>
    <w:p w14:paraId="77FF1096"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Теория экономического анализа. — М.: ИНФРА-М, 2005. -366 с.</w:t>
      </w:r>
    </w:p>
    <w:p w14:paraId="0F2C414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JI.3. Бухгалтерский учет в России: перспективы развития // Бухгалтерский учет. — 2006. — №3. С.4-8.</w:t>
      </w:r>
    </w:p>
    <w:p w14:paraId="2FD030B5"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115. </w:t>
      </w:r>
      <w:proofErr w:type="spellStart"/>
      <w:r>
        <w:rPr>
          <w:rFonts w:ascii="Verdana" w:hAnsi="Verdana"/>
          <w:color w:val="000000"/>
          <w:sz w:val="18"/>
          <w:szCs w:val="18"/>
        </w:rPr>
        <w:t>Шнейдман</w:t>
      </w:r>
      <w:proofErr w:type="spellEnd"/>
      <w:r>
        <w:rPr>
          <w:rFonts w:ascii="Verdana" w:hAnsi="Verdana"/>
          <w:color w:val="000000"/>
          <w:sz w:val="18"/>
          <w:szCs w:val="18"/>
        </w:rPr>
        <w:t xml:space="preserve"> JI.3. На пути к международным стандартам финансовой отчетности // Бухгалтерский учет. 1998. - №1. - С.4-8.</w:t>
      </w:r>
    </w:p>
    <w:p w14:paraId="60E95E47"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116. </w:t>
      </w:r>
      <w:proofErr w:type="spellStart"/>
      <w:r>
        <w:rPr>
          <w:rFonts w:ascii="Verdana" w:hAnsi="Verdana"/>
          <w:color w:val="000000"/>
          <w:sz w:val="18"/>
          <w:szCs w:val="18"/>
        </w:rPr>
        <w:t>Шнейдман</w:t>
      </w:r>
      <w:proofErr w:type="spellEnd"/>
      <w:r>
        <w:rPr>
          <w:rFonts w:ascii="Verdana" w:hAnsi="Verdana"/>
          <w:color w:val="000000"/>
          <w:sz w:val="18"/>
          <w:szCs w:val="18"/>
        </w:rPr>
        <w:t xml:space="preserve"> JI.3. Принципы корпоративного управления, или как успешно работать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 Бухгалтерский учет. — 2000. — №18. — С.55-60.</w:t>
      </w:r>
    </w:p>
    <w:p w14:paraId="73D2B16A"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117. Экономика переходного периода. Очерки экономической политики посткоммунистической России. 1998—2002 / Под ред. Е. Т. Гайдара. -М.: Дело, </w:t>
      </w:r>
      <w:proofErr w:type="gramStart"/>
      <w:r>
        <w:rPr>
          <w:rFonts w:ascii="Verdana" w:hAnsi="Verdana"/>
          <w:color w:val="000000"/>
          <w:sz w:val="18"/>
          <w:szCs w:val="18"/>
        </w:rPr>
        <w:t>2003.-</w:t>
      </w:r>
      <w:proofErr w:type="gramEnd"/>
      <w:r>
        <w:rPr>
          <w:rFonts w:ascii="Verdana" w:hAnsi="Verdana"/>
          <w:color w:val="000000"/>
          <w:sz w:val="18"/>
          <w:szCs w:val="18"/>
        </w:rPr>
        <w:t>832 с.</w:t>
      </w:r>
    </w:p>
    <w:p w14:paraId="74ED37B9"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Экономика переходного периода. Очерки экономической политики посткоммунистической России. Экономический рост 2000-2007 / под ред. Е. Т. Гайдара. -М.: Дело, 2008. 1328 с.</w:t>
      </w:r>
    </w:p>
    <w:p w14:paraId="4B7FBD1A"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Е.Г. Нерыночный сектор. Структурные реформы и экономический рост. -М.: Фонд «</w:t>
      </w:r>
      <w:r>
        <w:rPr>
          <w:rStyle w:val="WW8Num3z0"/>
          <w:rFonts w:ascii="Verdana" w:hAnsi="Verdana"/>
          <w:color w:val="4682B4"/>
          <w:sz w:val="18"/>
          <w:szCs w:val="18"/>
        </w:rPr>
        <w:t>Либеральная миссия</w:t>
      </w:r>
      <w:r>
        <w:rPr>
          <w:rFonts w:ascii="Verdana" w:hAnsi="Verdana"/>
          <w:color w:val="000000"/>
          <w:sz w:val="18"/>
          <w:szCs w:val="18"/>
        </w:rPr>
        <w:t>», 2003. 88 с.</w:t>
      </w:r>
    </w:p>
    <w:p w14:paraId="7E8662E3"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Е.Г. Приживется ли демократия в России. — М.: Фонд «</w:t>
      </w:r>
      <w:r>
        <w:rPr>
          <w:rStyle w:val="WW8Num3z0"/>
          <w:rFonts w:ascii="Verdana" w:hAnsi="Verdana"/>
          <w:color w:val="4682B4"/>
          <w:sz w:val="18"/>
          <w:szCs w:val="18"/>
        </w:rPr>
        <w:t>Либеральная миссия</w:t>
      </w:r>
      <w:r>
        <w:rPr>
          <w:rFonts w:ascii="Verdana" w:hAnsi="Verdana"/>
          <w:color w:val="000000"/>
          <w:sz w:val="18"/>
          <w:szCs w:val="18"/>
        </w:rPr>
        <w:t>», 2005. -384 с.</w:t>
      </w:r>
    </w:p>
    <w:p w14:paraId="048C9382" w14:textId="77777777" w:rsidR="003B0976" w:rsidRDefault="003B0976" w:rsidP="003B09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 xml:space="preserve">Е.Г. Хозяйственные системы и радикальная реформа. — М.: Экономика, </w:t>
      </w:r>
      <w:proofErr w:type="gramStart"/>
      <w:r>
        <w:rPr>
          <w:rFonts w:ascii="Verdana" w:hAnsi="Verdana"/>
          <w:color w:val="000000"/>
          <w:sz w:val="18"/>
          <w:szCs w:val="18"/>
        </w:rPr>
        <w:t>1989.-</w:t>
      </w:r>
      <w:proofErr w:type="gramEnd"/>
      <w:r>
        <w:rPr>
          <w:rFonts w:ascii="Verdana" w:hAnsi="Verdana"/>
          <w:color w:val="000000"/>
          <w:sz w:val="18"/>
          <w:szCs w:val="18"/>
        </w:rPr>
        <w:t>319 с.</w:t>
      </w:r>
    </w:p>
    <w:p w14:paraId="20038B37"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122. Baba N., Packer F. Interpreting Deviations from Covered Interest Parity during the Financial Market Turmoil of 2007-08. Basel: Bank for. International Settlements, 2008.</w:t>
      </w:r>
    </w:p>
    <w:p w14:paraId="43007E2B"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123. Barth M., Landsman W., Lang M. International Accounting Standards and Accounting Quality // Journal of Accounting Research. — 2008. — №3. pp. 467— 498.</w:t>
      </w:r>
    </w:p>
    <w:p w14:paraId="04F51283"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124. </w:t>
      </w:r>
      <w:proofErr w:type="spellStart"/>
      <w:r w:rsidRPr="003B0976">
        <w:rPr>
          <w:rFonts w:ascii="Verdana" w:hAnsi="Verdana"/>
          <w:color w:val="000000"/>
          <w:sz w:val="18"/>
          <w:szCs w:val="18"/>
          <w:lang w:val="en-US"/>
        </w:rPr>
        <w:t>Basri</w:t>
      </w:r>
      <w:proofErr w:type="spellEnd"/>
      <w:r w:rsidRPr="003B0976">
        <w:rPr>
          <w:rFonts w:ascii="Verdana" w:hAnsi="Verdana"/>
          <w:color w:val="000000"/>
          <w:sz w:val="18"/>
          <w:szCs w:val="18"/>
          <w:lang w:val="en-US"/>
        </w:rPr>
        <w:t xml:space="preserve"> C. The Global Subprime Crisis: Issues You Need to Know. Corporate Law and Practice Course Handbook Series. N.Y.: Practicing Law Institute, 2008.</w:t>
      </w:r>
    </w:p>
    <w:p w14:paraId="48D3EBBA"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125. </w:t>
      </w:r>
      <w:proofErr w:type="spellStart"/>
      <w:r w:rsidRPr="003B0976">
        <w:rPr>
          <w:rFonts w:ascii="Verdana" w:hAnsi="Verdana"/>
          <w:color w:val="000000"/>
          <w:sz w:val="18"/>
          <w:szCs w:val="18"/>
          <w:lang w:val="en-US"/>
        </w:rPr>
        <w:t>Bebchuk</w:t>
      </w:r>
      <w:proofErr w:type="spellEnd"/>
      <w:r w:rsidRPr="003B0976">
        <w:rPr>
          <w:rFonts w:ascii="Verdana" w:hAnsi="Verdana"/>
          <w:color w:val="000000"/>
          <w:sz w:val="18"/>
          <w:szCs w:val="18"/>
          <w:lang w:val="en-US"/>
        </w:rPr>
        <w:t xml:space="preserve"> L. A Plan for Addressing the Financial Crisis. — Cambridge: Harvard Law and Economics, 2008.</w:t>
      </w:r>
    </w:p>
    <w:p w14:paraId="05072AFF"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126. </w:t>
      </w:r>
      <w:proofErr w:type="spellStart"/>
      <w:r w:rsidRPr="003B0976">
        <w:rPr>
          <w:rFonts w:ascii="Verdana" w:hAnsi="Verdana"/>
          <w:color w:val="000000"/>
          <w:sz w:val="18"/>
          <w:szCs w:val="18"/>
          <w:lang w:val="en-US"/>
        </w:rPr>
        <w:t>Bianco</w:t>
      </w:r>
      <w:proofErr w:type="spellEnd"/>
      <w:r w:rsidRPr="003B0976">
        <w:rPr>
          <w:rFonts w:ascii="Verdana" w:hAnsi="Verdana"/>
          <w:color w:val="000000"/>
          <w:sz w:val="18"/>
          <w:szCs w:val="18"/>
          <w:lang w:val="en-US"/>
        </w:rPr>
        <w:t xml:space="preserve"> K. The </w:t>
      </w:r>
      <w:proofErr w:type="gramStart"/>
      <w:r w:rsidRPr="003B0976">
        <w:rPr>
          <w:rFonts w:ascii="Verdana" w:hAnsi="Verdana"/>
          <w:color w:val="000000"/>
          <w:sz w:val="18"/>
          <w:szCs w:val="18"/>
          <w:lang w:val="en-US"/>
        </w:rPr>
        <w:t>Subprime Lending</w:t>
      </w:r>
      <w:proofErr w:type="gramEnd"/>
      <w:r w:rsidRPr="003B0976">
        <w:rPr>
          <w:rFonts w:ascii="Verdana" w:hAnsi="Verdana"/>
          <w:color w:val="000000"/>
          <w:sz w:val="18"/>
          <w:szCs w:val="18"/>
          <w:lang w:val="en-US"/>
        </w:rPr>
        <w:t xml:space="preserve"> Crisis: Causes and Effects of the Mortgage Meltdown. Chicago: CCH, Wolters Kluwer Law &amp; Business, 2008.</w:t>
      </w:r>
    </w:p>
    <w:p w14:paraId="7F0925BD"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127. Cairns D. The Use of Fair Value in IFRS // Accounting in Europe. — 2006. -vol. 3. — pp.5—22.</w:t>
      </w:r>
    </w:p>
    <w:p w14:paraId="1CF9D134"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128. Cooper G. The Origin of Financial Crises: Central Banks, Credit Bubbles and the Efficient Market Fallacy. NY: Vintage Books, 2008.</w:t>
      </w:r>
    </w:p>
    <w:p w14:paraId="36DB7003"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129. Corrigan G. The Credit Crisis: The Quest for Stability and Reform. — Washington DC: Group of Thirty, 2008.</w:t>
      </w:r>
    </w:p>
    <w:p w14:paraId="1B64FECE"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130. Ferrell A., Bethel J., Gang H. Legal and Economic Issues in Litigation Arising from the 2007-2008 Credit Crisis. Cambridge: Harvard Law School, 2008.</w:t>
      </w:r>
    </w:p>
    <w:p w14:paraId="0C8FE4E7"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131. Frankel R., Li X. Characteristics of a firm's information environment and the information asymmetry between insiders and outsiders // Journal of Accounting and Economics. 2004. - vol. 37-2. - </w:t>
      </w:r>
      <w:proofErr w:type="gramStart"/>
      <w:r w:rsidRPr="003B0976">
        <w:rPr>
          <w:rFonts w:ascii="Verdana" w:hAnsi="Verdana"/>
          <w:color w:val="000000"/>
          <w:sz w:val="18"/>
          <w:szCs w:val="18"/>
          <w:lang w:val="en-US"/>
        </w:rPr>
        <w:t>pp.229-259</w:t>
      </w:r>
      <w:proofErr w:type="gramEnd"/>
      <w:r w:rsidRPr="003B0976">
        <w:rPr>
          <w:rFonts w:ascii="Verdana" w:hAnsi="Verdana"/>
          <w:color w:val="000000"/>
          <w:sz w:val="18"/>
          <w:szCs w:val="18"/>
          <w:lang w:val="en-US"/>
        </w:rPr>
        <w:t>.</w:t>
      </w:r>
    </w:p>
    <w:p w14:paraId="074D3103"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132. Haller A., </w:t>
      </w:r>
      <w:proofErr w:type="spellStart"/>
      <w:r w:rsidRPr="003B0976">
        <w:rPr>
          <w:rFonts w:ascii="Verdana" w:hAnsi="Verdana"/>
          <w:color w:val="000000"/>
          <w:sz w:val="18"/>
          <w:szCs w:val="18"/>
          <w:lang w:val="en-US"/>
        </w:rPr>
        <w:t>Eierle</w:t>
      </w:r>
      <w:proofErr w:type="spellEnd"/>
      <w:r w:rsidRPr="003B0976">
        <w:rPr>
          <w:rFonts w:ascii="Verdana" w:hAnsi="Verdana"/>
          <w:color w:val="000000"/>
          <w:sz w:val="18"/>
          <w:szCs w:val="18"/>
          <w:lang w:val="en-US"/>
        </w:rPr>
        <w:t xml:space="preserve"> B. The Adaptation of German Accounting Rules to IFRS: A Legislative Balancing Act // Accounting in Europe. 2004. - vol. 1. - </w:t>
      </w:r>
      <w:proofErr w:type="gramStart"/>
      <w:r w:rsidRPr="003B0976">
        <w:rPr>
          <w:rFonts w:ascii="Verdana" w:hAnsi="Verdana"/>
          <w:color w:val="000000"/>
          <w:sz w:val="18"/>
          <w:szCs w:val="18"/>
          <w:lang w:val="en-US"/>
        </w:rPr>
        <w:t>pp.27-50</w:t>
      </w:r>
      <w:proofErr w:type="gramEnd"/>
      <w:r w:rsidRPr="003B0976">
        <w:rPr>
          <w:rFonts w:ascii="Verdana" w:hAnsi="Verdana"/>
          <w:color w:val="000000"/>
          <w:sz w:val="18"/>
          <w:szCs w:val="18"/>
          <w:lang w:val="en-US"/>
        </w:rPr>
        <w:t>.</w:t>
      </w:r>
    </w:p>
    <w:p w14:paraId="375DF152"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133. </w:t>
      </w:r>
      <w:proofErr w:type="spellStart"/>
      <w:r w:rsidRPr="003B0976">
        <w:rPr>
          <w:rFonts w:ascii="Verdana" w:hAnsi="Verdana"/>
          <w:color w:val="000000"/>
          <w:sz w:val="18"/>
          <w:szCs w:val="18"/>
          <w:lang w:val="en-US"/>
        </w:rPr>
        <w:t>Hitz</w:t>
      </w:r>
      <w:proofErr w:type="spellEnd"/>
      <w:r w:rsidRPr="003B0976">
        <w:rPr>
          <w:rFonts w:ascii="Verdana" w:hAnsi="Verdana"/>
          <w:color w:val="000000"/>
          <w:sz w:val="18"/>
          <w:szCs w:val="18"/>
          <w:lang w:val="en-US"/>
        </w:rPr>
        <w:t xml:space="preserve"> J. The Decision Usefulness of Fair Value Accounting A Theoretical Perspective // European Accounting Review. - 2007. - №2. -pp.323-362.</w:t>
      </w:r>
    </w:p>
    <w:p w14:paraId="29FF973B"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134. Hopwood A. Some reflections on the </w:t>
      </w:r>
      <w:proofErr w:type="spellStart"/>
      <w:r w:rsidRPr="003B0976">
        <w:rPr>
          <w:rFonts w:ascii="Verdana" w:hAnsi="Verdana"/>
          <w:color w:val="000000"/>
          <w:sz w:val="18"/>
          <w:szCs w:val="18"/>
          <w:lang w:val="en-US"/>
        </w:rPr>
        <w:t>harmonisation</w:t>
      </w:r>
      <w:proofErr w:type="spellEnd"/>
      <w:r w:rsidRPr="003B0976">
        <w:rPr>
          <w:rFonts w:ascii="Verdana" w:hAnsi="Verdana"/>
          <w:color w:val="000000"/>
          <w:sz w:val="18"/>
          <w:szCs w:val="18"/>
          <w:lang w:val="en-US"/>
        </w:rPr>
        <w:t xml:space="preserve"> of accounting within the EU // European Accounting Review. 1994. - №2. - </w:t>
      </w:r>
      <w:proofErr w:type="gramStart"/>
      <w:r w:rsidRPr="003B0976">
        <w:rPr>
          <w:rFonts w:ascii="Verdana" w:hAnsi="Verdana"/>
          <w:color w:val="000000"/>
          <w:sz w:val="18"/>
          <w:szCs w:val="18"/>
          <w:lang w:val="en-US"/>
        </w:rPr>
        <w:t>pp.241-254</w:t>
      </w:r>
      <w:proofErr w:type="gramEnd"/>
      <w:r w:rsidRPr="003B0976">
        <w:rPr>
          <w:rFonts w:ascii="Verdana" w:hAnsi="Verdana"/>
          <w:color w:val="000000"/>
          <w:sz w:val="18"/>
          <w:szCs w:val="18"/>
          <w:lang w:val="en-US"/>
        </w:rPr>
        <w:t>.</w:t>
      </w:r>
    </w:p>
    <w:p w14:paraId="4D596E00"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135. </w:t>
      </w:r>
      <w:proofErr w:type="spellStart"/>
      <w:r w:rsidRPr="003B0976">
        <w:rPr>
          <w:rFonts w:ascii="Verdana" w:hAnsi="Verdana"/>
          <w:color w:val="000000"/>
          <w:sz w:val="18"/>
          <w:szCs w:val="18"/>
          <w:lang w:val="en-US"/>
        </w:rPr>
        <w:t>Leuz</w:t>
      </w:r>
      <w:proofErr w:type="spellEnd"/>
      <w:r w:rsidRPr="003B0976">
        <w:rPr>
          <w:rFonts w:ascii="Verdana" w:hAnsi="Verdana"/>
          <w:color w:val="000000"/>
          <w:sz w:val="18"/>
          <w:szCs w:val="18"/>
          <w:lang w:val="en-US"/>
        </w:rPr>
        <w:t xml:space="preserve"> C. IAS </w:t>
      </w:r>
      <w:proofErr w:type="gramStart"/>
      <w:r w:rsidRPr="003B0976">
        <w:rPr>
          <w:rFonts w:ascii="Verdana" w:hAnsi="Verdana"/>
          <w:color w:val="000000"/>
          <w:sz w:val="18"/>
          <w:szCs w:val="18"/>
          <w:lang w:val="en-US"/>
        </w:rPr>
        <w:t>Versus</w:t>
      </w:r>
      <w:proofErr w:type="gramEnd"/>
      <w:r w:rsidRPr="003B0976">
        <w:rPr>
          <w:rFonts w:ascii="Verdana" w:hAnsi="Verdana"/>
          <w:color w:val="000000"/>
          <w:sz w:val="18"/>
          <w:szCs w:val="18"/>
          <w:lang w:val="en-US"/>
        </w:rPr>
        <w:t xml:space="preserve"> US GAAP: Information Asymmetry-Based Evidence From Germany's New Market // Journal of Accounting Research. — 2003. №3. -pp. 445-472.</w:t>
      </w:r>
    </w:p>
    <w:p w14:paraId="7ADDDF59"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136. Mark A. A Balance Sheet Approach to Financial Crisis. Washington DC: International Monetary Fund, 2002.</w:t>
      </w:r>
    </w:p>
    <w:p w14:paraId="2CCE4202"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137. </w:t>
      </w:r>
      <w:proofErr w:type="spellStart"/>
      <w:r w:rsidRPr="003B0976">
        <w:rPr>
          <w:rFonts w:ascii="Verdana" w:hAnsi="Verdana"/>
          <w:color w:val="000000"/>
          <w:sz w:val="18"/>
          <w:szCs w:val="18"/>
          <w:lang w:val="en-US"/>
        </w:rPr>
        <w:t>Nobes</w:t>
      </w:r>
      <w:proofErr w:type="spellEnd"/>
      <w:r w:rsidRPr="003B0976">
        <w:rPr>
          <w:rFonts w:ascii="Verdana" w:hAnsi="Verdana"/>
          <w:color w:val="000000"/>
          <w:sz w:val="18"/>
          <w:szCs w:val="18"/>
          <w:lang w:val="en-US"/>
        </w:rPr>
        <w:t xml:space="preserve"> C., Parker R. Comparative International Accounting. — L.: Prentice Hall, 2004.</w:t>
      </w:r>
    </w:p>
    <w:p w14:paraId="7FC7171F"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138. </w:t>
      </w:r>
      <w:proofErr w:type="spellStart"/>
      <w:r w:rsidRPr="003B0976">
        <w:rPr>
          <w:rFonts w:ascii="Verdana" w:hAnsi="Verdana"/>
          <w:color w:val="000000"/>
          <w:sz w:val="18"/>
          <w:szCs w:val="18"/>
          <w:lang w:val="en-US"/>
        </w:rPr>
        <w:t>Ormrod</w:t>
      </w:r>
      <w:proofErr w:type="spellEnd"/>
      <w:r w:rsidRPr="003B0976">
        <w:rPr>
          <w:rFonts w:ascii="Verdana" w:hAnsi="Verdana"/>
          <w:color w:val="000000"/>
          <w:sz w:val="18"/>
          <w:szCs w:val="18"/>
          <w:lang w:val="en-US"/>
        </w:rPr>
        <w:t xml:space="preserve"> P., Taylor P. The Impact of the Change to International Accounting Standards on Debt Covenants: A UK Perspective // Accounting in Europe. — 2004.-vol. 1. — pp.71—94.</w:t>
      </w:r>
    </w:p>
    <w:p w14:paraId="13CEFCA5"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139. The official web site of the American Accounting Association Web source. — [site]. Access </w:t>
      </w:r>
      <w:r w:rsidRPr="003B0976">
        <w:rPr>
          <w:rFonts w:ascii="Verdana" w:hAnsi="Verdana"/>
          <w:color w:val="000000"/>
          <w:sz w:val="18"/>
          <w:szCs w:val="18"/>
          <w:lang w:val="en-US"/>
        </w:rPr>
        <w:lastRenderedPageBreak/>
        <w:t>mode: http://www.aaahq.org (07.04.2010)</w:t>
      </w:r>
    </w:p>
    <w:p w14:paraId="06BF0D80"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140. The official, web site of the American Institute of </w:t>
      </w:r>
      <w:proofErr w:type="spellStart"/>
      <w:r w:rsidRPr="003B0976">
        <w:rPr>
          <w:rFonts w:ascii="Verdana" w:hAnsi="Verdana"/>
          <w:color w:val="000000"/>
          <w:sz w:val="18"/>
          <w:szCs w:val="18"/>
          <w:lang w:val="en-US"/>
        </w:rPr>
        <w:t>Certified'Public</w:t>
      </w:r>
      <w:proofErr w:type="spellEnd"/>
      <w:r w:rsidRPr="003B0976">
        <w:rPr>
          <w:rFonts w:ascii="Verdana" w:hAnsi="Verdana"/>
          <w:color w:val="000000"/>
          <w:sz w:val="18"/>
          <w:szCs w:val="18"/>
          <w:lang w:val="en-US"/>
        </w:rPr>
        <w:t xml:space="preserve"> Accountants Web source. [</w:t>
      </w:r>
      <w:proofErr w:type="gramStart"/>
      <w:r w:rsidRPr="003B0976">
        <w:rPr>
          <w:rFonts w:ascii="Verdana" w:hAnsi="Verdana"/>
          <w:color w:val="000000"/>
          <w:sz w:val="18"/>
          <w:szCs w:val="18"/>
          <w:lang w:val="en-US"/>
        </w:rPr>
        <w:t>site</w:t>
      </w:r>
      <w:proofErr w:type="gramEnd"/>
      <w:r w:rsidRPr="003B0976">
        <w:rPr>
          <w:rFonts w:ascii="Verdana" w:hAnsi="Verdana"/>
          <w:color w:val="000000"/>
          <w:sz w:val="18"/>
          <w:szCs w:val="18"/>
          <w:lang w:val="en-US"/>
        </w:rPr>
        <w:t>]. - Access mode: http://www.aicpa.org (07.04.2010)</w:t>
      </w:r>
    </w:p>
    <w:p w14:paraId="6A75ACE2"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141. The official web site of the U.K. Financial Services Authority Web source. — [site]. Access mode: http:// http://www.fsa.gov.uk (07.04.2010)</w:t>
      </w:r>
    </w:p>
    <w:p w14:paraId="3F763B95"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142. The official web site of the U.S. Securities and Exchange Commission Web </w:t>
      </w:r>
      <w:proofErr w:type="gramStart"/>
      <w:r w:rsidRPr="003B0976">
        <w:rPr>
          <w:rFonts w:ascii="Verdana" w:hAnsi="Verdana"/>
          <w:color w:val="000000"/>
          <w:sz w:val="18"/>
          <w:szCs w:val="18"/>
          <w:lang w:val="en-US"/>
        </w:rPr>
        <w:t>source.:</w:t>
      </w:r>
      <w:proofErr w:type="gramEnd"/>
      <w:r w:rsidRPr="003B0976">
        <w:rPr>
          <w:rFonts w:ascii="Verdana" w:hAnsi="Verdana"/>
          <w:color w:val="000000"/>
          <w:sz w:val="18"/>
          <w:szCs w:val="18"/>
          <w:lang w:val="en-US"/>
        </w:rPr>
        <w:t xml:space="preserve"> [site]. - Access mode: http:// http://www.sec.gov (07.04.2010)</w:t>
      </w:r>
    </w:p>
    <w:p w14:paraId="35D8A908"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143. </w:t>
      </w:r>
      <w:proofErr w:type="spellStart"/>
      <w:r w:rsidRPr="003B0976">
        <w:rPr>
          <w:rFonts w:ascii="Verdana" w:hAnsi="Verdana"/>
          <w:color w:val="000000"/>
          <w:sz w:val="18"/>
          <w:szCs w:val="18"/>
          <w:lang w:val="en-US"/>
        </w:rPr>
        <w:t>Soderstrom</w:t>
      </w:r>
      <w:proofErr w:type="spellEnd"/>
      <w:r w:rsidRPr="003B0976">
        <w:rPr>
          <w:rFonts w:ascii="Verdana" w:hAnsi="Verdana"/>
          <w:color w:val="000000"/>
          <w:sz w:val="18"/>
          <w:szCs w:val="18"/>
          <w:lang w:val="en-US"/>
        </w:rPr>
        <w:t xml:space="preserve"> N., Sun K. IFRS Adoption and Accounting Quality: A Review // European Accounting Review. 2007. - №4. - pp. 675-702.</w:t>
      </w:r>
    </w:p>
    <w:p w14:paraId="53D972F1"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144. </w:t>
      </w:r>
      <w:proofErr w:type="spellStart"/>
      <w:r w:rsidRPr="003B0976">
        <w:rPr>
          <w:rFonts w:ascii="Verdana" w:hAnsi="Verdana"/>
          <w:color w:val="000000"/>
          <w:sz w:val="18"/>
          <w:szCs w:val="18"/>
          <w:lang w:val="en-US"/>
        </w:rPr>
        <w:t>Sucher</w:t>
      </w:r>
      <w:proofErr w:type="spellEnd"/>
      <w:r w:rsidRPr="003B0976">
        <w:rPr>
          <w:rFonts w:ascii="Verdana" w:hAnsi="Verdana"/>
          <w:color w:val="000000"/>
          <w:sz w:val="18"/>
          <w:szCs w:val="18"/>
          <w:lang w:val="en-US"/>
        </w:rPr>
        <w:t xml:space="preserve"> P., </w:t>
      </w:r>
      <w:proofErr w:type="spellStart"/>
      <w:r w:rsidRPr="003B0976">
        <w:rPr>
          <w:rFonts w:ascii="Verdana" w:hAnsi="Verdana"/>
          <w:color w:val="000000"/>
          <w:sz w:val="18"/>
          <w:szCs w:val="18"/>
          <w:lang w:val="en-US"/>
        </w:rPr>
        <w:t>Jindrichovska</w:t>
      </w:r>
      <w:proofErr w:type="spellEnd"/>
      <w:r w:rsidRPr="003B0976">
        <w:rPr>
          <w:rFonts w:ascii="Verdana" w:hAnsi="Verdana"/>
          <w:color w:val="000000"/>
          <w:sz w:val="18"/>
          <w:szCs w:val="18"/>
          <w:lang w:val="en-US"/>
        </w:rPr>
        <w:t xml:space="preserve"> I. Implementing IFRS: A Case Study of the Czech Republic//Accounting in Europe. 2004. - </w:t>
      </w:r>
      <w:proofErr w:type="spellStart"/>
      <w:r w:rsidRPr="003B0976">
        <w:rPr>
          <w:rFonts w:ascii="Verdana" w:hAnsi="Verdana"/>
          <w:color w:val="000000"/>
          <w:sz w:val="18"/>
          <w:szCs w:val="18"/>
          <w:lang w:val="en-US"/>
        </w:rPr>
        <w:t>vol</w:t>
      </w:r>
      <w:proofErr w:type="spellEnd"/>
      <w:r w:rsidRPr="003B0976">
        <w:rPr>
          <w:rFonts w:ascii="Verdana" w:hAnsi="Verdana"/>
          <w:color w:val="000000"/>
          <w:sz w:val="18"/>
          <w:szCs w:val="18"/>
          <w:lang w:val="en-US"/>
        </w:rPr>
        <w:t>: l.-pp. 109-1421</w:t>
      </w:r>
    </w:p>
    <w:p w14:paraId="581B7BFD"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145. </w:t>
      </w:r>
      <w:proofErr w:type="spellStart"/>
      <w:r w:rsidRPr="003B0976">
        <w:rPr>
          <w:rFonts w:ascii="Verdana" w:hAnsi="Verdana"/>
          <w:color w:val="000000"/>
          <w:sz w:val="18"/>
          <w:szCs w:val="18"/>
          <w:lang w:val="en-US"/>
        </w:rPr>
        <w:t>Tokar</w:t>
      </w:r>
      <w:proofErr w:type="spellEnd"/>
      <w:r w:rsidRPr="003B0976">
        <w:rPr>
          <w:rFonts w:ascii="Verdana" w:hAnsi="Verdana"/>
          <w:color w:val="000000"/>
          <w:sz w:val="18"/>
          <w:szCs w:val="18"/>
          <w:lang w:val="en-US"/>
        </w:rPr>
        <w:t xml:space="preserve"> M. Convergence and the Implementation of a Single Set of Global Standards: The Real-life Challenge // Accounting in Europe. 2005. - vol. 2. — pp.47-68.</w:t>
      </w:r>
    </w:p>
    <w:p w14:paraId="31707D17"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146. </w:t>
      </w:r>
      <w:proofErr w:type="spellStart"/>
      <w:r w:rsidRPr="003B0976">
        <w:rPr>
          <w:rFonts w:ascii="Verdana" w:hAnsi="Verdana"/>
          <w:color w:val="000000"/>
          <w:sz w:val="18"/>
          <w:szCs w:val="18"/>
          <w:lang w:val="en-US"/>
        </w:rPr>
        <w:t>Vellam</w:t>
      </w:r>
      <w:proofErr w:type="spellEnd"/>
      <w:r w:rsidRPr="003B0976">
        <w:rPr>
          <w:rFonts w:ascii="Verdana" w:hAnsi="Verdana"/>
          <w:color w:val="000000"/>
          <w:sz w:val="18"/>
          <w:szCs w:val="18"/>
          <w:lang w:val="en-US"/>
        </w:rPr>
        <w:t xml:space="preserve"> I. Implementation of International Accounting Standards in Poland: Can True Convergence be </w:t>
      </w:r>
      <w:proofErr w:type="gramStart"/>
      <w:r w:rsidRPr="003B0976">
        <w:rPr>
          <w:rFonts w:ascii="Verdana" w:hAnsi="Verdana"/>
          <w:color w:val="000000"/>
          <w:sz w:val="18"/>
          <w:szCs w:val="18"/>
          <w:lang w:val="en-US"/>
        </w:rPr>
        <w:t>Achieved</w:t>
      </w:r>
      <w:proofErr w:type="gramEnd"/>
      <w:r w:rsidRPr="003B0976">
        <w:rPr>
          <w:rFonts w:ascii="Verdana" w:hAnsi="Verdana"/>
          <w:color w:val="000000"/>
          <w:sz w:val="18"/>
          <w:szCs w:val="18"/>
          <w:lang w:val="en-US"/>
        </w:rPr>
        <w:t xml:space="preserve"> in Practice? // Accounting in Europe. — 2004. </w:t>
      </w:r>
      <w:proofErr w:type="gramStart"/>
      <w:r w:rsidRPr="003B0976">
        <w:rPr>
          <w:rFonts w:ascii="Verdana" w:hAnsi="Verdana"/>
          <w:color w:val="000000"/>
          <w:sz w:val="18"/>
          <w:szCs w:val="18"/>
          <w:lang w:val="en-US"/>
        </w:rPr>
        <w:t>vol</w:t>
      </w:r>
      <w:proofErr w:type="gramEnd"/>
      <w:r w:rsidRPr="003B0976">
        <w:rPr>
          <w:rFonts w:ascii="Verdana" w:hAnsi="Verdana"/>
          <w:color w:val="000000"/>
          <w:sz w:val="18"/>
          <w:szCs w:val="18"/>
          <w:lang w:val="en-US"/>
        </w:rPr>
        <w:t>. l.-pp. 143-168.</w:t>
      </w:r>
    </w:p>
    <w:p w14:paraId="437BAF93" w14:textId="77777777" w:rsidR="003B0976" w:rsidRPr="003B0976" w:rsidRDefault="003B0976" w:rsidP="003B0976">
      <w:pPr>
        <w:pStyle w:val="WW8Num1z2"/>
        <w:shd w:val="clear" w:color="auto" w:fill="F7F7F7"/>
        <w:spacing w:after="0" w:line="270" w:lineRule="atLeast"/>
        <w:rPr>
          <w:rFonts w:ascii="Verdana" w:hAnsi="Verdana"/>
          <w:color w:val="000000"/>
          <w:sz w:val="18"/>
          <w:szCs w:val="18"/>
          <w:lang w:val="en-US"/>
        </w:rPr>
      </w:pPr>
      <w:r w:rsidRPr="003B0976">
        <w:rPr>
          <w:rFonts w:ascii="Verdana" w:hAnsi="Verdana"/>
          <w:color w:val="000000"/>
          <w:sz w:val="18"/>
          <w:szCs w:val="18"/>
          <w:lang w:val="en-US"/>
        </w:rPr>
        <w:t xml:space="preserve">147. </w:t>
      </w:r>
      <w:proofErr w:type="spellStart"/>
      <w:r w:rsidRPr="003B0976">
        <w:rPr>
          <w:rFonts w:ascii="Verdana" w:hAnsi="Verdana"/>
          <w:color w:val="000000"/>
          <w:sz w:val="18"/>
          <w:szCs w:val="18"/>
          <w:lang w:val="en-US"/>
        </w:rPr>
        <w:t>Yeandle</w:t>
      </w:r>
      <w:proofErr w:type="spellEnd"/>
      <w:r w:rsidRPr="003B0976">
        <w:rPr>
          <w:rFonts w:ascii="Verdana" w:hAnsi="Verdana"/>
          <w:color w:val="000000"/>
          <w:sz w:val="18"/>
          <w:szCs w:val="18"/>
          <w:lang w:val="en-US"/>
        </w:rPr>
        <w:t xml:space="preserve"> M., Home J., </w:t>
      </w:r>
      <w:proofErr w:type="spellStart"/>
      <w:r w:rsidRPr="003B0976">
        <w:rPr>
          <w:rFonts w:ascii="Verdana" w:hAnsi="Verdana"/>
          <w:color w:val="000000"/>
          <w:sz w:val="18"/>
          <w:szCs w:val="18"/>
          <w:lang w:val="en-US"/>
        </w:rPr>
        <w:t>Danev</w:t>
      </w:r>
      <w:proofErr w:type="spellEnd"/>
      <w:r w:rsidRPr="003B0976">
        <w:rPr>
          <w:rFonts w:ascii="Verdana" w:hAnsi="Verdana"/>
          <w:color w:val="000000"/>
          <w:sz w:val="18"/>
          <w:szCs w:val="18"/>
          <w:lang w:val="en-US"/>
        </w:rPr>
        <w:t xml:space="preserve"> N. The Global Financial </w:t>
      </w:r>
      <w:proofErr w:type="spellStart"/>
      <w:r w:rsidRPr="003B0976">
        <w:rPr>
          <w:rFonts w:ascii="Verdana" w:hAnsi="Verdana"/>
          <w:color w:val="000000"/>
          <w:sz w:val="18"/>
          <w:szCs w:val="18"/>
          <w:lang w:val="en-US"/>
        </w:rPr>
        <w:t>Centres</w:t>
      </w:r>
      <w:proofErr w:type="spellEnd"/>
      <w:r w:rsidRPr="003B0976">
        <w:rPr>
          <w:rFonts w:ascii="Verdana" w:hAnsi="Verdana"/>
          <w:color w:val="000000"/>
          <w:sz w:val="18"/>
          <w:szCs w:val="18"/>
          <w:lang w:val="en-US"/>
        </w:rPr>
        <w:t xml:space="preserve"> Index 4. - L: City of London Corporation, 2008.</w:t>
      </w:r>
    </w:p>
    <w:p w14:paraId="32F2D80F" w14:textId="0268B556" w:rsidR="0010787C" w:rsidRPr="003B0976" w:rsidRDefault="003B0976" w:rsidP="003B0976">
      <w:r w:rsidRPr="003B0976">
        <w:rPr>
          <w:rFonts w:ascii="Verdana" w:hAnsi="Verdana"/>
          <w:color w:val="000000"/>
          <w:sz w:val="18"/>
          <w:szCs w:val="18"/>
          <w:lang w:val="en-US"/>
        </w:rPr>
        <w:br/>
      </w:r>
      <w:r w:rsidRPr="003B0976">
        <w:rPr>
          <w:rFonts w:ascii="Verdana" w:hAnsi="Verdana"/>
          <w:color w:val="000000"/>
          <w:sz w:val="18"/>
          <w:szCs w:val="18"/>
          <w:lang w:val="en-US"/>
        </w:rPr>
        <w:br/>
      </w:r>
      <w:bookmarkStart w:id="0" w:name="_GoBack"/>
      <w:bookmarkEnd w:id="0"/>
    </w:p>
    <w:sectPr w:rsidR="0010787C" w:rsidRPr="003B097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71D16" w14:textId="77777777" w:rsidR="005610FE" w:rsidRDefault="005610FE">
      <w:pPr>
        <w:spacing w:after="0" w:line="240" w:lineRule="auto"/>
      </w:pPr>
      <w:r>
        <w:separator/>
      </w:r>
    </w:p>
  </w:endnote>
  <w:endnote w:type="continuationSeparator" w:id="0">
    <w:p w14:paraId="6B22FB36" w14:textId="77777777" w:rsidR="005610FE" w:rsidRDefault="0056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04483" w14:textId="77777777" w:rsidR="005610FE" w:rsidRDefault="005610FE">
      <w:pPr>
        <w:spacing w:after="0" w:line="240" w:lineRule="auto"/>
      </w:pPr>
      <w:r>
        <w:separator/>
      </w:r>
    </w:p>
  </w:footnote>
  <w:footnote w:type="continuationSeparator" w:id="0">
    <w:p w14:paraId="667C4064" w14:textId="77777777" w:rsidR="005610FE" w:rsidRDefault="00561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10FE"/>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7314</TotalTime>
  <Pages>14</Pages>
  <Words>7187</Words>
  <Characters>40967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538</cp:revision>
  <cp:lastPrinted>2009-02-06T05:36:00Z</cp:lastPrinted>
  <dcterms:created xsi:type="dcterms:W3CDTF">2016-05-04T14:28:00Z</dcterms:created>
  <dcterms:modified xsi:type="dcterms:W3CDTF">2016-06-27T14:02:00Z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