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4656AA" w:rsidRDefault="004656AA" w:rsidP="004656AA">
      <w:r w:rsidRPr="00263F71">
        <w:rPr>
          <w:rFonts w:ascii="Times New Roman" w:eastAsia="Times New Roman" w:hAnsi="Times New Roman" w:cs="Times New Roman"/>
          <w:b/>
          <w:bCs/>
          <w:color w:val="000000"/>
          <w:sz w:val="24"/>
          <w:szCs w:val="24"/>
          <w:shd w:val="clear" w:color="auto" w:fill="FFFFFF"/>
          <w:lang w:eastAsia="uk-UA"/>
        </w:rPr>
        <w:t xml:space="preserve">Черевко Костянтин Володимирович, </w:t>
      </w:r>
      <w:r w:rsidRPr="00263F71">
        <w:rPr>
          <w:rFonts w:ascii="Times New Roman" w:eastAsia="Times New Roman" w:hAnsi="Times New Roman" w:cs="Times New Roman"/>
          <w:sz w:val="24"/>
          <w:szCs w:val="24"/>
          <w:lang w:eastAsia="uk-UA"/>
        </w:rPr>
        <w:t>асистент кафедри молекулярної фізики фізичного факультету, Київський національний університет імені Тараса Шевченка. Назва дисертації: «Термодинамiка поверхневих явищ і фрагментацiї ядерної матерії». Шифр та назва спеціальності – 01.04.14 - теплофізика і молекулярна фізика.</w:t>
      </w:r>
      <w:r w:rsidRPr="00263F71">
        <w:rPr>
          <w:rFonts w:ascii="Times New Roman" w:eastAsia="Times New Roman" w:hAnsi="Times New Roman" w:cs="Times New Roman"/>
          <w:sz w:val="24"/>
          <w:szCs w:val="24"/>
          <w:lang w:eastAsia="uk-UA"/>
        </w:rPr>
        <w:br/>
        <w:t>Спецрада Д 26.001.08 Київського національного університету імені Тараса Шевченка</w:t>
      </w:r>
    </w:p>
    <w:sectPr w:rsidR="004111C7" w:rsidRPr="004656A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4656AA" w:rsidRPr="004656A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22A90-934A-4C9F-ACBD-F2473979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58</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2021-03-18T09:04:00Z</dcterms:created>
  <dcterms:modified xsi:type="dcterms:W3CDTF">2021-03-18T12:29:00Z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