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6764C" w14:textId="77777777" w:rsidR="00E506D7" w:rsidRDefault="00E506D7" w:rsidP="00E506D7">
      <w:pPr>
        <w:rPr>
          <w:rFonts w:ascii="Verdana" w:hAnsi="Verdana"/>
          <w:color w:val="000000"/>
          <w:sz w:val="18"/>
          <w:szCs w:val="18"/>
          <w:shd w:val="clear" w:color="auto" w:fill="FFFFFF"/>
        </w:rPr>
      </w:pPr>
      <w:r>
        <w:rPr>
          <w:rFonts w:ascii="Verdana" w:hAnsi="Verdana"/>
          <w:color w:val="000000"/>
          <w:sz w:val="18"/>
          <w:szCs w:val="18"/>
          <w:shd w:val="clear" w:color="auto" w:fill="FFFFFF"/>
        </w:rPr>
        <w:t>Методология статистического исследования системы социального обслуживания семьи и детей</w:t>
      </w:r>
    </w:p>
    <w:p w14:paraId="0DD02828" w14:textId="77777777" w:rsidR="00E506D7" w:rsidRDefault="00E506D7" w:rsidP="00E506D7">
      <w:pPr>
        <w:rPr>
          <w:rFonts w:ascii="Verdana" w:hAnsi="Verdana"/>
          <w:color w:val="000000"/>
          <w:sz w:val="18"/>
          <w:szCs w:val="18"/>
          <w:shd w:val="clear" w:color="auto" w:fill="FFFFFF"/>
        </w:rPr>
      </w:pPr>
    </w:p>
    <w:p w14:paraId="05A12F12" w14:textId="77777777" w:rsidR="00E506D7" w:rsidRDefault="00E506D7" w:rsidP="00E506D7">
      <w:pPr>
        <w:rPr>
          <w:rFonts w:ascii="Verdana" w:hAnsi="Verdana"/>
          <w:color w:val="000000"/>
          <w:sz w:val="18"/>
          <w:szCs w:val="18"/>
          <w:shd w:val="clear" w:color="auto" w:fill="FFFFFF"/>
        </w:rPr>
      </w:pPr>
    </w:p>
    <w:p w14:paraId="5386510C" w14:textId="77777777" w:rsidR="00E506D7" w:rsidRDefault="00E506D7" w:rsidP="00E506D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доктор экономических наук Кучмаева, Оксана Викторовна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2E01F1C"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2008</w:t>
      </w:r>
    </w:p>
    <w:p w14:paraId="4B1668A3" w14:textId="77777777" w:rsidR="00E506D7" w:rsidRDefault="00E506D7" w:rsidP="00E506D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5B90B88"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Кучмаева, Оксана Викторовна</w:t>
      </w:r>
    </w:p>
    <w:p w14:paraId="16FC43D7" w14:textId="77777777" w:rsidR="00E506D7" w:rsidRDefault="00E506D7" w:rsidP="00E506D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6C34401"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доктор экономических наук</w:t>
      </w:r>
    </w:p>
    <w:p w14:paraId="6C14BD57" w14:textId="77777777" w:rsidR="00E506D7" w:rsidRDefault="00E506D7" w:rsidP="00E506D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2B0B0C8"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Москва</w:t>
      </w:r>
    </w:p>
    <w:p w14:paraId="7F7AE45C" w14:textId="77777777" w:rsidR="00E506D7" w:rsidRDefault="00E506D7" w:rsidP="00E506D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897996E"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08.00.12</w:t>
      </w:r>
    </w:p>
    <w:p w14:paraId="5AE5DC1D" w14:textId="77777777" w:rsidR="00E506D7" w:rsidRDefault="00E506D7" w:rsidP="00E506D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F3A257E"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34BD2E43" w14:textId="77777777" w:rsidR="00E506D7" w:rsidRDefault="00E506D7" w:rsidP="00E506D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8A491DC" w14:textId="77777777" w:rsidR="00E506D7" w:rsidRDefault="00E506D7" w:rsidP="00E506D7">
      <w:pPr>
        <w:spacing w:line="270" w:lineRule="atLeast"/>
        <w:rPr>
          <w:rFonts w:ascii="Verdana" w:hAnsi="Verdana"/>
          <w:color w:val="000000"/>
          <w:sz w:val="18"/>
          <w:szCs w:val="18"/>
        </w:rPr>
      </w:pPr>
      <w:r>
        <w:rPr>
          <w:rFonts w:ascii="Verdana" w:hAnsi="Verdana"/>
          <w:color w:val="000000"/>
          <w:sz w:val="18"/>
          <w:szCs w:val="18"/>
        </w:rPr>
        <w:t>422</w:t>
      </w:r>
    </w:p>
    <w:p w14:paraId="3C7C96BD" w14:textId="77777777" w:rsidR="00E506D7" w:rsidRDefault="00E506D7" w:rsidP="00E506D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Кучмаева, Оксана Викторовна</w:t>
      </w:r>
    </w:p>
    <w:p w14:paraId="12AFA72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77AB67F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Концептуальные основы статистики</w:t>
      </w:r>
      <w:r>
        <w:rPr>
          <w:rStyle w:val="WW8Num2z0"/>
          <w:rFonts w:ascii="Verdana" w:hAnsi="Verdana"/>
          <w:color w:val="000000"/>
          <w:sz w:val="18"/>
          <w:szCs w:val="18"/>
        </w:rPr>
        <w:t> </w:t>
      </w:r>
      <w:r>
        <w:rPr>
          <w:rStyle w:val="WW8Num3z0"/>
          <w:rFonts w:ascii="Verdana" w:hAnsi="Verdana"/>
          <w:color w:val="4682B4"/>
          <w:sz w:val="18"/>
          <w:szCs w:val="18"/>
        </w:rPr>
        <w:t>социального</w:t>
      </w:r>
      <w:r>
        <w:rPr>
          <w:rStyle w:val="WW8Num2z0"/>
          <w:rFonts w:ascii="Verdana" w:hAnsi="Verdana"/>
          <w:color w:val="000000"/>
          <w:sz w:val="18"/>
          <w:szCs w:val="18"/>
        </w:rPr>
        <w:t> </w:t>
      </w:r>
      <w:r>
        <w:rPr>
          <w:rFonts w:ascii="Verdana" w:hAnsi="Verdana"/>
          <w:color w:val="000000"/>
          <w:sz w:val="18"/>
          <w:szCs w:val="18"/>
        </w:rPr>
        <w:t>обслуживания как отрасли статистической науки и практики</w:t>
      </w:r>
    </w:p>
    <w:p w14:paraId="05C14E4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Учреждения социального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семьи и детей как объект</w:t>
      </w:r>
      <w:r>
        <w:rPr>
          <w:rStyle w:val="WW8Num2z0"/>
          <w:rFonts w:ascii="Verdana" w:hAnsi="Verdana"/>
          <w:color w:val="000000"/>
          <w:sz w:val="18"/>
          <w:szCs w:val="18"/>
        </w:rPr>
        <w:t> </w:t>
      </w:r>
      <w:r>
        <w:rPr>
          <w:rStyle w:val="WW8Num3z0"/>
          <w:rFonts w:ascii="Verdana" w:hAnsi="Verdana"/>
          <w:color w:val="4682B4"/>
          <w:sz w:val="18"/>
          <w:szCs w:val="18"/>
        </w:rPr>
        <w:t>исследования</w:t>
      </w:r>
      <w:r>
        <w:rPr>
          <w:rStyle w:val="WW8Num2z0"/>
          <w:rFonts w:ascii="Verdana" w:hAnsi="Verdana"/>
          <w:color w:val="000000"/>
          <w:sz w:val="18"/>
          <w:szCs w:val="18"/>
        </w:rPr>
        <w:t> </w:t>
      </w:r>
      <w:r>
        <w:rPr>
          <w:rFonts w:ascii="Verdana" w:hAnsi="Verdana"/>
          <w:color w:val="000000"/>
          <w:sz w:val="18"/>
          <w:szCs w:val="18"/>
        </w:rPr>
        <w:t>социальной статистики</w:t>
      </w:r>
    </w:p>
    <w:p w14:paraId="63E576F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Проблемы формирования информационной базы</w:t>
      </w:r>
      <w:r>
        <w:rPr>
          <w:rStyle w:val="WW8Num2z0"/>
          <w:rFonts w:ascii="Verdana" w:hAnsi="Verdana"/>
          <w:color w:val="000000"/>
          <w:sz w:val="18"/>
          <w:szCs w:val="18"/>
        </w:rPr>
        <w:t> </w:t>
      </w:r>
      <w:r>
        <w:rPr>
          <w:rStyle w:val="WW8Num3z0"/>
          <w:rFonts w:ascii="Verdana" w:hAnsi="Verdana"/>
          <w:color w:val="4682B4"/>
          <w:sz w:val="18"/>
          <w:szCs w:val="18"/>
        </w:rPr>
        <w:t>статистического</w:t>
      </w:r>
      <w:r>
        <w:rPr>
          <w:rStyle w:val="WW8Num2z0"/>
          <w:rFonts w:ascii="Verdana" w:hAnsi="Verdana"/>
          <w:color w:val="000000"/>
          <w:sz w:val="18"/>
          <w:szCs w:val="18"/>
        </w:rPr>
        <w:t> </w:t>
      </w:r>
      <w:r>
        <w:rPr>
          <w:rFonts w:ascii="Verdana" w:hAnsi="Verdana"/>
          <w:color w:val="000000"/>
          <w:sz w:val="18"/>
          <w:szCs w:val="18"/>
        </w:rPr>
        <w:t>анализа социального обслуживания семьи и</w:t>
      </w:r>
      <w:r>
        <w:rPr>
          <w:rStyle w:val="WW8Num2z0"/>
          <w:rFonts w:ascii="Verdana" w:hAnsi="Verdana"/>
          <w:color w:val="000000"/>
          <w:sz w:val="18"/>
          <w:szCs w:val="18"/>
        </w:rPr>
        <w:t> </w:t>
      </w:r>
      <w:r>
        <w:rPr>
          <w:rStyle w:val="WW8Num3z0"/>
          <w:rFonts w:ascii="Verdana" w:hAnsi="Verdana"/>
          <w:color w:val="4682B4"/>
          <w:sz w:val="18"/>
          <w:szCs w:val="18"/>
        </w:rPr>
        <w:t>детей</w:t>
      </w:r>
    </w:p>
    <w:p w14:paraId="7512259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1.3.Подходы к формированию</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показателей для анализа деятельности учреждений социального обслуживания</w:t>
      </w:r>
      <w:r>
        <w:rPr>
          <w:rStyle w:val="WW8Num2z0"/>
          <w:rFonts w:ascii="Verdana" w:hAnsi="Verdana"/>
          <w:color w:val="000000"/>
          <w:sz w:val="18"/>
          <w:szCs w:val="18"/>
        </w:rPr>
        <w:t> </w:t>
      </w:r>
      <w:r>
        <w:rPr>
          <w:rStyle w:val="WW8Num3z0"/>
          <w:rFonts w:ascii="Verdana" w:hAnsi="Verdana"/>
          <w:color w:val="4682B4"/>
          <w:sz w:val="18"/>
          <w:szCs w:val="18"/>
        </w:rPr>
        <w:t>семьи</w:t>
      </w:r>
      <w:r>
        <w:rPr>
          <w:rStyle w:val="WW8Num2z0"/>
          <w:rFonts w:ascii="Verdana" w:hAnsi="Verdana"/>
          <w:color w:val="000000"/>
          <w:sz w:val="18"/>
          <w:szCs w:val="18"/>
        </w:rPr>
        <w:t> </w:t>
      </w:r>
      <w:r>
        <w:rPr>
          <w:rFonts w:ascii="Verdana" w:hAnsi="Verdana"/>
          <w:color w:val="000000"/>
          <w:sz w:val="18"/>
          <w:szCs w:val="18"/>
        </w:rPr>
        <w:t>и детей</w:t>
      </w:r>
    </w:p>
    <w:p w14:paraId="54390AB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Методологические подходы к статистическому анализу системы учреждений социального обслуживания семьи и детей</w:t>
      </w:r>
    </w:p>
    <w:p w14:paraId="2B5CE7D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Статистическое исследование специфики динамики и структуры учреждений социального обслуживания семьи и детей</w:t>
      </w:r>
    </w:p>
    <w:p w14:paraId="2638243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Особенности статистического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деятельности и обеспеченности инвентарем учреждений социального обслуживания семьи и детей</w:t>
      </w:r>
    </w:p>
    <w:p w14:paraId="52D303E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Статистический анализ региональной дифференциации сети учреждений социального обслуживания семьи и детей</w:t>
      </w:r>
    </w:p>
    <w:p w14:paraId="0449F3F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Методология</w:t>
      </w:r>
      <w:r>
        <w:rPr>
          <w:rStyle w:val="WW8Num2z0"/>
          <w:rFonts w:ascii="Verdana" w:hAnsi="Verdana"/>
          <w:color w:val="000000"/>
          <w:sz w:val="18"/>
          <w:szCs w:val="18"/>
        </w:rPr>
        <w:t> </w:t>
      </w:r>
      <w:r>
        <w:rPr>
          <w:rFonts w:ascii="Verdana" w:hAnsi="Verdana"/>
          <w:color w:val="000000"/>
          <w:sz w:val="18"/>
          <w:szCs w:val="18"/>
        </w:rPr>
        <w:t>статистического анализа персонала учреждений социального обслуживания семьи и детей</w:t>
      </w:r>
    </w:p>
    <w:p w14:paraId="2421EB6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Подходы к оценке</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и структуры персонала социальных служб</w:t>
      </w:r>
    </w:p>
    <w:p w14:paraId="4451AF7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3.2. Проблемы анализа</w:t>
      </w:r>
      <w:r>
        <w:rPr>
          <w:rStyle w:val="WW8Num2z0"/>
          <w:rFonts w:ascii="Verdana" w:hAnsi="Verdana"/>
          <w:color w:val="000000"/>
          <w:sz w:val="18"/>
          <w:szCs w:val="18"/>
        </w:rPr>
        <w:t> </w:t>
      </w:r>
      <w:r>
        <w:rPr>
          <w:rStyle w:val="WW8Num3z0"/>
          <w:rFonts w:ascii="Verdana" w:hAnsi="Verdana"/>
          <w:color w:val="4682B4"/>
          <w:sz w:val="18"/>
          <w:szCs w:val="18"/>
        </w:rPr>
        <w:t>кадровой</w:t>
      </w:r>
      <w:r>
        <w:rPr>
          <w:rStyle w:val="WW8Num2z0"/>
          <w:rFonts w:ascii="Verdana" w:hAnsi="Verdana"/>
          <w:color w:val="000000"/>
          <w:sz w:val="18"/>
          <w:szCs w:val="18"/>
        </w:rPr>
        <w:t> </w:t>
      </w:r>
      <w:r>
        <w:rPr>
          <w:rFonts w:ascii="Verdana" w:hAnsi="Verdana"/>
          <w:color w:val="000000"/>
          <w:sz w:val="18"/>
          <w:szCs w:val="18"/>
        </w:rPr>
        <w:t>обеспеченности учреждений социального обслуживания семьи и детей</w:t>
      </w:r>
    </w:p>
    <w:p w14:paraId="0CC5D75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Концептуальные основы статистического анализа потребности в квалифицированных кадрах учреждений социального обслуживания</w:t>
      </w:r>
    </w:p>
    <w:p w14:paraId="1CE27C9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4. Методология статистического исследования численности и структуры совокупности</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учреждений социального обслуживания</w:t>
      </w:r>
    </w:p>
    <w:p w14:paraId="37D2AD3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Методы статистического анализа численности клиентов учреждений</w:t>
      </w:r>
    </w:p>
    <w:p w14:paraId="284BA9D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4.2.Методология статистического анализа численности и структуры семей,</w:t>
      </w:r>
      <w:r>
        <w:rPr>
          <w:rStyle w:val="WW8Num2z0"/>
          <w:rFonts w:ascii="Verdana" w:hAnsi="Verdana"/>
          <w:color w:val="000000"/>
          <w:sz w:val="18"/>
          <w:szCs w:val="18"/>
        </w:rPr>
        <w:t> </w:t>
      </w:r>
      <w:r>
        <w:rPr>
          <w:rStyle w:val="WW8Num3z0"/>
          <w:rFonts w:ascii="Verdana" w:hAnsi="Verdana"/>
          <w:color w:val="4682B4"/>
          <w:sz w:val="18"/>
          <w:szCs w:val="18"/>
        </w:rPr>
        <w:t>обслуженных</w:t>
      </w:r>
      <w:r>
        <w:rPr>
          <w:rStyle w:val="WW8Num2z0"/>
          <w:rFonts w:ascii="Verdana" w:hAnsi="Verdana"/>
          <w:color w:val="000000"/>
          <w:sz w:val="18"/>
          <w:szCs w:val="18"/>
        </w:rPr>
        <w:t> </w:t>
      </w:r>
      <w:r>
        <w:rPr>
          <w:rFonts w:ascii="Verdana" w:hAnsi="Verdana"/>
          <w:color w:val="000000"/>
          <w:sz w:val="18"/>
          <w:szCs w:val="18"/>
        </w:rPr>
        <w:t>учреждениями социального обслуживания семьи и детей</w:t>
      </w:r>
    </w:p>
    <w:p w14:paraId="79C0546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Проблемы статистической оценки распространенности обращений клиентов в социальные службы</w:t>
      </w:r>
    </w:p>
    <w:p w14:paraId="6273F54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5. Концепция статистического анализа деятельности по оказанию социальных услуг</w:t>
      </w:r>
    </w:p>
    <w:p w14:paraId="15964FD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Методология статистического анализа динамики и структуры социальных услуг</w:t>
      </w:r>
    </w:p>
    <w:p w14:paraId="4281757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Проблемы статистического исследования распространенности</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услуг в сфере социального обслуживания и</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социальными услугами</w:t>
      </w:r>
    </w:p>
    <w:p w14:paraId="7B8372C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Концептуальные подходы к анализу показателей функционирования отделений в учреждениях социального обслуживания семьи и детей</w:t>
      </w:r>
    </w:p>
    <w:p w14:paraId="7CD7FAE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6. Методологические вопросы статистического анализа эффективности деятельности в социальном</w:t>
      </w:r>
      <w:r>
        <w:rPr>
          <w:rStyle w:val="WW8Num2z0"/>
          <w:rFonts w:ascii="Verdana" w:hAnsi="Verdana"/>
          <w:color w:val="000000"/>
          <w:sz w:val="18"/>
          <w:szCs w:val="18"/>
        </w:rPr>
        <w:t> </w:t>
      </w:r>
      <w:r>
        <w:rPr>
          <w:rStyle w:val="WW8Num3z0"/>
          <w:rFonts w:ascii="Verdana" w:hAnsi="Verdana"/>
          <w:color w:val="4682B4"/>
          <w:sz w:val="18"/>
          <w:szCs w:val="18"/>
        </w:rPr>
        <w:t>обслуживании</w:t>
      </w:r>
    </w:p>
    <w:p w14:paraId="04C0BD3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6.1.Методология статистического анализа эффективности социального обслуживания населения</w:t>
      </w:r>
    </w:p>
    <w:p w14:paraId="7126DBD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Методология статистической оценки доступности и обеспеченности населения услугами учреждений социального обслуживания семьи и детей</w:t>
      </w:r>
    </w:p>
    <w:p w14:paraId="7ACC952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Подходы к статистической оценке</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характеристик деятельности учреждений социального обслуживания</w:t>
      </w:r>
    </w:p>
    <w:p w14:paraId="1583EA0B" w14:textId="77777777" w:rsidR="00E506D7" w:rsidRDefault="00E506D7" w:rsidP="00E506D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"Методология статистического исследования системы социального обслуживания семьи и детей"</w:t>
      </w:r>
    </w:p>
    <w:p w14:paraId="00B663DE"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общественно-политической системы произошли кардинальные изменения в формировании и реализации социальной политики. С начала 90-х годов в России осуществляются</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преобразования, связанные с развитием разветвленной системы социальных услуг.</w:t>
      </w:r>
    </w:p>
    <w:p w14:paraId="7021F424"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институтов, позволяющих осуществить переход в социальной политике от простого</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к политике развития, к созданию условий для</w:t>
      </w:r>
      <w:r>
        <w:rPr>
          <w:rStyle w:val="WW8Num2z0"/>
          <w:rFonts w:ascii="Verdana" w:hAnsi="Verdana"/>
          <w:color w:val="000000"/>
          <w:sz w:val="18"/>
          <w:szCs w:val="18"/>
        </w:rPr>
        <w:t> </w:t>
      </w:r>
      <w:r>
        <w:rPr>
          <w:rStyle w:val="WW8Num3z0"/>
          <w:rFonts w:ascii="Verdana" w:hAnsi="Verdana"/>
          <w:color w:val="4682B4"/>
          <w:sz w:val="18"/>
          <w:szCs w:val="18"/>
        </w:rPr>
        <w:t>самообеспечения</w:t>
      </w:r>
      <w:r>
        <w:rPr>
          <w:rFonts w:ascii="Verdana" w:hAnsi="Verdana"/>
          <w:color w:val="000000"/>
          <w:sz w:val="18"/>
          <w:szCs w:val="18"/>
        </w:rPr>
        <w:t>, саморазвития семьи и отдельных граждан, оказанию им действенной помощи в реализации собственных возможностей является система социального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населения. Ее основной компонент — социальные учреждения, предоставляющие широкий спектр социальных услуг гражданам, оказавшимся в сложных жизненных ситуациях.</w:t>
      </w:r>
    </w:p>
    <w:p w14:paraId="61A007A2"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Реализация социальных услуг различным категориям семей и детей является одним из</w:t>
      </w:r>
      <w:r>
        <w:rPr>
          <w:rStyle w:val="WW8Num2z0"/>
          <w:rFonts w:ascii="Verdana" w:hAnsi="Verdana"/>
          <w:color w:val="000000"/>
          <w:sz w:val="18"/>
          <w:szCs w:val="18"/>
        </w:rPr>
        <w:t> </w:t>
      </w:r>
      <w:r>
        <w:rPr>
          <w:rStyle w:val="WW8Num3z0"/>
          <w:rFonts w:ascii="Verdana" w:hAnsi="Verdana"/>
          <w:color w:val="4682B4"/>
          <w:sz w:val="18"/>
          <w:szCs w:val="18"/>
        </w:rPr>
        <w:t>динамично</w:t>
      </w:r>
      <w:r>
        <w:rPr>
          <w:rStyle w:val="WW8Num2z0"/>
          <w:rFonts w:ascii="Verdana" w:hAnsi="Verdana"/>
          <w:color w:val="000000"/>
          <w:sz w:val="18"/>
          <w:szCs w:val="18"/>
        </w:rPr>
        <w:t> </w:t>
      </w:r>
      <w:r>
        <w:rPr>
          <w:rFonts w:ascii="Verdana" w:hAnsi="Verdana"/>
          <w:color w:val="000000"/>
          <w:sz w:val="18"/>
          <w:szCs w:val="18"/>
        </w:rPr>
        <w:t>растущих секторов сервисной экономики в</w:t>
      </w:r>
      <w:r>
        <w:rPr>
          <w:rStyle w:val="WW8Num2z0"/>
          <w:rFonts w:ascii="Verdana" w:hAnsi="Verdana"/>
          <w:color w:val="000000"/>
          <w:sz w:val="18"/>
          <w:szCs w:val="18"/>
        </w:rPr>
        <w:t> </w:t>
      </w:r>
      <w:r>
        <w:rPr>
          <w:rStyle w:val="WW8Num3z0"/>
          <w:rFonts w:ascii="Verdana" w:hAnsi="Verdana"/>
          <w:color w:val="4682B4"/>
          <w:sz w:val="18"/>
          <w:szCs w:val="18"/>
        </w:rPr>
        <w:t>постиндустриальных</w:t>
      </w:r>
      <w:r>
        <w:rPr>
          <w:rStyle w:val="WW8Num2z0"/>
          <w:rFonts w:ascii="Verdana" w:hAnsi="Verdana"/>
          <w:color w:val="000000"/>
          <w:sz w:val="18"/>
          <w:szCs w:val="18"/>
        </w:rPr>
        <w:t> </w:t>
      </w:r>
      <w:r>
        <w:rPr>
          <w:rFonts w:ascii="Verdana" w:hAnsi="Verdana"/>
          <w:color w:val="000000"/>
          <w:sz w:val="18"/>
          <w:szCs w:val="18"/>
        </w:rPr>
        <w:t>обществах. В нашей стране становление этого вида профессиональной деятельности было обусловлено не только социально-экономическими трудностями переходного периода, но и построением демократического общества, ростом внимания к социальной субъектности каждого индивида и каждой семьи.</w:t>
      </w:r>
    </w:p>
    <w:p w14:paraId="5351AF49"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Возрастание значения социального фактора в жизни российского общества, определение перспектив его развития требуют научного осмысления содержания и результатов социальной политики государства в последнее десятилетие. Социальное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населения, обеспечивающее разнообразные социальные услуги, представляет собой важный элемент системы социальной защиты населения. Эффективно функционирующие социальные службы ощутимо снижают уровень социального неблагополучия в самых разных его проявлениях, содействуя тем самым социальному и экономическому</w:t>
      </w:r>
      <w:r>
        <w:rPr>
          <w:rStyle w:val="WW8Num2z0"/>
          <w:rFonts w:ascii="Verdana" w:hAnsi="Verdana"/>
          <w:color w:val="000000"/>
          <w:sz w:val="18"/>
          <w:szCs w:val="18"/>
        </w:rPr>
        <w:t> </w:t>
      </w:r>
      <w:r>
        <w:rPr>
          <w:rStyle w:val="WW8Num3z0"/>
          <w:rFonts w:ascii="Verdana" w:hAnsi="Verdana"/>
          <w:color w:val="4682B4"/>
          <w:sz w:val="18"/>
          <w:szCs w:val="18"/>
        </w:rPr>
        <w:t>оздоровлению</w:t>
      </w:r>
      <w:r>
        <w:rPr>
          <w:rStyle w:val="WW8Num2z0"/>
          <w:rFonts w:ascii="Verdana" w:hAnsi="Verdana"/>
          <w:color w:val="000000"/>
          <w:sz w:val="18"/>
          <w:szCs w:val="18"/>
        </w:rPr>
        <w:t> </w:t>
      </w:r>
      <w:r>
        <w:rPr>
          <w:rFonts w:ascii="Verdana" w:hAnsi="Verdana"/>
          <w:color w:val="000000"/>
          <w:sz w:val="18"/>
          <w:szCs w:val="18"/>
        </w:rPr>
        <w:t>страны, о чем свидетельствует зарубежный, а также имеющийся передовой отечественный опыт в этой сфере.</w:t>
      </w:r>
    </w:p>
    <w:p w14:paraId="7FBE70C3"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Актуальность исследования определяется и тем, что динамично развивающаяся система социального обслуживания семьи и детей все более усложняется. Она развивается в условиях </w:t>
      </w:r>
      <w:r>
        <w:rPr>
          <w:rFonts w:ascii="Verdana" w:hAnsi="Verdana"/>
          <w:color w:val="000000"/>
          <w:sz w:val="18"/>
          <w:szCs w:val="18"/>
        </w:rPr>
        <w:lastRenderedPageBreak/>
        <w:t>перехода к</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социальных гарантий на адресной основе, селективной помощи гражданам и группам населения, перераспределения полномочий федеральных и региональных органов власти. Кроме того, недостаточность финансовых ресурсов, стимулирует активные поиски путей их рационального использования.</w:t>
      </w:r>
    </w:p>
    <w:p w14:paraId="47F8E299"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Сложившаяся социально-экономическая ситуация определяет высокую степень</w:t>
      </w:r>
      <w:r>
        <w:rPr>
          <w:rStyle w:val="WW8Num2z0"/>
          <w:rFonts w:ascii="Verdana" w:hAnsi="Verdana"/>
          <w:color w:val="000000"/>
          <w:sz w:val="18"/>
          <w:szCs w:val="18"/>
        </w:rPr>
        <w:t> </w:t>
      </w:r>
      <w:r>
        <w:rPr>
          <w:rStyle w:val="WW8Num3z0"/>
          <w:rFonts w:ascii="Verdana" w:hAnsi="Verdana"/>
          <w:color w:val="4682B4"/>
          <w:sz w:val="18"/>
          <w:szCs w:val="18"/>
        </w:rPr>
        <w:t>настоятельности</w:t>
      </w:r>
      <w:r>
        <w:rPr>
          <w:rStyle w:val="WW8Num2z0"/>
          <w:rFonts w:ascii="Verdana" w:hAnsi="Verdana"/>
          <w:color w:val="000000"/>
          <w:sz w:val="18"/>
          <w:szCs w:val="18"/>
        </w:rPr>
        <w:t> </w:t>
      </w:r>
      <w:r>
        <w:rPr>
          <w:rFonts w:ascii="Verdana" w:hAnsi="Verdana"/>
          <w:color w:val="000000"/>
          <w:sz w:val="18"/>
          <w:szCs w:val="18"/>
        </w:rPr>
        <w:t>потребностей значительной части населения страны в социальной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Fonts w:ascii="Verdana" w:hAnsi="Verdana"/>
          <w:color w:val="000000"/>
          <w:sz w:val="18"/>
          <w:szCs w:val="18"/>
        </w:rPr>
        <w:t>, что необходимо учитывать при формировании стратегии развития сферы социального обслуживания семьи и детей. Помимо социально-экономических факторов, "</w:t>
      </w:r>
      <w:r>
        <w:rPr>
          <w:rStyle w:val="WW8Num3z0"/>
          <w:rFonts w:ascii="Verdana" w:hAnsi="Verdana"/>
          <w:color w:val="4682B4"/>
          <w:sz w:val="18"/>
          <w:szCs w:val="18"/>
        </w:rPr>
        <w:t>спрос</w:t>
      </w:r>
      <w:r>
        <w:rPr>
          <w:rFonts w:ascii="Verdana" w:hAnsi="Verdana"/>
          <w:color w:val="000000"/>
          <w:sz w:val="18"/>
          <w:szCs w:val="18"/>
        </w:rPr>
        <w:t>" на услуги отрасли формируется также под воздействием различного рода чрезвычайных ситуаций (военного, техногенного и экологического характера), потребовавших организацию социального обслуживания большого количества пострадавшего населения. Вероятность чрезвычайных ситуаций в стране в ближайшей перспективе вряд ли уменьшится, а значит, не</w:t>
      </w:r>
      <w:r>
        <w:rPr>
          <w:rStyle w:val="WW8Num2z0"/>
          <w:rFonts w:ascii="Verdana" w:hAnsi="Verdana"/>
          <w:color w:val="000000"/>
          <w:sz w:val="18"/>
          <w:szCs w:val="18"/>
        </w:rPr>
        <w:t> </w:t>
      </w:r>
      <w:r>
        <w:rPr>
          <w:rStyle w:val="WW8Num3z0"/>
          <w:rFonts w:ascii="Verdana" w:hAnsi="Verdana"/>
          <w:color w:val="4682B4"/>
          <w:sz w:val="18"/>
          <w:szCs w:val="18"/>
        </w:rPr>
        <w:t>сократится</w:t>
      </w:r>
      <w:r>
        <w:rPr>
          <w:rStyle w:val="WW8Num2z0"/>
          <w:rFonts w:ascii="Verdana" w:hAnsi="Verdana"/>
          <w:color w:val="000000"/>
          <w:sz w:val="18"/>
          <w:szCs w:val="18"/>
        </w:rPr>
        <w:t> </w:t>
      </w:r>
      <w:r>
        <w:rPr>
          <w:rFonts w:ascii="Verdana" w:hAnsi="Verdana"/>
          <w:color w:val="000000"/>
          <w:sz w:val="18"/>
          <w:szCs w:val="18"/>
        </w:rPr>
        <w:t>и участие в преодолении их последствий.</w:t>
      </w:r>
    </w:p>
    <w:p w14:paraId="3219E7DE"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Сложившаяся социальная ситуация выдвигает новые требования к характеру статистической информации, на основе которой осуществляется управление.</w:t>
      </w:r>
    </w:p>
    <w:p w14:paraId="26E0F2C9"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это обуславливает, на наш взгляд, необходимость комплексного статистического исследования и прогнозирования системы социального обслуживания населения.</w:t>
      </w:r>
    </w:p>
    <w:p w14:paraId="1ECED945"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в настоящее время практически отсутствуют исследования, посвященные методологии статистического анализа социальной политики. Сложный период современной истории России характеризуется исключением из поля зрения фундаментальных статистических исследований социальной политики как объекта. Проблемы социальной защиты,</w:t>
      </w:r>
      <w:r>
        <w:rPr>
          <w:rStyle w:val="WW8Num2z0"/>
          <w:rFonts w:ascii="Verdana" w:hAnsi="Verdana"/>
          <w:color w:val="000000"/>
          <w:sz w:val="18"/>
          <w:szCs w:val="18"/>
        </w:rPr>
        <w:t> </w:t>
      </w:r>
      <w:r>
        <w:rPr>
          <w:rStyle w:val="WW8Num3z0"/>
          <w:rFonts w:ascii="Verdana" w:hAnsi="Verdana"/>
          <w:color w:val="4682B4"/>
          <w:sz w:val="18"/>
          <w:szCs w:val="18"/>
        </w:rPr>
        <w:t>поддержки</w:t>
      </w:r>
      <w:r>
        <w:rPr>
          <w:rFonts w:ascii="Verdana" w:hAnsi="Verdana"/>
          <w:color w:val="000000"/>
          <w:sz w:val="18"/>
          <w:szCs w:val="18"/>
        </w:rPr>
        <w:t>, социального страхования, компенсаций, пособий и</w:t>
      </w:r>
      <w:r>
        <w:rPr>
          <w:rStyle w:val="WW8Num2z0"/>
          <w:rFonts w:ascii="Verdana" w:hAnsi="Verdana"/>
          <w:color w:val="000000"/>
          <w:sz w:val="18"/>
          <w:szCs w:val="18"/>
        </w:rPr>
        <w:t> </w:t>
      </w:r>
      <w:r>
        <w:rPr>
          <w:rStyle w:val="WW8Num3z0"/>
          <w:rFonts w:ascii="Verdana" w:hAnsi="Verdana"/>
          <w:color w:val="4682B4"/>
          <w:sz w:val="18"/>
          <w:szCs w:val="18"/>
        </w:rPr>
        <w:t>льгот</w:t>
      </w:r>
      <w:r>
        <w:rPr>
          <w:rFonts w:ascii="Verdana" w:hAnsi="Verdana"/>
          <w:color w:val="000000"/>
          <w:sz w:val="18"/>
          <w:szCs w:val="18"/>
        </w:rPr>
        <w:t>, социального обслуживания мало отражаются в статистических исследованиях.</w:t>
      </w:r>
    </w:p>
    <w:p w14:paraId="0071F427"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перечисленные аргументы доказывают актуальность создания методологии статистического исследования системы учреждений социального обслуживания семьи и детей, которая вызывает большой научный и практический интерес.</w:t>
      </w:r>
    </w:p>
    <w:p w14:paraId="2EB0259B"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методологии комплексного статистического анализа развития системы социального обслуживания семьи и детей в современной России.</w:t>
      </w:r>
    </w:p>
    <w:p w14:paraId="369F6FF2"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указанной целью в работе поставлены и решены следующие задачи теоретического и прикладного характера:</w:t>
      </w:r>
    </w:p>
    <w:p w14:paraId="1D966494"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место статистики социального обслуживания семьи и детей в структуре социальной статистики;</w:t>
      </w:r>
    </w:p>
    <w:p w14:paraId="2D9D52D7"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усовершенствовать информационную базу и статистическую</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области социального обслуживания семьи и детей;</w:t>
      </w:r>
    </w:p>
    <w:p w14:paraId="077FCA1E"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место системы учреждений социального обслуживания семьи и детей в системе статистических классификаторов;</w:t>
      </w:r>
    </w:p>
    <w:p w14:paraId="4C79835D"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концепцию построения системы показателей статистики социального обслуживания семьи и детей;</w:t>
      </w:r>
    </w:p>
    <w:p w14:paraId="6CB175E7"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на основе комплексного экономико-статистического анализа современное состояние, проблемы и тенденции развития системы социального обслуживания семьи и детей;</w:t>
      </w:r>
    </w:p>
    <w:p w14:paraId="6F050711"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особенности применения математико-статистических методов в анализе и прогнозировании развития системы социального обслуживания семьи и детей;</w:t>
      </w:r>
    </w:p>
    <w:p w14:paraId="2EED0399"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сформировать концептуальные подходы к оценке влияния ряда социально-экономических факторов на распространенность и</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населения услугами учреждений социального обслуживания семьи и детей;</w:t>
      </w:r>
    </w:p>
    <w:p w14:paraId="55AFD820"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методологические подходы к оценке эффективности деятельности в сфере социального обслуживания;</w:t>
      </w:r>
    </w:p>
    <w:p w14:paraId="560331C5"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усовершенствовать методологию статистического анализа</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 xml:space="preserve">населения </w:t>
      </w:r>
      <w:r>
        <w:rPr>
          <w:rFonts w:ascii="Verdana" w:hAnsi="Verdana"/>
          <w:color w:val="000000"/>
          <w:sz w:val="18"/>
          <w:szCs w:val="18"/>
        </w:rPr>
        <w:lastRenderedPageBreak/>
        <w:t>учреждениями социального обслуживания семьи и детей;</w:t>
      </w:r>
    </w:p>
    <w:p w14:paraId="53992CDB"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методику статистического исследования основных характеристик сотрудников и</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учреждений социального обслуживания семьи и детей;</w:t>
      </w:r>
    </w:p>
    <w:p w14:paraId="365AA2AE"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и апробировать методику</w:t>
      </w:r>
      <w:r>
        <w:rPr>
          <w:rStyle w:val="WW8Num2z0"/>
          <w:rFonts w:ascii="Verdana" w:hAnsi="Verdana"/>
          <w:color w:val="000000"/>
          <w:sz w:val="18"/>
          <w:szCs w:val="18"/>
        </w:rPr>
        <w:t> </w:t>
      </w:r>
      <w:r>
        <w:rPr>
          <w:rStyle w:val="WW8Num3z0"/>
          <w:rFonts w:ascii="Verdana" w:hAnsi="Verdana"/>
          <w:color w:val="4682B4"/>
          <w:sz w:val="18"/>
          <w:szCs w:val="18"/>
        </w:rPr>
        <w:t>краткосрочного</w:t>
      </w:r>
      <w:r>
        <w:rPr>
          <w:rStyle w:val="WW8Num2z0"/>
          <w:rFonts w:ascii="Verdana" w:hAnsi="Verdana"/>
          <w:color w:val="000000"/>
          <w:sz w:val="18"/>
          <w:szCs w:val="18"/>
        </w:rPr>
        <w:t> </w:t>
      </w:r>
      <w:r>
        <w:rPr>
          <w:rFonts w:ascii="Verdana" w:hAnsi="Verdana"/>
          <w:color w:val="000000"/>
          <w:sz w:val="18"/>
          <w:szCs w:val="18"/>
        </w:rPr>
        <w:t>прогнозирования основных показателей системы социального обслуживания семьи и детей.</w:t>
      </w:r>
    </w:p>
    <w:p w14:paraId="4E1FADE0"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учреждения социального обслуживания семьи и детей в Российской Федерации.</w:t>
      </w:r>
    </w:p>
    <w:p w14:paraId="305E3AD9"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 методология статистического анализа состояния и развития учреждений социального обслуживания семьи и детей в Российской Федерации.</w:t>
      </w:r>
    </w:p>
    <w:p w14:paraId="2A0473D2"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учреждения социального обслуживания семьи и детей в Российской Федерации.</w:t>
      </w:r>
    </w:p>
    <w:p w14:paraId="07DC02BA"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 методология статистического анализа состояния и развития учреждений социального обслуживания семьи и детей в Российской Федерации.</w:t>
      </w:r>
    </w:p>
    <w:p w14:paraId="1E615F55"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основой исследования являются труды ведущих отечественных и зарубежных ученых по статистике, теории рыночной экономики, социологии, социальной работе, финансовому и экономическому анализу,</w:t>
      </w:r>
      <w:r>
        <w:rPr>
          <w:rStyle w:val="WW8Num2z0"/>
          <w:rFonts w:ascii="Verdana" w:hAnsi="Verdana"/>
          <w:color w:val="000000"/>
          <w:sz w:val="18"/>
          <w:szCs w:val="18"/>
        </w:rPr>
        <w:t> </w:t>
      </w:r>
      <w:r>
        <w:rPr>
          <w:rStyle w:val="WW8Num3z0"/>
          <w:rFonts w:ascii="Verdana" w:hAnsi="Verdana"/>
          <w:color w:val="4682B4"/>
          <w:sz w:val="18"/>
          <w:szCs w:val="18"/>
        </w:rPr>
        <w:t>эконометрике</w:t>
      </w:r>
      <w:r>
        <w:rPr>
          <w:rFonts w:ascii="Verdana" w:hAnsi="Verdana"/>
          <w:color w:val="000000"/>
          <w:sz w:val="18"/>
          <w:szCs w:val="18"/>
        </w:rPr>
        <w:t>, информационным технологиям хранения и обработки данных.</w:t>
      </w:r>
    </w:p>
    <w:p w14:paraId="1892F77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использованы научные труды авторов, посвященные проблемам организации, экономики и статистики социального обслуживания: JI.C.</w:t>
      </w:r>
      <w:r>
        <w:rPr>
          <w:rStyle w:val="WW8Num2z0"/>
          <w:rFonts w:ascii="Verdana" w:hAnsi="Verdana"/>
          <w:color w:val="000000"/>
          <w:sz w:val="18"/>
          <w:szCs w:val="18"/>
        </w:rPr>
        <w:t> </w:t>
      </w:r>
      <w:r>
        <w:rPr>
          <w:rStyle w:val="WW8Num3z0"/>
          <w:rFonts w:ascii="Verdana" w:hAnsi="Verdana"/>
          <w:color w:val="4682B4"/>
          <w:sz w:val="18"/>
          <w:szCs w:val="18"/>
        </w:rPr>
        <w:t>Алексеевой</w:t>
      </w:r>
      <w:r>
        <w:rPr>
          <w:rFonts w:ascii="Verdana" w:hAnsi="Verdana"/>
          <w:color w:val="000000"/>
          <w:sz w:val="18"/>
          <w:szCs w:val="18"/>
        </w:rPr>
        <w:t>, А.И. Антонова, В.М. Васильчикова, С.В.</w:t>
      </w:r>
      <w:r>
        <w:rPr>
          <w:rStyle w:val="WW8Num2z0"/>
          <w:rFonts w:ascii="Verdana" w:hAnsi="Verdana"/>
          <w:color w:val="000000"/>
          <w:sz w:val="18"/>
          <w:szCs w:val="18"/>
        </w:rPr>
        <w:t> </w:t>
      </w:r>
      <w:r>
        <w:rPr>
          <w:rStyle w:val="WW8Num3z0"/>
          <w:rFonts w:ascii="Verdana" w:hAnsi="Verdana"/>
          <w:color w:val="4682B4"/>
          <w:sz w:val="18"/>
          <w:szCs w:val="18"/>
        </w:rPr>
        <w:t>Дармодехина</w:t>
      </w:r>
      <w:r>
        <w:rPr>
          <w:rFonts w:ascii="Verdana" w:hAnsi="Verdana"/>
          <w:color w:val="000000"/>
          <w:sz w:val="18"/>
          <w:szCs w:val="18"/>
        </w:rPr>
        <w:t>, В.В. Елизарова, Э.А. Манукяна, A.M.</w:t>
      </w:r>
      <w:r>
        <w:rPr>
          <w:rStyle w:val="WW8Num2z0"/>
          <w:rFonts w:ascii="Verdana" w:hAnsi="Verdana"/>
          <w:color w:val="000000"/>
          <w:sz w:val="18"/>
          <w:szCs w:val="18"/>
        </w:rPr>
        <w:t> </w:t>
      </w:r>
      <w:r>
        <w:rPr>
          <w:rStyle w:val="WW8Num3z0"/>
          <w:rFonts w:ascii="Verdana" w:hAnsi="Verdana"/>
          <w:color w:val="4682B4"/>
          <w:sz w:val="18"/>
          <w:szCs w:val="18"/>
        </w:rPr>
        <w:t>Панова</w:t>
      </w:r>
      <w:r>
        <w:rPr>
          <w:rFonts w:ascii="Verdana" w:hAnsi="Verdana"/>
          <w:color w:val="000000"/>
          <w:sz w:val="18"/>
          <w:szCs w:val="18"/>
        </w:rPr>
        <w:t>, J1.B. Топчия, Е.И. Холостовой и др.</w:t>
      </w:r>
    </w:p>
    <w:p w14:paraId="592CD49E"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разработки вопросов методологии статистического исследования большое значение сыграли труды известных отечественных ученых-статистиков: Т.Н.</w:t>
      </w:r>
      <w:r>
        <w:rPr>
          <w:rStyle w:val="WW8Num2z0"/>
          <w:rFonts w:ascii="Verdana" w:hAnsi="Verdana"/>
          <w:color w:val="000000"/>
          <w:sz w:val="18"/>
          <w:szCs w:val="18"/>
        </w:rPr>
        <w:t> </w:t>
      </w:r>
      <w:r>
        <w:rPr>
          <w:rStyle w:val="WW8Num3z0"/>
          <w:rFonts w:ascii="Verdana" w:hAnsi="Verdana"/>
          <w:color w:val="4682B4"/>
          <w:sz w:val="18"/>
          <w:szCs w:val="18"/>
        </w:rPr>
        <w:t>Агаповой</w:t>
      </w:r>
      <w:r>
        <w:rPr>
          <w:rFonts w:ascii="Verdana" w:hAnsi="Verdana"/>
          <w:color w:val="000000"/>
          <w:sz w:val="18"/>
          <w:szCs w:val="18"/>
        </w:rPr>
        <w:t>, О.Э. Башиной, И.К. Беляевского, Г.Л.</w:t>
      </w:r>
      <w:r>
        <w:rPr>
          <w:rStyle w:val="WW8Num2z0"/>
          <w:rFonts w:ascii="Verdana" w:hAnsi="Verdana"/>
          <w:color w:val="000000"/>
          <w:sz w:val="18"/>
          <w:szCs w:val="18"/>
        </w:rPr>
        <w:t> </w:t>
      </w:r>
      <w:r>
        <w:rPr>
          <w:rStyle w:val="WW8Num3z0"/>
          <w:rFonts w:ascii="Verdana" w:hAnsi="Verdana"/>
          <w:color w:val="4682B4"/>
          <w:sz w:val="18"/>
          <w:szCs w:val="18"/>
        </w:rPr>
        <w:t>Громыко</w:t>
      </w:r>
      <w:r>
        <w:rPr>
          <w:rFonts w:ascii="Verdana" w:hAnsi="Verdana"/>
          <w:color w:val="000000"/>
          <w:sz w:val="18"/>
          <w:szCs w:val="18"/>
        </w:rPr>
        <w:t>, JI.A. Данченок, М.Р. Ефимовой, Г.Т.</w:t>
      </w:r>
      <w:r>
        <w:rPr>
          <w:rStyle w:val="WW8Num2z0"/>
          <w:rFonts w:ascii="Verdana" w:hAnsi="Verdana"/>
          <w:color w:val="000000"/>
          <w:sz w:val="18"/>
          <w:szCs w:val="18"/>
        </w:rPr>
        <w:t> </w:t>
      </w:r>
      <w:r>
        <w:rPr>
          <w:rStyle w:val="WW8Num3z0"/>
          <w:rFonts w:ascii="Verdana" w:hAnsi="Verdana"/>
          <w:color w:val="4682B4"/>
          <w:sz w:val="18"/>
          <w:szCs w:val="18"/>
        </w:rPr>
        <w:t>Журавлева</w:t>
      </w:r>
      <w:r>
        <w:rPr>
          <w:rFonts w:ascii="Verdana" w:hAnsi="Verdana"/>
          <w:color w:val="000000"/>
          <w:sz w:val="18"/>
          <w:szCs w:val="18"/>
        </w:rPr>
        <w:t>, С.Д. Ильенковой, М.В. Карманова, A.B.</w:t>
      </w:r>
      <w:r>
        <w:rPr>
          <w:rStyle w:val="WW8Num2z0"/>
          <w:rFonts w:ascii="Verdana" w:hAnsi="Verdana"/>
          <w:color w:val="000000"/>
          <w:sz w:val="18"/>
          <w:szCs w:val="18"/>
        </w:rPr>
        <w:t> </w:t>
      </w:r>
      <w:r>
        <w:rPr>
          <w:rStyle w:val="WW8Num3z0"/>
          <w:rFonts w:ascii="Verdana" w:hAnsi="Verdana"/>
          <w:color w:val="4682B4"/>
          <w:sz w:val="18"/>
          <w:szCs w:val="18"/>
        </w:rPr>
        <w:t>Короткова</w:t>
      </w:r>
      <w:r>
        <w:rPr>
          <w:rFonts w:ascii="Verdana" w:hAnsi="Verdana"/>
          <w:color w:val="000000"/>
          <w:sz w:val="18"/>
          <w:szCs w:val="18"/>
        </w:rPr>
        <w:t>, В.И. Кузнецова, М.Г. Назарова, Л.И.</w:t>
      </w:r>
      <w:r>
        <w:rPr>
          <w:rStyle w:val="WW8Num2z0"/>
          <w:rFonts w:ascii="Verdana" w:hAnsi="Verdana"/>
          <w:color w:val="000000"/>
          <w:sz w:val="18"/>
          <w:szCs w:val="18"/>
        </w:rPr>
        <w:t> </w:t>
      </w:r>
      <w:r>
        <w:rPr>
          <w:rStyle w:val="WW8Num3z0"/>
          <w:rFonts w:ascii="Verdana" w:hAnsi="Verdana"/>
          <w:color w:val="4682B4"/>
          <w:sz w:val="18"/>
          <w:szCs w:val="18"/>
        </w:rPr>
        <w:t>Нестерова</w:t>
      </w:r>
      <w:r>
        <w:rPr>
          <w:rFonts w:ascii="Verdana" w:hAnsi="Verdana"/>
          <w:color w:val="000000"/>
          <w:sz w:val="18"/>
          <w:szCs w:val="18"/>
        </w:rPr>
        <w:t>, С.А. Орехова, Б.Т. Рябушкина, Н.А.Садовниковой, А.Е.</w:t>
      </w:r>
      <w:r>
        <w:rPr>
          <w:rStyle w:val="WW8Num2z0"/>
          <w:rFonts w:ascii="Verdana" w:hAnsi="Verdana"/>
          <w:color w:val="000000"/>
          <w:sz w:val="18"/>
          <w:szCs w:val="18"/>
        </w:rPr>
        <w:t> </w:t>
      </w:r>
      <w:r>
        <w:rPr>
          <w:rStyle w:val="WW8Num3z0"/>
          <w:rFonts w:ascii="Verdana" w:hAnsi="Verdana"/>
          <w:color w:val="4682B4"/>
          <w:sz w:val="18"/>
          <w:szCs w:val="18"/>
        </w:rPr>
        <w:t>Суринова</w:t>
      </w:r>
      <w:r>
        <w:rPr>
          <w:rFonts w:ascii="Verdana" w:hAnsi="Verdana"/>
          <w:color w:val="000000"/>
          <w:sz w:val="18"/>
          <w:szCs w:val="18"/>
        </w:rPr>
        <w:t>, А.Н. Устинова, Е.Б. Шуваловой, К.Г.</w:t>
      </w:r>
      <w:r>
        <w:rPr>
          <w:rStyle w:val="WW8Num2z0"/>
          <w:rFonts w:ascii="Verdana" w:hAnsi="Verdana"/>
          <w:color w:val="000000"/>
          <w:sz w:val="18"/>
          <w:szCs w:val="18"/>
        </w:rPr>
        <w:t> </w:t>
      </w:r>
      <w:r>
        <w:rPr>
          <w:rStyle w:val="WW8Num3z0"/>
          <w:rFonts w:ascii="Verdana" w:hAnsi="Verdana"/>
          <w:color w:val="4682B4"/>
          <w:sz w:val="18"/>
          <w:szCs w:val="18"/>
        </w:rPr>
        <w:t>Чобану</w:t>
      </w:r>
      <w:r>
        <w:rPr>
          <w:rStyle w:val="WW8Num2z0"/>
          <w:rFonts w:ascii="Verdana" w:hAnsi="Verdana"/>
          <w:color w:val="000000"/>
          <w:sz w:val="18"/>
          <w:szCs w:val="18"/>
        </w:rPr>
        <w:t> </w:t>
      </w:r>
      <w:r>
        <w:rPr>
          <w:rFonts w:ascii="Verdana" w:hAnsi="Verdana"/>
          <w:color w:val="000000"/>
          <w:sz w:val="18"/>
          <w:szCs w:val="18"/>
        </w:rPr>
        <w:t>и др.</w:t>
      </w:r>
    </w:p>
    <w:p w14:paraId="27E58E5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автор опиралась на научные труды известных специалистов в области прикладной статистики и</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моделирования С.А. Айвазяна, A.M.</w:t>
      </w:r>
      <w:r>
        <w:rPr>
          <w:rStyle w:val="WW8Num2z0"/>
          <w:rFonts w:ascii="Verdana" w:hAnsi="Verdana"/>
          <w:color w:val="000000"/>
          <w:sz w:val="18"/>
          <w:szCs w:val="18"/>
        </w:rPr>
        <w:t> </w:t>
      </w:r>
      <w:r>
        <w:rPr>
          <w:rStyle w:val="WW8Num3z0"/>
          <w:rFonts w:ascii="Verdana" w:hAnsi="Verdana"/>
          <w:color w:val="4682B4"/>
          <w:sz w:val="18"/>
          <w:szCs w:val="18"/>
        </w:rPr>
        <w:t>Дуброва</w:t>
      </w:r>
      <w:r>
        <w:rPr>
          <w:rFonts w:ascii="Verdana" w:hAnsi="Verdana"/>
          <w:color w:val="000000"/>
          <w:sz w:val="18"/>
          <w:szCs w:val="18"/>
        </w:rPr>
        <w:t>, Т.А. Дубровой, И.И. Елисеевой, И.А.</w:t>
      </w:r>
      <w:r>
        <w:rPr>
          <w:rStyle w:val="WW8Num2z0"/>
          <w:rFonts w:ascii="Verdana" w:hAnsi="Verdana"/>
          <w:color w:val="000000"/>
          <w:sz w:val="18"/>
          <w:szCs w:val="18"/>
        </w:rPr>
        <w:t> </w:t>
      </w:r>
      <w:r>
        <w:rPr>
          <w:rStyle w:val="WW8Num3z0"/>
          <w:rFonts w:ascii="Verdana" w:hAnsi="Verdana"/>
          <w:color w:val="4682B4"/>
          <w:sz w:val="18"/>
          <w:szCs w:val="18"/>
        </w:rPr>
        <w:t>Корнилова</w:t>
      </w:r>
      <w:r>
        <w:rPr>
          <w:rFonts w:ascii="Verdana" w:hAnsi="Verdana"/>
          <w:color w:val="000000"/>
          <w:sz w:val="18"/>
          <w:szCs w:val="18"/>
        </w:rPr>
        <w:t>, Ю.П. Лукашина, B.C. Мхитаряна. Я.А.</w:t>
      </w:r>
      <w:r>
        <w:rPr>
          <w:rStyle w:val="WW8Num2z0"/>
          <w:rFonts w:ascii="Verdana" w:hAnsi="Verdana"/>
          <w:color w:val="000000"/>
          <w:sz w:val="18"/>
          <w:szCs w:val="18"/>
        </w:rPr>
        <w:t> </w:t>
      </w:r>
      <w:r>
        <w:rPr>
          <w:rStyle w:val="WW8Num3z0"/>
          <w:rFonts w:ascii="Verdana" w:hAnsi="Verdana"/>
          <w:color w:val="4682B4"/>
          <w:sz w:val="18"/>
          <w:szCs w:val="18"/>
        </w:rPr>
        <w:t>Фомина</w:t>
      </w:r>
      <w:r>
        <w:rPr>
          <w:rFonts w:ascii="Verdana" w:hAnsi="Verdana"/>
          <w:color w:val="000000"/>
          <w:sz w:val="18"/>
          <w:szCs w:val="18"/>
        </w:rPr>
        <w:t>, A.A. Френкеля.</w:t>
      </w:r>
    </w:p>
    <w:p w14:paraId="2C914F8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использовались методы индексного, корреляционного и регрессионного анализа, аналитической группировки, методы многомерной классификации, методы анализа и прогнозирования рядов динамики, а также табличные и графические методы визуализации результатов исследования.</w:t>
      </w:r>
    </w:p>
    <w:p w14:paraId="5DA4DE49"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решения поставленных задач, диссертационного исследования применен широкий спектр аналитических пакетов прикладных программ:</w:t>
      </w:r>
    </w:p>
    <w:p w14:paraId="18F0741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SPSS», «Statistica», Excel.</w:t>
      </w:r>
    </w:p>
    <w:p w14:paraId="5BA304A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официальные данные Федеральной службы государственной статистики, ведомственной статистики, результаты специальных выборочных исследований по проблемам деятельности в сфере социального обслуживания, материалы периодической печати, сети Internet и электронных</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по исследуемой тематике.</w:t>
      </w:r>
    </w:p>
    <w:p w14:paraId="17F55FA5"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состоит в разработке методологии статистического исследования состояния и развития социального обслуживания семьи и детей.</w:t>
      </w:r>
    </w:p>
    <w:p w14:paraId="3B62F789"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Основной научный результат, полученный в диссертации, состоит в разработке методологии комплексного статистического анализа системы социального обслуживания, базирующейся на совместном использовании статистических, демографических и математико-статистических методов.</w:t>
      </w:r>
    </w:p>
    <w:p w14:paraId="5EBF1E41"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 числу наиболее существенных результатов, полученных лично автором и обладающих научной новизной, относятся:</w:t>
      </w:r>
    </w:p>
    <w:p w14:paraId="64F89B7F"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разработаны концептуальные подходы к анализу системы учреждений социального </w:t>
      </w:r>
      <w:r>
        <w:rPr>
          <w:rFonts w:ascii="Verdana" w:hAnsi="Verdana"/>
          <w:color w:val="000000"/>
          <w:sz w:val="18"/>
          <w:szCs w:val="18"/>
        </w:rPr>
        <w:lastRenderedPageBreak/>
        <w:t>обслуживания семьи и детей как объекта социальной статистики;</w:t>
      </w:r>
    </w:p>
    <w:p w14:paraId="307248F4"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впервые осуществлен всесторонний статистический анализ и выявлены особенности развития системы учреждений социального обслуживания семьи и детей в условиях современной России;</w:t>
      </w:r>
    </w:p>
    <w:p w14:paraId="2B658F1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методика статистического анализа обеспеченности различных социально-демографических групп населения услугами социальных служб;</w:t>
      </w:r>
    </w:p>
    <w:p w14:paraId="722FF02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обоснованы концептуальные основы статистической оценки обеспеченности населения учреждениями социального обслуживания семьи и детей с использованием системы шкал;</w:t>
      </w:r>
    </w:p>
    <w:p w14:paraId="341DC15F"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методологические подходы к оценке и анализу деятельности отделений в учреждениях социального обслуживания семьи и детей;</w:t>
      </w:r>
    </w:p>
    <w:p w14:paraId="749016E0"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система методов статистического исследования эффективности деятельности учреждений социального обслуживания семьи и детей;</w:t>
      </w:r>
    </w:p>
    <w:p w14:paraId="56CA8683"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сформированы методические основы анализа региональной дифференциации предоставляемых социальных услуг с использованием методов многомерной классификации;</w:t>
      </w:r>
    </w:p>
    <w:p w14:paraId="3297223D"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анализа деятельности по предоставлению</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социальных услуг;</w:t>
      </w:r>
    </w:p>
    <w:p w14:paraId="6B093F0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усовершенствована методика моделирования потребности населения в социальных услугах, основанная на методах снижения размерности и исследования зависимостей в пространстве главных компонент;</w:t>
      </w:r>
    </w:p>
    <w:p w14:paraId="5CC494B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обоснована методология анализа обеспеченности населения региона учреждениями социального обслуживания основанная на многомерных статистических методах;</w:t>
      </w:r>
    </w:p>
    <w:p w14:paraId="7C8AE75B"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 концептуальный подход к оценке эффективности деятельности социальных служб и качества предоставляемых ими услуг с использованием социальных стандартов;</w:t>
      </w:r>
    </w:p>
    <w:p w14:paraId="77DA7FF2"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прогнозирования основных характеристик деятельности социальных служб.</w:t>
      </w:r>
    </w:p>
    <w:p w14:paraId="146B6AB7"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Разработанная в диссертации методология статистического исследования состояния и развития системы социального обслуживания семьи и детей использована при подготовке специального доклада Уполномоченного по правам человека в РФ «О соблюдении прав ребенка-инвалида в РФ» в части оказания социальных услуг и разработке концепции государственной политики в интересах молодой семьи, программных мероприятий Года семьи в г.Москве, определении перспектив государственной политики в сфере развития социального обслуживания семьи и детей, реализации комплексной программы Российской академии образования «</w:t>
      </w:r>
      <w:r>
        <w:rPr>
          <w:rStyle w:val="WW8Num3z0"/>
          <w:rFonts w:ascii="Verdana" w:hAnsi="Verdana"/>
          <w:color w:val="4682B4"/>
          <w:sz w:val="18"/>
          <w:szCs w:val="18"/>
        </w:rPr>
        <w:t>Воспитание как социальный феномен: состояние и перспективы развития</w:t>
      </w:r>
      <w:r>
        <w:rPr>
          <w:rFonts w:ascii="Verdana" w:hAnsi="Verdana"/>
          <w:color w:val="000000"/>
          <w:sz w:val="18"/>
          <w:szCs w:val="18"/>
        </w:rPr>
        <w:t>» в части разработки методологии комплексного мониторингового исследования. Выводы и рекомендации, полученные в работе, могут быть использованы</w:t>
      </w:r>
      <w:r>
        <w:rPr>
          <w:rStyle w:val="WW8Num2z0"/>
          <w:rFonts w:ascii="Verdana" w:hAnsi="Verdana"/>
          <w:color w:val="000000"/>
          <w:sz w:val="18"/>
          <w:szCs w:val="18"/>
        </w:rPr>
        <w:t> </w:t>
      </w:r>
      <w:r>
        <w:rPr>
          <w:rStyle w:val="WW8Num3z0"/>
          <w:rFonts w:ascii="Verdana" w:hAnsi="Verdana"/>
          <w:color w:val="4682B4"/>
          <w:sz w:val="18"/>
          <w:szCs w:val="18"/>
        </w:rPr>
        <w:t>Росстатом</w:t>
      </w:r>
      <w:r>
        <w:rPr>
          <w:rStyle w:val="WW8Num2z0"/>
          <w:rFonts w:ascii="Verdana" w:hAnsi="Verdana"/>
          <w:color w:val="000000"/>
          <w:sz w:val="18"/>
          <w:szCs w:val="18"/>
        </w:rPr>
        <w:t> </w:t>
      </w:r>
      <w:r>
        <w:rPr>
          <w:rFonts w:ascii="Verdana" w:hAnsi="Verdana"/>
          <w:color w:val="000000"/>
          <w:sz w:val="18"/>
          <w:szCs w:val="18"/>
        </w:rPr>
        <w:t>при уточнении методологии статистического наблюдения и анализа данных в области социальной политики, а так же Министерством здравоохранения и социального развития РФ, региональными органами власти при разработке</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развития социального обслуживания и подготовки социальных работников.</w:t>
      </w:r>
    </w:p>
    <w:p w14:paraId="77E9B56F"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и результаты исследования использованы в учебном процессе в</w:t>
      </w:r>
      <w:r>
        <w:rPr>
          <w:rStyle w:val="WW8Num2z0"/>
          <w:rFonts w:ascii="Verdana" w:hAnsi="Verdana"/>
          <w:color w:val="000000"/>
          <w:sz w:val="18"/>
          <w:szCs w:val="18"/>
        </w:rPr>
        <w:t> </w:t>
      </w:r>
      <w:r>
        <w:rPr>
          <w:rStyle w:val="WW8Num3z0"/>
          <w:rFonts w:ascii="Verdana" w:hAnsi="Verdana"/>
          <w:color w:val="4682B4"/>
          <w:sz w:val="18"/>
          <w:szCs w:val="18"/>
        </w:rPr>
        <w:t>МЭСИ</w:t>
      </w:r>
      <w:r>
        <w:rPr>
          <w:rStyle w:val="WW8Num2z0"/>
          <w:rFonts w:ascii="Verdana" w:hAnsi="Verdana"/>
          <w:color w:val="000000"/>
          <w:sz w:val="18"/>
          <w:szCs w:val="18"/>
        </w:rPr>
        <w:t> </w:t>
      </w:r>
      <w:r>
        <w:rPr>
          <w:rFonts w:ascii="Verdana" w:hAnsi="Verdana"/>
          <w:color w:val="000000"/>
          <w:sz w:val="18"/>
          <w:szCs w:val="18"/>
        </w:rPr>
        <w:t>по курсам "Социальная статистика ", "Экономическая демография" и "Экономика и социология труда", повышении квалификации работников социальных служб в Российском государственном социальном университете, Институте международных социально-гуманитарных связей.</w:t>
      </w:r>
    </w:p>
    <w:p w14:paraId="5BE2640D"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исследования докладывались и получили одобрение на 21 международных, всероссийских,</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и межвузовских научных и научно-методических конференциях, в том числе на:</w:t>
      </w:r>
    </w:p>
    <w:p w14:paraId="172522F6"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Международной конференции «</w:t>
      </w:r>
      <w:r>
        <w:rPr>
          <w:rStyle w:val="WW8Num3z0"/>
          <w:rFonts w:ascii="Verdana" w:hAnsi="Verdana"/>
          <w:color w:val="4682B4"/>
          <w:sz w:val="18"/>
          <w:szCs w:val="18"/>
        </w:rPr>
        <w:t>Семья в процессе развития</w:t>
      </w:r>
      <w:r>
        <w:rPr>
          <w:rFonts w:ascii="Verdana" w:hAnsi="Verdana"/>
          <w:color w:val="000000"/>
          <w:sz w:val="18"/>
          <w:szCs w:val="18"/>
        </w:rPr>
        <w:t>», Москва, 1998 г.;</w:t>
      </w:r>
    </w:p>
    <w:p w14:paraId="06BB01D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Всероссийской конференции «</w:t>
      </w:r>
      <w:r>
        <w:rPr>
          <w:rStyle w:val="WW8Num3z0"/>
          <w:rFonts w:ascii="Verdana" w:hAnsi="Verdana"/>
          <w:color w:val="4682B4"/>
          <w:sz w:val="18"/>
          <w:szCs w:val="18"/>
        </w:rPr>
        <w:t>Социальное обслуживание семьи и детей в России</w:t>
      </w:r>
      <w:r>
        <w:rPr>
          <w:rFonts w:ascii="Verdana" w:hAnsi="Verdana"/>
          <w:color w:val="000000"/>
          <w:sz w:val="18"/>
          <w:szCs w:val="18"/>
        </w:rPr>
        <w:t>», Москва, 2000 г.;</w:t>
      </w:r>
    </w:p>
    <w:p w14:paraId="4F42AA70"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Международной конференции «Социальная политика в интересах детей, женщин и семьи на современном этапе: сущность, основные направления и перспективы развития», Москва, 2001 г.;</w:t>
      </w:r>
    </w:p>
    <w:p w14:paraId="4B9164E7"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II Международной научно-методической конференции «Методология преподавания статистики,</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Style w:val="WW8Num2z0"/>
          <w:rFonts w:ascii="Verdana" w:hAnsi="Verdana"/>
          <w:color w:val="000000"/>
          <w:sz w:val="18"/>
          <w:szCs w:val="18"/>
        </w:rPr>
        <w:t> </w:t>
      </w:r>
      <w:r>
        <w:rPr>
          <w:rFonts w:ascii="Verdana" w:hAnsi="Verdana"/>
          <w:color w:val="000000"/>
          <w:sz w:val="18"/>
          <w:szCs w:val="18"/>
        </w:rPr>
        <w:t>и математической экономики в вузах», Москва, 2002г;</w:t>
      </w:r>
    </w:p>
    <w:p w14:paraId="23D8C012"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Международной конференции «Стратегии распространения передового опыта социального обслуживания в России: проблемы и перспективы», Москва, 2002 г.;</w:t>
      </w:r>
    </w:p>
    <w:p w14:paraId="4D4D3753"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Всероссийской научно-практической конференции «</w:t>
      </w:r>
      <w:r>
        <w:rPr>
          <w:rStyle w:val="WW8Num3z0"/>
          <w:rFonts w:ascii="Verdana" w:hAnsi="Verdana"/>
          <w:color w:val="4682B4"/>
          <w:sz w:val="18"/>
          <w:szCs w:val="18"/>
        </w:rPr>
        <w:t>Экономическая теория и практика: проблемы взаимодействия</w:t>
      </w:r>
      <w:r>
        <w:rPr>
          <w:rFonts w:ascii="Verdana" w:hAnsi="Verdana"/>
          <w:color w:val="000000"/>
          <w:sz w:val="18"/>
          <w:szCs w:val="18"/>
        </w:rPr>
        <w:t>» (Смирновские чтения), Москва, 2003 г.;</w:t>
      </w:r>
    </w:p>
    <w:p w14:paraId="26503B41"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Международном конгрессе, посвященном 10-летию Международного Года семьи в России «</w:t>
      </w:r>
      <w:r>
        <w:rPr>
          <w:rStyle w:val="WW8Num3z0"/>
          <w:rFonts w:ascii="Verdana" w:hAnsi="Verdana"/>
          <w:color w:val="4682B4"/>
          <w:sz w:val="18"/>
          <w:szCs w:val="18"/>
        </w:rPr>
        <w:t>Российская семья</w:t>
      </w:r>
      <w:r>
        <w:rPr>
          <w:rFonts w:ascii="Verdana" w:hAnsi="Verdana"/>
          <w:color w:val="000000"/>
          <w:sz w:val="18"/>
          <w:szCs w:val="18"/>
        </w:rPr>
        <w:t>», Москва, 2004 г;</w:t>
      </w:r>
    </w:p>
    <w:p w14:paraId="6EFDE6C1"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Международной конференции Четвертые</w:t>
      </w:r>
      <w:r>
        <w:rPr>
          <w:rStyle w:val="WW8Num2z0"/>
          <w:rFonts w:ascii="Verdana" w:hAnsi="Verdana"/>
          <w:color w:val="000000"/>
          <w:sz w:val="18"/>
          <w:szCs w:val="18"/>
        </w:rPr>
        <w:t> </w:t>
      </w:r>
      <w:r>
        <w:rPr>
          <w:rStyle w:val="WW8Num3z0"/>
          <w:rFonts w:ascii="Verdana" w:hAnsi="Verdana"/>
          <w:color w:val="4682B4"/>
          <w:sz w:val="18"/>
          <w:szCs w:val="18"/>
        </w:rPr>
        <w:t>Валентеевские</w:t>
      </w:r>
      <w:r>
        <w:rPr>
          <w:rStyle w:val="WW8Num2z0"/>
          <w:rFonts w:ascii="Verdana" w:hAnsi="Verdana"/>
          <w:color w:val="000000"/>
          <w:sz w:val="18"/>
          <w:szCs w:val="18"/>
        </w:rPr>
        <w:t> </w:t>
      </w:r>
      <w:r>
        <w:rPr>
          <w:rFonts w:ascii="Verdana" w:hAnsi="Verdana"/>
          <w:color w:val="000000"/>
          <w:sz w:val="18"/>
          <w:szCs w:val="18"/>
        </w:rPr>
        <w:t>чтения, Москва, 2005 г.;</w:t>
      </w:r>
    </w:p>
    <w:p w14:paraId="1D8A7885"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Всероссийской научно-практической конференции «</w:t>
      </w:r>
      <w:r>
        <w:rPr>
          <w:rStyle w:val="WW8Num3z0"/>
          <w:rFonts w:ascii="Verdana" w:hAnsi="Verdana"/>
          <w:color w:val="4682B4"/>
          <w:sz w:val="18"/>
          <w:szCs w:val="18"/>
        </w:rPr>
        <w:t>Семья и дети в современной России</w:t>
      </w:r>
      <w:r>
        <w:rPr>
          <w:rFonts w:ascii="Verdana" w:hAnsi="Verdana"/>
          <w:color w:val="000000"/>
          <w:sz w:val="18"/>
          <w:szCs w:val="18"/>
        </w:rPr>
        <w:t>», Москва, 2006 г.;</w:t>
      </w:r>
    </w:p>
    <w:p w14:paraId="643E4A46"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Всероссийской научно-практической конференции Байкальские экономические чтения, Улан-Удэ, 2006 г.2006 г.;</w:t>
      </w:r>
    </w:p>
    <w:p w14:paraId="44B455F7"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Всероссийской научно-практической конференции «Молодая семья - настоящее и будущее России», Улан-Удэ, 2007 г.</w:t>
      </w:r>
    </w:p>
    <w:p w14:paraId="5552CC35"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Результаты исследования опубликованы в 73 научных работах общим объемом 136,03 п.л. (авторских 79,2 п.л.), в том числе в трех монографиях объемом 29,75 п.л. и 8 учебных пособиях общим объемом 65,98 п.л. (авторских 36,85 п.л.).</w:t>
      </w:r>
    </w:p>
    <w:p w14:paraId="6470E12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 Диссертационная работа состоит из введения, шести глав, заключения, списка использованной литературы, включающего 268 наименований, и приложений.</w:t>
      </w:r>
    </w:p>
    <w:p w14:paraId="597B3F9B" w14:textId="77777777" w:rsidR="00E506D7" w:rsidRDefault="00E506D7" w:rsidP="00E506D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Кучмаева, Оксана Викторовна</w:t>
      </w:r>
    </w:p>
    <w:p w14:paraId="6844095A"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527BF0E"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позволяет сформулировать следующие основные выводы.</w:t>
      </w:r>
    </w:p>
    <w:p w14:paraId="30D92B24"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Динамично</w:t>
      </w:r>
      <w:r>
        <w:rPr>
          <w:rStyle w:val="WW8Num2z0"/>
          <w:rFonts w:ascii="Verdana" w:hAnsi="Verdana"/>
          <w:color w:val="000000"/>
          <w:sz w:val="18"/>
          <w:szCs w:val="18"/>
        </w:rPr>
        <w:t> </w:t>
      </w:r>
      <w:r>
        <w:rPr>
          <w:rFonts w:ascii="Verdana" w:hAnsi="Verdana"/>
          <w:color w:val="000000"/>
          <w:sz w:val="18"/>
          <w:szCs w:val="18"/>
        </w:rPr>
        <w:t>развивающаяся система социального обслуживания семьи и детей все более усложняется. Современная социальная ситуация выдвигает новые требования к характеру статистической информации, на основе которой осуществляется управление сферой социальных услуг. Развитие и усложнение системы социального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семьи и детей требует создания системы статистического учета и анализа. Масштабность и многоаспектность деятельности по реализации социальных услуг различным категориям семей и детей дает возможность говорить о ней как о самостоятельном объекте статистического анализа.</w:t>
      </w:r>
    </w:p>
    <w:p w14:paraId="1658E09E"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Проведенное исследование позволило определить место статистики социального обслуживания в системе статистических наук; обосновать, с учетом социального значения деятельности в сфере социального обслуживания населения, выделение такой отрасли социальной статистики, как статистика социального обслуживания. Предметом исследования статистики социального обслуживания выступают количественные стороны явлений и процессов, происходящих в сфере социального обслуживания, в неразрывной связи с их качественной стороной, в целях выявления складывающихся особенностей, тенденций и закономерностей развития системы учреждений социального обслуживания. Объектом исследования выступают три взаимосвязанных</w:t>
      </w:r>
      <w:r>
        <w:rPr>
          <w:rStyle w:val="WW8Num2z0"/>
          <w:rFonts w:ascii="Verdana" w:hAnsi="Verdana"/>
          <w:color w:val="000000"/>
          <w:sz w:val="18"/>
          <w:szCs w:val="18"/>
        </w:rPr>
        <w:t> </w:t>
      </w:r>
      <w:r>
        <w:rPr>
          <w:rStyle w:val="WW8Num3z0"/>
          <w:rFonts w:ascii="Verdana" w:hAnsi="Verdana"/>
          <w:color w:val="4682B4"/>
          <w:sz w:val="18"/>
          <w:szCs w:val="18"/>
        </w:rPr>
        <w:t>сегмента</w:t>
      </w:r>
      <w:r>
        <w:rPr>
          <w:rFonts w:ascii="Verdana" w:hAnsi="Verdana"/>
          <w:color w:val="000000"/>
          <w:sz w:val="18"/>
          <w:szCs w:val="18"/>
        </w:rPr>
        <w:t>: массив клиентов социальных служб;</w:t>
      </w:r>
      <w:r>
        <w:rPr>
          <w:rStyle w:val="WW8Num2z0"/>
          <w:rFonts w:ascii="Verdana" w:hAnsi="Verdana"/>
          <w:color w:val="000000"/>
          <w:sz w:val="18"/>
          <w:szCs w:val="18"/>
        </w:rPr>
        <w:t> </w:t>
      </w: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учреждений социального обслуживания, классифицируемых по типам;</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социальных услуг, делящихся по шести видам: социально-экономические, социально-медицинские, социально-правовые, социально-психологические, социально-педагогические и социально-бытовые.</w:t>
      </w:r>
    </w:p>
    <w:p w14:paraId="6AADCD63"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Специфика задач определяет функции статистики социального обслуживания в обществе, которые весьма широки и разнообразны. К основным из них можно отнести познавательную, информационную;</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Fonts w:ascii="Verdana" w:hAnsi="Verdana"/>
          <w:color w:val="000000"/>
          <w:sz w:val="18"/>
          <w:szCs w:val="18"/>
        </w:rPr>
        <w:t>, воспитательно-социализирующую.</w:t>
      </w:r>
    </w:p>
    <w:p w14:paraId="28AD2D73"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4. Комплексное статистическое исследование деятельности учреждений социального обслуживания семьи и детей возможно лишь на основе логически выстроенной системы показателей. Применение системы показателей статистики социального обслуживания семьи и детей, состоящей из следующих разделов, позволит, по нашему мнению, отразить все стороны </w:t>
      </w:r>
      <w:r>
        <w:rPr>
          <w:rFonts w:ascii="Verdana" w:hAnsi="Verdana"/>
          <w:color w:val="000000"/>
          <w:sz w:val="18"/>
          <w:szCs w:val="18"/>
        </w:rPr>
        <w:lastRenderedPageBreak/>
        <w:t>деятельности по оказанию социальных услуг:</w:t>
      </w:r>
    </w:p>
    <w:p w14:paraId="16B5707E"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Показатели статистики материально-технической базы социального обслуживания;</w:t>
      </w:r>
    </w:p>
    <w:p w14:paraId="49A951D6"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Показатели статистики кадров социального обслуживания;</w:t>
      </w:r>
    </w:p>
    <w:p w14:paraId="7FB56431"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Показатели статистики</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и состава клиентов учреждений;</w:t>
      </w:r>
    </w:p>
    <w:p w14:paraId="6CD1A9C1"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Показатели статистики количества и структуры оказанных социальных услуг;</w:t>
      </w:r>
    </w:p>
    <w:p w14:paraId="426A37FD"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Показатели эффективности деятельности учреждений социального обслуживания.</w:t>
      </w:r>
    </w:p>
    <w:p w14:paraId="7FF2CDE2"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Данная система показателей позволяет оценить ресурсы деятельности в сфере социального обслуживания, выявить особенности параметров деятельности по оказанию услуг нуждающимся группам населения, определить эффективность деятельности.</w:t>
      </w:r>
    </w:p>
    <w:p w14:paraId="20D1434D"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Статистическое исследование развития социального обслуживания в нашей стране в настоящее время сопряжено с проблемой ограниченности информационной базы. Информационная база статистики социального обслуживания опирается на статистический, оперативный и</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переписи и микропереписи населения, а так же специальные выборочные обследования. Однако имеющаяся статистическая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сфере социального обслуживания отличается определенной фрагментарностью, что приводит к неполноте собираемых данных. По нашему мнению, совершенствование статистической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социальному обслуживанию семьи и детей должно осуществляться в следующих направлениях:</w:t>
      </w:r>
    </w:p>
    <w:p w14:paraId="170F9F8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охват всех видов учреждений социального обслуживания семьи и детей вне зависимости от ведомственной принадлежности и формы</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w:t>
      </w:r>
    </w:p>
    <w:p w14:paraId="4D683E4F"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фиксация характеристик технического состояния учреждений, их материально-технической базы, затрат на функционирование;</w:t>
      </w:r>
    </w:p>
    <w:p w14:paraId="332B39F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отражение параметров квалификации кадров социальных работников;</w:t>
      </w:r>
    </w:p>
    <w:p w14:paraId="1C5C57DC"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выделение в объеме</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услуг их структуры по видам социальных услуг;</w:t>
      </w:r>
    </w:p>
    <w:p w14:paraId="1DA34833"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обеспечение</w:t>
      </w:r>
      <w:r>
        <w:rPr>
          <w:rStyle w:val="WW8Num2z0"/>
          <w:rFonts w:ascii="Verdana" w:hAnsi="Verdana"/>
          <w:color w:val="000000"/>
          <w:sz w:val="18"/>
          <w:szCs w:val="18"/>
        </w:rPr>
        <w:t> </w:t>
      </w:r>
      <w:r>
        <w:rPr>
          <w:rStyle w:val="WW8Num3z0"/>
          <w:rFonts w:ascii="Verdana" w:hAnsi="Verdana"/>
          <w:color w:val="4682B4"/>
          <w:sz w:val="18"/>
          <w:szCs w:val="18"/>
        </w:rPr>
        <w:t>сопоставимости</w:t>
      </w:r>
      <w:r>
        <w:rPr>
          <w:rStyle w:val="WW8Num2z0"/>
          <w:rFonts w:ascii="Verdana" w:hAnsi="Verdana"/>
          <w:color w:val="000000"/>
          <w:sz w:val="18"/>
          <w:szCs w:val="18"/>
        </w:rPr>
        <w:t> </w:t>
      </w:r>
      <w:r>
        <w:rPr>
          <w:rFonts w:ascii="Verdana" w:hAnsi="Verdana"/>
          <w:color w:val="000000"/>
          <w:sz w:val="18"/>
          <w:szCs w:val="18"/>
        </w:rPr>
        <w:t>показателей, характеризующих социальные службы, оказывающие услуги различным категориям населения (семье, детям, пожилым гражданам, инвалидам и др.).</w:t>
      </w:r>
    </w:p>
    <w:p w14:paraId="1C1585A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Для количественной характеристики столь сложного и многообразного явления, как социальное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необходимо использовать весь арсенал статистических методов, включая построение прогнозов числа учреждений, численности работников и численности</w:t>
      </w:r>
      <w:r>
        <w:rPr>
          <w:rStyle w:val="WW8Num2z0"/>
          <w:rFonts w:ascii="Verdana" w:hAnsi="Verdana"/>
          <w:color w:val="000000"/>
          <w:sz w:val="18"/>
          <w:szCs w:val="18"/>
        </w:rPr>
        <w:t> </w:t>
      </w:r>
      <w:r>
        <w:rPr>
          <w:rStyle w:val="WW8Num3z0"/>
          <w:rFonts w:ascii="Verdana" w:hAnsi="Verdana"/>
          <w:color w:val="4682B4"/>
          <w:sz w:val="18"/>
          <w:szCs w:val="18"/>
        </w:rPr>
        <w:t>обслуженных</w:t>
      </w:r>
      <w:r>
        <w:rPr>
          <w:rStyle w:val="WW8Num2z0"/>
          <w:rFonts w:ascii="Verdana" w:hAnsi="Verdana"/>
          <w:color w:val="000000"/>
          <w:sz w:val="18"/>
          <w:szCs w:val="18"/>
        </w:rPr>
        <w:t> </w:t>
      </w:r>
      <w:r>
        <w:rPr>
          <w:rFonts w:ascii="Verdana" w:hAnsi="Verdana"/>
          <w:color w:val="000000"/>
          <w:sz w:val="18"/>
          <w:szCs w:val="18"/>
        </w:rPr>
        <w:t>лиц.</w:t>
      </w:r>
    </w:p>
    <w:p w14:paraId="00B40E57"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Деятельность учреждений социального обслуживания по оказанию социальных услуг нашла свое отражение в российской системе статистических классификаторов. В частности, можно назвать Общероссийский классификатор услуг населению (</w:t>
      </w:r>
      <w:r>
        <w:rPr>
          <w:rStyle w:val="WW8Num3z0"/>
          <w:rFonts w:ascii="Verdana" w:hAnsi="Verdana"/>
          <w:color w:val="4682B4"/>
          <w:sz w:val="18"/>
          <w:szCs w:val="18"/>
        </w:rPr>
        <w:t>ОКУН</w:t>
      </w:r>
      <w:r>
        <w:rPr>
          <w:rFonts w:ascii="Verdana" w:hAnsi="Verdana"/>
          <w:color w:val="000000"/>
          <w:sz w:val="18"/>
          <w:szCs w:val="18"/>
        </w:rPr>
        <w:t>), Общероссийский классификатор информации по социальной защите населения (ОКИСЗН), Общероссийский классификатор видов экономической деятельности, продукции и услуг (</w:t>
      </w:r>
      <w:r>
        <w:rPr>
          <w:rStyle w:val="WW8Num3z0"/>
          <w:rFonts w:ascii="Verdana" w:hAnsi="Verdana"/>
          <w:color w:val="4682B4"/>
          <w:sz w:val="18"/>
          <w:szCs w:val="18"/>
        </w:rPr>
        <w:t>ОКВЭД</w:t>
      </w:r>
      <w:r>
        <w:rPr>
          <w:rFonts w:ascii="Verdana" w:hAnsi="Verdana"/>
          <w:color w:val="000000"/>
          <w:sz w:val="18"/>
          <w:szCs w:val="18"/>
        </w:rPr>
        <w:t>). Актуальными задачами статистики социального обслуживания выступает</w:t>
      </w:r>
      <w:r>
        <w:rPr>
          <w:rStyle w:val="WW8Num2z0"/>
          <w:rFonts w:ascii="Verdana" w:hAnsi="Verdana"/>
          <w:color w:val="000000"/>
          <w:sz w:val="18"/>
          <w:szCs w:val="18"/>
        </w:rPr>
        <w:t> </w:t>
      </w:r>
      <w:r>
        <w:rPr>
          <w:rStyle w:val="WW8Num3z0"/>
          <w:rFonts w:ascii="Verdana" w:hAnsi="Verdana"/>
          <w:color w:val="4682B4"/>
          <w:sz w:val="18"/>
          <w:szCs w:val="18"/>
        </w:rPr>
        <w:t>корректировка</w:t>
      </w:r>
      <w:r>
        <w:rPr>
          <w:rStyle w:val="WW8Num2z0"/>
          <w:rFonts w:ascii="Verdana" w:hAnsi="Verdana"/>
          <w:color w:val="000000"/>
          <w:sz w:val="18"/>
          <w:szCs w:val="18"/>
        </w:rPr>
        <w:t> </w:t>
      </w:r>
      <w:r>
        <w:rPr>
          <w:rFonts w:ascii="Verdana" w:hAnsi="Verdana"/>
          <w:color w:val="000000"/>
          <w:sz w:val="18"/>
          <w:szCs w:val="18"/>
        </w:rPr>
        <w:t>собираемых форм статистической отчетности с учетом ОКВЭД, а так же</w:t>
      </w:r>
      <w:r>
        <w:rPr>
          <w:rStyle w:val="WW8Num2z0"/>
          <w:rFonts w:ascii="Verdana" w:hAnsi="Verdana"/>
          <w:color w:val="000000"/>
          <w:sz w:val="18"/>
          <w:szCs w:val="18"/>
        </w:rPr>
        <w:t> </w:t>
      </w:r>
      <w:r>
        <w:rPr>
          <w:rStyle w:val="WW8Num3z0"/>
          <w:rFonts w:ascii="Verdana" w:hAnsi="Verdana"/>
          <w:color w:val="4682B4"/>
          <w:sz w:val="18"/>
          <w:szCs w:val="18"/>
        </w:rPr>
        <w:t>увязка</w:t>
      </w:r>
      <w:r>
        <w:rPr>
          <w:rStyle w:val="WW8Num2z0"/>
          <w:rFonts w:ascii="Verdana" w:hAnsi="Verdana"/>
          <w:color w:val="000000"/>
          <w:sz w:val="18"/>
          <w:szCs w:val="18"/>
        </w:rPr>
        <w:t> </w:t>
      </w:r>
      <w:r>
        <w:rPr>
          <w:rFonts w:ascii="Verdana" w:hAnsi="Verdana"/>
          <w:color w:val="000000"/>
          <w:sz w:val="18"/>
          <w:szCs w:val="18"/>
        </w:rPr>
        <w:t>позиции классификаторов с действующим законодательством в социальной сфере, стандартами видов оказанных услуг.</w:t>
      </w:r>
    </w:p>
    <w:p w14:paraId="1696D076"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В России сложился достаточно уникальный феномен: своеобразный содержательно-смысловой параллелизм двух различных процессов: социальной работы и социального обслуживания. Мы полагаем возможным согласиться со следующим вариантом сущностной дифференциации данных понятий: социальное обслуживание</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 это институциали-зированная социальная работа в рамках учреждения социального обслуживания, в отличие от деятельности отдельного, самостоятельно работающего социального работника в иных структурах. В этом случае можно говорить об индивидуализированно-функциональной социальной работе.</w:t>
      </w:r>
    </w:p>
    <w:p w14:paraId="32C802D4"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Можно выделить следующие характеристики системы социального обслуживания. Это наличие, с одной стороны, четко прослеживаемой структуры, принципов управления, социальных технологий и способностей системы к саморазвитию и самоограничению, с другой стороны, - определенный порядок взаимодействия органов и учреждений социального обслуживания, межведомственная взаимосвязь,</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 xml:space="preserve">деятельность учреждений, определенный способ устройства региональной упорядоченной совокупности учреждений независимо от форм </w:t>
      </w:r>
      <w:r>
        <w:rPr>
          <w:rFonts w:ascii="Verdana" w:hAnsi="Verdana"/>
          <w:color w:val="000000"/>
          <w:sz w:val="18"/>
          <w:szCs w:val="18"/>
        </w:rPr>
        <w:lastRenderedPageBreak/>
        <w:t>собственности, финансово-экономическое, материально-техническое, научно-методическое и</w:t>
      </w:r>
      <w:r>
        <w:rPr>
          <w:rStyle w:val="WW8Num2z0"/>
          <w:rFonts w:ascii="Verdana" w:hAnsi="Verdana"/>
          <w:color w:val="000000"/>
          <w:sz w:val="18"/>
          <w:szCs w:val="18"/>
        </w:rPr>
        <w:t> </w:t>
      </w:r>
      <w:r>
        <w:rPr>
          <w:rStyle w:val="WW8Num3z0"/>
          <w:rFonts w:ascii="Verdana" w:hAnsi="Verdana"/>
          <w:color w:val="4682B4"/>
          <w:sz w:val="18"/>
          <w:szCs w:val="18"/>
        </w:rPr>
        <w:t>кадровое</w:t>
      </w:r>
      <w:r>
        <w:rPr>
          <w:rStyle w:val="WW8Num2z0"/>
          <w:rFonts w:ascii="Verdana" w:hAnsi="Verdana"/>
          <w:color w:val="000000"/>
          <w:sz w:val="18"/>
          <w:szCs w:val="18"/>
        </w:rPr>
        <w:t> </w:t>
      </w:r>
      <w:r>
        <w:rPr>
          <w:rFonts w:ascii="Verdana" w:hAnsi="Verdana"/>
          <w:color w:val="000000"/>
          <w:sz w:val="18"/>
          <w:szCs w:val="18"/>
        </w:rPr>
        <w:t>обеспечение деятельности учреждений и предприятий социального обслуживания; уровень сформированности нормативно-правового поля, создающего необходимые условия для становления и развития социальных служб в России.</w:t>
      </w:r>
    </w:p>
    <w:p w14:paraId="3E215AB1"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Среди тенденций развития социального обслуживания семьи и детей в последние годы, в качестве одной из позитивных и наиболее устойчивых следует назвать</w:t>
      </w:r>
      <w:r>
        <w:rPr>
          <w:rStyle w:val="WW8Num2z0"/>
          <w:rFonts w:ascii="Verdana" w:hAnsi="Verdana"/>
          <w:color w:val="000000"/>
          <w:sz w:val="18"/>
          <w:szCs w:val="18"/>
        </w:rPr>
        <w:t> </w:t>
      </w:r>
      <w:r>
        <w:rPr>
          <w:rStyle w:val="WW8Num3z0"/>
          <w:rFonts w:ascii="Verdana" w:hAnsi="Verdana"/>
          <w:color w:val="4682B4"/>
          <w:sz w:val="18"/>
          <w:szCs w:val="18"/>
        </w:rPr>
        <w:t>динамичный</w:t>
      </w:r>
      <w:r>
        <w:rPr>
          <w:rStyle w:val="WW8Num2z0"/>
          <w:rFonts w:ascii="Verdana" w:hAnsi="Verdana"/>
          <w:color w:val="000000"/>
          <w:sz w:val="18"/>
          <w:szCs w:val="18"/>
        </w:rPr>
        <w:t> </w:t>
      </w:r>
      <w:r>
        <w:rPr>
          <w:rFonts w:ascii="Verdana" w:hAnsi="Verdana"/>
          <w:color w:val="000000"/>
          <w:sz w:val="18"/>
          <w:szCs w:val="18"/>
        </w:rPr>
        <w:t>рост числа социальных служб, большую приближенность к запросам и потребностям различных социально-демографических групп населения, что находит свое отражение в структурно-функциональных схемах учреждений, их видовом разнообразии, диктуемом региональной спецификой, расширении спектра оказываемых услуг.</w:t>
      </w:r>
    </w:p>
    <w:p w14:paraId="20A1081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Исследование показателей структуры совокупности учреждений социального обслуживания позволяет выявить «</w:t>
      </w:r>
      <w:r>
        <w:rPr>
          <w:rStyle w:val="WW8Num3z0"/>
          <w:rFonts w:ascii="Verdana" w:hAnsi="Verdana"/>
          <w:color w:val="4682B4"/>
          <w:sz w:val="18"/>
          <w:szCs w:val="18"/>
        </w:rPr>
        <w:t>лидеров</w:t>
      </w:r>
      <w:r>
        <w:rPr>
          <w:rFonts w:ascii="Verdana" w:hAnsi="Verdana"/>
          <w:color w:val="000000"/>
          <w:sz w:val="18"/>
          <w:szCs w:val="18"/>
        </w:rPr>
        <w:t>» среди социальных служб (отделения по работе с семьей и детьми в центре социального обслуживания, социальные приюты для детей и подростков, социально-реабилитационные центры для несовершеннолетних). Происшедшие в период 1997-2005 гг. изменения в структуре учреждений носят статистически незначимый характер.</w:t>
      </w:r>
    </w:p>
    <w:p w14:paraId="5CBF222E"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Исходя из потребностей аналитического обеспечения деятельности по</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учреждений социального обслуживания, контроля расходов и оценке их эффективности, а так же учитывая существующие источники информации можно выделить следующие направления статистического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деятельности учреждений социального обслуживания семьи и детей: классификация расходов на содержание учреждений социального обслуживания исходя из источников финансирования; анализ структуры расходов в разрезе видов учреждений; исследование абсолютных и относительных показателей динамики финансирования; анализ структуры статей расходов; исследование соответствия финансирования утвержденным</w:t>
      </w:r>
      <w:r>
        <w:rPr>
          <w:rStyle w:val="WW8Num2z0"/>
          <w:rFonts w:ascii="Verdana" w:hAnsi="Verdana"/>
          <w:color w:val="000000"/>
          <w:sz w:val="18"/>
          <w:szCs w:val="18"/>
        </w:rPr>
        <w:t> </w:t>
      </w:r>
      <w:r>
        <w:rPr>
          <w:rStyle w:val="WW8Num3z0"/>
          <w:rFonts w:ascii="Verdana" w:hAnsi="Verdana"/>
          <w:color w:val="4682B4"/>
          <w:sz w:val="18"/>
          <w:szCs w:val="18"/>
        </w:rPr>
        <w:t>нормативам</w:t>
      </w:r>
      <w:r>
        <w:rPr>
          <w:rFonts w:ascii="Verdana" w:hAnsi="Verdana"/>
          <w:color w:val="000000"/>
          <w:sz w:val="18"/>
          <w:szCs w:val="18"/>
        </w:rPr>
        <w:t>; анализ финансирования деятельности учреждений социального обслуживания семьи и детей в рамках реализации</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и влияние реализации программ на развитие сети учреждений; региональная дифференциация объемов и структуры финансирования; факторы, влияющие на объем финансирования.</w:t>
      </w:r>
    </w:p>
    <w:p w14:paraId="2B8F2CC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Расчет и анализ показателей объема финансирования в расчете на 1 учреждение социального обслуживания и 1</w:t>
      </w:r>
      <w:r>
        <w:rPr>
          <w:rStyle w:val="WW8Num2z0"/>
          <w:rFonts w:ascii="Verdana" w:hAnsi="Verdana"/>
          <w:color w:val="000000"/>
          <w:sz w:val="18"/>
          <w:szCs w:val="18"/>
        </w:rPr>
        <w:t> </w:t>
      </w:r>
      <w:r>
        <w:rPr>
          <w:rStyle w:val="WW8Num3z0"/>
          <w:rFonts w:ascii="Verdana" w:hAnsi="Verdana"/>
          <w:color w:val="4682B4"/>
          <w:sz w:val="18"/>
          <w:szCs w:val="18"/>
        </w:rPr>
        <w:t>клиента</w:t>
      </w:r>
      <w:r>
        <w:rPr>
          <w:rStyle w:val="WW8Num2z0"/>
          <w:rFonts w:ascii="Verdana" w:hAnsi="Verdana"/>
          <w:color w:val="000000"/>
          <w:sz w:val="18"/>
          <w:szCs w:val="18"/>
        </w:rPr>
        <w:t> </w:t>
      </w:r>
      <w:r>
        <w:rPr>
          <w:rFonts w:ascii="Verdana" w:hAnsi="Verdana"/>
          <w:color w:val="000000"/>
          <w:sz w:val="18"/>
          <w:szCs w:val="18"/>
        </w:rPr>
        <w:t>позволяет говорить о значительной дифференциации размеров финансирования, при этом увеличение финансирования несколько в большей степени коснулось улучшения положения учреждений, чем затрат на обслуживание клиентов.</w:t>
      </w:r>
    </w:p>
    <w:p w14:paraId="2EB5C7F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 Важным аспектом анализа материально-технической базы учреждений выступает исследование их</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различным инвентарем, средствами реабилитации. Понятие обеспеченности рассматривается по отношению к численности лиц, воспользовавшихся услугами учреждений социального обслуживания семьи и детей -</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численности клиентов. Для оценки обеспеченности клиентов учреждений реабилитационным</w:t>
      </w:r>
      <w:r>
        <w:rPr>
          <w:rStyle w:val="WW8Num3z0"/>
          <w:rFonts w:ascii="Verdana" w:hAnsi="Verdana"/>
          <w:color w:val="4682B4"/>
          <w:sz w:val="18"/>
          <w:szCs w:val="18"/>
        </w:rPr>
        <w:t>оборудованием</w:t>
      </w:r>
      <w:r>
        <w:rPr>
          <w:rStyle w:val="WW8Num2z0"/>
          <w:rFonts w:ascii="Verdana" w:hAnsi="Verdana"/>
          <w:color w:val="000000"/>
          <w:sz w:val="18"/>
          <w:szCs w:val="18"/>
        </w:rPr>
        <w:t> </w:t>
      </w:r>
      <w:r>
        <w:rPr>
          <w:rFonts w:ascii="Verdana" w:hAnsi="Verdana"/>
          <w:color w:val="000000"/>
          <w:sz w:val="18"/>
          <w:szCs w:val="18"/>
        </w:rPr>
        <w:t>могут быть использованы показатели фактической и нормативной обеспеченности.</w:t>
      </w:r>
    </w:p>
    <w:p w14:paraId="0EC59B1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 Несмотря на</w:t>
      </w:r>
      <w:r>
        <w:rPr>
          <w:rStyle w:val="WW8Num2z0"/>
          <w:rFonts w:ascii="Verdana" w:hAnsi="Verdana"/>
          <w:color w:val="000000"/>
          <w:sz w:val="18"/>
          <w:szCs w:val="18"/>
        </w:rPr>
        <w:t> </w:t>
      </w:r>
      <w:r>
        <w:rPr>
          <w:rStyle w:val="WW8Num3z0"/>
          <w:rFonts w:ascii="Verdana" w:hAnsi="Verdana"/>
          <w:color w:val="4682B4"/>
          <w:sz w:val="18"/>
          <w:szCs w:val="18"/>
        </w:rPr>
        <w:t>динамичное</w:t>
      </w:r>
      <w:r>
        <w:rPr>
          <w:rStyle w:val="WW8Num2z0"/>
          <w:rFonts w:ascii="Verdana" w:hAnsi="Verdana"/>
          <w:color w:val="000000"/>
          <w:sz w:val="18"/>
          <w:szCs w:val="18"/>
        </w:rPr>
        <w:t> </w:t>
      </w:r>
      <w:r>
        <w:rPr>
          <w:rFonts w:ascii="Verdana" w:hAnsi="Verdana"/>
          <w:color w:val="000000"/>
          <w:sz w:val="18"/>
          <w:szCs w:val="18"/>
        </w:rPr>
        <w:t>развитие сети учреждений социального обслуживания характерной чертой состояния российской системы социальных служб выступает значительная региональная дифференциация. Оценить уровень дифференциации регионов России по развитию системы социальных служб позволяет применение статистических группировок по таким показателям, как: число учреждений в расчете на 1</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ООО населения; количество работников учреждений в расчете на 100 ООО населения; количество работников на 1 учреждение;</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роста числа учреждений, %. Предлагаемые шкалы оценки обеспеченности населения регионов учреждениями социального обслуживания, услугами социальных работников дает возможность выделить группы регионов с различным уровнем обеспеченности, оценить происходящие изменения.</w:t>
      </w:r>
    </w:p>
    <w:p w14:paraId="4DDA751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16. Применение методов корреляционно-регрессионного анализа к выявлению степени зависимости числа учреждений социального обслуживания от ряда социально-экономических факторов позволило сделать следующие выводы. Сложилась ситуация, когда потребность в деятельности учреждений социального обслуживания в наибольшей степени зависит от распространенности наркомании в регионе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 xml:space="preserve">больных наркоманией, на 100 тыс. </w:t>
      </w:r>
      <w:r>
        <w:rPr>
          <w:rFonts w:ascii="Verdana" w:hAnsi="Verdana"/>
          <w:color w:val="000000"/>
          <w:sz w:val="18"/>
          <w:szCs w:val="18"/>
        </w:rPr>
        <w:lastRenderedPageBreak/>
        <w:t>населения региона). Такая ситуация провоцирует открытие учреждений, где могут оказать помощь (медицинскую и социальную) больным взрослым и подросткам, оказать психологическую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членам семей. Отрицательным образом на росте числа учреждений сказывается тяжесть</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Style w:val="WW8Num2z0"/>
          <w:rFonts w:ascii="Verdana" w:hAnsi="Verdana"/>
          <w:color w:val="000000"/>
          <w:sz w:val="18"/>
          <w:szCs w:val="18"/>
        </w:rPr>
        <w:t> </w:t>
      </w:r>
      <w:r>
        <w:rPr>
          <w:rFonts w:ascii="Verdana" w:hAnsi="Verdana"/>
          <w:color w:val="000000"/>
          <w:sz w:val="18"/>
          <w:szCs w:val="18"/>
        </w:rPr>
        <w:t>(среднее время поиска работы, месяцев). При росте продолжительности безработицы на 1 месяц количество учреждений может</w:t>
      </w:r>
      <w:r>
        <w:rPr>
          <w:rStyle w:val="WW8Num3z0"/>
          <w:rFonts w:ascii="Verdana" w:hAnsi="Verdana"/>
          <w:color w:val="4682B4"/>
          <w:sz w:val="18"/>
          <w:szCs w:val="18"/>
        </w:rPr>
        <w:t>сократиться</w:t>
      </w:r>
      <w:r>
        <w:rPr>
          <w:rStyle w:val="WW8Num2z0"/>
          <w:rFonts w:ascii="Verdana" w:hAnsi="Verdana"/>
          <w:color w:val="000000"/>
          <w:sz w:val="18"/>
          <w:szCs w:val="18"/>
        </w:rPr>
        <w:t> </w:t>
      </w:r>
      <w:r>
        <w:rPr>
          <w:rFonts w:ascii="Verdana" w:hAnsi="Verdana"/>
          <w:color w:val="000000"/>
          <w:sz w:val="18"/>
          <w:szCs w:val="18"/>
        </w:rPr>
        <w:t>на 6,8. Это может быть следствием того, что продолжительность безработицы является</w:t>
      </w:r>
      <w:r>
        <w:rPr>
          <w:rStyle w:val="WW8Num2z0"/>
          <w:rFonts w:ascii="Verdana" w:hAnsi="Verdana"/>
          <w:color w:val="000000"/>
          <w:sz w:val="18"/>
          <w:szCs w:val="18"/>
        </w:rPr>
        <w:t> </w:t>
      </w:r>
      <w:r>
        <w:rPr>
          <w:rStyle w:val="WW8Num3z0"/>
          <w:rFonts w:ascii="Verdana" w:hAnsi="Verdana"/>
          <w:color w:val="4682B4"/>
          <w:sz w:val="18"/>
          <w:szCs w:val="18"/>
        </w:rPr>
        <w:t>индикатором</w:t>
      </w:r>
      <w:r>
        <w:rPr>
          <w:rStyle w:val="WW8Num2z0"/>
          <w:rFonts w:ascii="Verdana" w:hAnsi="Verdana"/>
          <w:color w:val="000000"/>
          <w:sz w:val="18"/>
          <w:szCs w:val="18"/>
        </w:rPr>
        <w:t> </w:t>
      </w:r>
      <w:r>
        <w:rPr>
          <w:rFonts w:ascii="Verdana" w:hAnsi="Verdana"/>
          <w:color w:val="000000"/>
          <w:sz w:val="18"/>
          <w:szCs w:val="18"/>
        </w:rPr>
        <w:t>экономической ситуации в регионе. Значимый рост продолжительности безработицы обусловлен общей сложной ситуацией, и, как следствие, отсутствием финансовых возможностей для открытия новых учреждений и финансирования существующих ранее.</w:t>
      </w:r>
    </w:p>
    <w:p w14:paraId="50CB3A7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17. Применение методов многомерной классификации позволяет оценить особенности регионального развития систем социального обслуживания, выявить однородные типологические группы регионов со схожими моделями функционирования социальных служб, наиболее эффективные модели деятельности, опыт которых можно рекомендовать для распространения. Проведенный анализ выявил, что наиболее типичным для современного состояния системы учреждений социального обслуживания семьи и детей является следующее: значительные доли учреждений, имеющих стационарные отделения и отделения дневного пребывания, более полутора тысяч клиентов (1645), обслуженных в течение года 1 учреждением, в том числе практически половина - несовершеннолетние. В течение года каждому</w:t>
      </w:r>
      <w:r>
        <w:rPr>
          <w:rStyle w:val="WW8Num2z0"/>
          <w:rFonts w:ascii="Verdana" w:hAnsi="Verdana"/>
          <w:color w:val="000000"/>
          <w:sz w:val="18"/>
          <w:szCs w:val="18"/>
        </w:rPr>
        <w:t> </w:t>
      </w:r>
      <w:r>
        <w:rPr>
          <w:rStyle w:val="WW8Num3z0"/>
          <w:rFonts w:ascii="Verdana" w:hAnsi="Verdana"/>
          <w:color w:val="4682B4"/>
          <w:sz w:val="18"/>
          <w:szCs w:val="18"/>
        </w:rPr>
        <w:t>клиенту</w:t>
      </w:r>
      <w:r>
        <w:rPr>
          <w:rStyle w:val="WW8Num2z0"/>
          <w:rFonts w:ascii="Verdana" w:hAnsi="Verdana"/>
          <w:color w:val="000000"/>
          <w:sz w:val="18"/>
          <w:szCs w:val="18"/>
        </w:rPr>
        <w:t> </w:t>
      </w:r>
      <w:r>
        <w:rPr>
          <w:rFonts w:ascii="Verdana" w:hAnsi="Verdana"/>
          <w:color w:val="000000"/>
          <w:sz w:val="18"/>
          <w:szCs w:val="18"/>
        </w:rPr>
        <w:t>оказывается в среднем 9,1 услуги (значительный показатель на фоне остальных кластеров). Относительно невысокая численность обслуженных в течение года определяется значительной долей стационаров, в том числе и в учреждениях для несовершеннолетних.</w:t>
      </w:r>
    </w:p>
    <w:p w14:paraId="1F8DCC4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18. Успешность деятельности учреждений социального обслуживания во многом зависит от состава</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 что определяет значимость его детальной классификации. Мы полагаем возможным предложить следующую классификацию кадров учреждений, позволяющую выявить основные направления исследования структуры работников сферы социального обслуживания семьи и детей: функции кадров; место жительства; уровень образования;</w:t>
      </w:r>
      <w:r>
        <w:rPr>
          <w:rStyle w:val="WW8Num2z0"/>
          <w:rFonts w:ascii="Verdana" w:hAnsi="Verdana"/>
          <w:color w:val="000000"/>
          <w:sz w:val="18"/>
          <w:szCs w:val="18"/>
        </w:rPr>
        <w:t> </w:t>
      </w:r>
      <w:r>
        <w:rPr>
          <w:rStyle w:val="WW8Num3z0"/>
          <w:rFonts w:ascii="Verdana" w:hAnsi="Verdana"/>
          <w:color w:val="4682B4"/>
          <w:sz w:val="18"/>
          <w:szCs w:val="18"/>
        </w:rPr>
        <w:t>специализация</w:t>
      </w:r>
      <w:r>
        <w:rPr>
          <w:rFonts w:ascii="Verdana" w:hAnsi="Verdana"/>
          <w:color w:val="000000"/>
          <w:sz w:val="18"/>
          <w:szCs w:val="18"/>
        </w:rPr>
        <w:t>; место основной работы; квалификация; стаж работы; форма собственности учреждений; сфера деятельности; характер оказываемых услуг.</w:t>
      </w:r>
    </w:p>
    <w:p w14:paraId="1DE2A7B9"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 Анализ показателей динамики численности работников позволяет выявить схожесть с динамикой числа учреждений того или иного вида. В целом численность работников увеличилась за период с 1995 г. по 2005 г. в 9,2 раз, ежегодно увеличиваясь в среднем на 28,2%.</w:t>
      </w:r>
      <w:r>
        <w:rPr>
          <w:rStyle w:val="WW8Num2z0"/>
          <w:rFonts w:ascii="Verdana" w:hAnsi="Verdana"/>
          <w:color w:val="000000"/>
          <w:sz w:val="18"/>
          <w:szCs w:val="18"/>
        </w:rPr>
        <w:t> </w:t>
      </w:r>
      <w:r>
        <w:rPr>
          <w:rStyle w:val="WW8Num3z0"/>
          <w:rFonts w:ascii="Verdana" w:hAnsi="Verdana"/>
          <w:color w:val="4682B4"/>
          <w:sz w:val="18"/>
          <w:szCs w:val="18"/>
        </w:rPr>
        <w:t>Среднесписочная</w:t>
      </w:r>
      <w:r>
        <w:rPr>
          <w:rStyle w:val="WW8Num2z0"/>
          <w:rFonts w:ascii="Verdana" w:hAnsi="Verdana"/>
          <w:color w:val="000000"/>
          <w:sz w:val="18"/>
          <w:szCs w:val="18"/>
        </w:rPr>
        <w:t> </w:t>
      </w:r>
      <w:r>
        <w:rPr>
          <w:rFonts w:ascii="Verdana" w:hAnsi="Verdana"/>
          <w:color w:val="000000"/>
          <w:sz w:val="18"/>
          <w:szCs w:val="18"/>
        </w:rPr>
        <w:t>численность работников в расчете на одно учреждение за тот же период увеличилась от 15 до 40 человек, что свидетельствует об</w:t>
      </w:r>
      <w:r>
        <w:rPr>
          <w:rStyle w:val="WW8Num2z0"/>
          <w:rFonts w:ascii="Verdana" w:hAnsi="Verdana"/>
          <w:color w:val="000000"/>
          <w:sz w:val="18"/>
          <w:szCs w:val="18"/>
        </w:rPr>
        <w:t> </w:t>
      </w:r>
      <w:r>
        <w:rPr>
          <w:rStyle w:val="WW8Num3z0"/>
          <w:rFonts w:ascii="Verdana" w:hAnsi="Verdana"/>
          <w:color w:val="4682B4"/>
          <w:sz w:val="18"/>
          <w:szCs w:val="18"/>
        </w:rPr>
        <w:t>укрупнении</w:t>
      </w:r>
      <w:r>
        <w:rPr>
          <w:rFonts w:ascii="Verdana" w:hAnsi="Verdana"/>
          <w:color w:val="000000"/>
          <w:sz w:val="18"/>
          <w:szCs w:val="18"/>
        </w:rPr>
        <w:t>учреждений и увеличении их</w:t>
      </w:r>
      <w:r>
        <w:rPr>
          <w:rStyle w:val="WW8Num2z0"/>
          <w:rFonts w:ascii="Verdana" w:hAnsi="Verdana"/>
          <w:color w:val="000000"/>
          <w:sz w:val="18"/>
          <w:szCs w:val="18"/>
        </w:rPr>
        <w:t> </w:t>
      </w:r>
      <w:r>
        <w:rPr>
          <w:rStyle w:val="WW8Num3z0"/>
          <w:rFonts w:ascii="Verdana" w:hAnsi="Verdana"/>
          <w:color w:val="4682B4"/>
          <w:sz w:val="18"/>
          <w:szCs w:val="18"/>
        </w:rPr>
        <w:t>кадрового</w:t>
      </w:r>
      <w:r>
        <w:rPr>
          <w:rStyle w:val="WW8Num2z0"/>
          <w:rFonts w:ascii="Verdana" w:hAnsi="Verdana"/>
          <w:color w:val="000000"/>
          <w:sz w:val="18"/>
          <w:szCs w:val="18"/>
        </w:rPr>
        <w:t> </w:t>
      </w:r>
      <w:r>
        <w:rPr>
          <w:rFonts w:ascii="Verdana" w:hAnsi="Verdana"/>
          <w:color w:val="000000"/>
          <w:sz w:val="18"/>
          <w:szCs w:val="18"/>
        </w:rPr>
        <w:t>потенциала.</w:t>
      </w:r>
    </w:p>
    <w:p w14:paraId="1B491536"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 Показатели обеспеченности населения услугами социальных работников являются одним из важнейших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Fonts w:ascii="Verdana" w:hAnsi="Verdana"/>
          <w:color w:val="000000"/>
          <w:sz w:val="18"/>
          <w:szCs w:val="18"/>
        </w:rPr>
        <w:t>, позволяющих оценить уровень доступности для значительной части россиян социального обслуживания. В широком смысле слова под</w:t>
      </w:r>
      <w:r>
        <w:rPr>
          <w:rStyle w:val="WW8Num2z0"/>
          <w:rFonts w:ascii="Verdana" w:hAnsi="Verdana"/>
          <w:color w:val="000000"/>
          <w:sz w:val="18"/>
          <w:szCs w:val="18"/>
        </w:rPr>
        <w:t> </w:t>
      </w:r>
      <w:r>
        <w:rPr>
          <w:rStyle w:val="WW8Num3z0"/>
          <w:rFonts w:ascii="Verdana" w:hAnsi="Verdana"/>
          <w:color w:val="4682B4"/>
          <w:sz w:val="18"/>
          <w:szCs w:val="18"/>
        </w:rPr>
        <w:t>обеспеченностью</w:t>
      </w:r>
      <w:r>
        <w:rPr>
          <w:rStyle w:val="WW8Num2z0"/>
          <w:rFonts w:ascii="Verdana" w:hAnsi="Verdana"/>
          <w:color w:val="000000"/>
          <w:sz w:val="18"/>
          <w:szCs w:val="18"/>
        </w:rPr>
        <w:t> </w:t>
      </w:r>
      <w:r>
        <w:rPr>
          <w:rFonts w:ascii="Verdana" w:hAnsi="Verdana"/>
          <w:color w:val="000000"/>
          <w:sz w:val="18"/>
          <w:szCs w:val="18"/>
        </w:rPr>
        <w:t>понимается удовлетворенность запросов во всех категориях кадров, включая социальных работников, специалистов по медицине и психологии, сотрудников аппарата управления. В узком смысле слова</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кадрами сводится к удовлетворенности запросов в категориях работников, которые принимают непосредственное участие в оказании социальных услуг различным категориям населения. Конкретным результатом развития системы социального обслуживания необходимо признать наличие работников сферы социального обслуживания, рассмотренное по отношению к потенциальной (население) и фактической (</w:t>
      </w:r>
      <w:r>
        <w:rPr>
          <w:rStyle w:val="WW8Num3z0"/>
          <w:rFonts w:ascii="Verdana" w:hAnsi="Verdana"/>
          <w:color w:val="4682B4"/>
          <w:sz w:val="18"/>
          <w:szCs w:val="18"/>
        </w:rPr>
        <w:t>обслуженные</w:t>
      </w:r>
      <w:r>
        <w:rPr>
          <w:rStyle w:val="WW8Num2z0"/>
          <w:rFonts w:ascii="Verdana" w:hAnsi="Verdana"/>
          <w:color w:val="000000"/>
          <w:sz w:val="18"/>
          <w:szCs w:val="18"/>
        </w:rPr>
        <w:t> </w:t>
      </w:r>
      <w:r>
        <w:rPr>
          <w:rFonts w:ascii="Verdana" w:hAnsi="Verdana"/>
          <w:color w:val="000000"/>
          <w:sz w:val="18"/>
          <w:szCs w:val="18"/>
        </w:rPr>
        <w:t>лица) численности клиентов социальных служб. Получить представление о состоянии обеспеченности кадрами социальных служб как населения в целом, так и клиентов, воспользовавшихся услугами учреждений социального обслуживания, позволяет применение коэффициентов обеспеченности различных группы населения и клиентов (мужчин, женщин, несовершеннолетних, семей, семей с детьми-инвалидами,</w:t>
      </w:r>
      <w:r>
        <w:rPr>
          <w:rStyle w:val="WW8Num3z0"/>
          <w:rFonts w:ascii="Verdana" w:hAnsi="Verdana"/>
          <w:color w:val="4682B4"/>
          <w:sz w:val="18"/>
          <w:szCs w:val="18"/>
        </w:rPr>
        <w:t>малообеспеченных</w:t>
      </w:r>
      <w:r>
        <w:rPr>
          <w:rStyle w:val="WW8Num2z0"/>
          <w:rFonts w:ascii="Verdana" w:hAnsi="Verdana"/>
          <w:color w:val="000000"/>
          <w:sz w:val="18"/>
          <w:szCs w:val="18"/>
        </w:rPr>
        <w:t> </w:t>
      </w:r>
      <w:r>
        <w:rPr>
          <w:rFonts w:ascii="Verdana" w:hAnsi="Verdana"/>
          <w:color w:val="000000"/>
          <w:sz w:val="18"/>
          <w:szCs w:val="18"/>
        </w:rPr>
        <w:t>семей и др.) работниками учреждений социального обслуживания.</w:t>
      </w:r>
    </w:p>
    <w:p w14:paraId="5DBF8A83"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21. При анализе обеспеченности услугами социальных работников важно учитывать, что в составе кадров социальных служб представлены самые разнообразные категории работников. В этой связи появляется насущная потребность конкретизации, сужения привлекаемых </w:t>
      </w:r>
      <w:r>
        <w:rPr>
          <w:rFonts w:ascii="Verdana" w:hAnsi="Verdana"/>
          <w:color w:val="000000"/>
          <w:sz w:val="18"/>
          <w:szCs w:val="18"/>
        </w:rPr>
        <w:lastRenderedPageBreak/>
        <w:t>количественных измерителей. Применение</w:t>
      </w:r>
      <w:r>
        <w:rPr>
          <w:rStyle w:val="WW8Num2z0"/>
          <w:rFonts w:ascii="Verdana" w:hAnsi="Verdana"/>
          <w:color w:val="000000"/>
          <w:sz w:val="18"/>
          <w:szCs w:val="18"/>
        </w:rPr>
        <w:t> </w:t>
      </w:r>
      <w:r>
        <w:rPr>
          <w:rStyle w:val="WW8Num3z0"/>
          <w:rFonts w:ascii="Verdana" w:hAnsi="Verdana"/>
          <w:color w:val="4682B4"/>
          <w:sz w:val="18"/>
          <w:szCs w:val="18"/>
        </w:rPr>
        <w:t>индексного</w:t>
      </w:r>
      <w:r>
        <w:rPr>
          <w:rStyle w:val="WW8Num2z0"/>
          <w:rFonts w:ascii="Verdana" w:hAnsi="Verdana"/>
          <w:color w:val="000000"/>
          <w:sz w:val="18"/>
          <w:szCs w:val="18"/>
        </w:rPr>
        <w:t> </w:t>
      </w:r>
      <w:r>
        <w:rPr>
          <w:rFonts w:ascii="Verdana" w:hAnsi="Verdana"/>
          <w:color w:val="000000"/>
          <w:sz w:val="18"/>
          <w:szCs w:val="18"/>
        </w:rPr>
        <w:t>метода позволяет оценить соотношение между различными категориями работников, в частности, штатными сотрудниками,</w:t>
      </w:r>
      <w:r>
        <w:rPr>
          <w:rStyle w:val="WW8Num2z0"/>
          <w:rFonts w:ascii="Verdana" w:hAnsi="Verdana"/>
          <w:color w:val="000000"/>
          <w:sz w:val="18"/>
          <w:szCs w:val="18"/>
        </w:rPr>
        <w:t> </w:t>
      </w:r>
      <w:r>
        <w:rPr>
          <w:rStyle w:val="WW8Num3z0"/>
          <w:rFonts w:ascii="Verdana" w:hAnsi="Verdana"/>
          <w:color w:val="4682B4"/>
          <w:sz w:val="18"/>
          <w:szCs w:val="18"/>
        </w:rPr>
        <w:t>совместителями</w:t>
      </w:r>
      <w:r>
        <w:rPr>
          <w:rFonts w:ascii="Verdana" w:hAnsi="Verdana"/>
          <w:color w:val="000000"/>
          <w:sz w:val="18"/>
          <w:szCs w:val="18"/>
        </w:rPr>
        <w:t>, работающими по договору, волонтерами, что служит</w:t>
      </w:r>
      <w:r>
        <w:rPr>
          <w:rStyle w:val="WW8Num2z0"/>
          <w:rFonts w:ascii="Verdana" w:hAnsi="Verdana"/>
          <w:color w:val="000000"/>
          <w:sz w:val="18"/>
          <w:szCs w:val="18"/>
        </w:rPr>
        <w:t> </w:t>
      </w:r>
      <w:r>
        <w:rPr>
          <w:rStyle w:val="WW8Num3z0"/>
          <w:rFonts w:ascii="Verdana" w:hAnsi="Verdana"/>
          <w:color w:val="4682B4"/>
          <w:sz w:val="18"/>
          <w:szCs w:val="18"/>
        </w:rPr>
        <w:t>ценной</w:t>
      </w:r>
      <w:r>
        <w:rPr>
          <w:rStyle w:val="WW8Num2z0"/>
          <w:rFonts w:ascii="Verdana" w:hAnsi="Verdana"/>
          <w:color w:val="000000"/>
          <w:sz w:val="18"/>
          <w:szCs w:val="18"/>
        </w:rPr>
        <w:t> </w:t>
      </w:r>
      <w:r>
        <w:rPr>
          <w:rFonts w:ascii="Verdana" w:hAnsi="Verdana"/>
          <w:color w:val="000000"/>
          <w:sz w:val="18"/>
          <w:szCs w:val="18"/>
        </w:rPr>
        <w:t>характеристикой обеспеченности населения необходимыми кадрами.</w:t>
      </w:r>
    </w:p>
    <w:p w14:paraId="1831B1E3"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22. Динамичный рост численности работников социальных служб, опережающий темпы роста числа учреждений, привел к росту показателей обеспеченности работниками, включая специалистов, за 1995-2005 гг. соответственно с 10 до 97 и с 6 до 42 работников на 100 тыс. человек населения. Динамичный рост налицо, однако, достигнутый уровень явно недостаточен, чтобы можно было говорить об обеспеченности и доступности для населения услуг социальных работников. С точки зрения потребностей практики важно учитывать нормативные показатели обеспеченности.</w:t>
      </w:r>
    </w:p>
    <w:p w14:paraId="45821354"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23. Оценить использование работников сферы социального обслуживания позволяет расчет показателей нагрузки на кадры социальных работников. Показатели нагрузки могут быть рассчитаны в отношении клиентов различных видов учреждений, совершеннолетних и несовершеннолетних граждан, а так же семей. Анализ показателей нагрузки позволяет сделать вывод, что, несмотря на значительный рост численности работников, нагрузка на 1 работника учреждений социального обслуживания семьи и детей в большинстве случаев за период с 1994 г. не уменьшилась. Высокие значения показателей нагрузки обусловлены значительными</w:t>
      </w:r>
      <w:r>
        <w:rPr>
          <w:rStyle w:val="WW8Num2z0"/>
          <w:rFonts w:ascii="Verdana" w:hAnsi="Verdana"/>
          <w:color w:val="000000"/>
          <w:sz w:val="18"/>
          <w:szCs w:val="18"/>
        </w:rPr>
        <w:t> </w:t>
      </w:r>
      <w:r>
        <w:rPr>
          <w:rStyle w:val="WW8Num3z0"/>
          <w:rFonts w:ascii="Verdana" w:hAnsi="Verdana"/>
          <w:color w:val="4682B4"/>
          <w:sz w:val="18"/>
          <w:szCs w:val="18"/>
        </w:rPr>
        <w:t>темпами</w:t>
      </w:r>
      <w:r>
        <w:rPr>
          <w:rStyle w:val="WW8Num2z0"/>
          <w:rFonts w:ascii="Verdana" w:hAnsi="Verdana"/>
          <w:color w:val="000000"/>
          <w:sz w:val="18"/>
          <w:szCs w:val="18"/>
        </w:rPr>
        <w:t> </w:t>
      </w:r>
      <w:r>
        <w:rPr>
          <w:rFonts w:ascii="Verdana" w:hAnsi="Verdana"/>
          <w:color w:val="000000"/>
          <w:sz w:val="18"/>
          <w:szCs w:val="18"/>
        </w:rPr>
        <w:t>роста численности клиентов, превышающими темпы роста числа учреждений. На величину показателей нагрузки влияет характер оказываемых услуг различных учреждениях, а так же потребность населения в этих услугах. Существующая дифференциация работников по нагрузке позволяет говорить о необходимости разработки</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деятельности дифференцированно по видам учреждений.</w:t>
      </w:r>
    </w:p>
    <w:p w14:paraId="2A2C4A65"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24. Одной из наиболее сложных и актуальных проблем статистической науки в изучении использования кадров учреждений социального обслуживания является оценка эффективности их деятельности. Для решения данной задачи необходимо сопоставить результаты труда работников социальных служб и затраты общества на их содержание. Затраты на содержание кадров включают расходы, связанные прежде всего с фактически действующими работниками (</w:t>
      </w:r>
      <w:r>
        <w:rPr>
          <w:rStyle w:val="WW8Num3z0"/>
          <w:rFonts w:ascii="Verdana" w:hAnsi="Verdana"/>
          <w:color w:val="4682B4"/>
          <w:sz w:val="18"/>
          <w:szCs w:val="18"/>
        </w:rPr>
        <w:t>оплата</w:t>
      </w:r>
      <w:r>
        <w:rPr>
          <w:rStyle w:val="WW8Num2z0"/>
          <w:rFonts w:ascii="Verdana" w:hAnsi="Verdana"/>
          <w:color w:val="000000"/>
          <w:sz w:val="18"/>
          <w:szCs w:val="18"/>
        </w:rPr>
        <w:t> </w:t>
      </w:r>
      <w:r>
        <w:rPr>
          <w:rFonts w:ascii="Verdana" w:hAnsi="Verdana"/>
          <w:color w:val="000000"/>
          <w:sz w:val="18"/>
          <w:szCs w:val="18"/>
        </w:rPr>
        <w:t>труда, рабочая одежда, жилье и т.п.). Требуется учитывать и затраты на их подготовку, повышение квалификации и т.п., так как возникает потребность восполнения убыли работников (естественной и миграционной), а при определенных условиях и увеличения штатов. Основная трудность заключается в том, что прямая оценка результатов деятельности работников социальных служб весьма затруднена и связана с оценкой социально-экономической эффективности деятельности всей системы. К результатам деятельности социальных работников следует относить и часть средств,</w:t>
      </w:r>
      <w:r>
        <w:rPr>
          <w:rStyle w:val="WW8Num2z0"/>
          <w:rFonts w:ascii="Verdana" w:hAnsi="Verdana"/>
          <w:color w:val="000000"/>
          <w:sz w:val="18"/>
          <w:szCs w:val="18"/>
        </w:rPr>
        <w:t> </w:t>
      </w:r>
      <w:r>
        <w:rPr>
          <w:rStyle w:val="WW8Num3z0"/>
          <w:rFonts w:ascii="Verdana" w:hAnsi="Verdana"/>
          <w:color w:val="4682B4"/>
          <w:sz w:val="18"/>
          <w:szCs w:val="18"/>
        </w:rPr>
        <w:t>сэкономленных</w:t>
      </w:r>
      <w:r>
        <w:rPr>
          <w:rStyle w:val="WW8Num2z0"/>
          <w:rFonts w:ascii="Verdana" w:hAnsi="Verdana"/>
          <w:color w:val="000000"/>
          <w:sz w:val="18"/>
          <w:szCs w:val="18"/>
        </w:rPr>
        <w:t> </w:t>
      </w:r>
      <w:r>
        <w:rPr>
          <w:rFonts w:ascii="Verdana" w:hAnsi="Verdana"/>
          <w:color w:val="000000"/>
          <w:sz w:val="18"/>
          <w:szCs w:val="18"/>
        </w:rPr>
        <w:t>за счет более быстрого решения проблем клиента, что сокращает затраты на пособия, материальную помощь, содержание в специализированных учреждениях.</w:t>
      </w:r>
    </w:p>
    <w:p w14:paraId="002EC61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25. Важной характеристикой кадрового состава, профессионального уровня работников учреждений и его роста является доля среди них тех, кто повысил квалификацию в течение года. Показатель позволяет оценить и примерное число лет, в течение которых свою квалификацию повысят все работники. В среднем по совокупности 7,69% работников учреждений социального обслуживания семьи и детей в целом по Российской Федерации повысили в 2005 году свою квалификацию. Это означает, что все работники этих учреждений повысят по одному разу свою квалификацию за 15 лет. Социальная ситуация меняется крайне динамично, и существующий уровень повышения квалификации работников явно недостаточен.</w:t>
      </w:r>
    </w:p>
    <w:p w14:paraId="1D72C33E"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26. Численность клиентов учреждений социального обслуживания является одним из важнейших показателей статистики социального обслуживания, определяющим социальную направленность деятельности учреждений. Показатель численности клиентов используют для расчета большинства интегральных параметров, характеризующих деятельность социальных служб, он дает возможность оценить масштабы деятельности учреждений и перейти к оценке ее эффективности. Корректное определение общей численности клиентов учреждений социального обслуживания семьи и детей выступает сложной методологической задачей в силу неоднородности изучаемой совокупности. Частично проблема неоднородности совокупности клиентов учреждений </w:t>
      </w:r>
      <w:r>
        <w:rPr>
          <w:rFonts w:ascii="Verdana" w:hAnsi="Verdana"/>
          <w:color w:val="000000"/>
          <w:sz w:val="18"/>
          <w:szCs w:val="18"/>
        </w:rPr>
        <w:lastRenderedPageBreak/>
        <w:t>социального обслуживания семьи и детей может быть решена на основе использования условного метода расчетов. Его сущность заключается в использовании переводных коэффициентов для получения условной общей численности клиентов. В качестве основы для расчета переводных коэффициентов могут быть использованы данные о продолжительности и частоте получения услуг, а так же среднем размере семьи. В результате условная численность клиентов учреждений может идентифицироваться по самым различным направлениям познания вне зависимости от их содержания и сложности.</w:t>
      </w:r>
    </w:p>
    <w:p w14:paraId="56B8D54D"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27. Классификация клиентов учреждений представляет собой распределение лиц, воспользовавшихся услугами учреждений социального обслуживания семьи и детей, по группам в зависимости от самых разнообразных признаков. Особенностью классификации клиентов выступает разнообразие видов учреждений, категорий клиентов, оказываемых услуг. На наш взгляд, краткая классификация клиентов социальных служб обязательно должна включать такие признаки, как: единица наблюдения, пол, возраст, вид учреждения, виды получаемых услуг, место получения услуг, причины обращения, оплата услуг, пользование услугами отделений, частота пользования услугами, количества полученных услуг, принадлежность к социально-незащищенным группам населения.</w:t>
      </w:r>
    </w:p>
    <w:p w14:paraId="0BDBC08B"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28. Анализ показателей динамики свидетельствует, что численность обслуженных лиц возросла за анализируемый период (1995-2005 гг.) в целом почти в 6 раз. Анализ динамики численности обслуженных в учреждениях социального обслуживания семьи и детей позволяет сделать вывод, что рост численности клиентов учреждений определяется как изменением количества этих учреждений, так и изменением числа обслуженных в среднем одним учреждением. Значение интегрального коэффициента (индекса) структурных различий Ку позволяет говорить о довольно серьезном уровне различий в структурах количества учреждений и численности обслуженных лиц (0,524). Следовательно, то, как численность обслуженных клиентов распределяется по видам учреждений, не соответствует тому, как распределены по количеству между собой сами учреждения. Это может свидетельствовать о повышенной потребности в обществе в услугах ряда учреждений.</w:t>
      </w:r>
    </w:p>
    <w:p w14:paraId="0876589C"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29. Можно выделить следующие основные группы причин обращения за социальной помощью: проблемы семейных взаимоотношений, включая семейное насилие; инвалидность кого-либо из членов семьи; детская безнадзорность, беспризорность; материальные проблемы и др. Для статистической характеристики соотношения между отдельными причинами обращения за помощью в учреждения можно предложить специальный показатель. Если его рассчитать по всем причинам, то станет ясно, насколько четко выражена максимальная (наиболее многочисленная) причина обращения за социальной помощью. Коэффициенты сравнения, определенные по отдельным причинам, могут быть объединены в обобщающую оценку - коэффициент выраженности ведущей причины обращаемости за помощью. Он представляет собой среднюю гармоническую из индивидуальных коэффициентов сравнения с ведущей причиной. Чем меньше величина коэффициента выраженности ведущей причины обращаемости, тем в среднем значимее различия между ведущей и остальными причинами обращаемости за помощью в учреждения социального обслуживания семьи и детей.</w:t>
      </w:r>
    </w:p>
    <w:p w14:paraId="3F32106B"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30. С точки зрения анализа структуры</w:t>
      </w:r>
      <w:r>
        <w:rPr>
          <w:rStyle w:val="WW8Num2z0"/>
          <w:rFonts w:ascii="Verdana" w:hAnsi="Verdana"/>
          <w:color w:val="000000"/>
          <w:sz w:val="18"/>
          <w:szCs w:val="18"/>
        </w:rPr>
        <w:t> </w:t>
      </w:r>
      <w:r>
        <w:rPr>
          <w:rStyle w:val="WW8Num3z0"/>
          <w:rFonts w:ascii="Verdana" w:hAnsi="Verdana"/>
          <w:color w:val="4682B4"/>
          <w:sz w:val="18"/>
          <w:szCs w:val="18"/>
        </w:rPr>
        <w:t>обслуживаемых</w:t>
      </w:r>
      <w:r>
        <w:rPr>
          <w:rStyle w:val="WW8Num2z0"/>
          <w:rFonts w:ascii="Verdana" w:hAnsi="Verdana"/>
          <w:color w:val="000000"/>
          <w:sz w:val="18"/>
          <w:szCs w:val="18"/>
        </w:rPr>
        <w:t> </w:t>
      </w:r>
      <w:r>
        <w:rPr>
          <w:rFonts w:ascii="Verdana" w:hAnsi="Verdana"/>
          <w:color w:val="000000"/>
          <w:sz w:val="18"/>
          <w:szCs w:val="18"/>
        </w:rPr>
        <w:t>семей важно рассмотрение демографической типологии семей. Согласно методологии демографического исследования, семьи классифицируются по трем основным параметрам: числу детей, полноте состава семьи и ее родственно-поколенной структуры. Происходящие изменения в структуре российских семей могут быть использованы при прогнозе изменений в структуре и численности отдельных семей, которые могут обратиться за помощью в учреждения социального обслуживания.</w:t>
      </w:r>
    </w:p>
    <w:p w14:paraId="7EACB81A"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31. Распространенность обращений за помощью в учреждения социального обслуживания семьи и детей выступает, с одной стороны, свидетельством доступности услуг учреждений для населения, а, с другой стороны, является основой для определения эффективности деятельности учреждений по оказанию социальных услуг. Под распространенностью обращений за помощью в социальные службы мы понимаем степень охвата населения услугами учреждений социального </w:t>
      </w:r>
      <w:r>
        <w:rPr>
          <w:rFonts w:ascii="Verdana" w:hAnsi="Verdana"/>
          <w:color w:val="000000"/>
          <w:sz w:val="18"/>
          <w:szCs w:val="18"/>
        </w:rPr>
        <w:lastRenderedPageBreak/>
        <w:t>обслуживания. Для ее количественной характеристики применяются абсолютные и относительные показатели - совокупность коэффициентов, отражающих те или иные грани исследуемого процесса: коэффициенты распространенности обращений, коэффициенты потребности в социальных услугах, а так же индексы коэффициентов распространенности и потребности.</w:t>
      </w:r>
    </w:p>
    <w:p w14:paraId="431FB87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32. При анализе распространенности обращений в учреждения социального обслуживания важной задачей статистической науки является не только количественная оценка ее уровня, но и качественная интерпретация полученных параметров. Предлагаемая шкала оценки учитывает существующие</w:t>
      </w:r>
      <w:r>
        <w:rPr>
          <w:rStyle w:val="WW8Num2z0"/>
          <w:rFonts w:ascii="Verdana" w:hAnsi="Verdana"/>
          <w:color w:val="000000"/>
          <w:sz w:val="18"/>
          <w:szCs w:val="18"/>
        </w:rPr>
        <w:t> </w:t>
      </w:r>
      <w:r>
        <w:rPr>
          <w:rStyle w:val="WW8Num3z0"/>
          <w:rFonts w:ascii="Verdana" w:hAnsi="Verdana"/>
          <w:color w:val="4682B4"/>
          <w:sz w:val="18"/>
          <w:szCs w:val="18"/>
        </w:rPr>
        <w:t>нормативы</w:t>
      </w:r>
      <w:r>
        <w:rPr>
          <w:rStyle w:val="WW8Num2z0"/>
          <w:rFonts w:ascii="Verdana" w:hAnsi="Verdana"/>
          <w:color w:val="000000"/>
          <w:sz w:val="18"/>
          <w:szCs w:val="18"/>
        </w:rPr>
        <w:t> </w:t>
      </w:r>
      <w:r>
        <w:rPr>
          <w:rFonts w:ascii="Verdana" w:hAnsi="Verdana"/>
          <w:color w:val="000000"/>
          <w:sz w:val="18"/>
          <w:szCs w:val="18"/>
        </w:rPr>
        <w:t>распространенности учреждений социального обслуживания семьи и детей, а также реальную ситуацию, сложившуюся в регионах страны, и позволяет оценить уровень обеспеченности от «</w:t>
      </w:r>
      <w:r>
        <w:rPr>
          <w:rStyle w:val="WW8Num3z0"/>
          <w:rFonts w:ascii="Verdana" w:hAnsi="Verdana"/>
          <w:color w:val="4682B4"/>
          <w:sz w:val="18"/>
          <w:szCs w:val="18"/>
        </w:rPr>
        <w:t>очень низкого</w:t>
      </w:r>
      <w:r>
        <w:rPr>
          <w:rFonts w:ascii="Verdana" w:hAnsi="Verdana"/>
          <w:color w:val="000000"/>
          <w:sz w:val="18"/>
          <w:szCs w:val="18"/>
        </w:rPr>
        <w:t>» до «</w:t>
      </w:r>
      <w:r>
        <w:rPr>
          <w:rStyle w:val="WW8Num3z0"/>
          <w:rFonts w:ascii="Verdana" w:hAnsi="Verdana"/>
          <w:color w:val="4682B4"/>
          <w:sz w:val="18"/>
          <w:szCs w:val="18"/>
        </w:rPr>
        <w:t>очень высокого</w:t>
      </w:r>
      <w:r>
        <w:rPr>
          <w:rFonts w:ascii="Verdana" w:hAnsi="Verdana"/>
          <w:color w:val="000000"/>
          <w:sz w:val="18"/>
          <w:szCs w:val="18"/>
        </w:rPr>
        <w:t>».</w:t>
      </w:r>
    </w:p>
    <w:p w14:paraId="32F5040D"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33. Для детального статистического анализа деятельности учреждений социального обслуживания семьи и детей и выявления основных направлений работы по</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различных видов социальных услуг требуется формирование детальной классификации услуг. С учетом совокупности признаков, характеризующих оказываемые учреждениями социального обслуживания услуги, их классификация может быть представлена следующим образом: по видам получаемых услуг; по типам учреждений, предоставившим услуги; место получения услуг; характер</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услуг; стационарность предоставляемых услуг; частота пользования услугами; специфика трудной жизненной ситуации клиента. Предлагаемая классификация позволит провести детальный анализ структуры оказываемых социальных услуг, выявить приоритеты в деятельности учреждений социального обслуживания, определить потребность населения в услугах того или иного вида.</w:t>
      </w:r>
    </w:p>
    <w:p w14:paraId="7CA9377E"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34. В 2005 г. по сравнению с 2000 г. общее количество услуг увеличилось в 4,7 раза. Анализ структуры оказываемых услуг показал, что в общем объеме услуг в лидерах социально-бытовые услуги. Темпы роста числа оказанных услуг превосходят темпы роста числа учреждений, что свидетельствует об увеличении интенсивности деятельности, объясняемой значительной востребованностью услуг.</w:t>
      </w:r>
    </w:p>
    <w:p w14:paraId="02C2D5A3"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35. Подтвердить или опровергнуть гипотезу о роли интенсивности оказания услуг в увеличении их объема позволяет применение</w:t>
      </w:r>
      <w:r>
        <w:rPr>
          <w:rStyle w:val="WW8Num2z0"/>
          <w:rFonts w:ascii="Verdana" w:hAnsi="Verdana"/>
          <w:color w:val="000000"/>
          <w:sz w:val="18"/>
          <w:szCs w:val="18"/>
        </w:rPr>
        <w:t> </w:t>
      </w:r>
      <w:r>
        <w:rPr>
          <w:rStyle w:val="WW8Num3z0"/>
          <w:rFonts w:ascii="Verdana" w:hAnsi="Verdana"/>
          <w:color w:val="4682B4"/>
          <w:sz w:val="18"/>
          <w:szCs w:val="18"/>
        </w:rPr>
        <w:t>индексной</w:t>
      </w:r>
      <w:r>
        <w:rPr>
          <w:rStyle w:val="WW8Num2z0"/>
          <w:rFonts w:ascii="Verdana" w:hAnsi="Verdana"/>
          <w:color w:val="000000"/>
          <w:sz w:val="18"/>
          <w:szCs w:val="18"/>
        </w:rPr>
        <w:t> </w:t>
      </w:r>
      <w:r>
        <w:rPr>
          <w:rFonts w:ascii="Verdana" w:hAnsi="Verdana"/>
          <w:color w:val="000000"/>
          <w:sz w:val="18"/>
          <w:szCs w:val="18"/>
        </w:rPr>
        <w:t>системы, учитывающей индексы количества учреждений социального обслуживания и количества оказанных социальных услуг учреждениями 1-го вида. При необходимости можно изменить предлагаемую структуру индексов для оценки роли в изменении общего количества оказанных услуг динамики структуры оказанных услуг по их видам.</w:t>
      </w:r>
    </w:p>
    <w:p w14:paraId="078A813F"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36. Анализ показателей, характеризующих</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такого вида услуг, как социальный патронаж, дает возможность выделить следующие типологические группы учреждений: активное применение в практике деятельности системы социального патронажа; развитие системы социального; незначительное распространение социального патронажа как вида социальных услуг; отсутствие в практике деятельности услуг по социальному патронажу.</w:t>
      </w:r>
    </w:p>
    <w:p w14:paraId="678CF5C0"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37. Проведенное исследование выявило разнородность совокупности учреждений по структуре предоставляемых услуг. Возможности кластерного анализа позволяют достаточно широко использовать его для содержательного анализа сферы социального обслуживания, в частности, определить типологические группы регионов по степени распространенности различных видов услуг, потребности населения в тех или иных услугах. Процедура кластеризации позволила установить, что наиболее типичной для регионов России является ситуация, когда в наибольшей степени востребованными оказываются экономические и медицинские услуги, в наименьшей - правовые услуги. Общая характерная черта для всех регионов - незначительное внимание к правовым услугам.</w:t>
      </w:r>
    </w:p>
    <w:p w14:paraId="25BCA98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38. При количественной характеристике столь сложного и многообразного явления, как распространенность платных социальных услуг в сфере социального обслуживания, необходимо учитывать, что в этом случае мы имеем дело с натуральными единицами измерения показателей (количество оказанных услуг) и со</w:t>
      </w:r>
      <w:r>
        <w:rPr>
          <w:rStyle w:val="WW8Num2z0"/>
          <w:rFonts w:ascii="Verdana" w:hAnsi="Verdana"/>
          <w:color w:val="000000"/>
          <w:sz w:val="18"/>
          <w:szCs w:val="18"/>
        </w:rPr>
        <w:t> </w:t>
      </w:r>
      <w:r>
        <w:rPr>
          <w:rStyle w:val="WW8Num3z0"/>
          <w:rFonts w:ascii="Verdana" w:hAnsi="Verdana"/>
          <w:color w:val="4682B4"/>
          <w:sz w:val="18"/>
          <w:szCs w:val="18"/>
        </w:rPr>
        <w:t>стоимостными</w:t>
      </w:r>
      <w:r>
        <w:rPr>
          <w:rStyle w:val="WW8Num2z0"/>
          <w:rFonts w:ascii="Verdana" w:hAnsi="Verdana"/>
          <w:color w:val="000000"/>
          <w:sz w:val="18"/>
          <w:szCs w:val="18"/>
        </w:rPr>
        <w:t> </w:t>
      </w:r>
      <w:r>
        <w:rPr>
          <w:rFonts w:ascii="Verdana" w:hAnsi="Verdana"/>
          <w:color w:val="000000"/>
          <w:sz w:val="18"/>
          <w:szCs w:val="18"/>
        </w:rPr>
        <w:t xml:space="preserve">(стоимость услуг). Для анализа деятельности социальных служб по оказанию платных социальных услуг можно предложить ряд показателей, среди которых наибольший интерес вызывают следующие: количество предоставленных услуг, в </w:t>
      </w:r>
      <w:r>
        <w:rPr>
          <w:rFonts w:ascii="Verdana" w:hAnsi="Verdana"/>
          <w:color w:val="000000"/>
          <w:sz w:val="18"/>
          <w:szCs w:val="18"/>
        </w:rPr>
        <w:lastRenderedPageBreak/>
        <w:t>том числе по видам услуг; объем платных социальных услуг; структура количества и объема платных услуг; стоимость одной</w:t>
      </w:r>
      <w:r>
        <w:rPr>
          <w:rStyle w:val="WW8Num2z0"/>
          <w:rFonts w:ascii="Verdana" w:hAnsi="Verdana"/>
          <w:color w:val="000000"/>
          <w:sz w:val="18"/>
          <w:szCs w:val="18"/>
        </w:rPr>
        <w:t> </w:t>
      </w:r>
      <w:r>
        <w:rPr>
          <w:rStyle w:val="WW8Num3z0"/>
          <w:rFonts w:ascii="Verdana" w:hAnsi="Verdana"/>
          <w:color w:val="4682B4"/>
          <w:sz w:val="18"/>
          <w:szCs w:val="18"/>
        </w:rPr>
        <w:t>платной</w:t>
      </w:r>
      <w:r>
        <w:rPr>
          <w:rStyle w:val="WW8Num2z0"/>
          <w:rFonts w:ascii="Verdana" w:hAnsi="Verdana"/>
          <w:color w:val="000000"/>
          <w:sz w:val="18"/>
          <w:szCs w:val="18"/>
        </w:rPr>
        <w:t> </w:t>
      </w:r>
      <w:r>
        <w:rPr>
          <w:rFonts w:ascii="Verdana" w:hAnsi="Verdana"/>
          <w:color w:val="000000"/>
          <w:sz w:val="18"/>
          <w:szCs w:val="18"/>
        </w:rPr>
        <w:t>услуги; количество и объем платных услуг в расчете на 1 клиента; индекс цен на</w:t>
      </w:r>
      <w:r>
        <w:rPr>
          <w:rStyle w:val="WW8Num2z0"/>
          <w:rFonts w:ascii="Verdana" w:hAnsi="Verdana"/>
          <w:color w:val="000000"/>
          <w:sz w:val="18"/>
          <w:szCs w:val="18"/>
        </w:rPr>
        <w:t> </w:t>
      </w:r>
      <w:r>
        <w:rPr>
          <w:rStyle w:val="WW8Num3z0"/>
          <w:rFonts w:ascii="Verdana" w:hAnsi="Verdana"/>
          <w:color w:val="4682B4"/>
          <w:sz w:val="18"/>
          <w:szCs w:val="18"/>
        </w:rPr>
        <w:t>платные</w:t>
      </w:r>
      <w:r>
        <w:rPr>
          <w:rStyle w:val="WW8Num2z0"/>
          <w:rFonts w:ascii="Verdana" w:hAnsi="Verdana"/>
          <w:color w:val="000000"/>
          <w:sz w:val="18"/>
          <w:szCs w:val="18"/>
        </w:rPr>
        <w:t> </w:t>
      </w:r>
      <w:r>
        <w:rPr>
          <w:rFonts w:ascii="Verdana" w:hAnsi="Verdana"/>
          <w:color w:val="000000"/>
          <w:sz w:val="18"/>
          <w:szCs w:val="18"/>
        </w:rPr>
        <w:t>социальные услуги.</w:t>
      </w:r>
    </w:p>
    <w:p w14:paraId="51BF472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39. Проведенный статистический анализ позволяет охарактеризовать распространенность платных услуг в сфере социального обслуживания семьи и детей как незначительную. Количество платных услуг растет, однако расчет относительных показателей структуры позволяет оценить их долю в общем количестве всех предоставленных услуг как крайне незначительную (в 2005 г. - лишь 1,98% общего объема услуг). Незначительная распространенность платных социальных услуг в сфере социального обслуживания обусловлена непроработкой нормативно-правовой базы их оказания и отсутствием методик расчета</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услуг. Многие учреждения не располагают серьезной материально-технической базой, необходимой для расширения объема оказываемых услуг и</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платных клиентов.</w:t>
      </w:r>
    </w:p>
    <w:p w14:paraId="3218763C"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40. Анализ динамики показателей, характеризующей платные социальные услуги, показал, что темпы роста суммы платных услуг выше, чем темпы роста количества платных услуг. Это свидетельствует о росте цен на платные услуги учреждений социального обслуживания семьи и детей. В целом за период с 2000 г. индекс цен на платные услуги 324,8% составил, на услуги учреждений социального обслуживания —150,2%, т.е. цены на платные услуги учреждений социального обслуживания семьи и детей росли более высокими темпами, чем на платные услуги в целом. Значение коэффициента</w:t>
      </w:r>
      <w:r>
        <w:rPr>
          <w:rStyle w:val="WW8Num2z0"/>
          <w:rFonts w:ascii="Verdana" w:hAnsi="Verdana"/>
          <w:color w:val="000000"/>
          <w:sz w:val="18"/>
          <w:szCs w:val="18"/>
        </w:rPr>
        <w:t> </w:t>
      </w:r>
      <w:r>
        <w:rPr>
          <w:rStyle w:val="WW8Num3z0"/>
          <w:rFonts w:ascii="Verdana" w:hAnsi="Verdana"/>
          <w:color w:val="4682B4"/>
          <w:sz w:val="18"/>
          <w:szCs w:val="18"/>
        </w:rPr>
        <w:t>эластичности</w:t>
      </w:r>
      <w:r>
        <w:rPr>
          <w:rStyle w:val="WW8Num2z0"/>
          <w:rFonts w:ascii="Verdana" w:hAnsi="Verdana"/>
          <w:color w:val="000000"/>
          <w:sz w:val="18"/>
          <w:szCs w:val="18"/>
        </w:rPr>
        <w:t> </w:t>
      </w:r>
      <w:r>
        <w:rPr>
          <w:rFonts w:ascii="Verdana" w:hAnsi="Verdana"/>
          <w:color w:val="000000"/>
          <w:sz w:val="18"/>
          <w:szCs w:val="18"/>
        </w:rPr>
        <w:t>свидетельствует о том, что социальные услуги являются малоэлластичными. При увеличении факторного признака - цены на услуги -</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на социальные услуги падает, т.е. связь обратная: при повышении цен на 1% спрос уменьшается на 0,6%.</w:t>
      </w:r>
    </w:p>
    <w:p w14:paraId="6F7CACF1"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41. В статистике социального обслуживания остро стоит проблема оценки деятельности учреждений разных видов по предоставлению услуг и обеспеченности населения России социальными услугами. Решение данной проблемы возможно с помощью таких показателей, как количество оказанных услуг в расчете на 1 учреждение социального обслуживания (в том числе по видам услуг и типам учреждений), количество оказанных услуг в расчете на 1 клиента (в разрезе классификации клиентов социальных служб). Анализ данных показателей позволил выявить, что к учреждениям, отличающимся наибольшей интенсивностью деятельности по оказанию социальных услуг, можно отнести центры помощи детям, оставшимся без попечения родителей,</w:t>
      </w:r>
      <w:r>
        <w:rPr>
          <w:rStyle w:val="WW8Num2z0"/>
          <w:rFonts w:ascii="Verdana" w:hAnsi="Verdana"/>
          <w:color w:val="000000"/>
          <w:sz w:val="18"/>
          <w:szCs w:val="18"/>
        </w:rPr>
        <w:t> </w:t>
      </w:r>
      <w:r>
        <w:rPr>
          <w:rStyle w:val="WW8Num3z0"/>
          <w:rFonts w:ascii="Verdana" w:hAnsi="Verdana"/>
          <w:color w:val="4682B4"/>
          <w:sz w:val="18"/>
          <w:szCs w:val="18"/>
        </w:rPr>
        <w:t>кризисный</w:t>
      </w:r>
      <w:r>
        <w:rPr>
          <w:rStyle w:val="WW8Num2z0"/>
          <w:rFonts w:ascii="Verdana" w:hAnsi="Verdana"/>
          <w:color w:val="000000"/>
          <w:sz w:val="18"/>
          <w:szCs w:val="18"/>
        </w:rPr>
        <w:t> </w:t>
      </w:r>
      <w:r>
        <w:rPr>
          <w:rFonts w:ascii="Verdana" w:hAnsi="Verdana"/>
          <w:color w:val="000000"/>
          <w:sz w:val="18"/>
          <w:szCs w:val="18"/>
        </w:rPr>
        <w:t>центр для мужчин, реабилитационные центры для детей и подростков с ограниченными возможностями, комплексные центры социального обслуживания.</w:t>
      </w:r>
    </w:p>
    <w:p w14:paraId="1D038EE4"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Сравнение</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роста показателей количества предоставленных услуг в расчете на 1 учреждение и 1 клиента позволяет сделать вывод, что интенсивность оказания услуг учреждениями социального обслуживания растет, но чаще это однократное предоставление услуги клиенту, чем многократное обслуживание.</w:t>
      </w:r>
    </w:p>
    <w:p w14:paraId="2C8D85B0"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42. Актуальной задачей статистического исследования социального обслуживания является разработка методологии статистического анализа функционирования отделений социальных служб. Собираемая статистическая информация и возможности статистической методологии позволяют выявить распространенность различных видов отделений в учреждениях социального обслуживания семьи и детей, тенденции их развития, оценить эффективность деятельности на основе следующих показателей: количество и доля учреждений, имеющих отделения того или иного вида; численность и структура лиц, обслуженных отделениями; количество мест в отделениях; численность лиц,</w:t>
      </w:r>
      <w:r>
        <w:rPr>
          <w:rStyle w:val="WW8Num2z0"/>
          <w:rFonts w:ascii="Verdana" w:hAnsi="Verdana"/>
          <w:color w:val="000000"/>
          <w:sz w:val="18"/>
          <w:szCs w:val="18"/>
        </w:rPr>
        <w:t> </w:t>
      </w:r>
      <w:r>
        <w:rPr>
          <w:rStyle w:val="WW8Num3z0"/>
          <w:rFonts w:ascii="Verdana" w:hAnsi="Verdana"/>
          <w:color w:val="4682B4"/>
          <w:sz w:val="18"/>
          <w:szCs w:val="18"/>
        </w:rPr>
        <w:t>обслуженным</w:t>
      </w:r>
      <w:r>
        <w:rPr>
          <w:rStyle w:val="WW8Num2z0"/>
          <w:rFonts w:ascii="Verdana" w:hAnsi="Verdana"/>
          <w:color w:val="000000"/>
          <w:sz w:val="18"/>
          <w:szCs w:val="18"/>
        </w:rPr>
        <w:t> </w:t>
      </w:r>
      <w:r>
        <w:rPr>
          <w:rFonts w:ascii="Verdana" w:hAnsi="Verdana"/>
          <w:color w:val="000000"/>
          <w:sz w:val="18"/>
          <w:szCs w:val="18"/>
        </w:rPr>
        <w:t>одним отделением ьго вида; средний размер отделения ¡-го вида; средняя численность лиц, обслуженных в течение года в расчете на 1 место в отделении.</w:t>
      </w:r>
    </w:p>
    <w:p w14:paraId="4C4E8801"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43. В силу выявленной специфики дифференциации и динамики показателя «численность обслуженных лиц в расчете на 1 место в отделении» важным представляется выявление и оценка влияющих на него факторов. Применение индексного метода позволяет оценить зависимость численности лиц, обслуженных 1 отделением, от ряда факторов: средняя численность лиц, обслуженных в течение года в расчете на 1 место в отделении ¡-го вида; средний размер отделения ¡-го вида. В частности, за 2000-2005 гг. численность лиц, обслуженных 1 стационарным отделением,</w:t>
      </w:r>
      <w:r>
        <w:rPr>
          <w:rStyle w:val="WW8Num2z0"/>
          <w:rFonts w:ascii="Verdana" w:hAnsi="Verdana"/>
          <w:color w:val="000000"/>
          <w:sz w:val="18"/>
          <w:szCs w:val="18"/>
        </w:rPr>
        <w:t> </w:t>
      </w:r>
      <w:r>
        <w:rPr>
          <w:rStyle w:val="WW8Num3z0"/>
          <w:rFonts w:ascii="Verdana" w:hAnsi="Verdana"/>
          <w:color w:val="4682B4"/>
          <w:sz w:val="18"/>
          <w:szCs w:val="18"/>
        </w:rPr>
        <w:t>сократилась</w:t>
      </w:r>
      <w:r>
        <w:rPr>
          <w:rStyle w:val="WW8Num2z0"/>
          <w:rFonts w:ascii="Verdana" w:hAnsi="Verdana"/>
          <w:color w:val="000000"/>
          <w:sz w:val="18"/>
          <w:szCs w:val="18"/>
        </w:rPr>
        <w:t> </w:t>
      </w:r>
      <w:r>
        <w:rPr>
          <w:rFonts w:ascii="Verdana" w:hAnsi="Verdana"/>
          <w:color w:val="000000"/>
          <w:sz w:val="18"/>
          <w:szCs w:val="18"/>
        </w:rPr>
        <w:t xml:space="preserve">на 6,4%. При этом средняя численность лиц, обслуженных в течение года </w:t>
      </w:r>
      <w:r>
        <w:rPr>
          <w:rFonts w:ascii="Verdana" w:hAnsi="Verdana"/>
          <w:color w:val="000000"/>
          <w:sz w:val="18"/>
          <w:szCs w:val="18"/>
        </w:rPr>
        <w:lastRenderedPageBreak/>
        <w:t>в расчете на 1 место в стационаре, увеличилась весьма значительно - более чем в 2 раза. Однако сам средний размер стационарного отделения</w:t>
      </w:r>
      <w:r>
        <w:rPr>
          <w:rStyle w:val="WW8Num2z0"/>
          <w:rFonts w:ascii="Verdana" w:hAnsi="Verdana"/>
          <w:color w:val="000000"/>
          <w:sz w:val="18"/>
          <w:szCs w:val="18"/>
        </w:rPr>
        <w:t> </w:t>
      </w:r>
      <w:r>
        <w:rPr>
          <w:rStyle w:val="WW8Num3z0"/>
          <w:rFonts w:ascii="Verdana" w:hAnsi="Verdana"/>
          <w:color w:val="4682B4"/>
          <w:sz w:val="18"/>
          <w:szCs w:val="18"/>
        </w:rPr>
        <w:t>сократился</w:t>
      </w:r>
      <w:r>
        <w:rPr>
          <w:rStyle w:val="WW8Num2z0"/>
          <w:rFonts w:ascii="Verdana" w:hAnsi="Verdana"/>
          <w:color w:val="000000"/>
          <w:sz w:val="18"/>
          <w:szCs w:val="18"/>
        </w:rPr>
        <w:t> </w:t>
      </w:r>
      <w:r>
        <w:rPr>
          <w:rFonts w:ascii="Verdana" w:hAnsi="Verdana"/>
          <w:color w:val="000000"/>
          <w:sz w:val="18"/>
          <w:szCs w:val="18"/>
        </w:rPr>
        <w:t>более чем на половину - на 57,4%, что привело к снижению численности лиц, обслуженных в расчете на 1 стационар.</w:t>
      </w:r>
    </w:p>
    <w:p w14:paraId="7BC46ABF"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44. Определение эффективности деятельности является одной из важнейших задач статистического анализа в сфере социального обслуживания, решение которой позволяет осуществить необходимые поправки в процессе деятельности. С определением сущности эффективности тесно связана проблема оценки и измерения эффективности как деятельности в целом, так и социального управления этой деятельностью в частности. Мы полагаем, что понятие «</w:t>
      </w:r>
      <w:r>
        <w:rPr>
          <w:rStyle w:val="WW8Num3z0"/>
          <w:rFonts w:ascii="Verdana" w:hAnsi="Verdana"/>
          <w:color w:val="4682B4"/>
          <w:sz w:val="18"/>
          <w:szCs w:val="18"/>
        </w:rPr>
        <w:t>эффективности</w:t>
      </w:r>
      <w:r>
        <w:rPr>
          <w:rFonts w:ascii="Verdana" w:hAnsi="Verdana"/>
          <w:color w:val="000000"/>
          <w:sz w:val="18"/>
          <w:szCs w:val="18"/>
        </w:rPr>
        <w:t>» деятельности в сфере социального обслуживания можно выразить как максимально возможное достижение цели по</w:t>
      </w:r>
      <w:r>
        <w:rPr>
          <w:rStyle w:val="WW8Num2z0"/>
          <w:rFonts w:ascii="Verdana" w:hAnsi="Verdana"/>
          <w:color w:val="000000"/>
          <w:sz w:val="18"/>
          <w:szCs w:val="18"/>
        </w:rPr>
        <w:t> </w:t>
      </w:r>
      <w:r>
        <w:rPr>
          <w:rStyle w:val="WW8Num3z0"/>
          <w:rFonts w:ascii="Verdana" w:hAnsi="Verdana"/>
          <w:color w:val="4682B4"/>
          <w:sz w:val="18"/>
          <w:szCs w:val="18"/>
        </w:rPr>
        <w:t>удовлетворению</w:t>
      </w:r>
      <w:r>
        <w:rPr>
          <w:rStyle w:val="WW8Num2z0"/>
          <w:rFonts w:ascii="Verdana" w:hAnsi="Verdana"/>
          <w:color w:val="000000"/>
          <w:sz w:val="18"/>
          <w:szCs w:val="18"/>
        </w:rPr>
        <w:t> </w:t>
      </w:r>
      <w:r>
        <w:rPr>
          <w:rFonts w:ascii="Verdana" w:hAnsi="Verdana"/>
          <w:color w:val="000000"/>
          <w:sz w:val="18"/>
          <w:szCs w:val="18"/>
        </w:rPr>
        <w:t>потребностей населения (клиента социальной службы) при оптимальных затратах. Наиболее оптимальный путь определения эффективности деятельности в сфере социального обслуживания -это сравнение получаемых результатов с ранее выдвигавшимися целями и установленными</w:t>
      </w:r>
      <w:r>
        <w:rPr>
          <w:rStyle w:val="WW8Num3z0"/>
          <w:rFonts w:ascii="Verdana" w:hAnsi="Verdana"/>
          <w:color w:val="4682B4"/>
          <w:sz w:val="18"/>
          <w:szCs w:val="18"/>
        </w:rPr>
        <w:t>нормативами</w:t>
      </w:r>
      <w:r>
        <w:rPr>
          <w:rStyle w:val="WW8Num2z0"/>
          <w:rFonts w:ascii="Verdana" w:hAnsi="Verdana"/>
          <w:color w:val="000000"/>
          <w:sz w:val="18"/>
          <w:szCs w:val="18"/>
        </w:rPr>
        <w:t> </w:t>
      </w:r>
      <w:r>
        <w:rPr>
          <w:rFonts w:ascii="Verdana" w:hAnsi="Verdana"/>
          <w:color w:val="000000"/>
          <w:sz w:val="18"/>
          <w:szCs w:val="18"/>
        </w:rPr>
        <w:t>деятельности. Чем ближе достигнутый результат деятельности к поставленной цели, тем выше ее эффективность.</w:t>
      </w:r>
    </w:p>
    <w:p w14:paraId="3940202B"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45. Возможности статистической методологии позволяют сформировать систему показателей для оценки эффективности деятельности социальных служб. Показатели эффективности деятельности учреждений социального обслуживания носят комплексный характер. Они соединяют в себе как количественные, так и качественные оценки. Количественные параметры позволяют оценивать результат путем соотнесения финансовых, материальных, временных и других затрат с уровнем реализации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и тактических целей. В случае опоры на качественные показатели достигнутый результат сопоставляется с общепринятым уровнем, качеством обслуживания, которое признается нормальным, в частности, с принятыми стандартами (нормативами) социального обслуживания населения.</w:t>
      </w:r>
    </w:p>
    <w:p w14:paraId="6C1ED1FB"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46. При определении эффективности деятельности в сфере социального обслуживания необходимо пользоваться органично связанными группами показателей, выделяя микро-,</w:t>
      </w:r>
      <w:r>
        <w:rPr>
          <w:rStyle w:val="WW8Num2z0"/>
          <w:rFonts w:ascii="Verdana" w:hAnsi="Verdana"/>
          <w:color w:val="000000"/>
          <w:sz w:val="18"/>
          <w:szCs w:val="18"/>
        </w:rPr>
        <w:t> </w:t>
      </w:r>
      <w:r>
        <w:rPr>
          <w:rStyle w:val="WW8Num3z0"/>
          <w:rFonts w:ascii="Verdana" w:hAnsi="Verdana"/>
          <w:color w:val="4682B4"/>
          <w:sz w:val="18"/>
          <w:szCs w:val="18"/>
        </w:rPr>
        <w:t>мезо</w:t>
      </w:r>
      <w:r>
        <w:rPr>
          <w:rFonts w:ascii="Verdana" w:hAnsi="Verdana"/>
          <w:color w:val="000000"/>
          <w:sz w:val="18"/>
          <w:szCs w:val="18"/>
        </w:rPr>
        <w:t>- и макроуровни деятельности. На</w:t>
      </w:r>
      <w:r>
        <w:rPr>
          <w:rStyle w:val="WW8Num2z0"/>
          <w:rFonts w:ascii="Verdana" w:hAnsi="Verdana"/>
          <w:color w:val="000000"/>
          <w:sz w:val="18"/>
          <w:szCs w:val="18"/>
        </w:rPr>
        <w:t> </w:t>
      </w:r>
      <w:r>
        <w:rPr>
          <w:rStyle w:val="WW8Num3z0"/>
          <w:rFonts w:ascii="Verdana" w:hAnsi="Verdana"/>
          <w:color w:val="4682B4"/>
          <w:sz w:val="18"/>
          <w:szCs w:val="18"/>
        </w:rPr>
        <w:t>макроуровне</w:t>
      </w:r>
      <w:r>
        <w:rPr>
          <w:rStyle w:val="WW8Num2z0"/>
          <w:rFonts w:ascii="Verdana" w:hAnsi="Verdana"/>
          <w:color w:val="000000"/>
          <w:sz w:val="18"/>
          <w:szCs w:val="18"/>
        </w:rPr>
        <w:t> </w:t>
      </w:r>
      <w:r>
        <w:rPr>
          <w:rFonts w:ascii="Verdana" w:hAnsi="Verdana"/>
          <w:color w:val="000000"/>
          <w:sz w:val="18"/>
          <w:szCs w:val="18"/>
        </w:rPr>
        <w:t>наиболее общим критерием эффективности можно считать стабилизацию социального здоровья общества, соответственно, к этой группе относятся показатели динамики отдельных социальных девиаций, распространенности</w:t>
      </w:r>
      <w:r>
        <w:rPr>
          <w:rStyle w:val="WW8Num2z0"/>
          <w:rFonts w:ascii="Verdana" w:hAnsi="Verdana"/>
          <w:color w:val="000000"/>
          <w:sz w:val="18"/>
          <w:szCs w:val="18"/>
        </w:rPr>
        <w:t> </w:t>
      </w:r>
      <w:r>
        <w:rPr>
          <w:rStyle w:val="WW8Num3z0"/>
          <w:rFonts w:ascii="Verdana" w:hAnsi="Verdana"/>
          <w:color w:val="4682B4"/>
          <w:sz w:val="18"/>
          <w:szCs w:val="18"/>
        </w:rPr>
        <w:t>бедности</w:t>
      </w:r>
      <w:r>
        <w:rPr>
          <w:rFonts w:ascii="Verdana" w:hAnsi="Verdana"/>
          <w:color w:val="000000"/>
          <w:sz w:val="18"/>
          <w:szCs w:val="18"/>
        </w:rPr>
        <w:t>, бездомности, алкоголизма, наркомании, правонарушений, детской безнадзорности, семейного насилия, раннего материнства, суицидов, инвалидности, социального сиротства и др. Важная группа показателей - статистические данные о состоянии и динамике развития системы социальных служб, доступности и распространенности их услуг. На</w:t>
      </w:r>
      <w:r>
        <w:rPr>
          <w:rStyle w:val="WW8Num2z0"/>
          <w:rFonts w:ascii="Verdana" w:hAnsi="Verdana"/>
          <w:color w:val="000000"/>
          <w:sz w:val="18"/>
          <w:szCs w:val="18"/>
        </w:rPr>
        <w:t> </w:t>
      </w:r>
      <w:r>
        <w:rPr>
          <w:rStyle w:val="WW8Num3z0"/>
          <w:rFonts w:ascii="Verdana" w:hAnsi="Verdana"/>
          <w:color w:val="4682B4"/>
          <w:sz w:val="18"/>
          <w:szCs w:val="18"/>
        </w:rPr>
        <w:t>мезоуровне</w:t>
      </w:r>
      <w:r>
        <w:rPr>
          <w:rStyle w:val="WW8Num2z0"/>
          <w:rFonts w:ascii="Verdana" w:hAnsi="Verdana"/>
          <w:color w:val="000000"/>
          <w:sz w:val="18"/>
          <w:szCs w:val="18"/>
        </w:rPr>
        <w:t> </w:t>
      </w:r>
      <w:r>
        <w:rPr>
          <w:rFonts w:ascii="Verdana" w:hAnsi="Verdana"/>
          <w:color w:val="000000"/>
          <w:sz w:val="18"/>
          <w:szCs w:val="18"/>
        </w:rPr>
        <w:t>речь идет о результатах работы конкретных учреждений социального обслуживания семьи и детей по удовлетворению потребностей обратившихся в социальных услугах. Важным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анализа выступает здесь исследование соответствия нормативам обеспеченности населения услугами учреждений социального обслуживания. На</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Style w:val="WW8Num2z0"/>
          <w:rFonts w:ascii="Verdana" w:hAnsi="Verdana"/>
          <w:color w:val="000000"/>
          <w:sz w:val="18"/>
          <w:szCs w:val="18"/>
        </w:rPr>
        <w:t> </w:t>
      </w:r>
      <w:r>
        <w:rPr>
          <w:rFonts w:ascii="Verdana" w:hAnsi="Verdana"/>
          <w:color w:val="000000"/>
          <w:sz w:val="18"/>
          <w:szCs w:val="18"/>
        </w:rPr>
        <w:t>(личностном и групповом) осуществляется профилактика трудных жизненных ситуаций и реабилитация отдельных граждан или семей, оказавшихся в таких ситуациях. При этом с точки зрения эффективности принципиально важно, чтобы запросы клиента были удовлетворены вовремя, с высоким качеством и в полном объеме. В этом случае оценить эффективность деятельности по оказанию социальных услуг клиенту мы можем на основе удовлетворенности/неудовлетворенности клиента полученными услугами.</w:t>
      </w:r>
    </w:p>
    <w:p w14:paraId="756A8B82"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47. Предложенная система показателей и шкалы интерпретации полученных значений позволяют проводить оценку эффективности деятельности учреждений социального обслуживания семьи и детей. Итоговый результат оценки (в баллах или положительных ответах) может служить основанием для вывода об эффективности (неэффективности) деятельности социальной службы. Динамика таких оценок, отслеживаемая в ходе последовательного применения метода, даст тенденцию изменения эффективности деятельности исследуемой социальной службы. Предложенная система показателей для оценки эффективности деятельности учреждений на мезо-уровне охватывает такие параметры деятельности, как нагрузка на социального работника, оптимальные значения которой позволяют оказывать максимально качественные услуги; деятельность отделений;</w:t>
      </w:r>
      <w:r>
        <w:rPr>
          <w:rStyle w:val="WW8Num2z0"/>
          <w:rFonts w:ascii="Verdana" w:hAnsi="Verdana"/>
          <w:color w:val="000000"/>
          <w:sz w:val="18"/>
          <w:szCs w:val="18"/>
        </w:rPr>
        <w:t> </w:t>
      </w:r>
      <w:r>
        <w:rPr>
          <w:rStyle w:val="WW8Num3z0"/>
          <w:rFonts w:ascii="Verdana" w:hAnsi="Verdana"/>
          <w:color w:val="4682B4"/>
          <w:sz w:val="18"/>
          <w:szCs w:val="18"/>
        </w:rPr>
        <w:t>кадровый</w:t>
      </w:r>
      <w:r>
        <w:rPr>
          <w:rFonts w:ascii="Verdana" w:hAnsi="Verdana"/>
          <w:color w:val="000000"/>
          <w:sz w:val="18"/>
          <w:szCs w:val="18"/>
        </w:rPr>
        <w:t>потенциал учреждения; качество обслуживания (удовлетворенность оказанной помощью).</w:t>
      </w:r>
    </w:p>
    <w:p w14:paraId="1376E7D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48. Систему критериев и показателей оценки эффективности социального обслуживания можно рассматривать как совокупность упорядоченных, органично связанных характеристик (признаков) и процедур (методик) работы с ними, позволяющих адекватно оценить состояние социальной работы и выявить</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ее развития. Среди методов измерения эффективности системы социального обслуживания можно выделить следующие: «задачи-результаты», «задачи - результаты — затраты», экспертной оценки, статистической оценки. Методология статистического анализа располагает</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Fonts w:ascii="Verdana" w:hAnsi="Verdana"/>
          <w:color w:val="000000"/>
          <w:sz w:val="18"/>
          <w:szCs w:val="18"/>
        </w:rPr>
        <w:t>, позволяющими провести подобную оценку: анализ показателей динамики многомерных рядов,</w:t>
      </w:r>
      <w:r>
        <w:rPr>
          <w:rStyle w:val="WW8Num2z0"/>
          <w:rFonts w:ascii="Verdana" w:hAnsi="Verdana"/>
          <w:color w:val="000000"/>
          <w:sz w:val="18"/>
          <w:szCs w:val="18"/>
        </w:rPr>
        <w:t> </w:t>
      </w:r>
      <w:r>
        <w:rPr>
          <w:rStyle w:val="WW8Num3z0"/>
          <w:rFonts w:ascii="Verdana" w:hAnsi="Verdana"/>
          <w:color w:val="4682B4"/>
          <w:sz w:val="18"/>
          <w:szCs w:val="18"/>
        </w:rPr>
        <w:t>индексный</w:t>
      </w:r>
      <w:r>
        <w:rPr>
          <w:rStyle w:val="WW8Num2z0"/>
          <w:rFonts w:ascii="Verdana" w:hAnsi="Verdana"/>
          <w:color w:val="000000"/>
          <w:sz w:val="18"/>
          <w:szCs w:val="18"/>
        </w:rPr>
        <w:t> </w:t>
      </w:r>
      <w:r>
        <w:rPr>
          <w:rFonts w:ascii="Verdana" w:hAnsi="Verdana"/>
          <w:color w:val="000000"/>
          <w:sz w:val="18"/>
          <w:szCs w:val="18"/>
        </w:rPr>
        <w:t>метод, факторный и регрессионный анализ.</w:t>
      </w:r>
    </w:p>
    <w:p w14:paraId="53A93FC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49. Важнейшим из критериев эффективности деятельности в сфере социального обслуживания является соответствие стандартам. Необходима система стандартизации в сфере социального обслуживания, состоящая из следующих элементов: государственный стандарт социального обслуживания, включая федеральный (национальный) и региональные компоненты, а так же стандарты деятельности социальных служб. Система стандартов деятельности учреждений должна включать стандарты технической</w:t>
      </w:r>
      <w:r>
        <w:rPr>
          <w:rStyle w:val="WW8Num2z0"/>
          <w:rFonts w:ascii="Verdana" w:hAnsi="Verdana"/>
          <w:color w:val="000000"/>
          <w:sz w:val="18"/>
          <w:szCs w:val="18"/>
        </w:rPr>
        <w:t> </w:t>
      </w:r>
      <w:r>
        <w:rPr>
          <w:rStyle w:val="WW8Num3z0"/>
          <w:rFonts w:ascii="Verdana" w:hAnsi="Verdana"/>
          <w:color w:val="4682B4"/>
          <w:sz w:val="18"/>
          <w:szCs w:val="18"/>
        </w:rPr>
        <w:t>оснащенности</w:t>
      </w:r>
      <w:r>
        <w:rPr>
          <w:rStyle w:val="WW8Num2z0"/>
          <w:rFonts w:ascii="Verdana" w:hAnsi="Verdana"/>
          <w:color w:val="000000"/>
          <w:sz w:val="18"/>
          <w:szCs w:val="18"/>
        </w:rPr>
        <w:t> </w:t>
      </w:r>
      <w:r>
        <w:rPr>
          <w:rFonts w:ascii="Verdana" w:hAnsi="Verdana"/>
          <w:color w:val="000000"/>
          <w:sz w:val="18"/>
          <w:szCs w:val="18"/>
        </w:rPr>
        <w:t>учреждений и требований к</w:t>
      </w:r>
      <w:r>
        <w:rPr>
          <w:rStyle w:val="WW8Num2z0"/>
          <w:rFonts w:ascii="Verdana" w:hAnsi="Verdana"/>
          <w:color w:val="000000"/>
          <w:sz w:val="18"/>
          <w:szCs w:val="18"/>
        </w:rPr>
        <w:t> </w:t>
      </w:r>
      <w:r>
        <w:rPr>
          <w:rStyle w:val="WW8Num3z0"/>
          <w:rFonts w:ascii="Verdana" w:hAnsi="Verdana"/>
          <w:color w:val="4682B4"/>
          <w:sz w:val="18"/>
          <w:szCs w:val="18"/>
        </w:rPr>
        <w:t>персоналу</w:t>
      </w:r>
      <w:r>
        <w:rPr>
          <w:rFonts w:ascii="Verdana" w:hAnsi="Verdana"/>
          <w:color w:val="000000"/>
          <w:sz w:val="18"/>
          <w:szCs w:val="18"/>
        </w:rPr>
        <w:t>, стандарты объемов услуг по типам учреждений, стандарты контроля деятельности учреждений. Стандарты разрабатываются применительно к видам социальных услуг, которые оказываются в учреждениях социального обслуживания населения.</w:t>
      </w:r>
    </w:p>
    <w:p w14:paraId="1F00AE3B"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50. Одним из важнейших критериев развития системы учреждений социального обслуживания семьи и детей является уровень доступности услуг учреждений для различных категорий населения. Под доступностью социальных услуг мы будем понимать возможность беспрепятственного получения гражданами и семьями социальных услуг в соответствии с индивидуальной нуждаемостью; под обеспеченностью учреждениями социального обслуживания — соответствие</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показателей развития сети учреждений нормативно установленным.</w:t>
      </w:r>
    </w:p>
    <w:p w14:paraId="7828C75A"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51. Можно выделить следующие компоненты доступности учреждений социального обслуживания: количество учреждений на территории;</w:t>
      </w:r>
      <w:r>
        <w:rPr>
          <w:rStyle w:val="WW8Num2z0"/>
          <w:rFonts w:ascii="Verdana" w:hAnsi="Verdana"/>
          <w:color w:val="000000"/>
          <w:sz w:val="18"/>
          <w:szCs w:val="18"/>
        </w:rPr>
        <w:t> </w:t>
      </w:r>
      <w:r>
        <w:rPr>
          <w:rStyle w:val="WW8Num3z0"/>
          <w:rFonts w:ascii="Verdana" w:hAnsi="Verdana"/>
          <w:color w:val="4682B4"/>
          <w:sz w:val="18"/>
          <w:szCs w:val="18"/>
        </w:rPr>
        <w:t>транспортная</w:t>
      </w:r>
      <w:r>
        <w:rPr>
          <w:rStyle w:val="WW8Num2z0"/>
          <w:rFonts w:ascii="Verdana" w:hAnsi="Verdana"/>
          <w:color w:val="000000"/>
          <w:sz w:val="18"/>
          <w:szCs w:val="18"/>
        </w:rPr>
        <w:t> </w:t>
      </w:r>
      <w:r>
        <w:rPr>
          <w:rFonts w:ascii="Verdana" w:hAnsi="Verdana"/>
          <w:color w:val="000000"/>
          <w:sz w:val="18"/>
          <w:szCs w:val="18"/>
        </w:rPr>
        <w:t>доступность; время ожидания услуги; время работы учреждений; информационная доступность; наличие достаточного количества профессиональных кадров. Количество учреждений, их соответствие численности населения, проживаемого на</w:t>
      </w:r>
      <w:r>
        <w:rPr>
          <w:rStyle w:val="WW8Num2z0"/>
          <w:rFonts w:ascii="Verdana" w:hAnsi="Verdana"/>
          <w:color w:val="000000"/>
          <w:sz w:val="18"/>
          <w:szCs w:val="18"/>
        </w:rPr>
        <w:t> </w:t>
      </w:r>
      <w:r>
        <w:rPr>
          <w:rStyle w:val="WW8Num3z0"/>
          <w:rFonts w:ascii="Verdana" w:hAnsi="Verdana"/>
          <w:color w:val="4682B4"/>
          <w:sz w:val="18"/>
          <w:szCs w:val="18"/>
        </w:rPr>
        <w:t>обслуживаемой</w:t>
      </w:r>
      <w:r>
        <w:rPr>
          <w:rStyle w:val="WW8Num2z0"/>
          <w:rFonts w:ascii="Verdana" w:hAnsi="Verdana"/>
          <w:color w:val="000000"/>
          <w:sz w:val="18"/>
          <w:szCs w:val="18"/>
        </w:rPr>
        <w:t> </w:t>
      </w:r>
      <w:r>
        <w:rPr>
          <w:rFonts w:ascii="Verdana" w:hAnsi="Verdana"/>
          <w:color w:val="000000"/>
          <w:sz w:val="18"/>
          <w:szCs w:val="18"/>
        </w:rPr>
        <w:t>территории, во многом определяет доступность услуг учреждений социального обслуживания для населения. Для оценки уровня обеспеченности услугами учреждений можно предложить использовать ряд показателей, позволяющих оценить обеспеченность различных категорий населения услугами социальных служб в целом, социальными работниками, а также различными специализированными отделениями учреждений.</w:t>
      </w:r>
    </w:p>
    <w:p w14:paraId="4F74B132"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52. Статистический анализ соответствия развития сети учреждений социального обслуживания действующим нормативам обеспеченности является одним из важнейших вопросов в оценке обеспеченности населения социальными услугами. Используя данные о</w:t>
      </w:r>
      <w:r>
        <w:rPr>
          <w:rStyle w:val="WW8Num2z0"/>
          <w:rFonts w:ascii="Verdana" w:hAnsi="Verdana"/>
          <w:color w:val="000000"/>
          <w:sz w:val="18"/>
          <w:szCs w:val="18"/>
        </w:rPr>
        <w:t> </w:t>
      </w:r>
      <w:r>
        <w:rPr>
          <w:rStyle w:val="WW8Num3z0"/>
          <w:rFonts w:ascii="Verdana" w:hAnsi="Verdana"/>
          <w:color w:val="4682B4"/>
          <w:sz w:val="18"/>
          <w:szCs w:val="18"/>
        </w:rPr>
        <w:t>нормативах</w:t>
      </w:r>
      <w:r>
        <w:rPr>
          <w:rStyle w:val="WW8Num2z0"/>
          <w:rFonts w:ascii="Verdana" w:hAnsi="Verdana"/>
          <w:color w:val="000000"/>
          <w:sz w:val="18"/>
          <w:szCs w:val="18"/>
        </w:rPr>
        <w:t> </w:t>
      </w:r>
      <w:r>
        <w:rPr>
          <w:rFonts w:ascii="Verdana" w:hAnsi="Verdana"/>
          <w:color w:val="000000"/>
          <w:sz w:val="18"/>
          <w:szCs w:val="18"/>
        </w:rPr>
        <w:t>обеспеченности различных категорий населения учреждениями и численности потенциальных клиентов, мы можем получить необходимое (нормативное) количество учреждений социального обслуживания. Предложенная шкала для оценки обеспеченности учреждениями социального обслуживания позволяет оценить уровень обеспеченности от повышенного до низкого. Помимо показателей, характеризующих обеспеченность всего населения учреждениями социального обслуживания, предлагаемая методика анализа позволяет оценить обеспеченность услугами специализированных учреждений отдельных категорий населения. В качестве целевых групп могут рассматриваться: мужчины и женщины, несовершеннолетние, в том числе дети-инвалиды, дети-сироты, различные категории семей.</w:t>
      </w:r>
    </w:p>
    <w:p w14:paraId="4ABE9B69"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53. Динамичный рост количества большинства видов учреждений привел и к росту показателя числа учреждений в расчете на 1 млн. человек. За период с 1994 г. к 2005 г. показатель увеличился с 0,72 до 24,10 учреждения на каждый миллион россиян (в 34 раза). Однако сложившийся уровень обеспеченности услугами учреждений, безусловно, нельзя назвать достаточным. Так, с учетом численности населения России число</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центров социальной помощи семье и детям должно составлять около 3160, а потребность в них, исходя из действующего социального</w:t>
      </w:r>
      <w:r>
        <w:rPr>
          <w:rStyle w:val="WW8Num2z0"/>
          <w:rFonts w:ascii="Verdana" w:hAnsi="Verdana"/>
          <w:color w:val="000000"/>
          <w:sz w:val="18"/>
          <w:szCs w:val="18"/>
        </w:rPr>
        <w:t> </w:t>
      </w:r>
      <w:r>
        <w:rPr>
          <w:rStyle w:val="WW8Num3z0"/>
          <w:rFonts w:ascii="Verdana" w:hAnsi="Verdana"/>
          <w:color w:val="4682B4"/>
          <w:sz w:val="18"/>
          <w:szCs w:val="18"/>
        </w:rPr>
        <w:t>норматива</w:t>
      </w:r>
      <w:r>
        <w:rPr>
          <w:rFonts w:ascii="Verdana" w:hAnsi="Verdana"/>
          <w:color w:val="000000"/>
          <w:sz w:val="18"/>
          <w:szCs w:val="18"/>
        </w:rPr>
        <w:t xml:space="preserve">, удовлетворена сейчас только на 17%. При положительной динамике развития учреждений социального обслуживания семьи и детей существующая сеть учреждений не </w:t>
      </w:r>
      <w:r>
        <w:rPr>
          <w:rFonts w:ascii="Verdana" w:hAnsi="Verdana"/>
          <w:color w:val="000000"/>
          <w:sz w:val="18"/>
          <w:szCs w:val="18"/>
        </w:rPr>
        <w:lastRenderedPageBreak/>
        <w:t>в состоянии удовлетворить в полной мере потребности семьи и детей в социальных услугах и охватывает лишь незначительную часть населения, что свидетельствует о необходимости расширения всей сети социальных служб.</w:t>
      </w:r>
    </w:p>
    <w:p w14:paraId="0D5CF99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54. Большое значение имеет выявление и оценка факторов, определяющих доступность услуг социальных служб для населения регионов. В ходе анализа обеспеченности населения учреждениями социального обслуживания важное место принадлежит корреляционно-регрессионному анализу, позволяющему выявить основные группы факторов, определяющих уровень обеспеченности, и оценить направление зависимости. В процессе моделирования в рамках данного исследования в качестве</w:t>
      </w:r>
      <w:r>
        <w:rPr>
          <w:rStyle w:val="WW8Num2z0"/>
          <w:rFonts w:ascii="Verdana" w:hAnsi="Verdana"/>
          <w:color w:val="000000"/>
          <w:sz w:val="18"/>
          <w:szCs w:val="18"/>
        </w:rPr>
        <w:t> </w:t>
      </w:r>
      <w:r>
        <w:rPr>
          <w:rStyle w:val="WW8Num3z0"/>
          <w:rFonts w:ascii="Verdana" w:hAnsi="Verdana"/>
          <w:color w:val="4682B4"/>
          <w:sz w:val="18"/>
          <w:szCs w:val="18"/>
        </w:rPr>
        <w:t>результативного</w:t>
      </w:r>
      <w:r>
        <w:rPr>
          <w:rStyle w:val="WW8Num2z0"/>
          <w:rFonts w:ascii="Verdana" w:hAnsi="Verdana"/>
          <w:color w:val="000000"/>
          <w:sz w:val="18"/>
          <w:szCs w:val="18"/>
        </w:rPr>
        <w:t> </w:t>
      </w:r>
      <w:r>
        <w:rPr>
          <w:rFonts w:ascii="Verdana" w:hAnsi="Verdana"/>
          <w:color w:val="000000"/>
          <w:sz w:val="18"/>
          <w:szCs w:val="18"/>
        </w:rPr>
        <w:t>был рассмотрен такой показатель, как количество учреждений в расчете на 1 млн. населения. Как показывает анализ полученного уравнения регрессии, обеспеченность населения регионов учреждениями социального обслуживания зависит, в первую очередь, от следующих факторов: количество спортивных залов, на 10 тыс. человек; ожидаемая продолжительность предстоящей жизни; доля расходов на социально-культурные мероприятия в объеме</w:t>
      </w:r>
      <w:r>
        <w:rPr>
          <w:rStyle w:val="WW8Num2z0"/>
          <w:rFonts w:ascii="Verdana" w:hAnsi="Verdana"/>
          <w:color w:val="000000"/>
          <w:sz w:val="18"/>
          <w:szCs w:val="18"/>
        </w:rPr>
        <w:t> </w:t>
      </w:r>
      <w:r>
        <w:rPr>
          <w:rStyle w:val="WW8Num3z0"/>
          <w:rFonts w:ascii="Verdana" w:hAnsi="Verdana"/>
          <w:color w:val="4682B4"/>
          <w:sz w:val="18"/>
          <w:szCs w:val="18"/>
        </w:rPr>
        <w:t>консолидированного</w:t>
      </w:r>
      <w:r>
        <w:rPr>
          <w:rStyle w:val="WW8Num2z0"/>
          <w:rFonts w:ascii="Verdana" w:hAnsi="Verdana"/>
          <w:color w:val="000000"/>
          <w:sz w:val="18"/>
          <w:szCs w:val="18"/>
        </w:rPr>
        <w:t> </w:t>
      </w:r>
      <w:r>
        <w:rPr>
          <w:rFonts w:ascii="Verdana" w:hAnsi="Verdana"/>
          <w:color w:val="000000"/>
          <w:sz w:val="18"/>
          <w:szCs w:val="18"/>
        </w:rPr>
        <w:t>бюджета, объем расходов региональных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на социально-культурные мероприятия. Сложность в проведении анализа заключается, в частности, в том, что развитие системы учреждений зависит и от субъективного фактора — осознании потребности в развитии</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социального обслуживания в регионе.</w:t>
      </w:r>
    </w:p>
    <w:p w14:paraId="42DFE5A7" w14:textId="77777777" w:rsidR="00E506D7" w:rsidRDefault="00E506D7" w:rsidP="00E506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55. Важным этапом анализа развития системы учреждений выступает оценка перспектив их развития, разработка прогноза в параметров деятельности учреждений. Прогноз показателей, характеризующих деятельность учреждений системы социального обслуживания связан со следующими проблемами: временная ограниченность рядов динамики, быстрая изменчивость влияния факторов (политических, социальных, экономических), неустоявшийся характер тенденций развития, непредсказуемость ближайшей перспективы в сфере разработки и реализации социальной политики.</w:t>
      </w:r>
    </w:p>
    <w:p w14:paraId="227A22AB"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56. Осуществленный</w:t>
      </w:r>
      <w:r>
        <w:rPr>
          <w:rStyle w:val="WW8Num2z0"/>
          <w:rFonts w:ascii="Verdana" w:hAnsi="Verdana"/>
          <w:color w:val="000000"/>
          <w:sz w:val="18"/>
          <w:szCs w:val="18"/>
        </w:rPr>
        <w:t> </w:t>
      </w:r>
      <w:r>
        <w:rPr>
          <w:rStyle w:val="WW8Num3z0"/>
          <w:rFonts w:ascii="Verdana" w:hAnsi="Verdana"/>
          <w:color w:val="4682B4"/>
          <w:sz w:val="18"/>
          <w:szCs w:val="18"/>
        </w:rPr>
        <w:t>многовариантный</w:t>
      </w:r>
      <w:r>
        <w:rPr>
          <w:rStyle w:val="WW8Num2z0"/>
          <w:rFonts w:ascii="Verdana" w:hAnsi="Verdana"/>
          <w:color w:val="000000"/>
          <w:sz w:val="18"/>
          <w:szCs w:val="18"/>
        </w:rPr>
        <w:t> </w:t>
      </w:r>
      <w:r>
        <w:rPr>
          <w:rFonts w:ascii="Verdana" w:hAnsi="Verdana"/>
          <w:color w:val="000000"/>
          <w:sz w:val="18"/>
          <w:szCs w:val="18"/>
        </w:rPr>
        <w:t>прогноз числа учреждений социального обслуживания семьи и детей, численности работников социальных служб и их клиентов позволил сделать вывод, что применение адаптивных методов прогнозирования дает возможность осуществить относительно точный</w:t>
      </w:r>
      <w:r>
        <w:rPr>
          <w:rStyle w:val="WW8Num2z0"/>
          <w:rFonts w:ascii="Verdana" w:hAnsi="Verdana"/>
          <w:color w:val="000000"/>
          <w:sz w:val="18"/>
          <w:szCs w:val="18"/>
        </w:rPr>
        <w:t> </w:t>
      </w:r>
      <w:r>
        <w:rPr>
          <w:rStyle w:val="WW8Num3z0"/>
          <w:rFonts w:ascii="Verdana" w:hAnsi="Verdana"/>
          <w:color w:val="4682B4"/>
          <w:sz w:val="18"/>
          <w:szCs w:val="18"/>
        </w:rPr>
        <w:t>краткосрочный</w:t>
      </w:r>
      <w:r>
        <w:rPr>
          <w:rStyle w:val="WW8Num2z0"/>
          <w:rFonts w:ascii="Verdana" w:hAnsi="Verdana"/>
          <w:color w:val="000000"/>
          <w:sz w:val="18"/>
          <w:szCs w:val="18"/>
        </w:rPr>
        <w:t> </w:t>
      </w:r>
      <w:r>
        <w:rPr>
          <w:rFonts w:ascii="Verdana" w:hAnsi="Verdana"/>
          <w:color w:val="000000"/>
          <w:sz w:val="18"/>
          <w:szCs w:val="18"/>
        </w:rPr>
        <w:t>прогноз на основе короткого ряда динамики. Динамика развития позволяет осуществлять прогнозы, несмотря на недостатки информационной базы. Проверка точности прогноза для числа учреждений по данным за 2005 г. (относительная ошибка не превышает 9%) показала, что во всех случаях реальные значения вписываются в интервал прогноза,</w:t>
      </w:r>
      <w:r>
        <w:rPr>
          <w:rStyle w:val="WW8Num2z0"/>
          <w:rFonts w:ascii="Verdana" w:hAnsi="Verdana"/>
          <w:color w:val="000000"/>
          <w:sz w:val="18"/>
          <w:szCs w:val="18"/>
        </w:rPr>
        <w:t> </w:t>
      </w:r>
      <w:r>
        <w:rPr>
          <w:rStyle w:val="WW8Num3z0"/>
          <w:rFonts w:ascii="Verdana" w:hAnsi="Verdana"/>
          <w:color w:val="4682B4"/>
          <w:sz w:val="18"/>
          <w:szCs w:val="18"/>
        </w:rPr>
        <w:t>прогнозным</w:t>
      </w:r>
      <w:r>
        <w:rPr>
          <w:rStyle w:val="WW8Num2z0"/>
          <w:rFonts w:ascii="Verdana" w:hAnsi="Verdana"/>
          <w:color w:val="000000"/>
          <w:sz w:val="18"/>
          <w:szCs w:val="18"/>
        </w:rPr>
        <w:t> </w:t>
      </w:r>
      <w:r>
        <w:rPr>
          <w:rFonts w:ascii="Verdana" w:hAnsi="Verdana"/>
          <w:color w:val="000000"/>
          <w:sz w:val="18"/>
          <w:szCs w:val="18"/>
        </w:rPr>
        <w:t>значениям соответствует незначительная относительная ошибка. На основе проведенного анализа мы можем говорить о росте числа учреждений в ближайшем будущем.</w:t>
      </w:r>
    </w:p>
    <w:p w14:paraId="4290BC4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57. Среди всех осуществленных вариантов прогноза численности работников учреждений социального обслуживания, исходя из параметров адекватности модели и логического анализа существующей ситуации и динамики показателей, оптимальным вариантом представляется прогноз адаптивным методом Бокса-Дженкинса. В соответствии с данным прогнозом численность работников в 2007 г. достигнет 174 тысяч человек (</w:t>
      </w:r>
      <w:r>
        <w:rPr>
          <w:rStyle w:val="WW8Num3z0"/>
          <w:rFonts w:ascii="Verdana" w:hAnsi="Verdana"/>
          <w:color w:val="4682B4"/>
          <w:sz w:val="18"/>
          <w:szCs w:val="18"/>
        </w:rPr>
        <w:t>темп</w:t>
      </w:r>
      <w:r>
        <w:rPr>
          <w:rStyle w:val="WW8Num2z0"/>
          <w:rFonts w:ascii="Verdana" w:hAnsi="Verdana"/>
          <w:color w:val="000000"/>
          <w:sz w:val="18"/>
          <w:szCs w:val="18"/>
        </w:rPr>
        <w:t> </w:t>
      </w:r>
      <w:r>
        <w:rPr>
          <w:rFonts w:ascii="Verdana" w:hAnsi="Verdana"/>
          <w:color w:val="000000"/>
          <w:sz w:val="18"/>
          <w:szCs w:val="18"/>
        </w:rPr>
        <w:t>прироста к 2004 г. составит 35,4%). При подобной динамике обеспеченность населения России услугами социальных работников увеличится до 124 работников на 100 тыс. населения.</w:t>
      </w:r>
    </w:p>
    <w:p w14:paraId="4593FEE8"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58. С точки зрения реализации потребностей в социальных услугах большое значение имеет прогноз численности лиц, получивших услуги в учреждениях социального обслуживания семьи и детей. В практическом аспекте перспективная численность клиентов учреждений имеет исключительное значение для реализации группы задач, среди которых наиболее важными являются следующие: характеристика потенциальных масштабов деятельности учреждений социального обслуживания семьи и детей; анализ возможных социальных последствий развития системы социального обслуживания; совершенствование механизма управления сферой социального обслуживания;</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 xml:space="preserve">планирование развития системы учреждений социального обслуживания с позиций обеспеченности кадрами и элементами материально-технической базы; исследование факторов потребности в услугах учреждений различных видов; оценка соответствия уровня развития системы социального обслуживания потребностям населения, </w:t>
      </w:r>
      <w:r>
        <w:rPr>
          <w:rFonts w:ascii="Verdana" w:hAnsi="Verdana"/>
          <w:color w:val="000000"/>
          <w:sz w:val="18"/>
          <w:szCs w:val="18"/>
        </w:rPr>
        <w:lastRenderedPageBreak/>
        <w:t>распространенности обращений.</w:t>
      </w:r>
    </w:p>
    <w:p w14:paraId="59A6E192"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59. С учетом возможных изменений в ближайшем будущем, границ прогноза, а так же с позиций адекватности модели оптимальным вариантом для</w:t>
      </w:r>
      <w:r>
        <w:rPr>
          <w:rStyle w:val="WW8Num2z0"/>
          <w:rFonts w:ascii="Verdana" w:hAnsi="Verdana"/>
          <w:color w:val="000000"/>
          <w:sz w:val="18"/>
          <w:szCs w:val="18"/>
        </w:rPr>
        <w:t> </w:t>
      </w:r>
      <w:r>
        <w:rPr>
          <w:rStyle w:val="WW8Num3z0"/>
          <w:rFonts w:ascii="Verdana" w:hAnsi="Verdana"/>
          <w:color w:val="4682B4"/>
          <w:sz w:val="18"/>
          <w:szCs w:val="18"/>
        </w:rPr>
        <w:t>прогнозной</w:t>
      </w:r>
      <w:r>
        <w:rPr>
          <w:rStyle w:val="WW8Num2z0"/>
          <w:rFonts w:ascii="Verdana" w:hAnsi="Verdana"/>
          <w:color w:val="000000"/>
          <w:sz w:val="18"/>
          <w:szCs w:val="18"/>
        </w:rPr>
        <w:t> </w:t>
      </w:r>
      <w:r>
        <w:rPr>
          <w:rFonts w:ascii="Verdana" w:hAnsi="Verdana"/>
          <w:color w:val="000000"/>
          <w:sz w:val="18"/>
          <w:szCs w:val="18"/>
        </w:rPr>
        <w:t>численности клиентов социальных служб выступает прогноз по методу Бокса-Дженкинса, в соответствии с которым к 2007 г. численность обслуженных граждан увеличится до 12271 человека, или на 30,8% по сравнению с базой прогноза. Осуществленный прогноз численности клиентов говорит о росте показателя в ближайшие годы, что определяет рост потребности в услугах всех рассмотренных типов учреждений социального обслуживания. При этом со временем темпы роста численности клиентов замедляются, т.е. можно говорить о достижении некоторого уровня насыщения услугами учреждений.</w:t>
      </w:r>
    </w:p>
    <w:p w14:paraId="72288F54" w14:textId="77777777" w:rsidR="00E506D7" w:rsidRDefault="00E506D7" w:rsidP="00E506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60. С позиций прогнозирования параметров деятельности социальных служб важное значение имеет</w:t>
      </w:r>
      <w:r>
        <w:rPr>
          <w:rStyle w:val="WW8Num2z0"/>
          <w:rFonts w:ascii="Verdana" w:hAnsi="Verdana"/>
          <w:color w:val="000000"/>
          <w:sz w:val="18"/>
          <w:szCs w:val="18"/>
        </w:rPr>
        <w:t> </w:t>
      </w:r>
      <w:r>
        <w:rPr>
          <w:rStyle w:val="WW8Num3z0"/>
          <w:rFonts w:ascii="Verdana" w:hAnsi="Verdana"/>
          <w:color w:val="4682B4"/>
          <w:sz w:val="18"/>
          <w:szCs w:val="18"/>
        </w:rPr>
        <w:t>прогнозная</w:t>
      </w:r>
      <w:r>
        <w:rPr>
          <w:rStyle w:val="WW8Num2z0"/>
          <w:rFonts w:ascii="Verdana" w:hAnsi="Verdana"/>
          <w:color w:val="000000"/>
          <w:sz w:val="18"/>
          <w:szCs w:val="18"/>
        </w:rPr>
        <w:t> </w:t>
      </w:r>
      <w:r>
        <w:rPr>
          <w:rFonts w:ascii="Verdana" w:hAnsi="Verdana"/>
          <w:color w:val="000000"/>
          <w:sz w:val="18"/>
          <w:szCs w:val="18"/>
        </w:rPr>
        <w:t>оценка нагрузки на работников социальных служб. Сопоставив результаты прогноза численности клиентов и численности работников учреждений, мы можем вычислить</w:t>
      </w:r>
      <w:r>
        <w:rPr>
          <w:rStyle w:val="WW8Num2z0"/>
          <w:rFonts w:ascii="Verdana" w:hAnsi="Verdana"/>
          <w:color w:val="000000"/>
          <w:sz w:val="18"/>
          <w:szCs w:val="18"/>
        </w:rPr>
        <w:t> </w:t>
      </w:r>
      <w:r>
        <w:rPr>
          <w:rStyle w:val="WW8Num3z0"/>
          <w:rFonts w:ascii="Verdana" w:hAnsi="Verdana"/>
          <w:color w:val="4682B4"/>
          <w:sz w:val="18"/>
          <w:szCs w:val="18"/>
        </w:rPr>
        <w:t>прогнозную</w:t>
      </w:r>
      <w:r>
        <w:rPr>
          <w:rStyle w:val="WW8Num2z0"/>
          <w:rFonts w:ascii="Verdana" w:hAnsi="Verdana"/>
          <w:color w:val="000000"/>
          <w:sz w:val="18"/>
          <w:szCs w:val="18"/>
        </w:rPr>
        <w:t> </w:t>
      </w:r>
      <w:r>
        <w:rPr>
          <w:rFonts w:ascii="Verdana" w:hAnsi="Verdana"/>
          <w:color w:val="000000"/>
          <w:sz w:val="18"/>
          <w:szCs w:val="18"/>
        </w:rPr>
        <w:t>величину нагрузки на работников ряда учреждений (</w:t>
      </w:r>
      <w:r>
        <w:rPr>
          <w:rStyle w:val="WW8Num3z0"/>
          <w:rFonts w:ascii="Verdana" w:hAnsi="Verdana"/>
          <w:color w:val="4682B4"/>
          <w:sz w:val="18"/>
          <w:szCs w:val="18"/>
        </w:rPr>
        <w:t>обслужено</w:t>
      </w:r>
      <w:r>
        <w:rPr>
          <w:rStyle w:val="WW8Num2z0"/>
          <w:rFonts w:ascii="Verdana" w:hAnsi="Verdana"/>
          <w:color w:val="000000"/>
          <w:sz w:val="18"/>
          <w:szCs w:val="18"/>
        </w:rPr>
        <w:t> </w:t>
      </w:r>
      <w:r>
        <w:rPr>
          <w:rFonts w:ascii="Verdana" w:hAnsi="Verdana"/>
          <w:color w:val="000000"/>
          <w:sz w:val="18"/>
          <w:szCs w:val="18"/>
        </w:rPr>
        <w:t>человек в течение года). Прогнозируемое увеличение численности работников к 2007 г. может привести к</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нагрузки на 1 работника по всей совокупности учреждений до 70 человек в год.</w:t>
      </w:r>
    </w:p>
    <w:p w14:paraId="190F7BEF" w14:textId="77777777" w:rsidR="00E506D7" w:rsidRDefault="00E506D7" w:rsidP="00E506D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Кучмаева, Оксана Викторовна, 2008 год</w:t>
      </w:r>
    </w:p>
    <w:p w14:paraId="0212416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Т.Н. Статистические методы изучения структуры. Дис. на соискание ученой степени докт.</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Санкт-Петербург, 1996 215с.</w:t>
      </w:r>
    </w:p>
    <w:p w14:paraId="11634A5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Адамчук</w:t>
      </w:r>
      <w:r>
        <w:rPr>
          <w:rStyle w:val="WW8Num2z0"/>
          <w:rFonts w:ascii="Verdana" w:hAnsi="Verdana"/>
          <w:color w:val="000000"/>
          <w:sz w:val="18"/>
          <w:szCs w:val="18"/>
        </w:rPr>
        <w:t> </w:t>
      </w:r>
      <w:r>
        <w:rPr>
          <w:rFonts w:ascii="Verdana" w:hAnsi="Verdana"/>
          <w:color w:val="000000"/>
          <w:sz w:val="18"/>
          <w:szCs w:val="18"/>
        </w:rPr>
        <w:t>В.В., Ромашов О.В., Сорокина М.Е. Экономика и социология труда.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1999 407с.</w:t>
      </w:r>
    </w:p>
    <w:p w14:paraId="292770C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Адамчук</w:t>
      </w:r>
      <w:r>
        <w:rPr>
          <w:rStyle w:val="WW8Num2z0"/>
          <w:rFonts w:ascii="Verdana" w:hAnsi="Verdana"/>
          <w:color w:val="000000"/>
          <w:sz w:val="18"/>
          <w:szCs w:val="18"/>
        </w:rPr>
        <w:t> </w:t>
      </w:r>
      <w:r>
        <w:rPr>
          <w:rFonts w:ascii="Verdana" w:hAnsi="Verdana"/>
          <w:color w:val="000000"/>
          <w:sz w:val="18"/>
          <w:szCs w:val="18"/>
        </w:rPr>
        <w:t>В.В., Кокин Ю.П., Яковлев P.A. Экономика труда.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Финстатинформ</w:t>
      </w:r>
      <w:r>
        <w:rPr>
          <w:rFonts w:ascii="Verdana" w:hAnsi="Verdana"/>
          <w:color w:val="000000"/>
          <w:sz w:val="18"/>
          <w:szCs w:val="18"/>
        </w:rPr>
        <w:t>», 1999 431 с.</w:t>
      </w:r>
    </w:p>
    <w:p w14:paraId="691E613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Адресный</w:t>
      </w:r>
      <w:r>
        <w:rPr>
          <w:rStyle w:val="WW8Num2z0"/>
          <w:rFonts w:ascii="Verdana" w:hAnsi="Verdana"/>
          <w:color w:val="000000"/>
          <w:sz w:val="18"/>
          <w:szCs w:val="18"/>
        </w:rPr>
        <w:t> </w:t>
      </w:r>
      <w:r>
        <w:rPr>
          <w:rFonts w:ascii="Verdana" w:hAnsi="Verdana"/>
          <w:color w:val="000000"/>
          <w:sz w:val="18"/>
          <w:szCs w:val="18"/>
        </w:rPr>
        <w:t>социальный патронаж семьи и детей: Научно-методическое пособие / Под ред. Алексеевой JT.C М.: ГосНИИ семьи и воспитания, 2000. - 160 с.</w:t>
      </w:r>
    </w:p>
    <w:p w14:paraId="4D84CD3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Бухтабер В.М., Енюков И.С.,</w:t>
      </w:r>
      <w:r>
        <w:rPr>
          <w:rStyle w:val="WW8Num2z0"/>
          <w:rFonts w:ascii="Verdana" w:hAnsi="Verdana"/>
          <w:color w:val="000000"/>
          <w:sz w:val="18"/>
          <w:szCs w:val="18"/>
        </w:rPr>
        <w:t> </w:t>
      </w:r>
      <w:r>
        <w:rPr>
          <w:rStyle w:val="WW8Num3z0"/>
          <w:rFonts w:ascii="Verdana" w:hAnsi="Verdana"/>
          <w:color w:val="4682B4"/>
          <w:sz w:val="18"/>
          <w:szCs w:val="18"/>
        </w:rPr>
        <w:t>Мешалкин</w:t>
      </w:r>
      <w:r>
        <w:rPr>
          <w:rStyle w:val="WW8Num2z0"/>
          <w:rFonts w:ascii="Verdana" w:hAnsi="Verdana"/>
          <w:color w:val="000000"/>
          <w:sz w:val="18"/>
          <w:szCs w:val="18"/>
        </w:rPr>
        <w:t> </w:t>
      </w:r>
      <w:r>
        <w:rPr>
          <w:rFonts w:ascii="Verdana" w:hAnsi="Verdana"/>
          <w:color w:val="000000"/>
          <w:sz w:val="18"/>
          <w:szCs w:val="18"/>
        </w:rPr>
        <w:t>Л.Д. Классификация и снижение размерности.-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1989. -606 с;</w:t>
      </w:r>
    </w:p>
    <w:p w14:paraId="7AC21E2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Енюков Е.С., Мешалкин Л.Д. Прикладная статистика: исследование зависимостей. М.: Финансы и статистика, 1993,471 с.</w:t>
      </w:r>
    </w:p>
    <w:p w14:paraId="040AE60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Мхитарян B.C. Прикладная статистика и основы</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Fonts w:ascii="Verdana" w:hAnsi="Verdana"/>
          <w:color w:val="000000"/>
          <w:sz w:val="18"/>
          <w:szCs w:val="18"/>
        </w:rPr>
        <w:t>. М.: ЮНИТИ, 1998. - 1022 с.</w:t>
      </w:r>
    </w:p>
    <w:p w14:paraId="3128698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Актуальные проблемы современного детства. Сборник научных трудов. Вып 1./ Под ред. Е.М. Рыбинского. М., 1992. 202с.</w:t>
      </w:r>
    </w:p>
    <w:p w14:paraId="7665FE1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Л.С. Работа с семьей в учреждениях социального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Fonts w:ascii="Verdana" w:hAnsi="Verdana"/>
          <w:color w:val="000000"/>
          <w:sz w:val="18"/>
          <w:szCs w:val="18"/>
        </w:rPr>
        <w:t>: социально-психологический аспект// Семья в России, 1998, №3-4</w:t>
      </w:r>
    </w:p>
    <w:p w14:paraId="41D2B21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Ю.Алексеева Л.С. Проблемы социального сиротства и пути их решения.-М., 1999- 156 с.</w:t>
      </w:r>
    </w:p>
    <w:p w14:paraId="4B06290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П.Алексеева Л.С. Центр помощи детям, оставшимся без попечения родителей: содержание и организация деятельности. — М., 1999 — 120с.</w:t>
      </w:r>
    </w:p>
    <w:p w14:paraId="46614FE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Л.С. Социальный патронат семьи в системе социального обслуживания. М., 2000 - 182с.</w:t>
      </w:r>
    </w:p>
    <w:p w14:paraId="1E443B8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Л.С. Основы организации социального патроната в учреждениях социального обслуживания: Науч.-метод. рекомендации / Сер. «</w:t>
      </w:r>
      <w:r>
        <w:rPr>
          <w:rStyle w:val="WW8Num3z0"/>
          <w:rFonts w:ascii="Verdana" w:hAnsi="Verdana"/>
          <w:color w:val="4682B4"/>
          <w:sz w:val="18"/>
          <w:szCs w:val="18"/>
        </w:rPr>
        <w:t>Новое в социальной работе</w:t>
      </w:r>
      <w:r>
        <w:rPr>
          <w:rFonts w:ascii="Verdana" w:hAnsi="Verdana"/>
          <w:color w:val="000000"/>
          <w:sz w:val="18"/>
          <w:szCs w:val="18"/>
        </w:rPr>
        <w:t>». М.: ГосНИИ семьи и воспитания, 2003. -48 с.</w:t>
      </w:r>
    </w:p>
    <w:p w14:paraId="3AAB4F6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Аллен Р.Дж. Экономические индексы. М.: Статистика, 1980. -256 с.</w:t>
      </w:r>
    </w:p>
    <w:p w14:paraId="5911FB3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А.И. Социальные изменения и институт семьи // Человек, семья, духовный мир на пути к информационному обществу. М., 1994. -220с.</w:t>
      </w:r>
    </w:p>
    <w:p w14:paraId="21DF037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А.И. Семья какая она и куда движется // Семья в процессе развития: Материалы Второй всерос. науч.-практ. конф. - М.: Гос-НИИ семьи и воспитания, 1999.</w:t>
      </w:r>
    </w:p>
    <w:p w14:paraId="03948C3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А.И. Социология семьи. М.: Инфра-М, 2007 640с.</w:t>
      </w:r>
    </w:p>
    <w:p w14:paraId="74D4560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А.И., Медков В.М. Социология семьи. Учебник.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Изд-во Международного университета бизнеса и управления ("Братья Карич"), 1996. 304 с.</w:t>
      </w:r>
    </w:p>
    <w:p w14:paraId="10F6076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А.И., Сорокин С.А. Судьба семьи в России XXI века. -М.: Издат. дом «</w:t>
      </w:r>
      <w:r>
        <w:rPr>
          <w:rStyle w:val="WW8Num3z0"/>
          <w:rFonts w:ascii="Verdana" w:hAnsi="Verdana"/>
          <w:color w:val="4682B4"/>
          <w:sz w:val="18"/>
          <w:szCs w:val="18"/>
        </w:rPr>
        <w:t>Грааль</w:t>
      </w:r>
      <w:r>
        <w:rPr>
          <w:rFonts w:ascii="Verdana" w:hAnsi="Verdana"/>
          <w:color w:val="000000"/>
          <w:sz w:val="18"/>
          <w:szCs w:val="18"/>
        </w:rPr>
        <w:t xml:space="preserve">», 2000. </w:t>
      </w:r>
      <w:r>
        <w:rPr>
          <w:rFonts w:ascii="Verdana" w:hAnsi="Verdana"/>
          <w:color w:val="000000"/>
          <w:sz w:val="18"/>
          <w:szCs w:val="18"/>
        </w:rPr>
        <w:lastRenderedPageBreak/>
        <w:t>414 с.</w:t>
      </w:r>
    </w:p>
    <w:p w14:paraId="49874D7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Системность и общество. М.: Политиздат. 1980142с.</w:t>
      </w:r>
    </w:p>
    <w:p w14:paraId="66B4A86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 И., Шеремет А.Д. Теория экономического анализа: Учебник. Изд. 4-е, дополненное и перераб. М.: Финансы и статистика, 1997.-416 с.</w:t>
      </w:r>
    </w:p>
    <w:p w14:paraId="3BAD31C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Бартоломью Д. Стохастические модели социальных процессов. М.: Финансы и Статистика, 1985 295с.</w:t>
      </w:r>
    </w:p>
    <w:p w14:paraId="7E5BD8F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Башина</w:t>
      </w:r>
      <w:r>
        <w:rPr>
          <w:rStyle w:val="WW8Num2z0"/>
          <w:rFonts w:ascii="Verdana" w:hAnsi="Verdana"/>
          <w:color w:val="000000"/>
          <w:sz w:val="18"/>
          <w:szCs w:val="18"/>
        </w:rPr>
        <w:t> </w:t>
      </w:r>
      <w:r>
        <w:rPr>
          <w:rFonts w:ascii="Verdana" w:hAnsi="Verdana"/>
          <w:color w:val="000000"/>
          <w:sz w:val="18"/>
          <w:szCs w:val="18"/>
        </w:rPr>
        <w:t>О.Э., Спирин A.A. Общая теория статистики. Статистическая методология в изучении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5-е изд. М.: Финансы и статистика, 2007. 440с.</w:t>
      </w:r>
    </w:p>
    <w:p w14:paraId="249F599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Башкатов</w:t>
      </w:r>
      <w:r>
        <w:rPr>
          <w:rStyle w:val="WW8Num2z0"/>
          <w:rFonts w:ascii="Verdana" w:hAnsi="Verdana"/>
          <w:color w:val="000000"/>
          <w:sz w:val="18"/>
          <w:szCs w:val="18"/>
        </w:rPr>
        <w:t> </w:t>
      </w:r>
      <w:r>
        <w:rPr>
          <w:rFonts w:ascii="Verdana" w:hAnsi="Verdana"/>
          <w:color w:val="000000"/>
          <w:sz w:val="18"/>
          <w:szCs w:val="18"/>
        </w:rPr>
        <w:t>Б.И., Нестеров Л.И., Дианов Д.В.,</w:t>
      </w:r>
      <w:r>
        <w:rPr>
          <w:rStyle w:val="WW8Num2z0"/>
          <w:rFonts w:ascii="Verdana" w:hAnsi="Verdana"/>
          <w:color w:val="000000"/>
          <w:sz w:val="18"/>
          <w:szCs w:val="18"/>
        </w:rPr>
        <w:t> </w:t>
      </w:r>
      <w:r>
        <w:rPr>
          <w:rStyle w:val="WW8Num3z0"/>
          <w:rFonts w:ascii="Verdana" w:hAnsi="Verdana"/>
          <w:color w:val="4682B4"/>
          <w:sz w:val="18"/>
          <w:szCs w:val="18"/>
        </w:rPr>
        <w:t>Радугина</w:t>
      </w:r>
      <w:r>
        <w:rPr>
          <w:rStyle w:val="WW8Num2z0"/>
          <w:rFonts w:ascii="Verdana" w:hAnsi="Verdana"/>
          <w:color w:val="000000"/>
          <w:sz w:val="18"/>
          <w:szCs w:val="18"/>
        </w:rPr>
        <w:t> </w:t>
      </w:r>
      <w:r>
        <w:rPr>
          <w:rFonts w:ascii="Verdana" w:hAnsi="Verdana"/>
          <w:color w:val="000000"/>
          <w:sz w:val="18"/>
          <w:szCs w:val="18"/>
        </w:rPr>
        <w:t>Е.А. Прикладная статистика. М.: ЭЛИТ, 2006. 768с.</w:t>
      </w:r>
    </w:p>
    <w:p w14:paraId="103DCCC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Беляевский</w:t>
      </w:r>
      <w:r>
        <w:rPr>
          <w:rStyle w:val="WW8Num2z0"/>
          <w:rFonts w:ascii="Verdana" w:hAnsi="Verdana"/>
          <w:color w:val="000000"/>
          <w:sz w:val="18"/>
          <w:szCs w:val="18"/>
        </w:rPr>
        <w:t> </w:t>
      </w:r>
      <w:r>
        <w:rPr>
          <w:rFonts w:ascii="Verdana" w:hAnsi="Verdana"/>
          <w:color w:val="000000"/>
          <w:sz w:val="18"/>
          <w:szCs w:val="18"/>
        </w:rPr>
        <w:t>И.К. Статистика рынка товаров и услуг. М., Финансы и статистика, 2002. 656 с.</w:t>
      </w:r>
    </w:p>
    <w:p w14:paraId="2DE6BC7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Бердникова</w:t>
      </w:r>
      <w:r>
        <w:rPr>
          <w:rStyle w:val="WW8Num2z0"/>
          <w:rFonts w:ascii="Verdana" w:hAnsi="Verdana"/>
          <w:color w:val="000000"/>
          <w:sz w:val="18"/>
          <w:szCs w:val="18"/>
        </w:rPr>
        <w:t> </w:t>
      </w:r>
      <w:r>
        <w:rPr>
          <w:rFonts w:ascii="Verdana" w:hAnsi="Verdana"/>
          <w:color w:val="000000"/>
          <w:sz w:val="18"/>
          <w:szCs w:val="18"/>
        </w:rPr>
        <w:t>Т.Б. Анализ и диагностика финансово-хозяйственной деятельности предприятия ./Учебное пособие. -М.:Инфра-М, 2001- 138 с.</w:t>
      </w:r>
    </w:p>
    <w:p w14:paraId="07D94C4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Бечки Штефан. Молодежь и помощь несовершеннолетним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(общественные условия, учреждения и организации). Попытка структурного анализа. пер с. нем. -М.,1991.- 126с.</w:t>
      </w:r>
    </w:p>
    <w:p w14:paraId="3650A70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Бешелев</w:t>
      </w:r>
      <w:r>
        <w:rPr>
          <w:rStyle w:val="WW8Num2z0"/>
          <w:rFonts w:ascii="Verdana" w:hAnsi="Verdana"/>
          <w:color w:val="000000"/>
          <w:sz w:val="18"/>
          <w:szCs w:val="18"/>
        </w:rPr>
        <w:t> </w:t>
      </w:r>
      <w:r>
        <w:rPr>
          <w:rFonts w:ascii="Verdana" w:hAnsi="Verdana"/>
          <w:color w:val="000000"/>
          <w:sz w:val="18"/>
          <w:szCs w:val="18"/>
        </w:rPr>
        <w:t>С.Л., Гурвич Ф.Г. Математико-статистические методы экспертных оценок. М.: Статистика, 1980. - 159 с.</w:t>
      </w:r>
    </w:p>
    <w:p w14:paraId="4F24597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Билсон А., Готештам Р. Совершенствование стандартов в сфере защиты детей: создание более хороших услуг для детей и семей в странах Восточной Европы и Центральной Азии: Концептуальный доклад. ЮНИСЕФ и Всемирный банк, 2002. 1841 с.</w:t>
      </w:r>
    </w:p>
    <w:p w14:paraId="4089CEC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Благуш П. Факторный анализ с обобщениями. М.: Финансы и статистика, 1988. -248 с.</w:t>
      </w:r>
    </w:p>
    <w:p w14:paraId="01CD7A6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Юдин Э.Г. Становление и сущность системного подхода. М.: Наука, 1979. 456с.</w:t>
      </w:r>
    </w:p>
    <w:p w14:paraId="42DCEB4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Бобков</w:t>
      </w:r>
      <w:r>
        <w:rPr>
          <w:rStyle w:val="WW8Num2z0"/>
          <w:rFonts w:ascii="Verdana" w:hAnsi="Verdana"/>
          <w:color w:val="000000"/>
          <w:sz w:val="18"/>
          <w:szCs w:val="18"/>
        </w:rPr>
        <w:t> </w:t>
      </w:r>
      <w:r>
        <w:rPr>
          <w:rFonts w:ascii="Verdana" w:hAnsi="Verdana"/>
          <w:color w:val="000000"/>
          <w:sz w:val="18"/>
          <w:szCs w:val="18"/>
        </w:rPr>
        <w:t>В.Н. Трудное выздоровление России. Уровень жизни населения регионов России. - 2003. - №3</w:t>
      </w:r>
    </w:p>
    <w:p w14:paraId="3039D47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Бобков</w:t>
      </w:r>
      <w:r>
        <w:rPr>
          <w:rStyle w:val="WW8Num2z0"/>
          <w:rFonts w:ascii="Verdana" w:hAnsi="Verdana"/>
          <w:color w:val="000000"/>
          <w:sz w:val="18"/>
          <w:szCs w:val="18"/>
        </w:rPr>
        <w:t> </w:t>
      </w:r>
      <w:r>
        <w:rPr>
          <w:rFonts w:ascii="Verdana" w:hAnsi="Verdana"/>
          <w:color w:val="000000"/>
          <w:sz w:val="18"/>
          <w:szCs w:val="18"/>
        </w:rPr>
        <w:t>В.Н. Региональные особенности уровня жизни в федеральных округах РФ (1998-2002 гг.). Уровень жизни населения регионов России, 2003,№ 6</w:t>
      </w:r>
    </w:p>
    <w:p w14:paraId="3597A38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Бодрова В. Репродуктивные установки россиян как барометр социально-экономических процессов // Мониторинг общественного мнения: экономические и социальные перемены, 1999, №4</w:t>
      </w:r>
    </w:p>
    <w:p w14:paraId="15695FE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Боровиков</w:t>
      </w:r>
      <w:r>
        <w:rPr>
          <w:rStyle w:val="WW8Num2z0"/>
          <w:rFonts w:ascii="Verdana" w:hAnsi="Verdana"/>
          <w:color w:val="000000"/>
          <w:sz w:val="18"/>
          <w:szCs w:val="18"/>
        </w:rPr>
        <w:t> </w:t>
      </w:r>
      <w:r>
        <w:rPr>
          <w:rFonts w:ascii="Verdana" w:hAnsi="Verdana"/>
          <w:color w:val="000000"/>
          <w:sz w:val="18"/>
          <w:szCs w:val="18"/>
        </w:rPr>
        <w:t>В.П. 81а1л51:1са. Искусство анализа данных на компьютере. Спб.: Питер, 2001. 688с.</w:t>
      </w:r>
    </w:p>
    <w:p w14:paraId="06906C3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В.А. Перспективы рождаемости. М.: Статистика, 1976.320с.</w:t>
      </w:r>
    </w:p>
    <w:p w14:paraId="6D956C2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В.А., Синельников А.Б. Брачность и рождаемость в России: демографический анализ.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семьи, 1996. 160с.</w:t>
      </w:r>
    </w:p>
    <w:p w14:paraId="1861ED2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В.А. Желаемое число детей в российских семьях по данным</w:t>
      </w:r>
      <w:r>
        <w:rPr>
          <w:rStyle w:val="WW8Num2z0"/>
          <w:rFonts w:ascii="Verdana" w:hAnsi="Verdana"/>
          <w:color w:val="000000"/>
          <w:sz w:val="18"/>
          <w:szCs w:val="18"/>
        </w:rPr>
        <w:t> </w:t>
      </w:r>
      <w:r>
        <w:rPr>
          <w:rStyle w:val="WW8Num3z0"/>
          <w:rFonts w:ascii="Verdana" w:hAnsi="Verdana"/>
          <w:color w:val="4682B4"/>
          <w:sz w:val="18"/>
          <w:szCs w:val="18"/>
        </w:rPr>
        <w:t>микропереписи</w:t>
      </w:r>
      <w:r>
        <w:rPr>
          <w:rStyle w:val="WW8Num2z0"/>
          <w:rFonts w:ascii="Verdana" w:hAnsi="Verdana"/>
          <w:color w:val="000000"/>
          <w:sz w:val="18"/>
          <w:szCs w:val="18"/>
        </w:rPr>
        <w:t> </w:t>
      </w:r>
      <w:r>
        <w:rPr>
          <w:rFonts w:ascii="Verdana" w:hAnsi="Verdana"/>
          <w:color w:val="000000"/>
          <w:sz w:val="18"/>
          <w:szCs w:val="18"/>
        </w:rPr>
        <w:t>населения России 1994 года // Вестник Московского университета. Серия 18. Социология и политология, 1997, № 2.</w:t>
      </w:r>
    </w:p>
    <w:p w14:paraId="7FD3CFC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Финансовый анализ. СПб: Изд. Дом «</w:t>
      </w:r>
      <w:r>
        <w:rPr>
          <w:rStyle w:val="WW8Num3z0"/>
          <w:rFonts w:ascii="Verdana" w:hAnsi="Verdana"/>
          <w:color w:val="4682B4"/>
          <w:sz w:val="18"/>
          <w:szCs w:val="18"/>
        </w:rPr>
        <w:t>Питер</w:t>
      </w:r>
      <w:r>
        <w:rPr>
          <w:rFonts w:ascii="Verdana" w:hAnsi="Verdana"/>
          <w:color w:val="000000"/>
          <w:sz w:val="18"/>
          <w:szCs w:val="18"/>
        </w:rPr>
        <w:t>», 2001. - 240 с.</w:t>
      </w:r>
    </w:p>
    <w:p w14:paraId="7BD7D51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Вайну</w:t>
      </w:r>
      <w:r>
        <w:rPr>
          <w:rStyle w:val="WW8Num2z0"/>
          <w:rFonts w:ascii="Verdana" w:hAnsi="Verdana"/>
          <w:color w:val="000000"/>
          <w:sz w:val="18"/>
          <w:szCs w:val="18"/>
        </w:rPr>
        <w:t> </w:t>
      </w:r>
      <w:r>
        <w:rPr>
          <w:rFonts w:ascii="Verdana" w:hAnsi="Verdana"/>
          <w:color w:val="000000"/>
          <w:sz w:val="18"/>
          <w:szCs w:val="18"/>
        </w:rPr>
        <w:t>Я.Я.-Ф. Корреляция рядов динамики. М.: Статистика, 1977.- 118 с.</w:t>
      </w:r>
    </w:p>
    <w:p w14:paraId="2217E49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С.Д., Нестеров Л.И. Развитие общества в теории социальных альтернатив. М.: Наука, 2003. — 197с.</w:t>
      </w:r>
    </w:p>
    <w:p w14:paraId="09A98F7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Васильчиков</w:t>
      </w:r>
      <w:r>
        <w:rPr>
          <w:rStyle w:val="WW8Num2z0"/>
          <w:rFonts w:ascii="Verdana" w:hAnsi="Verdana"/>
          <w:color w:val="000000"/>
          <w:sz w:val="18"/>
          <w:szCs w:val="18"/>
        </w:rPr>
        <w:t> </w:t>
      </w:r>
      <w:r>
        <w:rPr>
          <w:rFonts w:ascii="Verdana" w:hAnsi="Verdana"/>
          <w:color w:val="000000"/>
          <w:sz w:val="18"/>
          <w:szCs w:val="18"/>
        </w:rPr>
        <w:t>В.М., Чикарина Л .Я. Работник социальной службы: характеристика, проблемы и пути их решения. Работник социальной службы. 2000, №1-2</w:t>
      </w:r>
    </w:p>
    <w:p w14:paraId="48F0649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Венецкий</w:t>
      </w:r>
      <w:r>
        <w:rPr>
          <w:rStyle w:val="WW8Num2z0"/>
          <w:rFonts w:ascii="Verdana" w:hAnsi="Verdana"/>
          <w:color w:val="000000"/>
          <w:sz w:val="18"/>
          <w:szCs w:val="18"/>
        </w:rPr>
        <w:t> </w:t>
      </w:r>
      <w:r>
        <w:rPr>
          <w:rFonts w:ascii="Verdana" w:hAnsi="Verdana"/>
          <w:color w:val="000000"/>
          <w:sz w:val="18"/>
          <w:szCs w:val="18"/>
        </w:rPr>
        <w:t>И.Г. Вероятностные методы в демографии. М.: Финансы и статистика, 1981. - 223 с.</w:t>
      </w:r>
    </w:p>
    <w:p w14:paraId="4950222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Венецкий</w:t>
      </w:r>
      <w:r>
        <w:rPr>
          <w:rStyle w:val="WW8Num2z0"/>
          <w:rFonts w:ascii="Verdana" w:hAnsi="Verdana"/>
          <w:color w:val="000000"/>
          <w:sz w:val="18"/>
          <w:szCs w:val="18"/>
        </w:rPr>
        <w:t> </w:t>
      </w:r>
      <w:r>
        <w:rPr>
          <w:rFonts w:ascii="Verdana" w:hAnsi="Verdana"/>
          <w:color w:val="000000"/>
          <w:sz w:val="18"/>
          <w:szCs w:val="18"/>
        </w:rPr>
        <w:t>И.Г. Статистические методы в демографии. М.: Статистика, 1977.-208 с.</w:t>
      </w:r>
    </w:p>
    <w:p w14:paraId="223B844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Венсель</w:t>
      </w:r>
      <w:r>
        <w:rPr>
          <w:rStyle w:val="WW8Num2z0"/>
          <w:rFonts w:ascii="Verdana" w:hAnsi="Verdana"/>
          <w:color w:val="000000"/>
          <w:sz w:val="18"/>
          <w:szCs w:val="18"/>
        </w:rPr>
        <w:t> </w:t>
      </w:r>
      <w:r>
        <w:rPr>
          <w:rFonts w:ascii="Verdana" w:hAnsi="Verdana"/>
          <w:color w:val="000000"/>
          <w:sz w:val="18"/>
          <w:szCs w:val="18"/>
        </w:rPr>
        <w:t>В.В. Интегральная регрессия и корреляция: Статистическое моделирование рядов динамики. М.: Финансы и статистика, 1981. -221с.</w:t>
      </w:r>
    </w:p>
    <w:p w14:paraId="604E0AD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Л.П. Экономика труда. М.: изд. Дом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2000.-217с.</w:t>
      </w:r>
    </w:p>
    <w:p w14:paraId="2D0256F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Волжина</w:t>
      </w:r>
      <w:r>
        <w:rPr>
          <w:rStyle w:val="WW8Num2z0"/>
          <w:rFonts w:ascii="Verdana" w:hAnsi="Verdana"/>
          <w:color w:val="000000"/>
          <w:sz w:val="18"/>
          <w:szCs w:val="18"/>
        </w:rPr>
        <w:t> </w:t>
      </w:r>
      <w:r>
        <w:rPr>
          <w:rFonts w:ascii="Verdana" w:hAnsi="Verdana"/>
          <w:color w:val="000000"/>
          <w:sz w:val="18"/>
          <w:szCs w:val="18"/>
        </w:rPr>
        <w:t>О.И. Трансформация ценности семьи в современной России. М.:</w:t>
      </w:r>
      <w:r>
        <w:rPr>
          <w:rStyle w:val="WW8Num2z0"/>
          <w:rFonts w:ascii="Verdana" w:hAnsi="Verdana"/>
          <w:color w:val="000000"/>
          <w:sz w:val="18"/>
          <w:szCs w:val="18"/>
        </w:rPr>
        <w:t> </w:t>
      </w:r>
      <w:r>
        <w:rPr>
          <w:rStyle w:val="WW8Num3z0"/>
          <w:rFonts w:ascii="Verdana" w:hAnsi="Verdana"/>
          <w:color w:val="4682B4"/>
          <w:sz w:val="18"/>
          <w:szCs w:val="18"/>
        </w:rPr>
        <w:t>ГНИИ</w:t>
      </w:r>
      <w:r>
        <w:rPr>
          <w:rStyle w:val="WW8Num2z0"/>
          <w:rFonts w:ascii="Verdana" w:hAnsi="Verdana"/>
          <w:color w:val="000000"/>
          <w:sz w:val="18"/>
          <w:szCs w:val="18"/>
        </w:rPr>
        <w:t> </w:t>
      </w:r>
      <w:r>
        <w:rPr>
          <w:rFonts w:ascii="Verdana" w:hAnsi="Verdana"/>
          <w:color w:val="000000"/>
          <w:sz w:val="18"/>
          <w:szCs w:val="18"/>
        </w:rPr>
        <w:t>семьи и воспитания, 2001. 220с.</w:t>
      </w:r>
    </w:p>
    <w:p w14:paraId="4DCEDD1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Вопросы организации государственной социальной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 xml:space="preserve">различным типам семей с </w:t>
      </w:r>
      <w:r>
        <w:rPr>
          <w:rFonts w:ascii="Verdana" w:hAnsi="Verdana"/>
          <w:color w:val="000000"/>
          <w:sz w:val="18"/>
          <w:szCs w:val="18"/>
        </w:rPr>
        <w:lastRenderedPageBreak/>
        <w:t>детьми./В.В.Елизаров, Е.Н.Феоктистова, Г.И.Климантова и др. М.: «</w:t>
      </w:r>
      <w:r>
        <w:rPr>
          <w:rStyle w:val="WW8Num3z0"/>
          <w:rFonts w:ascii="Verdana" w:hAnsi="Verdana"/>
          <w:color w:val="4682B4"/>
          <w:sz w:val="18"/>
          <w:szCs w:val="18"/>
        </w:rPr>
        <w:t>Просвещеие</w:t>
      </w:r>
      <w:r>
        <w:rPr>
          <w:rFonts w:ascii="Verdana" w:hAnsi="Verdana"/>
          <w:color w:val="000000"/>
          <w:sz w:val="18"/>
          <w:szCs w:val="18"/>
        </w:rPr>
        <w:t>», 2003. 544 с.</w:t>
      </w:r>
    </w:p>
    <w:p w14:paraId="14042D9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Воспроизводство</w:t>
      </w:r>
      <w:r>
        <w:rPr>
          <w:rStyle w:val="WW8Num2z0"/>
          <w:rFonts w:ascii="Verdana" w:hAnsi="Verdana"/>
          <w:color w:val="000000"/>
          <w:sz w:val="18"/>
          <w:szCs w:val="18"/>
        </w:rPr>
        <w:t> </w:t>
      </w:r>
      <w:r>
        <w:rPr>
          <w:rFonts w:ascii="Verdana" w:hAnsi="Verdana"/>
          <w:color w:val="000000"/>
          <w:sz w:val="18"/>
          <w:szCs w:val="18"/>
        </w:rPr>
        <w:t>населения и демографическая политика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1987.-207с.</w:t>
      </w:r>
    </w:p>
    <w:p w14:paraId="7F5503B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Гаспарян</w:t>
      </w:r>
      <w:r>
        <w:rPr>
          <w:rStyle w:val="WW8Num2z0"/>
          <w:rFonts w:ascii="Verdana" w:hAnsi="Verdana"/>
          <w:color w:val="000000"/>
          <w:sz w:val="18"/>
          <w:szCs w:val="18"/>
        </w:rPr>
        <w:t> </w:t>
      </w:r>
      <w:r>
        <w:rPr>
          <w:rFonts w:ascii="Verdana" w:hAnsi="Verdana"/>
          <w:color w:val="000000"/>
          <w:sz w:val="18"/>
          <w:szCs w:val="18"/>
        </w:rPr>
        <w:t>Ю.А. Семья на пороге XXI века (социологические проблемы), СПб.: Петрополис, 1999. - 320 с.</w:t>
      </w:r>
    </w:p>
    <w:p w14:paraId="7B7B8C5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Генкин</w:t>
      </w:r>
      <w:r>
        <w:rPr>
          <w:rStyle w:val="WW8Num2z0"/>
          <w:rFonts w:ascii="Verdana" w:hAnsi="Verdana"/>
          <w:color w:val="000000"/>
          <w:sz w:val="18"/>
          <w:szCs w:val="18"/>
        </w:rPr>
        <w:t> </w:t>
      </w:r>
      <w:r>
        <w:rPr>
          <w:rFonts w:ascii="Verdana" w:hAnsi="Verdana"/>
          <w:color w:val="000000"/>
          <w:sz w:val="18"/>
          <w:szCs w:val="18"/>
        </w:rPr>
        <w:t>Б.М. Экономика и социология труда. М.: НОРМА-ИНФРА-М, 2000. 448с.</w:t>
      </w:r>
    </w:p>
    <w:p w14:paraId="4DC3ED4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И.А. Структура семьи. М.: Статистика, 1976.- 280с.</w:t>
      </w:r>
    </w:p>
    <w:p w14:paraId="70737B0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Голод</w:t>
      </w:r>
      <w:r>
        <w:rPr>
          <w:rStyle w:val="WW8Num2z0"/>
          <w:rFonts w:ascii="Verdana" w:hAnsi="Verdana"/>
          <w:color w:val="000000"/>
          <w:sz w:val="18"/>
          <w:szCs w:val="18"/>
        </w:rPr>
        <w:t> </w:t>
      </w:r>
      <w:r>
        <w:rPr>
          <w:rFonts w:ascii="Verdana" w:hAnsi="Verdana"/>
          <w:color w:val="000000"/>
          <w:sz w:val="18"/>
          <w:szCs w:val="18"/>
        </w:rPr>
        <w:t>С.И. Семья и брак: историко-социологический анализ. -СПб.: Петрополис, 1998. 272 с.</w:t>
      </w:r>
    </w:p>
    <w:p w14:paraId="19430C5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Государственная семейная политика. Опыт регионов России по организации межведомственного взаимодействия по защите прав и интересов детей. М.:</w:t>
      </w:r>
      <w:r>
        <w:rPr>
          <w:rStyle w:val="WW8Num2z0"/>
          <w:rFonts w:ascii="Verdana" w:hAnsi="Verdana"/>
          <w:color w:val="000000"/>
          <w:sz w:val="18"/>
          <w:szCs w:val="18"/>
        </w:rPr>
        <w:t> </w:t>
      </w:r>
      <w:r>
        <w:rPr>
          <w:rStyle w:val="WW8Num3z0"/>
          <w:rFonts w:ascii="Verdana" w:hAnsi="Verdana"/>
          <w:color w:val="4682B4"/>
          <w:sz w:val="18"/>
          <w:szCs w:val="18"/>
        </w:rPr>
        <w:t>Минтруд</w:t>
      </w:r>
      <w:r>
        <w:rPr>
          <w:rStyle w:val="WW8Num2z0"/>
          <w:rFonts w:ascii="Verdana" w:hAnsi="Verdana"/>
          <w:color w:val="000000"/>
          <w:sz w:val="18"/>
          <w:szCs w:val="18"/>
        </w:rPr>
        <w:t> </w:t>
      </w:r>
      <w:r>
        <w:rPr>
          <w:rFonts w:ascii="Verdana" w:hAnsi="Verdana"/>
          <w:color w:val="000000"/>
          <w:sz w:val="18"/>
          <w:szCs w:val="18"/>
        </w:rPr>
        <w:t>РФ, 2000. 200с.</w:t>
      </w:r>
    </w:p>
    <w:p w14:paraId="3C3D2EF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Д. Статистическое моделирование и прогнозирование. М.: Финансы и статистика, 1990. 383 с.</w:t>
      </w:r>
    </w:p>
    <w:p w14:paraId="123F668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С.И., Гуслякова Л.Г. Теории и модели практики социальной работы. Барнаул, 1994. -186с.</w:t>
      </w:r>
    </w:p>
    <w:p w14:paraId="254D877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И.А. Социальная политика и социальное</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в России в 90-х годах. СПб., 1998.- 162с.</w:t>
      </w:r>
    </w:p>
    <w:p w14:paraId="2A519C3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Губанов</w:t>
      </w:r>
      <w:r>
        <w:rPr>
          <w:rStyle w:val="WW8Num2z0"/>
          <w:rFonts w:ascii="Verdana" w:hAnsi="Verdana"/>
          <w:color w:val="000000"/>
          <w:sz w:val="18"/>
          <w:szCs w:val="18"/>
        </w:rPr>
        <w:t> </w:t>
      </w:r>
      <w:r>
        <w:rPr>
          <w:rFonts w:ascii="Verdana" w:hAnsi="Verdana"/>
          <w:color w:val="000000"/>
          <w:sz w:val="18"/>
          <w:szCs w:val="18"/>
        </w:rPr>
        <w:t>В.А., Захаров В.В., Коваленко А.Н. Введение в системный анализ. JL: Изд-во Ленинградского университета. 1988. 232с.</w:t>
      </w:r>
    </w:p>
    <w:p w14:paraId="17E2E39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Гурко</w:t>
      </w:r>
      <w:r>
        <w:rPr>
          <w:rStyle w:val="WW8Num2z0"/>
          <w:rFonts w:ascii="Verdana" w:hAnsi="Verdana"/>
          <w:color w:val="000000"/>
          <w:sz w:val="18"/>
          <w:szCs w:val="18"/>
        </w:rPr>
        <w:t> </w:t>
      </w:r>
      <w:r>
        <w:rPr>
          <w:rFonts w:ascii="Verdana" w:hAnsi="Verdana"/>
          <w:color w:val="000000"/>
          <w:sz w:val="18"/>
          <w:szCs w:val="18"/>
        </w:rPr>
        <w:t>Т.А. Понятие семьи в контексте «</w:t>
      </w:r>
      <w:r>
        <w:rPr>
          <w:rStyle w:val="WW8Num3z0"/>
          <w:rFonts w:ascii="Verdana" w:hAnsi="Verdana"/>
          <w:color w:val="4682B4"/>
          <w:sz w:val="18"/>
          <w:szCs w:val="18"/>
        </w:rPr>
        <w:t>семейной политики</w:t>
      </w:r>
      <w:r>
        <w:rPr>
          <w:rFonts w:ascii="Verdana" w:hAnsi="Verdana"/>
          <w:color w:val="000000"/>
          <w:sz w:val="18"/>
          <w:szCs w:val="18"/>
        </w:rPr>
        <w:t>» // Демографические процессы и семейная политика: региональные проблемы: Материалы науч.-практ. конф., Липецк, 1999 г. М.: МГУ, 1999. -240с.</w:t>
      </w:r>
    </w:p>
    <w:p w14:paraId="7641EA2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Гурко</w:t>
      </w:r>
      <w:r>
        <w:rPr>
          <w:rStyle w:val="WW8Num2z0"/>
          <w:rFonts w:ascii="Verdana" w:hAnsi="Verdana"/>
          <w:color w:val="000000"/>
          <w:sz w:val="18"/>
          <w:szCs w:val="18"/>
        </w:rPr>
        <w:t> </w:t>
      </w:r>
      <w:r>
        <w:rPr>
          <w:rFonts w:ascii="Verdana" w:hAnsi="Verdana"/>
          <w:color w:val="000000"/>
          <w:sz w:val="18"/>
          <w:szCs w:val="18"/>
        </w:rPr>
        <w:t>Т.А. Родительство: социологический аспект. М: Институт социологии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 160с.</w:t>
      </w:r>
    </w:p>
    <w:p w14:paraId="59BFB86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Гусарова</w:t>
      </w:r>
      <w:r>
        <w:rPr>
          <w:rStyle w:val="WW8Num2z0"/>
          <w:rFonts w:ascii="Verdana" w:hAnsi="Verdana"/>
          <w:color w:val="000000"/>
          <w:sz w:val="18"/>
          <w:szCs w:val="18"/>
        </w:rPr>
        <w:t> </w:t>
      </w:r>
      <w:r>
        <w:rPr>
          <w:rFonts w:ascii="Verdana" w:hAnsi="Verdana"/>
          <w:color w:val="000000"/>
          <w:sz w:val="18"/>
          <w:szCs w:val="18"/>
        </w:rPr>
        <w:t>Г.И., Штейн Т.Н. Социальная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семей и детей группы риска: Самарский вариант. М., 2002. - 120с.</w:t>
      </w:r>
    </w:p>
    <w:p w14:paraId="2B11F4C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Государственный доклад «</w:t>
      </w:r>
      <w:r>
        <w:rPr>
          <w:rStyle w:val="WW8Num3z0"/>
          <w:rFonts w:ascii="Verdana" w:hAnsi="Verdana"/>
          <w:color w:val="4682B4"/>
          <w:sz w:val="18"/>
          <w:szCs w:val="18"/>
        </w:rPr>
        <w:t>О положении детей в Российской Федерации</w:t>
      </w:r>
      <w:r>
        <w:rPr>
          <w:rFonts w:ascii="Verdana" w:hAnsi="Verdana"/>
          <w:color w:val="000000"/>
          <w:sz w:val="18"/>
          <w:szCs w:val="18"/>
        </w:rPr>
        <w:t>» 2003 год. М., 2003. 112с.</w:t>
      </w:r>
    </w:p>
    <w:p w14:paraId="6AE73F7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Гуслякова</w:t>
      </w:r>
      <w:r>
        <w:rPr>
          <w:rStyle w:val="WW8Num2z0"/>
          <w:rFonts w:ascii="Verdana" w:hAnsi="Verdana"/>
          <w:color w:val="000000"/>
          <w:sz w:val="18"/>
          <w:szCs w:val="18"/>
        </w:rPr>
        <w:t> </w:t>
      </w:r>
      <w:r>
        <w:rPr>
          <w:rFonts w:ascii="Verdana" w:hAnsi="Verdana"/>
          <w:color w:val="000000"/>
          <w:sz w:val="18"/>
          <w:szCs w:val="18"/>
        </w:rPr>
        <w:t>Л.Г. Социальные службы как</w:t>
      </w:r>
      <w:r>
        <w:rPr>
          <w:rStyle w:val="WW8Num2z0"/>
          <w:rFonts w:ascii="Verdana" w:hAnsi="Verdana"/>
          <w:color w:val="000000"/>
          <w:sz w:val="18"/>
          <w:szCs w:val="18"/>
        </w:rPr>
        <w:t>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основа социальной работы// Социальная работа. Вып.8, М., 1993</w:t>
      </w:r>
    </w:p>
    <w:p w14:paraId="447AB0A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Гуслякова</w:t>
      </w:r>
      <w:r>
        <w:rPr>
          <w:rStyle w:val="WW8Num2z0"/>
          <w:rFonts w:ascii="Verdana" w:hAnsi="Verdana"/>
          <w:color w:val="000000"/>
          <w:sz w:val="18"/>
          <w:szCs w:val="18"/>
        </w:rPr>
        <w:t> </w:t>
      </w:r>
      <w:r>
        <w:rPr>
          <w:rFonts w:ascii="Verdana" w:hAnsi="Verdana"/>
          <w:color w:val="000000"/>
          <w:sz w:val="18"/>
          <w:szCs w:val="18"/>
        </w:rPr>
        <w:t>Л.Г., Холостова Е.И. Основы теории социальной работы. Учебное пособие. М., 1997. - 188 с.</w:t>
      </w:r>
    </w:p>
    <w:p w14:paraId="31D7598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Дармодехин</w:t>
      </w:r>
      <w:r>
        <w:rPr>
          <w:rStyle w:val="WW8Num2z0"/>
          <w:rFonts w:ascii="Verdana" w:hAnsi="Verdana"/>
          <w:color w:val="000000"/>
          <w:sz w:val="18"/>
          <w:szCs w:val="18"/>
        </w:rPr>
        <w:t> </w:t>
      </w:r>
      <w:r>
        <w:rPr>
          <w:rFonts w:ascii="Verdana" w:hAnsi="Verdana"/>
          <w:color w:val="000000"/>
          <w:sz w:val="18"/>
          <w:szCs w:val="18"/>
        </w:rPr>
        <w:t>C.B. Государственная семейная политика: принципы формирования и реализации. Семья в России. - 1995.- №3-4.</w:t>
      </w:r>
    </w:p>
    <w:p w14:paraId="2D922A4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Дармодехин</w:t>
      </w:r>
      <w:r>
        <w:rPr>
          <w:rStyle w:val="WW8Num2z0"/>
          <w:rFonts w:ascii="Verdana" w:hAnsi="Verdana"/>
          <w:color w:val="000000"/>
          <w:sz w:val="18"/>
          <w:szCs w:val="18"/>
        </w:rPr>
        <w:t> </w:t>
      </w:r>
      <w:r>
        <w:rPr>
          <w:rFonts w:ascii="Verdana" w:hAnsi="Verdana"/>
          <w:color w:val="000000"/>
          <w:sz w:val="18"/>
          <w:szCs w:val="18"/>
        </w:rPr>
        <w:t>C.B. Семья как объект государственной политики. М., 1996,- 156с.</w:t>
      </w:r>
    </w:p>
    <w:p w14:paraId="5B6C629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Дармодехин</w:t>
      </w:r>
      <w:r>
        <w:rPr>
          <w:rStyle w:val="WW8Num2z0"/>
          <w:rFonts w:ascii="Verdana" w:hAnsi="Verdana"/>
          <w:color w:val="000000"/>
          <w:sz w:val="18"/>
          <w:szCs w:val="18"/>
        </w:rPr>
        <w:t> </w:t>
      </w:r>
      <w:r>
        <w:rPr>
          <w:rFonts w:ascii="Verdana" w:hAnsi="Verdana"/>
          <w:color w:val="000000"/>
          <w:sz w:val="18"/>
          <w:szCs w:val="18"/>
        </w:rPr>
        <w:t>C.B. Семья и государство. М.: ГНИИ семьи и воспитания, 2001.-207с.</w:t>
      </w:r>
    </w:p>
    <w:p w14:paraId="680E5C2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Демографический ежегодник России, 2002. М.:</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2002. 560с.</w:t>
      </w:r>
    </w:p>
    <w:p w14:paraId="09F1E0D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Джонсон Дж.</w:t>
      </w:r>
      <w:r>
        <w:rPr>
          <w:rStyle w:val="WW8Num2z0"/>
          <w:rFonts w:ascii="Verdana" w:hAnsi="Verdana"/>
          <w:color w:val="000000"/>
          <w:sz w:val="18"/>
          <w:szCs w:val="18"/>
        </w:rPr>
        <w:t> </w:t>
      </w:r>
      <w:r>
        <w:rPr>
          <w:rStyle w:val="WW8Num3z0"/>
          <w:rFonts w:ascii="Verdana" w:hAnsi="Verdana"/>
          <w:color w:val="4682B4"/>
          <w:sz w:val="18"/>
          <w:szCs w:val="18"/>
        </w:rPr>
        <w:t>Эконометрические</w:t>
      </w:r>
      <w:r>
        <w:rPr>
          <w:rStyle w:val="WW8Num2z0"/>
          <w:rFonts w:ascii="Verdana" w:hAnsi="Verdana"/>
          <w:color w:val="000000"/>
          <w:sz w:val="18"/>
          <w:szCs w:val="18"/>
        </w:rPr>
        <w:t> </w:t>
      </w:r>
      <w:r>
        <w:rPr>
          <w:rFonts w:ascii="Verdana" w:hAnsi="Verdana"/>
          <w:color w:val="000000"/>
          <w:sz w:val="18"/>
          <w:szCs w:val="18"/>
        </w:rPr>
        <w:t>методы. М.: Статистика, 1980. - 444 с.</w:t>
      </w:r>
    </w:p>
    <w:p w14:paraId="1F4C6DE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Доклад о развитии человеческого потенциала в Российской Федерации в 2001. М.,ПРООН, 2002.- 160с.</w:t>
      </w:r>
    </w:p>
    <w:p w14:paraId="52220FA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Доклад о состоянии и тенденциях демографического развития Российской Федерации (региональный аспект). М.: «</w:t>
      </w:r>
      <w:r>
        <w:rPr>
          <w:rStyle w:val="WW8Num3z0"/>
          <w:rFonts w:ascii="Verdana" w:hAnsi="Verdana"/>
          <w:color w:val="4682B4"/>
          <w:sz w:val="18"/>
          <w:szCs w:val="18"/>
        </w:rPr>
        <w:t>Права человека</w:t>
      </w:r>
      <w:r>
        <w:rPr>
          <w:rFonts w:ascii="Verdana" w:hAnsi="Verdana"/>
          <w:color w:val="000000"/>
          <w:sz w:val="18"/>
          <w:szCs w:val="18"/>
        </w:rPr>
        <w:t>», 2002.- 170с.</w:t>
      </w:r>
    </w:p>
    <w:p w14:paraId="7FBFBC2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Домохозяйство</w:t>
      </w:r>
      <w:r>
        <w:rPr>
          <w:rFonts w:ascii="Verdana" w:hAnsi="Verdana"/>
          <w:color w:val="000000"/>
          <w:sz w:val="18"/>
          <w:szCs w:val="18"/>
        </w:rPr>
        <w:t>, семья и семейная политика / Под ред. В.В.Елизарова и Н.В.Зверевой. М.: Диалог-МГУ, 1997. - 190 с.</w:t>
      </w:r>
    </w:p>
    <w:p w14:paraId="79A31F3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Обработка статистических данных методом главных компонент. М.: Статистика, 1978. - 136 с.</w:t>
      </w:r>
    </w:p>
    <w:p w14:paraId="01F1F14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Компонентный анализ в экономических задачах. -М.;МЭСИ, 1984.- 125 с.</w:t>
      </w:r>
    </w:p>
    <w:p w14:paraId="39C1F85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Факторный и компонентный анализ.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1989.- 127 с.</w:t>
      </w:r>
    </w:p>
    <w:p w14:paraId="61615A1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Мхитарян B.C., Трошин Л.И. Многомерные статистические методы. М.: Финансы и статистика, 2000 352 с.</w:t>
      </w:r>
    </w:p>
    <w:p w14:paraId="6EC9A9B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Мхитарян B.C., Трошин Л.И.,</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A.A. Статистические методы многомерной классификации в экономике. М.: МЭСИ, 1984.-96 с.</w:t>
      </w:r>
    </w:p>
    <w:p w14:paraId="4982079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Дуброва</w:t>
      </w:r>
      <w:r>
        <w:rPr>
          <w:rStyle w:val="WW8Num2z0"/>
          <w:rFonts w:ascii="Verdana" w:hAnsi="Verdana"/>
          <w:color w:val="000000"/>
          <w:sz w:val="18"/>
          <w:szCs w:val="18"/>
        </w:rPr>
        <w:t> </w:t>
      </w:r>
      <w:r>
        <w:rPr>
          <w:rFonts w:ascii="Verdana" w:hAnsi="Verdana"/>
          <w:color w:val="000000"/>
          <w:sz w:val="18"/>
          <w:szCs w:val="18"/>
        </w:rPr>
        <w:t xml:space="preserve">Т.А., Павлов Д.Э., Ткачев О.В. Регрессионный анализ в системе «Statistica». М.: </w:t>
      </w:r>
      <w:r>
        <w:rPr>
          <w:rFonts w:ascii="Verdana" w:hAnsi="Verdana"/>
          <w:color w:val="000000"/>
          <w:sz w:val="18"/>
          <w:szCs w:val="18"/>
        </w:rPr>
        <w:lastRenderedPageBreak/>
        <w:t>МЭСИ, 2002. 70 с.</w:t>
      </w:r>
    </w:p>
    <w:p w14:paraId="1C69E16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Дюран Б.,</w:t>
      </w:r>
      <w:r>
        <w:rPr>
          <w:rStyle w:val="WW8Num2z0"/>
          <w:rFonts w:ascii="Verdana" w:hAnsi="Verdana"/>
          <w:color w:val="000000"/>
          <w:sz w:val="18"/>
          <w:szCs w:val="18"/>
        </w:rPr>
        <w:t> </w:t>
      </w:r>
      <w:r>
        <w:rPr>
          <w:rStyle w:val="WW8Num3z0"/>
          <w:rFonts w:ascii="Verdana" w:hAnsi="Verdana"/>
          <w:color w:val="4682B4"/>
          <w:sz w:val="18"/>
          <w:szCs w:val="18"/>
        </w:rPr>
        <w:t>Оделл</w:t>
      </w:r>
      <w:r>
        <w:rPr>
          <w:rStyle w:val="WW8Num2z0"/>
          <w:rFonts w:ascii="Verdana" w:hAnsi="Verdana"/>
          <w:color w:val="000000"/>
          <w:sz w:val="18"/>
          <w:szCs w:val="18"/>
        </w:rPr>
        <w:t> </w:t>
      </w:r>
      <w:r>
        <w:rPr>
          <w:rFonts w:ascii="Verdana" w:hAnsi="Verdana"/>
          <w:color w:val="000000"/>
          <w:sz w:val="18"/>
          <w:szCs w:val="18"/>
        </w:rPr>
        <w:t>П. Кластерный анализ. М.: Статистика, 1977. -128 с.</w:t>
      </w:r>
    </w:p>
    <w:p w14:paraId="24FA0DE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Езекиэл</w:t>
      </w:r>
      <w:r>
        <w:rPr>
          <w:rStyle w:val="WW8Num2z0"/>
          <w:rFonts w:ascii="Verdana" w:hAnsi="Verdana"/>
          <w:color w:val="000000"/>
          <w:sz w:val="18"/>
          <w:szCs w:val="18"/>
        </w:rPr>
        <w:t> </w:t>
      </w:r>
      <w:r>
        <w:rPr>
          <w:rFonts w:ascii="Verdana" w:hAnsi="Verdana"/>
          <w:color w:val="000000"/>
          <w:sz w:val="18"/>
          <w:szCs w:val="18"/>
        </w:rPr>
        <w:t>М., Фокс К.А. Методы анализа корреляций и регрессий линейных и криволинейных. М.: Статистика, 1966. - 558 с.</w:t>
      </w:r>
    </w:p>
    <w:p w14:paraId="27F53C8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Статистические методы измерения связей.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1982.- 134 с.</w:t>
      </w:r>
    </w:p>
    <w:p w14:paraId="0620C5F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Рукавишников В.О. Группировка, корреляция, распознавание образов. М.: Статистика, 1977. - 144 с.</w:t>
      </w:r>
    </w:p>
    <w:p w14:paraId="3256646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Юзбашев М.М. Общая теория статистики. Учебник /Под ред. И.И.Елисеевой. 4-е изд., перераб. и доп. - М.: Финансы и статистика, 1998.-480 с.</w:t>
      </w:r>
    </w:p>
    <w:p w14:paraId="3757741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Ерусланова</w:t>
      </w:r>
      <w:r>
        <w:rPr>
          <w:rStyle w:val="WW8Num2z0"/>
          <w:rFonts w:ascii="Verdana" w:hAnsi="Verdana"/>
          <w:color w:val="000000"/>
          <w:sz w:val="18"/>
          <w:szCs w:val="18"/>
        </w:rPr>
        <w:t> </w:t>
      </w:r>
      <w:r>
        <w:rPr>
          <w:rFonts w:ascii="Verdana" w:hAnsi="Verdana"/>
          <w:color w:val="000000"/>
          <w:sz w:val="18"/>
          <w:szCs w:val="18"/>
        </w:rPr>
        <w:t>Р.И. и др. Функции и роли социальных работников в условиях обеспечения</w:t>
      </w:r>
      <w:r>
        <w:rPr>
          <w:rStyle w:val="WW8Num2z0"/>
          <w:rFonts w:ascii="Verdana" w:hAnsi="Verdana"/>
          <w:color w:val="000000"/>
          <w:sz w:val="18"/>
          <w:szCs w:val="18"/>
        </w:rPr>
        <w:t> </w:t>
      </w:r>
      <w:r>
        <w:rPr>
          <w:rStyle w:val="WW8Num3z0"/>
          <w:rFonts w:ascii="Verdana" w:hAnsi="Verdana"/>
          <w:color w:val="4682B4"/>
          <w:sz w:val="18"/>
          <w:szCs w:val="18"/>
        </w:rPr>
        <w:t>адресной</w:t>
      </w:r>
      <w:r>
        <w:rPr>
          <w:rStyle w:val="WW8Num2z0"/>
          <w:rFonts w:ascii="Verdana" w:hAnsi="Verdana"/>
          <w:color w:val="000000"/>
          <w:sz w:val="18"/>
          <w:szCs w:val="18"/>
        </w:rPr>
        <w:t> </w:t>
      </w:r>
      <w:r>
        <w:rPr>
          <w:rFonts w:ascii="Verdana" w:hAnsi="Verdana"/>
          <w:color w:val="000000"/>
          <w:sz w:val="18"/>
          <w:szCs w:val="18"/>
        </w:rPr>
        <w:t>системы социальной защиты населения.-М., 1997.-246с.</w:t>
      </w:r>
    </w:p>
    <w:p w14:paraId="310CEBD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М. Р., Бычкова С. Г. Социальная статистика. М.: Финансы и статистика, 2003. 560с.</w:t>
      </w:r>
    </w:p>
    <w:p w14:paraId="57C1A43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М.Р., Петрова Е.В., Румянцев В.Н. и др. Общая теория статистики: Уч. М.: ИНФРА-М, 1999. 411 с.</w:t>
      </w:r>
    </w:p>
    <w:p w14:paraId="3AC6133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Жамбю M. Иерархический кластерный анализ и соответствия. -М.: Финансы и статистика, 1988. 342 с.</w:t>
      </w:r>
    </w:p>
    <w:p w14:paraId="5BDC367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Г.Т. Методология статистической оценки и анализ поведения</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на рынке в мегаполисе Москва. Дис. на соискание ученой степени д-ра экон. наук : 08.00.11 Москва, 2000. 350с.</w:t>
      </w:r>
    </w:p>
    <w:p w14:paraId="2A234FE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Заварина</w:t>
      </w:r>
      <w:r>
        <w:rPr>
          <w:rStyle w:val="WW8Num2z0"/>
          <w:rFonts w:ascii="Verdana" w:hAnsi="Verdana"/>
          <w:color w:val="000000"/>
          <w:sz w:val="18"/>
          <w:szCs w:val="18"/>
        </w:rPr>
        <w:t> </w:t>
      </w:r>
      <w:r>
        <w:rPr>
          <w:rFonts w:ascii="Verdana" w:hAnsi="Verdana"/>
          <w:color w:val="000000"/>
          <w:sz w:val="18"/>
          <w:szCs w:val="18"/>
        </w:rPr>
        <w:t>Е.С., Чобану К.Г. Основы региональной статистики. М.:Финансы и статистика, 2006. 416с.</w:t>
      </w:r>
    </w:p>
    <w:p w14:paraId="27BBFE8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Законодательство зарубежных стран по социальному</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Style w:val="WW8Num2z0"/>
          <w:rFonts w:ascii="Verdana" w:hAnsi="Verdana"/>
          <w:color w:val="000000"/>
          <w:sz w:val="18"/>
          <w:szCs w:val="18"/>
        </w:rPr>
        <w:t> </w:t>
      </w:r>
      <w:r>
        <w:rPr>
          <w:rFonts w:ascii="Verdana" w:hAnsi="Verdana"/>
          <w:color w:val="000000"/>
          <w:sz w:val="18"/>
          <w:szCs w:val="18"/>
        </w:rPr>
        <w:t>населения. М., 1994.- 68с.</w:t>
      </w:r>
    </w:p>
    <w:p w14:paraId="72200C5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Зуев</w:t>
      </w:r>
      <w:r>
        <w:rPr>
          <w:rStyle w:val="WW8Num2z0"/>
          <w:rFonts w:ascii="Verdana" w:hAnsi="Verdana"/>
          <w:color w:val="000000"/>
          <w:sz w:val="18"/>
          <w:szCs w:val="18"/>
        </w:rPr>
        <w:t> </w:t>
      </w:r>
      <w:r>
        <w:rPr>
          <w:rFonts w:ascii="Verdana" w:hAnsi="Verdana"/>
          <w:color w:val="000000"/>
          <w:sz w:val="18"/>
          <w:szCs w:val="18"/>
        </w:rPr>
        <w:t>В.М., Ильюшенкова А.Н., Голоухова С.Н. Региональные аспекты определения потребности в кадрах специалистов. — М.: НИИ проблем высшей школы, 1988. 98с.</w:t>
      </w:r>
    </w:p>
    <w:p w14:paraId="5286E94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Иващенко</w:t>
      </w:r>
      <w:r>
        <w:rPr>
          <w:rStyle w:val="WW8Num2z0"/>
          <w:rFonts w:ascii="Verdana" w:hAnsi="Verdana"/>
          <w:color w:val="000000"/>
          <w:sz w:val="18"/>
          <w:szCs w:val="18"/>
        </w:rPr>
        <w:t> </w:t>
      </w:r>
      <w:r>
        <w:rPr>
          <w:rFonts w:ascii="Verdana" w:hAnsi="Verdana"/>
          <w:color w:val="000000"/>
          <w:sz w:val="18"/>
          <w:szCs w:val="18"/>
        </w:rPr>
        <w:t>Г.А., Кильдишев Г.С., Шмойлова P.A. Статистическое изучение основной тенденции и взаимосвязи в рядах динамики. Томск: изд-во Томского ун-та, 1985. - 168 с</w:t>
      </w:r>
    </w:p>
    <w:p w14:paraId="1CB1450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Ильенкова</w:t>
      </w:r>
      <w:r>
        <w:rPr>
          <w:rStyle w:val="WW8Num2z0"/>
          <w:rFonts w:ascii="Verdana" w:hAnsi="Verdana"/>
          <w:color w:val="000000"/>
          <w:sz w:val="18"/>
          <w:szCs w:val="18"/>
        </w:rPr>
        <w:t> </w:t>
      </w:r>
      <w:r>
        <w:rPr>
          <w:rFonts w:ascii="Verdana" w:hAnsi="Verdana"/>
          <w:color w:val="000000"/>
          <w:sz w:val="18"/>
          <w:szCs w:val="18"/>
        </w:rPr>
        <w:t>С.Д., Ильенкова Н.Д., Орехов С.А.,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Н.В. Экономика фирмы и микростатистика. Учебник. М.: Финансы и статистика , 2007. 384с.</w:t>
      </w:r>
    </w:p>
    <w:p w14:paraId="57B2FD4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Исаева</w:t>
      </w:r>
      <w:r>
        <w:rPr>
          <w:rStyle w:val="WW8Num2z0"/>
          <w:rFonts w:ascii="Verdana" w:hAnsi="Verdana"/>
          <w:color w:val="000000"/>
          <w:sz w:val="18"/>
          <w:szCs w:val="18"/>
        </w:rPr>
        <w:t> </w:t>
      </w:r>
      <w:r>
        <w:rPr>
          <w:rFonts w:ascii="Verdana" w:hAnsi="Verdana"/>
          <w:color w:val="000000"/>
          <w:sz w:val="18"/>
          <w:szCs w:val="18"/>
        </w:rPr>
        <w:t>Г.Н. Социальная работа с семьей ребенка с ограниченными возможностями. -М., 1996. 121с.</w:t>
      </w:r>
    </w:p>
    <w:p w14:paraId="08AA984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Кади Дж. Количественные методы в экономике. М.: Прогресс, 1977.-239 с.</w:t>
      </w:r>
    </w:p>
    <w:p w14:paraId="13A0CAB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Казаневская</w:t>
      </w:r>
      <w:r>
        <w:rPr>
          <w:rStyle w:val="WW8Num2z0"/>
          <w:rFonts w:ascii="Verdana" w:hAnsi="Verdana"/>
          <w:color w:val="000000"/>
          <w:sz w:val="18"/>
          <w:szCs w:val="18"/>
        </w:rPr>
        <w:t> </w:t>
      </w:r>
      <w:r>
        <w:rPr>
          <w:rFonts w:ascii="Verdana" w:hAnsi="Verdana"/>
          <w:color w:val="000000"/>
          <w:sz w:val="18"/>
          <w:szCs w:val="18"/>
        </w:rPr>
        <w:t>В.В. Философско-методологические основания системного подхода. Томск: Изд-во Томского ун-та. 1987. 240с.</w:t>
      </w:r>
    </w:p>
    <w:p w14:paraId="1A8C952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Капицын</w:t>
      </w:r>
      <w:r>
        <w:rPr>
          <w:rStyle w:val="WW8Num2z0"/>
          <w:rFonts w:ascii="Verdana" w:hAnsi="Verdana"/>
          <w:color w:val="000000"/>
          <w:sz w:val="18"/>
          <w:szCs w:val="18"/>
        </w:rPr>
        <w:t> </w:t>
      </w:r>
      <w:r>
        <w:rPr>
          <w:rFonts w:ascii="Verdana" w:hAnsi="Verdana"/>
          <w:color w:val="000000"/>
          <w:sz w:val="18"/>
          <w:szCs w:val="18"/>
        </w:rPr>
        <w:t>В.М. Социальная политика и право: сущность и взаимозависимости // Российский журнал социальной работы. 1998, № 8</w:t>
      </w:r>
    </w:p>
    <w:p w14:paraId="1E43FE5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Карелова</w:t>
      </w:r>
      <w:r>
        <w:rPr>
          <w:rStyle w:val="WW8Num2z0"/>
          <w:rFonts w:ascii="Verdana" w:hAnsi="Verdana"/>
          <w:color w:val="000000"/>
          <w:sz w:val="18"/>
          <w:szCs w:val="18"/>
        </w:rPr>
        <w:t> </w:t>
      </w:r>
      <w:r>
        <w:rPr>
          <w:rFonts w:ascii="Verdana" w:hAnsi="Verdana"/>
          <w:color w:val="000000"/>
          <w:sz w:val="18"/>
          <w:szCs w:val="18"/>
        </w:rPr>
        <w:t>Г.Н. Государственная политика в интересах детей: особенности, приоритеты, перспективы. — Семья в России. 2003. - № 1</w:t>
      </w:r>
    </w:p>
    <w:p w14:paraId="318160B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Карцева JI.В. Модель семьи в условиях трансформации российского общества. Социологические исследования. - 2003. - №7</w:t>
      </w:r>
    </w:p>
    <w:p w14:paraId="4B692CA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Карманов</w:t>
      </w:r>
      <w:r>
        <w:rPr>
          <w:rStyle w:val="WW8Num2z0"/>
          <w:rFonts w:ascii="Verdana" w:hAnsi="Verdana"/>
          <w:color w:val="000000"/>
          <w:sz w:val="18"/>
          <w:szCs w:val="18"/>
        </w:rPr>
        <w:t> </w:t>
      </w:r>
      <w:r>
        <w:rPr>
          <w:rFonts w:ascii="Verdana" w:hAnsi="Verdana"/>
          <w:color w:val="000000"/>
          <w:sz w:val="18"/>
          <w:szCs w:val="18"/>
        </w:rPr>
        <w:t>М.В., Кузин С.И., Романов A.A. Статистика социально-демографических групп населения. Учебное пособие. М.: МЭСИ, 1989.- 36 с.</w:t>
      </w:r>
    </w:p>
    <w:p w14:paraId="1CE284B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Карманов</w:t>
      </w:r>
      <w:r>
        <w:rPr>
          <w:rStyle w:val="WW8Num2z0"/>
          <w:rFonts w:ascii="Verdana" w:hAnsi="Verdana"/>
          <w:color w:val="000000"/>
          <w:sz w:val="18"/>
          <w:szCs w:val="18"/>
        </w:rPr>
        <w:t> </w:t>
      </w:r>
      <w:r>
        <w:rPr>
          <w:rFonts w:ascii="Verdana" w:hAnsi="Verdana"/>
          <w:color w:val="000000"/>
          <w:sz w:val="18"/>
          <w:szCs w:val="18"/>
        </w:rPr>
        <w:t>М.В. Методология статистического исследования и прогнозирования развития физической культуры и спорта. Автореферат диссертации на соиск. уч. степ, доктора экономических наук. — М.: МЭСИ, 1999.-37 с.</w:t>
      </w:r>
    </w:p>
    <w:p w14:paraId="3909507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Кауппиннен Мариялиза. Модели социального</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Style w:val="WW8Num2z0"/>
          <w:rFonts w:ascii="Verdana" w:hAnsi="Verdana"/>
          <w:color w:val="000000"/>
          <w:sz w:val="18"/>
          <w:szCs w:val="18"/>
        </w:rPr>
        <w:t> </w:t>
      </w:r>
      <w:r>
        <w:rPr>
          <w:rFonts w:ascii="Verdana" w:hAnsi="Verdana"/>
          <w:color w:val="000000"/>
          <w:sz w:val="18"/>
          <w:szCs w:val="18"/>
        </w:rPr>
        <w:t>в Европе и их трансформация в изменяющемся мире. Работник социальной службы. - 2000. - № 1-2</w:t>
      </w:r>
    </w:p>
    <w:p w14:paraId="3560E11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Кендалл М.Дж., Стьюарт А. Статистические выводы и связи. -М.: Наука, 1973.-900 с.</w:t>
      </w:r>
    </w:p>
    <w:p w14:paraId="60A7EC7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Кильдишев</w:t>
      </w:r>
      <w:r>
        <w:rPr>
          <w:rStyle w:val="WW8Num2z0"/>
          <w:rFonts w:ascii="Verdana" w:hAnsi="Verdana"/>
          <w:color w:val="000000"/>
          <w:sz w:val="18"/>
          <w:szCs w:val="18"/>
        </w:rPr>
        <w:t> </w:t>
      </w:r>
      <w:r>
        <w:rPr>
          <w:rFonts w:ascii="Verdana" w:hAnsi="Verdana"/>
          <w:color w:val="000000"/>
          <w:sz w:val="18"/>
          <w:szCs w:val="18"/>
        </w:rPr>
        <w:t>Г.С. Методы и модели прогноза населения. М.: МЭСИ, 1981.-23 с</w:t>
      </w:r>
    </w:p>
    <w:p w14:paraId="2528A65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Кильдишев</w:t>
      </w:r>
      <w:r>
        <w:rPr>
          <w:rStyle w:val="WW8Num2z0"/>
          <w:rFonts w:ascii="Verdana" w:hAnsi="Verdana"/>
          <w:color w:val="000000"/>
          <w:sz w:val="18"/>
          <w:szCs w:val="18"/>
        </w:rPr>
        <w:t> </w:t>
      </w:r>
      <w:r>
        <w:rPr>
          <w:rFonts w:ascii="Verdana" w:hAnsi="Verdana"/>
          <w:color w:val="000000"/>
          <w:sz w:val="18"/>
          <w:szCs w:val="18"/>
        </w:rPr>
        <w:t>Г.С., Френкель A.A. Анализ временных рядов и прогнозирование. -М.: Финансы и статистика, 1973. 103 е.;</w:t>
      </w:r>
    </w:p>
    <w:p w14:paraId="2383430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106. Ким Дж.-О.,</w:t>
      </w:r>
      <w:r>
        <w:rPr>
          <w:rStyle w:val="WW8Num2z0"/>
          <w:rFonts w:ascii="Verdana" w:hAnsi="Verdana"/>
          <w:color w:val="000000"/>
          <w:sz w:val="18"/>
          <w:szCs w:val="18"/>
        </w:rPr>
        <w:t> </w:t>
      </w:r>
      <w:r>
        <w:rPr>
          <w:rStyle w:val="WW8Num3z0"/>
          <w:rFonts w:ascii="Verdana" w:hAnsi="Verdana"/>
          <w:color w:val="4682B4"/>
          <w:sz w:val="18"/>
          <w:szCs w:val="18"/>
        </w:rPr>
        <w:t>Мьюллер</w:t>
      </w:r>
      <w:r>
        <w:rPr>
          <w:rStyle w:val="WW8Num2z0"/>
          <w:rFonts w:ascii="Verdana" w:hAnsi="Verdana"/>
          <w:color w:val="000000"/>
          <w:sz w:val="18"/>
          <w:szCs w:val="18"/>
        </w:rPr>
        <w:t> </w:t>
      </w:r>
      <w:r>
        <w:rPr>
          <w:rFonts w:ascii="Verdana" w:hAnsi="Verdana"/>
          <w:color w:val="000000"/>
          <w:sz w:val="18"/>
          <w:szCs w:val="18"/>
        </w:rPr>
        <w:t>Ч.У. и др. Факторный, дискриминантный и кластерный анализ. Пер. с англ. М.: Финансы и статистика, 1989. = 215 с</w:t>
      </w:r>
    </w:p>
    <w:p w14:paraId="7DAE7BE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Климантова</w:t>
      </w:r>
      <w:r>
        <w:rPr>
          <w:rStyle w:val="WW8Num2z0"/>
          <w:rFonts w:ascii="Verdana" w:hAnsi="Verdana"/>
          <w:color w:val="000000"/>
          <w:sz w:val="18"/>
          <w:szCs w:val="18"/>
        </w:rPr>
        <w:t> </w:t>
      </w:r>
      <w:r>
        <w:rPr>
          <w:rFonts w:ascii="Verdana" w:hAnsi="Verdana"/>
          <w:color w:val="000000"/>
          <w:sz w:val="18"/>
          <w:szCs w:val="18"/>
        </w:rPr>
        <w:t>Г.И. Государственная семейная политика современной России. М.: изд.-торг.</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w:t>
      </w:r>
      <w:r>
        <w:rPr>
          <w:rFonts w:ascii="Verdana" w:hAnsi="Verdana"/>
          <w:color w:val="000000"/>
          <w:sz w:val="18"/>
          <w:szCs w:val="18"/>
        </w:rPr>
        <w:t>», 2004. 191с.</w:t>
      </w:r>
    </w:p>
    <w:p w14:paraId="29D4B83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Кобе л ев Н.Б. Практика применения экономико-математических методов и моделей. М.: ЗАО</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2000. -246 с.</w:t>
      </w:r>
    </w:p>
    <w:p w14:paraId="60AB172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А.И., Привалов В.П. Анализ финансового состояния предприятия. 2-е изд., перераб., доп. - М.: Центр экономики 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1999.- 192 с.</w:t>
      </w:r>
    </w:p>
    <w:p w14:paraId="1EA312F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A.A. Стандартизация социальных услуг в зарубежных странах. — Работник социальной службы. 1998. - №1.</w:t>
      </w:r>
    </w:p>
    <w:p w14:paraId="711BA6F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Комплексные методики активизации социальной работы с семьей: Науч.-метод, пособие / Под ред. В.Ю.Меновщикова. — М.: ГосНИИ семьи и воспитания, 2001. 160 с.</w:t>
      </w:r>
    </w:p>
    <w:p w14:paraId="4CE0F04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Конвенция о правах ребенка и законодательство РФ. Справочник. М., 2001.- 160с.</w:t>
      </w:r>
    </w:p>
    <w:p w14:paraId="6C6F980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Концепция демографического развития Российской Федерации на период до 2015 года // Бюллетень Министерства труда и социального развития Российской Федерации. 2001. - №10.</w:t>
      </w:r>
    </w:p>
    <w:p w14:paraId="10275CF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И.А. Методология статистических и</w:t>
      </w:r>
      <w:r>
        <w:rPr>
          <w:rStyle w:val="WW8Num2z0"/>
          <w:rFonts w:ascii="Verdana" w:hAnsi="Verdana"/>
          <w:color w:val="000000"/>
          <w:sz w:val="18"/>
          <w:szCs w:val="18"/>
        </w:rPr>
        <w:t> </w:t>
      </w:r>
      <w:r>
        <w:rPr>
          <w:rStyle w:val="WW8Num3z0"/>
          <w:rFonts w:ascii="Verdana" w:hAnsi="Verdana"/>
          <w:color w:val="4682B4"/>
          <w:sz w:val="18"/>
          <w:szCs w:val="18"/>
        </w:rPr>
        <w:t>актуарных</w:t>
      </w:r>
      <w:r>
        <w:rPr>
          <w:rStyle w:val="WW8Num2z0"/>
          <w:rFonts w:ascii="Verdana" w:hAnsi="Verdana"/>
          <w:color w:val="000000"/>
          <w:sz w:val="18"/>
          <w:szCs w:val="18"/>
        </w:rPr>
        <w:t> </w:t>
      </w:r>
      <w:r>
        <w:rPr>
          <w:rFonts w:ascii="Verdana" w:hAnsi="Verdana"/>
          <w:color w:val="000000"/>
          <w:sz w:val="18"/>
          <w:szCs w:val="18"/>
        </w:rPr>
        <w:t>исследований в страховании жизни. Дис. на соискание ученой степени, докт. экон. наук. М., 2000. -330с.</w:t>
      </w:r>
    </w:p>
    <w:p w14:paraId="5127553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Коротков</w:t>
      </w:r>
      <w:r>
        <w:rPr>
          <w:rStyle w:val="WW8Num2z0"/>
          <w:rFonts w:ascii="Verdana" w:hAnsi="Verdana"/>
          <w:color w:val="000000"/>
          <w:sz w:val="18"/>
          <w:szCs w:val="18"/>
        </w:rPr>
        <w:t> </w:t>
      </w:r>
      <w:r>
        <w:rPr>
          <w:rFonts w:ascii="Verdana" w:hAnsi="Verdana"/>
          <w:color w:val="000000"/>
          <w:sz w:val="18"/>
          <w:szCs w:val="18"/>
        </w:rPr>
        <w:t>A.B. Статистическое обеспечение маркетинга продукта. М.: МЭСИ, 2000. 150 с.</w:t>
      </w:r>
    </w:p>
    <w:p w14:paraId="6CFCE9C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Котилко</w:t>
      </w:r>
      <w:r>
        <w:rPr>
          <w:rStyle w:val="WW8Num2z0"/>
          <w:rFonts w:ascii="Verdana" w:hAnsi="Verdana"/>
          <w:color w:val="000000"/>
          <w:sz w:val="18"/>
          <w:szCs w:val="18"/>
        </w:rPr>
        <w:t> </w:t>
      </w:r>
      <w:r>
        <w:rPr>
          <w:rFonts w:ascii="Verdana" w:hAnsi="Verdana"/>
          <w:color w:val="000000"/>
          <w:sz w:val="18"/>
          <w:szCs w:val="18"/>
        </w:rPr>
        <w:t>В. Развитие сферы обслуживания для</w:t>
      </w:r>
      <w:r>
        <w:rPr>
          <w:rStyle w:val="WW8Num2z0"/>
          <w:rFonts w:ascii="Verdana" w:hAnsi="Verdana"/>
          <w:color w:val="000000"/>
          <w:sz w:val="18"/>
          <w:szCs w:val="18"/>
        </w:rPr>
        <w:t> </w:t>
      </w:r>
      <w:r>
        <w:rPr>
          <w:rStyle w:val="WW8Num3z0"/>
          <w:rFonts w:ascii="Verdana" w:hAnsi="Verdana"/>
          <w:color w:val="4682B4"/>
          <w:sz w:val="18"/>
          <w:szCs w:val="18"/>
        </w:rPr>
        <w:t>малообеспеченных</w:t>
      </w:r>
      <w:r>
        <w:rPr>
          <w:rFonts w:ascii="Verdana" w:hAnsi="Verdana"/>
          <w:color w:val="000000"/>
          <w:sz w:val="18"/>
          <w:szCs w:val="18"/>
        </w:rPr>
        <w:t>. Человек и труд. - 2003. - №12</w:t>
      </w:r>
    </w:p>
    <w:p w14:paraId="3DA09BF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Кривцова JI.H. Проблемы социального обслуживания на</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уровне // Российский журнал социальной работы. 1996. - №2.</w:t>
      </w:r>
    </w:p>
    <w:p w14:paraId="558BCFC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Куда идет Россия? Формальные институты и реальные практики / Под общ. ред. Т.И.Заславской. М.: МВШСЭН, 2002. - 352 с.</w:t>
      </w:r>
    </w:p>
    <w:p w14:paraId="6FB00ED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В.И., Смирнов С.А. и др. Экономико-статистический анализ использования</w:t>
      </w:r>
      <w:r>
        <w:rPr>
          <w:rStyle w:val="WW8Num2z0"/>
          <w:rFonts w:ascii="Verdana" w:hAnsi="Verdana"/>
          <w:color w:val="000000"/>
          <w:sz w:val="18"/>
          <w:szCs w:val="18"/>
        </w:rPr>
        <w:t> </w:t>
      </w:r>
      <w:r>
        <w:rPr>
          <w:rStyle w:val="WW8Num3z0"/>
          <w:rFonts w:ascii="Verdana" w:hAnsi="Verdana"/>
          <w:color w:val="4682B4"/>
          <w:sz w:val="18"/>
          <w:szCs w:val="18"/>
        </w:rPr>
        <w:t>ресурсного</w:t>
      </w:r>
      <w:r>
        <w:rPr>
          <w:rStyle w:val="WW8Num2z0"/>
          <w:rFonts w:ascii="Verdana" w:hAnsi="Verdana"/>
          <w:color w:val="000000"/>
          <w:sz w:val="18"/>
          <w:szCs w:val="18"/>
        </w:rPr>
        <w:t> </w:t>
      </w:r>
      <w:r>
        <w:rPr>
          <w:rFonts w:ascii="Verdana" w:hAnsi="Verdana"/>
          <w:color w:val="000000"/>
          <w:sz w:val="18"/>
          <w:szCs w:val="18"/>
        </w:rPr>
        <w:t>потенциала. М., 1990 г.- 220с.</w:t>
      </w:r>
    </w:p>
    <w:p w14:paraId="503540D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В.И. Методология статистического исследования социально-экономических проблем</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Дис. на соискание ученой степени д-ра экон. наук : 08.00.11 Москва, 2000. 276 с.</w:t>
      </w:r>
    </w:p>
    <w:p w14:paraId="26064F8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В.И. Методологические проблемы статистических исследований занятости. Монография. -М.: "Диалог-МГУ", 1999. 180с.</w:t>
      </w:r>
    </w:p>
    <w:p w14:paraId="5B24CCF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Курс социально-экономической статистики, (под ред.</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М.Г.). М.: Финстатинформ, 2000. 976с.</w:t>
      </w:r>
    </w:p>
    <w:p w14:paraId="2DD74BE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Курышева</w:t>
      </w:r>
      <w:r>
        <w:rPr>
          <w:rStyle w:val="WW8Num2z0"/>
          <w:rFonts w:ascii="Verdana" w:hAnsi="Verdana"/>
          <w:color w:val="000000"/>
          <w:sz w:val="18"/>
          <w:szCs w:val="18"/>
        </w:rPr>
        <w:t> </w:t>
      </w:r>
      <w:r>
        <w:rPr>
          <w:rFonts w:ascii="Verdana" w:hAnsi="Verdana"/>
          <w:color w:val="000000"/>
          <w:sz w:val="18"/>
          <w:szCs w:val="18"/>
        </w:rPr>
        <w:t>Л.И. и др. Инновационные технологии и методы социального обслуживания семьи и детей. М., 2001. - 141с.</w:t>
      </w:r>
    </w:p>
    <w:p w14:paraId="3787137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Архангельский В.Н. Социальная поддержка семьи: оценка настоящего, пожелания на будущее.// "Семья и семейная политика в Псковской области". Сборник, Псков, 1994. 440с.</w:t>
      </w:r>
    </w:p>
    <w:p w14:paraId="54037BF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Архангельский В.Н. Личность, семья, общество: взаимодействие в современных условиях.- Семья в России, 1996, № 2.</w:t>
      </w:r>
    </w:p>
    <w:p w14:paraId="24B6F57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Егорова Е.А. Текст лекций по социальной статистике. Часть 1. М.:МЭСИ, 1998. 140с.</w:t>
      </w:r>
    </w:p>
    <w:p w14:paraId="19F2B39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Козлова Л.Л. Анализ социальной структуры.// Социальный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/под ред. С.Д. Ильенковой /.М.:Банки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1998. -271с.</w:t>
      </w:r>
    </w:p>
    <w:p w14:paraId="0EDF680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Текст лекций по социальной статистике. Часть 2. М.:МЭСИ, 1999.- 149с.</w:t>
      </w:r>
    </w:p>
    <w:p w14:paraId="2BA7217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Социальная политика и социальные потребности населения Москвы// Приоритеты социальных потребностей москвичей. Комитет по</w:t>
      </w:r>
      <w:r>
        <w:rPr>
          <w:rStyle w:val="WW8Num2z0"/>
          <w:rFonts w:ascii="Verdana" w:hAnsi="Verdana"/>
          <w:color w:val="000000"/>
          <w:sz w:val="18"/>
          <w:szCs w:val="18"/>
        </w:rPr>
        <w:t> </w:t>
      </w:r>
      <w:r>
        <w:rPr>
          <w:rStyle w:val="WW8Num3z0"/>
          <w:rFonts w:ascii="Verdana" w:hAnsi="Verdana"/>
          <w:color w:val="4682B4"/>
          <w:sz w:val="18"/>
          <w:szCs w:val="18"/>
        </w:rPr>
        <w:t>телекоммуникациям</w:t>
      </w:r>
      <w:r>
        <w:rPr>
          <w:rStyle w:val="WW8Num2z0"/>
          <w:rFonts w:ascii="Verdana" w:hAnsi="Verdana"/>
          <w:color w:val="000000"/>
          <w:sz w:val="18"/>
          <w:szCs w:val="18"/>
        </w:rPr>
        <w:t> </w:t>
      </w:r>
      <w:r>
        <w:rPr>
          <w:rFonts w:ascii="Verdana" w:hAnsi="Verdana"/>
          <w:color w:val="000000"/>
          <w:sz w:val="18"/>
          <w:szCs w:val="18"/>
        </w:rPr>
        <w:t>и средствам массовой информации Правительства Москвы, СИМПТОМ, 1999, № 14</w:t>
      </w:r>
    </w:p>
    <w:p w14:paraId="45BBF0A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Учреждения социального обслуживания семьи и детей: состояние и развитие// Актуальные вопросы современного управления и статистики. Межвузовский сб. научных трудов.</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3. М.: Макс Пресс, 2001.- 129 с.</w:t>
      </w:r>
    </w:p>
    <w:p w14:paraId="560B29E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 xml:space="preserve">О.В. Проблемы оценки эффективности деятельности учреждений социального </w:t>
      </w:r>
      <w:r>
        <w:rPr>
          <w:rFonts w:ascii="Verdana" w:hAnsi="Verdana"/>
          <w:color w:val="000000"/>
          <w:sz w:val="18"/>
          <w:szCs w:val="18"/>
        </w:rPr>
        <w:lastRenderedPageBreak/>
        <w:t>обслуживания// Статистическое исследование социально-демографической ситуации. Сб. Научных трудов.- М.: Компания Спутник+, 2001. 98с.</w:t>
      </w:r>
    </w:p>
    <w:p w14:paraId="05526AF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Прогноз числа стационарных учреждений социального обслуживания.// Математико-статистический анализ социально-экономических процессов. Сб. Научных трудов.- М.: МЭСИ, 2002. 126 с.</w:t>
      </w:r>
    </w:p>
    <w:p w14:paraId="45DE517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Нестационарные учреждения социального обслуживания граждан пожилого возраста: состояние и развитие.- Работник социальной службы. 2002. - №3</w:t>
      </w:r>
    </w:p>
    <w:p w14:paraId="7CE8CE0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Прогноз числа учреждений социального обслуживания// Проблемы теории и практики статистики. Сб. научн. трудов. -Оренбург, изд. Центр</w:t>
      </w:r>
      <w:r>
        <w:rPr>
          <w:rStyle w:val="WW8Num2z0"/>
          <w:rFonts w:ascii="Verdana" w:hAnsi="Verdana"/>
          <w:color w:val="000000"/>
          <w:sz w:val="18"/>
          <w:szCs w:val="18"/>
        </w:rPr>
        <w:t> </w:t>
      </w:r>
      <w:r>
        <w:rPr>
          <w:rStyle w:val="WW8Num3z0"/>
          <w:rFonts w:ascii="Verdana" w:hAnsi="Verdana"/>
          <w:color w:val="4682B4"/>
          <w:sz w:val="18"/>
          <w:szCs w:val="18"/>
        </w:rPr>
        <w:t>ОГАУ</w:t>
      </w:r>
      <w:r>
        <w:rPr>
          <w:rFonts w:ascii="Verdana" w:hAnsi="Verdana"/>
          <w:color w:val="000000"/>
          <w:sz w:val="18"/>
          <w:szCs w:val="18"/>
        </w:rPr>
        <w:t>, 2002 г.- 418 с.</w:t>
      </w:r>
    </w:p>
    <w:p w14:paraId="0A349D1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Система учреждений социального обслуживания и статистические классификаторы.// Методология статистических исследований социально-демографических процессов . Сб. Научн. Трудов. М.: Макс-Пресс, 2002. 53 с.</w:t>
      </w:r>
    </w:p>
    <w:p w14:paraId="1F7A436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Нормативно-правовая база деятельности учреждений социального обслуживания семьи и детей,- Семья в России.- 2003.-№ 1</w:t>
      </w:r>
    </w:p>
    <w:p w14:paraId="3078C96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Основные направления совершенствования нормативно-правовой базы деятельности учреждений социального обслуживания семьи и детей. Социальное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Fonts w:ascii="Verdana" w:hAnsi="Verdana"/>
          <w:color w:val="000000"/>
          <w:sz w:val="18"/>
          <w:szCs w:val="18"/>
        </w:rPr>
        <w:t>. - 2003. - №1</w:t>
      </w:r>
    </w:p>
    <w:p w14:paraId="24D2EEA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Статистика социальная.// Социологическая энциклопедия. Т 2. М.: Мысль, 2003. 863с.</w:t>
      </w:r>
    </w:p>
    <w:p w14:paraId="4B1A30A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Положение семьи и детей: результаты мониторинга. Семья в России. - 2003. - №3</w:t>
      </w:r>
    </w:p>
    <w:p w14:paraId="46C9EC3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Влияние ситуации на рынке труда на экономическое положение семей// Проблемы статистического исследования социально-демографической ситуации. Сб. научи, трудов. М.: Макс-Пресс, 2003.- 117с.</w:t>
      </w:r>
    </w:p>
    <w:p w14:paraId="4B77902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Динамика развития системы социального обслуживания семьи и детей// Проблемы статистического анализа социально-демографической ситуации. Сб. научн. трудов. М.: МЭСИ, 2004 . 110с.</w:t>
      </w:r>
    </w:p>
    <w:p w14:paraId="44E245B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Формирование системы стандартов социального обслуживания населения// Актуальные проблемы современного управления и экономики. : Межв. Сборник научн. Трудов./ под ред д.э.н., проф.</w:t>
      </w:r>
      <w:r>
        <w:rPr>
          <w:rStyle w:val="WW8Num2z0"/>
          <w:rFonts w:ascii="Verdana" w:hAnsi="Verdana"/>
          <w:color w:val="000000"/>
          <w:sz w:val="18"/>
          <w:szCs w:val="18"/>
        </w:rPr>
        <w:t> </w:t>
      </w:r>
      <w:r>
        <w:rPr>
          <w:rStyle w:val="WW8Num3z0"/>
          <w:rFonts w:ascii="Verdana" w:hAnsi="Verdana"/>
          <w:color w:val="4682B4"/>
          <w:sz w:val="18"/>
          <w:szCs w:val="18"/>
        </w:rPr>
        <w:t>Орехова</w:t>
      </w:r>
      <w:r>
        <w:rPr>
          <w:rStyle w:val="WW8Num2z0"/>
          <w:rFonts w:ascii="Verdana" w:hAnsi="Verdana"/>
          <w:color w:val="000000"/>
          <w:sz w:val="18"/>
          <w:szCs w:val="18"/>
        </w:rPr>
        <w:t> </w:t>
      </w:r>
      <w:r>
        <w:rPr>
          <w:rFonts w:ascii="Verdana" w:hAnsi="Verdana"/>
          <w:color w:val="000000"/>
          <w:sz w:val="18"/>
          <w:szCs w:val="18"/>
        </w:rPr>
        <w:t>С.А. Вып. 7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2004. - 210 с.</w:t>
      </w:r>
    </w:p>
    <w:p w14:paraId="379A637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Распространенность платных услуг в сфере социального обслуживания: состояние и перспективы// Современная экономика /приложение к журналу «</w:t>
      </w:r>
      <w:r>
        <w:rPr>
          <w:rStyle w:val="WW8Num3z0"/>
          <w:rFonts w:ascii="Verdana" w:hAnsi="Verdana"/>
          <w:color w:val="4682B4"/>
          <w:sz w:val="18"/>
          <w:szCs w:val="18"/>
        </w:rPr>
        <w:t>Экономические науки</w:t>
      </w:r>
      <w:r>
        <w:rPr>
          <w:rFonts w:ascii="Verdana" w:hAnsi="Verdana"/>
          <w:color w:val="000000"/>
          <w:sz w:val="18"/>
          <w:szCs w:val="18"/>
        </w:rPr>
        <w:t>»/ 2004 - №4</w:t>
      </w:r>
    </w:p>
    <w:p w14:paraId="38E7879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Платные услуги в сфере социального обслуживания семьи и детей. //Уровень жизни населения регионов России.</w:t>
      </w:r>
      <w:r>
        <w:rPr>
          <w:rStyle w:val="WW8Num2z0"/>
          <w:rFonts w:ascii="Verdana" w:hAnsi="Verdana"/>
          <w:color w:val="000000"/>
          <w:sz w:val="18"/>
          <w:szCs w:val="18"/>
        </w:rPr>
        <w:t> </w:t>
      </w:r>
      <w:r>
        <w:rPr>
          <w:rStyle w:val="WW8Num3z0"/>
          <w:rFonts w:ascii="Verdana" w:hAnsi="Verdana"/>
          <w:color w:val="4682B4"/>
          <w:sz w:val="18"/>
          <w:szCs w:val="18"/>
        </w:rPr>
        <w:t>ВЦУЖ</w:t>
      </w:r>
      <w:r>
        <w:rPr>
          <w:rFonts w:ascii="Verdana" w:hAnsi="Verdana"/>
          <w:color w:val="000000"/>
          <w:sz w:val="18"/>
          <w:szCs w:val="18"/>
        </w:rPr>
        <w:t>.- 2005. №4 . - 62 с.</w:t>
      </w:r>
    </w:p>
    <w:p w14:paraId="254A0CF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Региональная дифференциация развития системы социального обслуживания семьи и детей// Вопросы статистики. -2005. №4</w:t>
      </w:r>
    </w:p>
    <w:p w14:paraId="24DF45E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Источники статистической информации об учреждениях социального обслуживания семьи и детей// Актуальные проблемы статистики и эконометрики. Межкаф. сб. научн. трудов.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2005. 86 с.</w:t>
      </w:r>
    </w:p>
    <w:p w14:paraId="24898C4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Учреждения социального обслуживания семьи и детей как объект изучения социальной статистики //Актуальные вопросы социально-демографической статистики. Сб.научн. тр. -М.: МЭСИ, 2005 -79 с.</w:t>
      </w:r>
    </w:p>
    <w:p w14:paraId="4BD7661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Формирование системы показателей для анализа деятельности учреждений социального обслуживания семьи и детей// Современная экономика /приложение к журналу «</w:t>
      </w:r>
      <w:r>
        <w:rPr>
          <w:rStyle w:val="WW8Num3z0"/>
          <w:rFonts w:ascii="Verdana" w:hAnsi="Verdana"/>
          <w:color w:val="4682B4"/>
          <w:sz w:val="18"/>
          <w:szCs w:val="18"/>
        </w:rPr>
        <w:t>Экономические науки</w:t>
      </w:r>
      <w:r>
        <w:rPr>
          <w:rFonts w:ascii="Verdana" w:hAnsi="Verdana"/>
          <w:color w:val="000000"/>
          <w:sz w:val="18"/>
          <w:szCs w:val="18"/>
        </w:rPr>
        <w:t>»/ -2006-№1</w:t>
      </w:r>
    </w:p>
    <w:p w14:paraId="2173980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Стандарты в социальном</w:t>
      </w:r>
      <w:r>
        <w:rPr>
          <w:rStyle w:val="WW8Num2z0"/>
          <w:rFonts w:ascii="Verdana" w:hAnsi="Verdana"/>
          <w:color w:val="000000"/>
          <w:sz w:val="18"/>
          <w:szCs w:val="18"/>
        </w:rPr>
        <w:t> </w:t>
      </w:r>
      <w:r>
        <w:rPr>
          <w:rStyle w:val="WW8Num3z0"/>
          <w:rFonts w:ascii="Verdana" w:hAnsi="Verdana"/>
          <w:color w:val="4682B4"/>
          <w:sz w:val="18"/>
          <w:szCs w:val="18"/>
        </w:rPr>
        <w:t>обслуживании</w:t>
      </w:r>
      <w:r>
        <w:rPr>
          <w:rStyle w:val="WW8Num2z0"/>
          <w:rFonts w:ascii="Verdana" w:hAnsi="Verdana"/>
          <w:color w:val="000000"/>
          <w:sz w:val="18"/>
          <w:szCs w:val="18"/>
        </w:rPr>
        <w:t> </w:t>
      </w:r>
      <w:r>
        <w:rPr>
          <w:rFonts w:ascii="Verdana" w:hAnsi="Verdana"/>
          <w:color w:val="000000"/>
          <w:sz w:val="18"/>
          <w:szCs w:val="18"/>
        </w:rPr>
        <w:t>населения: состояние и перспективы развития.// Семья в России, 2006, №2 .</w:t>
      </w:r>
    </w:p>
    <w:p w14:paraId="6A9D30E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Обеспеченность услугами учреждений социального обслуживания семьи и детей// Социальная политика и социология, 2006, №1.</w:t>
      </w:r>
    </w:p>
    <w:p w14:paraId="2B6A8D6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 xml:space="preserve">О.В., Лотова И.П. Подходы к формированию системы оценки индивидуальной нуждаемости граждан пожилого возраста в социальных услугах //Труд и социальные отношения. </w:t>
      </w:r>
      <w:r>
        <w:rPr>
          <w:rFonts w:ascii="Verdana" w:hAnsi="Verdana"/>
          <w:color w:val="000000"/>
          <w:sz w:val="18"/>
          <w:szCs w:val="18"/>
        </w:rPr>
        <w:lastRenderedPageBreak/>
        <w:t>2007. - №5.</w:t>
      </w:r>
    </w:p>
    <w:p w14:paraId="31C0513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Состояние и развитие системы социального обслуживания семьи и детей в России: статистический анализ: монография. -М.:ГАСК, 2006 . 156с.</w:t>
      </w:r>
    </w:p>
    <w:p w14:paraId="39F84A7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Статистическая оценка эффективности деятельности учреждений социального обслуживания семьи и детей: монография.- М.: «Ин-Кватро» при участии «ИВО-СИД», 2007. 156с.</w:t>
      </w:r>
    </w:p>
    <w:p w14:paraId="054D02B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Кучмаева</w:t>
      </w:r>
      <w:r>
        <w:rPr>
          <w:rStyle w:val="WW8Num2z0"/>
          <w:rFonts w:ascii="Verdana" w:hAnsi="Verdana"/>
          <w:color w:val="000000"/>
          <w:sz w:val="18"/>
          <w:szCs w:val="18"/>
        </w:rPr>
        <w:t> </w:t>
      </w:r>
      <w:r>
        <w:rPr>
          <w:rFonts w:ascii="Verdana" w:hAnsi="Verdana"/>
          <w:color w:val="000000"/>
          <w:sz w:val="18"/>
          <w:szCs w:val="18"/>
        </w:rPr>
        <w:t>О.В., Марыганова Е.А., Петрякова O.JL,</w:t>
      </w:r>
      <w:r>
        <w:rPr>
          <w:rStyle w:val="WW8Num2z0"/>
          <w:rFonts w:ascii="Verdana" w:hAnsi="Verdana"/>
          <w:color w:val="000000"/>
          <w:sz w:val="18"/>
          <w:szCs w:val="18"/>
        </w:rPr>
        <w:t> </w:t>
      </w:r>
      <w:r>
        <w:rPr>
          <w:rStyle w:val="WW8Num3z0"/>
          <w:rFonts w:ascii="Verdana" w:hAnsi="Verdana"/>
          <w:color w:val="4682B4"/>
          <w:sz w:val="18"/>
          <w:szCs w:val="18"/>
        </w:rPr>
        <w:t>Сабитова</w:t>
      </w:r>
      <w:r>
        <w:rPr>
          <w:rStyle w:val="WW8Num2z0"/>
          <w:rFonts w:ascii="Verdana" w:hAnsi="Verdana"/>
          <w:color w:val="000000"/>
          <w:sz w:val="18"/>
          <w:szCs w:val="18"/>
        </w:rPr>
        <w:t> </w:t>
      </w:r>
      <w:r>
        <w:rPr>
          <w:rFonts w:ascii="Verdana" w:hAnsi="Verdana"/>
          <w:color w:val="000000"/>
          <w:sz w:val="18"/>
          <w:szCs w:val="18"/>
        </w:rPr>
        <w:t>Г.В. Московская семья 2006. М.: ГосНИИ семьи и воспитания, 2007. -124с.</w:t>
      </w:r>
    </w:p>
    <w:p w14:paraId="766DA6E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Лукашин</w:t>
      </w:r>
      <w:r>
        <w:rPr>
          <w:rStyle w:val="WW8Num2z0"/>
          <w:rFonts w:ascii="Verdana" w:hAnsi="Verdana"/>
          <w:color w:val="000000"/>
          <w:sz w:val="18"/>
          <w:szCs w:val="18"/>
        </w:rPr>
        <w:t> </w:t>
      </w:r>
      <w:r>
        <w:rPr>
          <w:rFonts w:ascii="Verdana" w:hAnsi="Verdana"/>
          <w:color w:val="000000"/>
          <w:sz w:val="18"/>
          <w:szCs w:val="18"/>
        </w:rPr>
        <w:t>Ю.П. Адаптивные методы краткосрочного прогнозирования временных рядов. М.: Финансы и статистика, 2003. 416 с.</w:t>
      </w:r>
    </w:p>
    <w:p w14:paraId="67A9D5B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Лурье Ж. Защита ребенка и права детей: Значение норвежского Закона о защите ребенка от 1992 г. // Вызов менталитету: Выполнение Конвенции</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о правах ребенка / Под ред. П. Д. Яффе. — University of Ghent (1998).-260с.</w:t>
      </w:r>
    </w:p>
    <w:p w14:paraId="7979DFC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Льюис</w:t>
      </w:r>
      <w:r>
        <w:rPr>
          <w:rStyle w:val="WW8Num2z0"/>
          <w:rFonts w:ascii="Verdana" w:hAnsi="Verdana"/>
          <w:color w:val="000000"/>
          <w:sz w:val="18"/>
          <w:szCs w:val="18"/>
        </w:rPr>
        <w:t> </w:t>
      </w:r>
      <w:r>
        <w:rPr>
          <w:rFonts w:ascii="Verdana" w:hAnsi="Verdana"/>
          <w:color w:val="000000"/>
          <w:sz w:val="18"/>
          <w:szCs w:val="18"/>
        </w:rPr>
        <w:t>К.Д. Методы прогнозирования экономических показателей./ Пер. с англ. И предисл. Е.З.Демиденко. М.: Финансы и статистика, 1986.- 130 с.</w:t>
      </w:r>
    </w:p>
    <w:p w14:paraId="538A6B2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Малева</w:t>
      </w:r>
      <w:r>
        <w:rPr>
          <w:rStyle w:val="WW8Num2z0"/>
          <w:rFonts w:ascii="Verdana" w:hAnsi="Verdana"/>
          <w:color w:val="000000"/>
          <w:sz w:val="18"/>
          <w:szCs w:val="18"/>
        </w:rPr>
        <w:t> </w:t>
      </w:r>
      <w:r>
        <w:rPr>
          <w:rFonts w:ascii="Verdana" w:hAnsi="Verdana"/>
          <w:color w:val="000000"/>
          <w:sz w:val="18"/>
          <w:szCs w:val="18"/>
        </w:rPr>
        <w:t>Т. Социальная ситуация в России: парадоксы и тупики.- Общество и экономика. 2003. - №12</w:t>
      </w:r>
    </w:p>
    <w:p w14:paraId="003E525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Малов</w:t>
      </w:r>
      <w:r>
        <w:rPr>
          <w:rStyle w:val="WW8Num2z0"/>
          <w:rFonts w:ascii="Verdana" w:hAnsi="Verdana"/>
          <w:color w:val="000000"/>
          <w:sz w:val="18"/>
          <w:szCs w:val="18"/>
        </w:rPr>
        <w:t> </w:t>
      </w:r>
      <w:r>
        <w:rPr>
          <w:rFonts w:ascii="Verdana" w:hAnsi="Verdana"/>
          <w:color w:val="000000"/>
          <w:sz w:val="18"/>
          <w:szCs w:val="18"/>
        </w:rPr>
        <w:t>Н.И., Чураков В.И. Современные основы и методы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здравоохранения. М.: Экономика, 1981 . -295с.</w:t>
      </w:r>
    </w:p>
    <w:p w14:paraId="71E8FDB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Мандель</w:t>
      </w:r>
      <w:r>
        <w:rPr>
          <w:rStyle w:val="WW8Num2z0"/>
          <w:rFonts w:ascii="Verdana" w:hAnsi="Verdana"/>
          <w:color w:val="000000"/>
          <w:sz w:val="18"/>
          <w:szCs w:val="18"/>
        </w:rPr>
        <w:t> </w:t>
      </w:r>
      <w:r>
        <w:rPr>
          <w:rFonts w:ascii="Verdana" w:hAnsi="Verdana"/>
          <w:color w:val="000000"/>
          <w:sz w:val="18"/>
          <w:szCs w:val="18"/>
        </w:rPr>
        <w:t>И.Д. Кластерный анализ. М.: Финансы и статистика, 1988.- 176 с.</w:t>
      </w:r>
    </w:p>
    <w:p w14:paraId="125B0F5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Манукян</w:t>
      </w:r>
      <w:r>
        <w:rPr>
          <w:rStyle w:val="WW8Num2z0"/>
          <w:rFonts w:ascii="Verdana" w:hAnsi="Verdana"/>
          <w:color w:val="000000"/>
          <w:sz w:val="18"/>
          <w:szCs w:val="18"/>
        </w:rPr>
        <w:t> </w:t>
      </w:r>
      <w:r>
        <w:rPr>
          <w:rFonts w:ascii="Verdana" w:hAnsi="Verdana"/>
          <w:color w:val="000000"/>
          <w:sz w:val="18"/>
          <w:szCs w:val="18"/>
        </w:rPr>
        <w:t>Э.А. В зеркале анкет . «</w:t>
      </w:r>
      <w:r>
        <w:rPr>
          <w:rStyle w:val="WW8Num3z0"/>
          <w:rFonts w:ascii="Verdana" w:hAnsi="Verdana"/>
          <w:color w:val="4682B4"/>
          <w:sz w:val="18"/>
          <w:szCs w:val="18"/>
        </w:rPr>
        <w:t>Работник социальной службы</w:t>
      </w:r>
      <w:r>
        <w:rPr>
          <w:rFonts w:ascii="Verdana" w:hAnsi="Verdana"/>
          <w:color w:val="000000"/>
          <w:sz w:val="18"/>
          <w:szCs w:val="18"/>
        </w:rPr>
        <w:t>». - 2000. - № 4</w:t>
      </w:r>
    </w:p>
    <w:p w14:paraId="4A68FA3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Мартыненко</w:t>
      </w:r>
      <w:r>
        <w:rPr>
          <w:rStyle w:val="WW8Num2z0"/>
          <w:rFonts w:ascii="Verdana" w:hAnsi="Verdana"/>
          <w:color w:val="000000"/>
          <w:sz w:val="18"/>
          <w:szCs w:val="18"/>
        </w:rPr>
        <w:t> </w:t>
      </w:r>
      <w:r>
        <w:rPr>
          <w:rFonts w:ascii="Verdana" w:hAnsi="Verdana"/>
          <w:color w:val="000000"/>
          <w:sz w:val="18"/>
          <w:szCs w:val="18"/>
        </w:rPr>
        <w:t>A.A. Теоретические и организационно-методические основы медико-социальной работы. -М., 1997. 163с.</w:t>
      </w:r>
    </w:p>
    <w:p w14:paraId="3854CA6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Менеджмент социальной работы. Уч. пособие / под ред. Е.И.Комарова и А.И.Войтенко. М., 1999. 240с.</w:t>
      </w:r>
    </w:p>
    <w:p w14:paraId="27E4CB6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Методические вопросы создания системы норм и</w:t>
      </w:r>
      <w:r>
        <w:rPr>
          <w:rStyle w:val="WW8Num2z0"/>
          <w:rFonts w:ascii="Verdana" w:hAnsi="Verdana"/>
          <w:color w:val="000000"/>
          <w:sz w:val="18"/>
          <w:szCs w:val="18"/>
        </w:rPr>
        <w:t> </w:t>
      </w:r>
      <w:r>
        <w:rPr>
          <w:rStyle w:val="WW8Num3z0"/>
          <w:rFonts w:ascii="Verdana" w:hAnsi="Verdana"/>
          <w:color w:val="4682B4"/>
          <w:sz w:val="18"/>
          <w:szCs w:val="18"/>
        </w:rPr>
        <w:t>нормативов</w:t>
      </w:r>
      <w:r>
        <w:rPr>
          <w:rFonts w:ascii="Verdana" w:hAnsi="Verdana"/>
          <w:color w:val="000000"/>
          <w:sz w:val="18"/>
          <w:szCs w:val="18"/>
        </w:rPr>
        <w:t>. Под редакцией В.В. Соколова. -М.: Экономика, 1983 192 с.</w:t>
      </w:r>
    </w:p>
    <w:p w14:paraId="0F5AD71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Минашкин</w:t>
      </w:r>
      <w:r>
        <w:rPr>
          <w:rStyle w:val="WW8Num2z0"/>
          <w:rFonts w:ascii="Verdana" w:hAnsi="Verdana"/>
          <w:color w:val="000000"/>
          <w:sz w:val="18"/>
          <w:szCs w:val="18"/>
        </w:rPr>
        <w:t> </w:t>
      </w:r>
      <w:r>
        <w:rPr>
          <w:rFonts w:ascii="Verdana" w:hAnsi="Verdana"/>
          <w:color w:val="000000"/>
          <w:sz w:val="18"/>
          <w:szCs w:val="18"/>
        </w:rPr>
        <w:t>В.Г. Садовникова H.A. Шмойлова P.A.</w:t>
      </w:r>
      <w:r>
        <w:rPr>
          <w:rStyle w:val="WW8Num2z0"/>
          <w:rFonts w:ascii="Verdana" w:hAnsi="Verdana"/>
          <w:color w:val="000000"/>
          <w:sz w:val="18"/>
          <w:szCs w:val="18"/>
        </w:rPr>
        <w:t> </w:t>
      </w:r>
      <w:r>
        <w:rPr>
          <w:rStyle w:val="WW8Num3z0"/>
          <w:rFonts w:ascii="Verdana" w:hAnsi="Verdana"/>
          <w:color w:val="4682B4"/>
          <w:sz w:val="18"/>
          <w:szCs w:val="18"/>
        </w:rPr>
        <w:t>Шувалова</w:t>
      </w:r>
      <w:r>
        <w:rPr>
          <w:rStyle w:val="WW8Num2z0"/>
          <w:rFonts w:ascii="Verdana" w:hAnsi="Verdana"/>
          <w:color w:val="000000"/>
          <w:sz w:val="18"/>
          <w:szCs w:val="18"/>
        </w:rPr>
        <w:t> </w:t>
      </w:r>
      <w:r>
        <w:rPr>
          <w:rFonts w:ascii="Verdana" w:hAnsi="Verdana"/>
          <w:color w:val="000000"/>
          <w:sz w:val="18"/>
          <w:szCs w:val="18"/>
        </w:rPr>
        <w:t>Е.Б. Теория статистики. М., Финансы и статистика, 2006. 656с.</w:t>
      </w:r>
    </w:p>
    <w:p w14:paraId="2AF9CC6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Немчинов</w:t>
      </w:r>
      <w:r>
        <w:rPr>
          <w:rStyle w:val="WW8Num2z0"/>
          <w:rFonts w:ascii="Verdana" w:hAnsi="Verdana"/>
          <w:color w:val="000000"/>
          <w:sz w:val="18"/>
          <w:szCs w:val="18"/>
        </w:rPr>
        <w:t> </w:t>
      </w:r>
      <w:r>
        <w:rPr>
          <w:rFonts w:ascii="Verdana" w:hAnsi="Verdana"/>
          <w:color w:val="000000"/>
          <w:sz w:val="18"/>
          <w:szCs w:val="18"/>
        </w:rPr>
        <w:t>B.C. Статистика как наука. Избр. произведения. Т.1. М., 1967.</w:t>
      </w:r>
    </w:p>
    <w:p w14:paraId="4C23060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Нормативно-правовые основы социального обслуживания семьи, женщин и детей. М.:, 1997. - 170с.</w:t>
      </w:r>
    </w:p>
    <w:p w14:paraId="76AAEB0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Ноэль Э. Массовые опросы. Введение в методику демоскопии. М.: Прогресс, 1978. - 380 с.</w:t>
      </w:r>
    </w:p>
    <w:p w14:paraId="16070CA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Общая теория статистики./ под ред. А.Я.Боярского, Г.Л.Громыко. 2-е изд. - М.: изд-во МГУ, 1985. - 376 с.</w:t>
      </w:r>
    </w:p>
    <w:p w14:paraId="277D945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Общая теория статистики / под ред. О.Э.Башиной, А.А.Спирина. — М.: Финансы и статистика, 1999. 296 с.</w:t>
      </w:r>
    </w:p>
    <w:p w14:paraId="17B0015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Общие меры государственной поддержки семей с детьми. -Уровень жизни населения регионов России. Актуальные вопросы уровня жизни и экономической поддержки семьи. ВЦУЖ. — 2002. - №6</w:t>
      </w:r>
    </w:p>
    <w:p w14:paraId="562FD0C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Овчарова Д., Прокофьева Л.</w:t>
      </w:r>
      <w:r>
        <w:rPr>
          <w:rStyle w:val="WW8Num2z0"/>
          <w:rFonts w:ascii="Verdana" w:hAnsi="Verdana"/>
          <w:color w:val="000000"/>
          <w:sz w:val="18"/>
          <w:szCs w:val="18"/>
        </w:rPr>
        <w:t> </w:t>
      </w:r>
      <w:r>
        <w:rPr>
          <w:rStyle w:val="WW8Num3z0"/>
          <w:rFonts w:ascii="Verdana" w:hAnsi="Verdana"/>
          <w:color w:val="4682B4"/>
          <w:sz w:val="18"/>
          <w:szCs w:val="18"/>
        </w:rPr>
        <w:t>Бедность</w:t>
      </w:r>
      <w:r>
        <w:rPr>
          <w:rStyle w:val="WW8Num2z0"/>
          <w:rFonts w:ascii="Verdana" w:hAnsi="Verdana"/>
          <w:color w:val="000000"/>
          <w:sz w:val="18"/>
          <w:szCs w:val="18"/>
        </w:rPr>
        <w:t> </w:t>
      </w:r>
      <w:r>
        <w:rPr>
          <w:rFonts w:ascii="Verdana" w:hAnsi="Verdana"/>
          <w:color w:val="000000"/>
          <w:sz w:val="18"/>
          <w:szCs w:val="18"/>
        </w:rPr>
        <w:t>и межсемейная солидарность в России в переходный период. Мониторинг общественного мнения: экономические и социальные перемены.- 2000. №4.</w:t>
      </w:r>
    </w:p>
    <w:p w14:paraId="036A27C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О выполнении федеральных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по улучшению положения детей в РФ в 1998-2000 годах. М., 2001. - 48 с.</w:t>
      </w:r>
    </w:p>
    <w:p w14:paraId="1A84FF4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Организация социального обслуживания населения: Сб. нормативных актов. — М.: Минсоцзащнты России, 1994. 115с.</w:t>
      </w:r>
    </w:p>
    <w:p w14:paraId="7B42BFB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Орехов</w:t>
      </w:r>
      <w:r>
        <w:rPr>
          <w:rStyle w:val="WW8Num2z0"/>
          <w:rFonts w:ascii="Verdana" w:hAnsi="Verdana"/>
          <w:color w:val="000000"/>
          <w:sz w:val="18"/>
          <w:szCs w:val="18"/>
        </w:rPr>
        <w:t> </w:t>
      </w:r>
      <w:r>
        <w:rPr>
          <w:rFonts w:ascii="Verdana" w:hAnsi="Verdana"/>
          <w:color w:val="000000"/>
          <w:sz w:val="18"/>
          <w:szCs w:val="18"/>
        </w:rPr>
        <w:t>С.А. Методология статистического исследования деятельности</w:t>
      </w:r>
      <w:r>
        <w:rPr>
          <w:rStyle w:val="WW8Num2z0"/>
          <w:rFonts w:ascii="Verdana" w:hAnsi="Verdana"/>
          <w:color w:val="000000"/>
          <w:sz w:val="18"/>
          <w:szCs w:val="18"/>
        </w:rPr>
        <w:t> </w:t>
      </w:r>
      <w:r>
        <w:rPr>
          <w:rStyle w:val="WW8Num3z0"/>
          <w:rFonts w:ascii="Verdana" w:hAnsi="Verdana"/>
          <w:color w:val="4682B4"/>
          <w:sz w:val="18"/>
          <w:szCs w:val="18"/>
        </w:rPr>
        <w:t>диверсифицированных</w:t>
      </w:r>
      <w:r>
        <w:rPr>
          <w:rStyle w:val="WW8Num2z0"/>
          <w:rFonts w:ascii="Verdana" w:hAnsi="Verdana"/>
          <w:color w:val="000000"/>
          <w:sz w:val="18"/>
          <w:szCs w:val="18"/>
        </w:rPr>
        <w:t> </w:t>
      </w:r>
      <w:r>
        <w:rPr>
          <w:rFonts w:ascii="Verdana" w:hAnsi="Verdana"/>
          <w:color w:val="000000"/>
          <w:sz w:val="18"/>
          <w:szCs w:val="18"/>
        </w:rPr>
        <w:t>корпоративных объединений в России : Дис. на соискание ученой степени д-ра экон. наук : 08.00.12 Москва, 2002. -321 с.</w:t>
      </w:r>
    </w:p>
    <w:p w14:paraId="4AC145F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Осадчая</w:t>
      </w:r>
      <w:r>
        <w:rPr>
          <w:rStyle w:val="WW8Num2z0"/>
          <w:rFonts w:ascii="Verdana" w:hAnsi="Verdana"/>
          <w:color w:val="000000"/>
          <w:sz w:val="18"/>
          <w:szCs w:val="18"/>
        </w:rPr>
        <w:t> </w:t>
      </w:r>
      <w:r>
        <w:rPr>
          <w:rFonts w:ascii="Verdana" w:hAnsi="Verdana"/>
          <w:color w:val="000000"/>
          <w:sz w:val="18"/>
          <w:szCs w:val="18"/>
        </w:rPr>
        <w:t xml:space="preserve">Г.И. Социальная сфера общества: теория и методология социологического </w:t>
      </w:r>
      <w:r>
        <w:rPr>
          <w:rFonts w:ascii="Verdana" w:hAnsi="Verdana"/>
          <w:color w:val="000000"/>
          <w:sz w:val="18"/>
          <w:szCs w:val="18"/>
        </w:rPr>
        <w:lastRenderedPageBreak/>
        <w:t>анализа. М., 1996. 326с.</w:t>
      </w:r>
    </w:p>
    <w:p w14:paraId="73A5EC0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Осколкова</w:t>
      </w:r>
      <w:r>
        <w:rPr>
          <w:rStyle w:val="WW8Num2z0"/>
          <w:rFonts w:ascii="Verdana" w:hAnsi="Verdana"/>
          <w:color w:val="000000"/>
          <w:sz w:val="18"/>
          <w:szCs w:val="18"/>
        </w:rPr>
        <w:t> </w:t>
      </w:r>
      <w:r>
        <w:rPr>
          <w:rFonts w:ascii="Verdana" w:hAnsi="Verdana"/>
          <w:color w:val="000000"/>
          <w:sz w:val="18"/>
          <w:szCs w:val="18"/>
        </w:rPr>
        <w:t>О.Б. Государственные программы социальной помощи семьям с детьми в США / Сб. обзоров: Государственная семейная политика в странах Европейского Союза и США. М.: ИНИОН, 1996. -112 с.</w:t>
      </w:r>
    </w:p>
    <w:p w14:paraId="3F5C6D1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Основные направления государственной социальной политики по улучшению положения детей в Российской Федерации до 2000 года (Национальный план действий в интересах детей). Сб. нормативных актов. М.:</w:t>
      </w:r>
      <w:r>
        <w:rPr>
          <w:rStyle w:val="WW8Num2z0"/>
          <w:rFonts w:ascii="Verdana" w:hAnsi="Verdana"/>
          <w:color w:val="000000"/>
          <w:sz w:val="18"/>
          <w:szCs w:val="18"/>
        </w:rPr>
        <w:t> </w:t>
      </w:r>
      <w:r>
        <w:rPr>
          <w:rStyle w:val="WW8Num3z0"/>
          <w:rFonts w:ascii="Verdana" w:hAnsi="Verdana"/>
          <w:color w:val="4682B4"/>
          <w:sz w:val="18"/>
          <w:szCs w:val="18"/>
        </w:rPr>
        <w:t>Синергия</w:t>
      </w:r>
      <w:r>
        <w:rPr>
          <w:rFonts w:ascii="Verdana" w:hAnsi="Verdana"/>
          <w:color w:val="000000"/>
          <w:sz w:val="18"/>
          <w:szCs w:val="18"/>
        </w:rPr>
        <w:t>, 1995. 143 с.</w:t>
      </w:r>
    </w:p>
    <w:p w14:paraId="57D2973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Павленок</w:t>
      </w:r>
      <w:r>
        <w:rPr>
          <w:rStyle w:val="WW8Num2z0"/>
          <w:rFonts w:ascii="Verdana" w:hAnsi="Verdana"/>
          <w:color w:val="000000"/>
          <w:sz w:val="18"/>
          <w:szCs w:val="18"/>
        </w:rPr>
        <w:t> </w:t>
      </w:r>
      <w:r>
        <w:rPr>
          <w:rFonts w:ascii="Verdana" w:hAnsi="Verdana"/>
          <w:color w:val="000000"/>
          <w:sz w:val="18"/>
          <w:szCs w:val="18"/>
        </w:rPr>
        <w:t>П.Д. Социальная сфера как объект социальной рабо-ты.//Социальные науки и социальное образование (научная школа члена-корреспондента РАН В.И.Жукова). М., 2004. 187 с.</w:t>
      </w:r>
    </w:p>
    <w:p w14:paraId="45004D8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A.M. Состояние и перспективы формирования системы социальной работы с семьей и детьми в Российской Федерации //Социальная работа. Вып.1, М., 1992. 48с.</w:t>
      </w:r>
    </w:p>
    <w:p w14:paraId="37AC375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A.M. Социальное развитие и социальная работа: проблемы и возможности на пороге 21 века. Работник социальной службы. -1999.-№1-2.</w:t>
      </w:r>
    </w:p>
    <w:p w14:paraId="64D4275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A.M., Романов Г.И., Новикова М.А. Стандартизация социальных, услуг, оказываемых в учреждениях социального обслуживания. -М:</w:t>
      </w:r>
      <w:r>
        <w:rPr>
          <w:rStyle w:val="WW8Num2z0"/>
          <w:rFonts w:ascii="Verdana" w:hAnsi="Verdana"/>
          <w:color w:val="000000"/>
          <w:sz w:val="18"/>
          <w:szCs w:val="18"/>
        </w:rPr>
        <w:t> </w:t>
      </w:r>
      <w:r>
        <w:rPr>
          <w:rStyle w:val="WW8Num3z0"/>
          <w:rFonts w:ascii="Verdana" w:hAnsi="Verdana"/>
          <w:color w:val="4682B4"/>
          <w:sz w:val="18"/>
          <w:szCs w:val="18"/>
        </w:rPr>
        <w:t>МГСУ</w:t>
      </w:r>
      <w:r>
        <w:rPr>
          <w:rFonts w:ascii="Verdana" w:hAnsi="Verdana"/>
          <w:color w:val="000000"/>
          <w:sz w:val="18"/>
          <w:szCs w:val="18"/>
        </w:rPr>
        <w:t>, 1998.- 137с.</w:t>
      </w:r>
    </w:p>
    <w:p w14:paraId="39F66F4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Пантелеева</w:t>
      </w:r>
      <w:r>
        <w:rPr>
          <w:rStyle w:val="WW8Num2z0"/>
          <w:rFonts w:ascii="Verdana" w:hAnsi="Verdana"/>
          <w:color w:val="000000"/>
          <w:sz w:val="18"/>
          <w:szCs w:val="18"/>
        </w:rPr>
        <w:t> </w:t>
      </w:r>
      <w:r>
        <w:rPr>
          <w:rFonts w:ascii="Verdana" w:hAnsi="Verdana"/>
          <w:color w:val="000000"/>
          <w:sz w:val="18"/>
          <w:szCs w:val="18"/>
        </w:rPr>
        <w:t>Т.С., Червякова Г.А. Экономические основы социальной работы. Уч. пособие. М.: изд. Центр ВЛАДОС, 1999. 203с.</w:t>
      </w:r>
    </w:p>
    <w:p w14:paraId="3E16D5F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Плюта В. Сравнительный многомерный анализ в эконометри-ческом моделировании. М.: Финансы и статистика, 1989. - 175 с.</w:t>
      </w:r>
    </w:p>
    <w:p w14:paraId="0D1C791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Практика решения проблем семьи, женщин, детей и социальной работы за рубежом. Социальное обслуживание в Финляндии. Бюллетень Департамента проблем семьи, женщин и детей Минсоцзащиты РФ. - 1996. - №1.</w:t>
      </w:r>
    </w:p>
    <w:p w14:paraId="185F59C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В.Г., Холостова Е.И. Социальная политика и социальная работа.-М., 1997.217с.</w:t>
      </w:r>
    </w:p>
    <w:p w14:paraId="1D04E88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Л.А. Анализ и моделирование трудовых показателей. М.: Финансы и статистика, 1999. 208с.</w:t>
      </w:r>
    </w:p>
    <w:p w14:paraId="6058B7A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Проблемы организации социального обслуживания семьи и детей с участием</w:t>
      </w:r>
      <w:r>
        <w:rPr>
          <w:rStyle w:val="WW8Num2z0"/>
          <w:rFonts w:ascii="Verdana" w:hAnsi="Verdana"/>
          <w:color w:val="000000"/>
          <w:sz w:val="18"/>
          <w:szCs w:val="18"/>
        </w:rPr>
        <w:t> </w:t>
      </w:r>
      <w:r>
        <w:rPr>
          <w:rStyle w:val="WW8Num3z0"/>
          <w:rFonts w:ascii="Verdana" w:hAnsi="Verdana"/>
          <w:color w:val="4682B4"/>
          <w:sz w:val="18"/>
          <w:szCs w:val="18"/>
        </w:rPr>
        <w:t>негосударственного</w:t>
      </w:r>
      <w:r>
        <w:rPr>
          <w:rStyle w:val="WW8Num2z0"/>
          <w:rFonts w:ascii="Verdana" w:hAnsi="Verdana"/>
          <w:color w:val="000000"/>
          <w:sz w:val="18"/>
          <w:szCs w:val="18"/>
        </w:rPr>
        <w:t> </w:t>
      </w:r>
      <w:r>
        <w:rPr>
          <w:rFonts w:ascii="Verdana" w:hAnsi="Verdana"/>
          <w:color w:val="000000"/>
          <w:sz w:val="18"/>
          <w:szCs w:val="18"/>
        </w:rPr>
        <w:t>сектора./Зубова Л.Г., Феоктистова E.H., Билсон Э. и др. М.: «</w:t>
      </w:r>
      <w:r>
        <w:rPr>
          <w:rStyle w:val="WW8Num3z0"/>
          <w:rFonts w:ascii="Verdana" w:hAnsi="Verdana"/>
          <w:color w:val="4682B4"/>
          <w:sz w:val="18"/>
          <w:szCs w:val="18"/>
        </w:rPr>
        <w:t>Просвещение</w:t>
      </w:r>
      <w:r>
        <w:rPr>
          <w:rFonts w:ascii="Verdana" w:hAnsi="Verdana"/>
          <w:color w:val="000000"/>
          <w:sz w:val="18"/>
          <w:szCs w:val="18"/>
        </w:rPr>
        <w:t>», 2003. 400 с.</w:t>
      </w:r>
    </w:p>
    <w:p w14:paraId="468AD8F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Прыкин</w:t>
      </w:r>
      <w:r>
        <w:rPr>
          <w:rStyle w:val="WW8Num2z0"/>
          <w:rFonts w:ascii="Verdana" w:hAnsi="Verdana"/>
          <w:color w:val="000000"/>
          <w:sz w:val="18"/>
          <w:szCs w:val="18"/>
        </w:rPr>
        <w:t> </w:t>
      </w:r>
      <w:r>
        <w:rPr>
          <w:rFonts w:ascii="Verdana" w:hAnsi="Verdana"/>
          <w:color w:val="000000"/>
          <w:sz w:val="18"/>
          <w:szCs w:val="18"/>
        </w:rPr>
        <w:t>Б.В. Технико-экономический анализ производства: Учебник для вузов. М.: ЮНИТИ-ДАНА, 2000. - 399 с.</w:t>
      </w:r>
    </w:p>
    <w:p w14:paraId="57B1436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Развитие социальной политики в интересах детей в РФ. М.: ГНИИСиВ, 2002.- 157 с.</w:t>
      </w:r>
    </w:p>
    <w:p w14:paraId="4673CCE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Римашевская</w:t>
      </w:r>
      <w:r>
        <w:rPr>
          <w:rStyle w:val="WW8Num2z0"/>
          <w:rFonts w:ascii="Verdana" w:hAnsi="Verdana"/>
          <w:color w:val="000000"/>
          <w:sz w:val="18"/>
          <w:szCs w:val="18"/>
        </w:rPr>
        <w:t> </w:t>
      </w:r>
      <w:r>
        <w:rPr>
          <w:rFonts w:ascii="Verdana" w:hAnsi="Verdana"/>
          <w:color w:val="000000"/>
          <w:sz w:val="18"/>
          <w:szCs w:val="18"/>
        </w:rPr>
        <w:t>Н.М. Исследования жизнедеятельности семьи как теоретическая основа семейной политики // Семья в России. — 1995. №1— 2.</w:t>
      </w:r>
    </w:p>
    <w:p w14:paraId="6389089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Роджерс Э., Тарвала-Роджерс Р. Коммуникации в органе защиты. Перевод с английского. М.: Экономика. 1980. -256с.</w:t>
      </w:r>
    </w:p>
    <w:p w14:paraId="1B1AA18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Рокуэлл Ричард К. Статистическая обработка данных эмпирическая основа социальных наук.//Всемирный доклад по социальным наукам. Изд. ЮНЕСКО-изд.дом «Магистр -пресс», 2002. - 375 с.</w:t>
      </w:r>
    </w:p>
    <w:p w14:paraId="67B3A5B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Российский статистический ежегодник 2003: Стат.сб. — М.; Госкомстат России, 2003.</w:t>
      </w:r>
    </w:p>
    <w:p w14:paraId="71EA1A8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Российская энциклопедия социальной работы. В 2-х тт. / Под ред. A.M.</w:t>
      </w:r>
      <w:r>
        <w:rPr>
          <w:rStyle w:val="WW8Num2z0"/>
          <w:rFonts w:ascii="Verdana" w:hAnsi="Verdana"/>
          <w:color w:val="000000"/>
          <w:sz w:val="18"/>
          <w:szCs w:val="18"/>
        </w:rPr>
        <w:t> </w:t>
      </w:r>
      <w:r>
        <w:rPr>
          <w:rStyle w:val="WW8Num3z0"/>
          <w:rFonts w:ascii="Verdana" w:hAnsi="Verdana"/>
          <w:color w:val="4682B4"/>
          <w:sz w:val="18"/>
          <w:szCs w:val="18"/>
        </w:rPr>
        <w:t>Панова</w:t>
      </w:r>
      <w:r>
        <w:rPr>
          <w:rFonts w:ascii="Verdana" w:hAnsi="Verdana"/>
          <w:color w:val="000000"/>
          <w:sz w:val="18"/>
          <w:szCs w:val="18"/>
        </w:rPr>
        <w:t>, Е.И. Холостовой. -М.: Институт социальной работы, 1997. т. 1 -364 е.; т 2 406 с.</w:t>
      </w:r>
    </w:p>
    <w:p w14:paraId="3D078E5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Рофе</w:t>
      </w:r>
      <w:r>
        <w:rPr>
          <w:rStyle w:val="WW8Num2z0"/>
          <w:rFonts w:ascii="Verdana" w:hAnsi="Verdana"/>
          <w:color w:val="000000"/>
          <w:sz w:val="18"/>
          <w:szCs w:val="18"/>
        </w:rPr>
        <w:t> </w:t>
      </w:r>
      <w:r>
        <w:rPr>
          <w:rFonts w:ascii="Verdana" w:hAnsi="Verdana"/>
          <w:color w:val="000000"/>
          <w:sz w:val="18"/>
          <w:szCs w:val="18"/>
        </w:rPr>
        <w:t>А.И. Экономика и социология труда. М.: изд. «</w:t>
      </w:r>
      <w:r>
        <w:rPr>
          <w:rStyle w:val="WW8Num3z0"/>
          <w:rFonts w:ascii="Verdana" w:hAnsi="Verdana"/>
          <w:color w:val="4682B4"/>
          <w:sz w:val="18"/>
          <w:szCs w:val="18"/>
        </w:rPr>
        <w:t>МИК</w:t>
      </w:r>
      <w:r>
        <w:rPr>
          <w:rFonts w:ascii="Verdana" w:hAnsi="Verdana"/>
          <w:color w:val="000000"/>
          <w:sz w:val="18"/>
          <w:szCs w:val="18"/>
        </w:rPr>
        <w:t>», 1996.- 128с.</w:t>
      </w:r>
    </w:p>
    <w:p w14:paraId="65ECAAE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Руководство по распространению положительного опыта в сфере заключения</w:t>
      </w:r>
      <w:r>
        <w:rPr>
          <w:rStyle w:val="WW8Num2z0"/>
          <w:rFonts w:ascii="Verdana" w:hAnsi="Verdana"/>
          <w:color w:val="000000"/>
          <w:sz w:val="18"/>
          <w:szCs w:val="18"/>
        </w:rPr>
        <w:t> </w:t>
      </w:r>
      <w:r>
        <w:rPr>
          <w:rStyle w:val="WW8Num3z0"/>
          <w:rFonts w:ascii="Verdana" w:hAnsi="Verdana"/>
          <w:color w:val="4682B4"/>
          <w:sz w:val="18"/>
          <w:szCs w:val="18"/>
        </w:rPr>
        <w:t>контрактов</w:t>
      </w:r>
      <w:r>
        <w:rPr>
          <w:rStyle w:val="WW8Num2z0"/>
          <w:rFonts w:ascii="Verdana" w:hAnsi="Verdana"/>
          <w:color w:val="000000"/>
          <w:sz w:val="18"/>
          <w:szCs w:val="18"/>
        </w:rPr>
        <w:t> </w:t>
      </w:r>
      <w:r>
        <w:rPr>
          <w:rFonts w:ascii="Verdana" w:hAnsi="Verdana"/>
          <w:color w:val="000000"/>
          <w:sz w:val="18"/>
          <w:szCs w:val="18"/>
        </w:rPr>
        <w:t>на предоставление услуг. Краткое изложение.</w:t>
      </w:r>
      <w:r>
        <w:rPr>
          <w:rStyle w:val="WW8Num2z0"/>
          <w:rFonts w:ascii="Verdana" w:hAnsi="Verdana"/>
          <w:color w:val="000000"/>
          <w:sz w:val="18"/>
          <w:szCs w:val="18"/>
        </w:rPr>
        <w:t> </w:t>
      </w:r>
      <w:r>
        <w:rPr>
          <w:rStyle w:val="WW8Num3z0"/>
          <w:rFonts w:ascii="Verdana" w:hAnsi="Verdana"/>
          <w:color w:val="4682B4"/>
          <w:sz w:val="18"/>
          <w:szCs w:val="18"/>
        </w:rPr>
        <w:t>ОЭСР</w:t>
      </w:r>
      <w:r>
        <w:rPr>
          <w:rFonts w:ascii="Verdana" w:hAnsi="Verdana"/>
          <w:color w:val="000000"/>
          <w:sz w:val="18"/>
          <w:szCs w:val="18"/>
        </w:rPr>
        <w:t>, 1997.- 108с.</w:t>
      </w:r>
    </w:p>
    <w:p w14:paraId="436506B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Рябушкин</w:t>
      </w:r>
      <w:r>
        <w:rPr>
          <w:rStyle w:val="WW8Num2z0"/>
          <w:rFonts w:ascii="Verdana" w:hAnsi="Verdana"/>
          <w:color w:val="000000"/>
          <w:sz w:val="18"/>
          <w:szCs w:val="18"/>
        </w:rPr>
        <w:t> </w:t>
      </w:r>
      <w:r>
        <w:rPr>
          <w:rFonts w:ascii="Verdana" w:hAnsi="Verdana"/>
          <w:color w:val="000000"/>
          <w:sz w:val="18"/>
          <w:szCs w:val="18"/>
        </w:rPr>
        <w:t>Б.Т. Основы статистики финансов. М.: Финстатин-форм, 2000. 80с.</w:t>
      </w:r>
    </w:p>
    <w:p w14:paraId="15C0113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Ряузов</w:t>
      </w:r>
      <w:r>
        <w:rPr>
          <w:rStyle w:val="WW8Num2z0"/>
          <w:rFonts w:ascii="Verdana" w:hAnsi="Verdana"/>
          <w:color w:val="000000"/>
          <w:sz w:val="18"/>
          <w:szCs w:val="18"/>
        </w:rPr>
        <w:t> </w:t>
      </w:r>
      <w:r>
        <w:rPr>
          <w:rFonts w:ascii="Verdana" w:hAnsi="Verdana"/>
          <w:color w:val="000000"/>
          <w:sz w:val="18"/>
          <w:szCs w:val="18"/>
        </w:rPr>
        <w:t>H.H. Общая теория статистики. М.: Финансы и статистика, 1984.-342 с</w:t>
      </w:r>
    </w:p>
    <w:p w14:paraId="046170A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Садовникова</w:t>
      </w:r>
      <w:r>
        <w:rPr>
          <w:rStyle w:val="WW8Num2z0"/>
          <w:rFonts w:ascii="Verdana" w:hAnsi="Verdana"/>
          <w:color w:val="000000"/>
          <w:sz w:val="18"/>
          <w:szCs w:val="18"/>
        </w:rPr>
        <w:t> </w:t>
      </w:r>
      <w:r>
        <w:rPr>
          <w:rFonts w:ascii="Verdana" w:hAnsi="Verdana"/>
          <w:color w:val="000000"/>
          <w:sz w:val="18"/>
          <w:szCs w:val="18"/>
        </w:rPr>
        <w:t>H.A. Методология статистического анализа и прогнозирования развития</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комплекса Российской Федерации. Диссертация на соискание уч. степени доктора экон. наук. М., 2004. -343 с.</w:t>
      </w:r>
    </w:p>
    <w:p w14:paraId="292B924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Садовникова</w:t>
      </w:r>
      <w:r>
        <w:rPr>
          <w:rStyle w:val="WW8Num2z0"/>
          <w:rFonts w:ascii="Verdana" w:hAnsi="Verdana"/>
          <w:color w:val="000000"/>
          <w:sz w:val="18"/>
          <w:szCs w:val="18"/>
        </w:rPr>
        <w:t> </w:t>
      </w:r>
      <w:r>
        <w:rPr>
          <w:rFonts w:ascii="Verdana" w:hAnsi="Verdana"/>
          <w:color w:val="000000"/>
          <w:sz w:val="18"/>
          <w:szCs w:val="18"/>
        </w:rPr>
        <w:t>H.A., Шмойлова P.A. Анализ временных рядов и прогнозирование. Учебное пособие. — М.: МЭСИ, 2001. 185 с.</w:t>
      </w:r>
    </w:p>
    <w:p w14:paraId="079899C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Садовникова</w:t>
      </w:r>
      <w:r>
        <w:rPr>
          <w:rStyle w:val="WW8Num2z0"/>
          <w:rFonts w:ascii="Verdana" w:hAnsi="Verdana"/>
          <w:color w:val="000000"/>
          <w:sz w:val="18"/>
          <w:szCs w:val="18"/>
        </w:rPr>
        <w:t> </w:t>
      </w:r>
      <w:r>
        <w:rPr>
          <w:rFonts w:ascii="Verdana" w:hAnsi="Verdana"/>
          <w:color w:val="000000"/>
          <w:sz w:val="18"/>
          <w:szCs w:val="18"/>
        </w:rPr>
        <w:t xml:space="preserve">H.A., Шмойлова P.A. Основы статистического моделирования. Учебное </w:t>
      </w:r>
      <w:r>
        <w:rPr>
          <w:rFonts w:ascii="Verdana" w:hAnsi="Verdana"/>
          <w:color w:val="000000"/>
          <w:sz w:val="18"/>
          <w:szCs w:val="18"/>
        </w:rPr>
        <w:lastRenderedPageBreak/>
        <w:t>пособие. -М.: МЭСИ, 2002 г. 192 с.</w:t>
      </w:r>
    </w:p>
    <w:p w14:paraId="0450EA5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В.Н. Основание общей теории систем. М.: Наука, 1974.-249с.</w:t>
      </w:r>
    </w:p>
    <w:p w14:paraId="2F3A230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Семейная политика 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М.; Комитет по делам семьи и демографической политике при Совете Министров РСФСР. 1991. 112 с.</w:t>
      </w:r>
    </w:p>
    <w:p w14:paraId="645DC7A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Синельников</w:t>
      </w:r>
      <w:r>
        <w:rPr>
          <w:rStyle w:val="WW8Num2z0"/>
          <w:rFonts w:ascii="Verdana" w:hAnsi="Verdana"/>
          <w:color w:val="000000"/>
          <w:sz w:val="18"/>
          <w:szCs w:val="18"/>
        </w:rPr>
        <w:t> </w:t>
      </w:r>
      <w:r>
        <w:rPr>
          <w:rFonts w:ascii="Verdana" w:hAnsi="Verdana"/>
          <w:color w:val="000000"/>
          <w:sz w:val="18"/>
          <w:szCs w:val="18"/>
        </w:rPr>
        <w:t>А.Б. Сколько детей надо иметь в семье чтобы население не стало уменьшаться? // Рождаемость: известное и неизвестное. М.: Финансы и статистика, 1983. 118с.</w:t>
      </w:r>
    </w:p>
    <w:p w14:paraId="7CC27B1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Сиськов</w:t>
      </w:r>
      <w:r>
        <w:rPr>
          <w:rStyle w:val="WW8Num2z0"/>
          <w:rFonts w:ascii="Verdana" w:hAnsi="Verdana"/>
          <w:color w:val="000000"/>
          <w:sz w:val="18"/>
          <w:szCs w:val="18"/>
        </w:rPr>
        <w:t> </w:t>
      </w:r>
      <w:r>
        <w:rPr>
          <w:rFonts w:ascii="Verdana" w:hAnsi="Verdana"/>
          <w:color w:val="000000"/>
          <w:sz w:val="18"/>
          <w:szCs w:val="18"/>
        </w:rPr>
        <w:t>В.И. Корреляционный анализ в экономических исследованиях. — М.: Статистика, 1975. 168 е.;</w:t>
      </w:r>
    </w:p>
    <w:p w14:paraId="4BF9C8A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Словарь по социальной педагогике. Уч. Пособие, /авт.-составитель А.В.Мардахаев. М.: изд. Центр «</w:t>
      </w:r>
      <w:r>
        <w:rPr>
          <w:rStyle w:val="WW8Num3z0"/>
          <w:rFonts w:ascii="Verdana" w:hAnsi="Verdana"/>
          <w:color w:val="4682B4"/>
          <w:sz w:val="18"/>
          <w:szCs w:val="18"/>
        </w:rPr>
        <w:t>Академия</w:t>
      </w:r>
      <w:r>
        <w:rPr>
          <w:rFonts w:ascii="Verdana" w:hAnsi="Verdana"/>
          <w:color w:val="000000"/>
          <w:sz w:val="18"/>
          <w:szCs w:val="18"/>
        </w:rPr>
        <w:t>», 2002. - 368 с.</w:t>
      </w:r>
    </w:p>
    <w:p w14:paraId="48935C4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Социальная политика и социальная работа в изменяющейся России / Под ред. Е.Ярской-Смирновой, П.Романова. М.: ИНИОН РАН, 2002.-456 с.</w:t>
      </w:r>
    </w:p>
    <w:p w14:paraId="5848C13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Социальная политика, уровень и качество жизни. Словарь. М.: изд. ВЦУЖ, 2001.-288с.</w:t>
      </w:r>
    </w:p>
    <w:p w14:paraId="7A28A97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Социальная помощь семье и детям. Вып. И. — М. 1992. 108с.</w:t>
      </w:r>
    </w:p>
    <w:p w14:paraId="04F99E8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Социальная работа в Германии и в Австрии. — М., 1992. 96с.</w:t>
      </w:r>
    </w:p>
    <w:p w14:paraId="7742B34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Социальная статистика. Учебник,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Финансы и статистика, 2002. 479с.</w:t>
      </w:r>
    </w:p>
    <w:p w14:paraId="54E45A4C"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Социальное обслуживание семьи и детей в России: нормативно-правовые акты: Сб. нормативных документов. М.: ГосНИИ семьи и воспитания, 2001. - 336 с.</w:t>
      </w:r>
    </w:p>
    <w:p w14:paraId="5768F5B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Социальное положение и уровень жизни населения России. 2004:</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сб./Росстат. М., 2004. - 509 с.</w:t>
      </w:r>
    </w:p>
    <w:p w14:paraId="70A8559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Социально-экономическое развитие России. 2003. - №1.</w:t>
      </w:r>
    </w:p>
    <w:p w14:paraId="04E833F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Статистика : Учебник/ Под ред. B.C.</w:t>
      </w:r>
      <w:r>
        <w:rPr>
          <w:rStyle w:val="WW8Num2z0"/>
          <w:rFonts w:ascii="Verdana" w:hAnsi="Verdana"/>
          <w:color w:val="000000"/>
          <w:sz w:val="18"/>
          <w:szCs w:val="18"/>
        </w:rPr>
        <w:t> </w:t>
      </w:r>
      <w:r>
        <w:rPr>
          <w:rStyle w:val="WW8Num3z0"/>
          <w:rFonts w:ascii="Verdana" w:hAnsi="Verdana"/>
          <w:color w:val="4682B4"/>
          <w:sz w:val="18"/>
          <w:szCs w:val="18"/>
        </w:rPr>
        <w:t>Мхитаряна</w:t>
      </w:r>
      <w:r>
        <w:rPr>
          <w:rFonts w:ascii="Verdana" w:hAnsi="Verdana"/>
          <w:color w:val="000000"/>
          <w:sz w:val="18"/>
          <w:szCs w:val="18"/>
        </w:rPr>
        <w:t>. -М: "Академия", 2002.-272 с.</w:t>
      </w:r>
    </w:p>
    <w:p w14:paraId="5B1F11F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Статистика населения с основами демографии. Под редакцией Г.С.</w:t>
      </w:r>
      <w:r>
        <w:rPr>
          <w:rStyle w:val="WW8Num2z0"/>
          <w:rFonts w:ascii="Verdana" w:hAnsi="Verdana"/>
          <w:color w:val="000000"/>
          <w:sz w:val="18"/>
          <w:szCs w:val="18"/>
        </w:rPr>
        <w:t> </w:t>
      </w:r>
      <w:r>
        <w:rPr>
          <w:rStyle w:val="WW8Num3z0"/>
          <w:rFonts w:ascii="Verdana" w:hAnsi="Verdana"/>
          <w:color w:val="4682B4"/>
          <w:sz w:val="18"/>
          <w:szCs w:val="18"/>
        </w:rPr>
        <w:t>Кильдишева</w:t>
      </w:r>
      <w:r>
        <w:rPr>
          <w:rFonts w:ascii="Verdana" w:hAnsi="Verdana"/>
          <w:color w:val="000000"/>
          <w:sz w:val="18"/>
          <w:szCs w:val="18"/>
        </w:rPr>
        <w:t>. М.: Финансы и статистика, 1990. - 312 с.</w:t>
      </w:r>
    </w:p>
    <w:p w14:paraId="52009B7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Статистический словарь/ гл.ред. М.А.Королева. М.: Финансы и статистика, 1989. - 623 с.</w:t>
      </w:r>
    </w:p>
    <w:p w14:paraId="7C58747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Статистический словарь, /под ред.</w:t>
      </w:r>
      <w:r>
        <w:rPr>
          <w:rStyle w:val="WW8Num2z0"/>
          <w:rFonts w:ascii="Verdana" w:hAnsi="Verdana"/>
          <w:color w:val="000000"/>
          <w:sz w:val="18"/>
          <w:szCs w:val="18"/>
        </w:rPr>
        <w:t> </w:t>
      </w:r>
      <w:r>
        <w:rPr>
          <w:rStyle w:val="WW8Num3z0"/>
          <w:rFonts w:ascii="Verdana" w:hAnsi="Verdana"/>
          <w:color w:val="4682B4"/>
          <w:sz w:val="18"/>
          <w:szCs w:val="18"/>
        </w:rPr>
        <w:t>Юркова</w:t>
      </w:r>
      <w:r>
        <w:rPr>
          <w:rStyle w:val="WW8Num2z0"/>
          <w:rFonts w:ascii="Verdana" w:hAnsi="Verdana"/>
          <w:color w:val="000000"/>
          <w:sz w:val="18"/>
          <w:szCs w:val="18"/>
        </w:rPr>
        <w:t> </w:t>
      </w:r>
      <w:r>
        <w:rPr>
          <w:rFonts w:ascii="Verdana" w:hAnsi="Verdana"/>
          <w:color w:val="000000"/>
          <w:sz w:val="18"/>
          <w:szCs w:val="18"/>
        </w:rPr>
        <w:t>Ю.А. М.: Финста-тинформ, 1996. - 479 с.</w:t>
      </w:r>
    </w:p>
    <w:p w14:paraId="687A37A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Статистическое моделирование и прогнозирование, /под ред.</w:t>
      </w:r>
      <w:r>
        <w:rPr>
          <w:rStyle w:val="WW8Num2z0"/>
          <w:rFonts w:ascii="Verdana" w:hAnsi="Verdana"/>
          <w:color w:val="000000"/>
          <w:sz w:val="18"/>
          <w:szCs w:val="18"/>
        </w:rPr>
        <w:t> </w:t>
      </w:r>
      <w:r>
        <w:rPr>
          <w:rStyle w:val="WW8Num3z0"/>
          <w:rFonts w:ascii="Verdana" w:hAnsi="Verdana"/>
          <w:color w:val="4682B4"/>
          <w:sz w:val="18"/>
          <w:szCs w:val="18"/>
        </w:rPr>
        <w:t>Рабиновича</w:t>
      </w:r>
      <w:r>
        <w:rPr>
          <w:rStyle w:val="WW8Num2z0"/>
          <w:rFonts w:ascii="Verdana" w:hAnsi="Verdana"/>
          <w:color w:val="000000"/>
          <w:sz w:val="18"/>
          <w:szCs w:val="18"/>
        </w:rPr>
        <w:t> </w:t>
      </w:r>
      <w:r>
        <w:rPr>
          <w:rFonts w:ascii="Verdana" w:hAnsi="Verdana"/>
          <w:color w:val="000000"/>
          <w:sz w:val="18"/>
          <w:szCs w:val="18"/>
        </w:rPr>
        <w:t>П.М.: Учебное пособие. Ч.И. -М.: МЭСИ, 1980. 133 с.</w:t>
      </w:r>
    </w:p>
    <w:p w14:paraId="33B5E3E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Суринов</w:t>
      </w:r>
      <w:r>
        <w:rPr>
          <w:rStyle w:val="WW8Num2z0"/>
          <w:rFonts w:ascii="Verdana" w:hAnsi="Verdana"/>
          <w:color w:val="000000"/>
          <w:sz w:val="18"/>
          <w:szCs w:val="18"/>
        </w:rPr>
        <w:t> </w:t>
      </w:r>
      <w:r>
        <w:rPr>
          <w:rFonts w:ascii="Verdana" w:hAnsi="Verdana"/>
          <w:color w:val="000000"/>
          <w:sz w:val="18"/>
          <w:szCs w:val="18"/>
        </w:rPr>
        <w:t>А.Е. Статистика. Уч.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2005. 656с.</w:t>
      </w:r>
    </w:p>
    <w:p w14:paraId="63F4CD6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Теория и методика социальной работы/ Отв. ред. П.Д. Павле-нок. М , 1995. - Выпуск И. - 190с.</w:t>
      </w:r>
    </w:p>
    <w:p w14:paraId="417933B3"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Теория социальной работы/учебник/ под ред.</w:t>
      </w:r>
      <w:r>
        <w:rPr>
          <w:rStyle w:val="WW8Num2z0"/>
          <w:rFonts w:ascii="Verdana" w:hAnsi="Verdana"/>
          <w:color w:val="000000"/>
          <w:sz w:val="18"/>
          <w:szCs w:val="18"/>
        </w:rPr>
        <w:t> </w:t>
      </w:r>
      <w:r>
        <w:rPr>
          <w:rStyle w:val="WW8Num3z0"/>
          <w:rFonts w:ascii="Verdana" w:hAnsi="Verdana"/>
          <w:color w:val="4682B4"/>
          <w:sz w:val="18"/>
          <w:szCs w:val="18"/>
        </w:rPr>
        <w:t>Холостовой</w:t>
      </w:r>
      <w:r>
        <w:rPr>
          <w:rStyle w:val="WW8Num2z0"/>
          <w:rFonts w:ascii="Verdana" w:hAnsi="Verdana"/>
          <w:color w:val="000000"/>
          <w:sz w:val="18"/>
          <w:szCs w:val="18"/>
        </w:rPr>
        <w:t> </w:t>
      </w:r>
      <w:r>
        <w:rPr>
          <w:rFonts w:ascii="Verdana" w:hAnsi="Verdana"/>
          <w:color w:val="000000"/>
          <w:sz w:val="18"/>
          <w:szCs w:val="18"/>
        </w:rPr>
        <w:t>Е.И. -М, 1997.-344с.</w:t>
      </w:r>
    </w:p>
    <w:p w14:paraId="61C12BD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Теория статистики. Учебник, (под ред.</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Г.Л.) М.: Ин-фра-М., 2005. 414 с.</w:t>
      </w:r>
    </w:p>
    <w:p w14:paraId="4ABC0B28"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Теория статистики./ под ред. Р.А.Шмойловой. 4-е изд., дополненное и перераб. - М.: Финансы и статистика, 2003. - 656 с.</w:t>
      </w:r>
    </w:p>
    <w:p w14:paraId="2B04E9E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Тинтнер</w:t>
      </w:r>
      <w:r>
        <w:rPr>
          <w:rStyle w:val="WW8Num2z0"/>
          <w:rFonts w:ascii="Verdana" w:hAnsi="Verdana"/>
          <w:color w:val="000000"/>
          <w:sz w:val="18"/>
          <w:szCs w:val="18"/>
        </w:rPr>
        <w:t> </w:t>
      </w:r>
      <w:r>
        <w:rPr>
          <w:rFonts w:ascii="Verdana" w:hAnsi="Verdana"/>
          <w:color w:val="000000"/>
          <w:sz w:val="18"/>
          <w:szCs w:val="18"/>
        </w:rPr>
        <w:t>Г. Введение в эконометрию. М.: Финансы и статистика, 1965. - 361 с.</w:t>
      </w:r>
    </w:p>
    <w:p w14:paraId="768D293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Новые подходы к социальному обслуживанию в России: проблемы стандартизации социальных услуг Российский журнал социальной работы. 1995, № 2</w:t>
      </w:r>
    </w:p>
    <w:p w14:paraId="2073F476"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Взаимосвязь социальной политики и социальной работы: проблемы теории и практики // Российский журнал социальной работы. 1995, № 1</w:t>
      </w:r>
    </w:p>
    <w:p w14:paraId="1B760A8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Проблемы социального обслуживания в России: достижения и "черные дыры" (записки чиновника) ученые записки МГСУ. Научно-теоретический сборник. М.; Изд-во "Союз", 1996, №3.</w:t>
      </w:r>
    </w:p>
    <w:p w14:paraId="1A7F2867"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Кадровое обеспечение социальных служб: состояние и перспективы развития. М.: Ин-т социальной работы, 1997.</w:t>
      </w:r>
    </w:p>
    <w:p w14:paraId="1B3DA9D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Кадры социальных служб России. М.: Союз, 2000. 146с.</w:t>
      </w:r>
    </w:p>
    <w:p w14:paraId="27A9A6A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Социально-правовые основы становления профессиональной социальной работы в России. М., 2000. - 238 с.</w:t>
      </w:r>
    </w:p>
    <w:p w14:paraId="326C013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Л.В.Проблемы взаимосвязи социальных изменений и социальной работы. Работник социальной службы. - 2002. - № 3</w:t>
      </w:r>
    </w:p>
    <w:p w14:paraId="7477173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234. Топчий JI.B. Методики оценки эффективности социальных услуг. Социальное </w:t>
      </w:r>
      <w:r>
        <w:rPr>
          <w:rFonts w:ascii="Verdana" w:hAnsi="Verdana"/>
          <w:color w:val="000000"/>
          <w:sz w:val="18"/>
          <w:szCs w:val="18"/>
        </w:rPr>
        <w:lastRenderedPageBreak/>
        <w:t>обслуживание. - 2005. - №4</w:t>
      </w:r>
    </w:p>
    <w:p w14:paraId="17C32F7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Топчий</w:t>
      </w:r>
      <w:r>
        <w:rPr>
          <w:rStyle w:val="WW8Num2z0"/>
          <w:rFonts w:ascii="Verdana" w:hAnsi="Verdana"/>
          <w:color w:val="000000"/>
          <w:sz w:val="18"/>
          <w:szCs w:val="18"/>
        </w:rPr>
        <w:t> </w:t>
      </w:r>
      <w:r>
        <w:rPr>
          <w:rFonts w:ascii="Verdana" w:hAnsi="Verdana"/>
          <w:color w:val="000000"/>
          <w:sz w:val="18"/>
          <w:szCs w:val="18"/>
        </w:rPr>
        <w:t>Л.В. Методики оценки эффективности социальных услуг и других видов социальной поддержки населения. Н. Новгород, 2006.- 137 с.</w:t>
      </w:r>
    </w:p>
    <w:p w14:paraId="3601AE6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Трофимов</w:t>
      </w:r>
      <w:r>
        <w:rPr>
          <w:rStyle w:val="WW8Num2z0"/>
          <w:rFonts w:ascii="Verdana" w:hAnsi="Verdana"/>
          <w:color w:val="000000"/>
          <w:sz w:val="18"/>
          <w:szCs w:val="18"/>
        </w:rPr>
        <w:t> </w:t>
      </w:r>
      <w:r>
        <w:rPr>
          <w:rFonts w:ascii="Verdana" w:hAnsi="Verdana"/>
          <w:color w:val="000000"/>
          <w:sz w:val="18"/>
          <w:szCs w:val="18"/>
        </w:rPr>
        <w:t>В.П. Логическая структура статистических моделей.- М.: Финансы и статистика, 1985. 190 с.</w:t>
      </w:r>
    </w:p>
    <w:p w14:paraId="798C265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Уемов</w:t>
      </w:r>
      <w:r>
        <w:rPr>
          <w:rStyle w:val="WW8Num2z0"/>
          <w:rFonts w:ascii="Verdana" w:hAnsi="Verdana"/>
          <w:color w:val="000000"/>
          <w:sz w:val="18"/>
          <w:szCs w:val="18"/>
        </w:rPr>
        <w:t> </w:t>
      </w:r>
      <w:r>
        <w:rPr>
          <w:rFonts w:ascii="Verdana" w:hAnsi="Verdana"/>
          <w:color w:val="000000"/>
          <w:sz w:val="18"/>
          <w:szCs w:val="18"/>
        </w:rPr>
        <w:t>А.И. Системный подход и общая теория систем. М.: Наука, 1978. 272с.</w:t>
      </w:r>
    </w:p>
    <w:p w14:paraId="10A6D22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Указ Президента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первоочередных</w:t>
      </w:r>
      <w:r>
        <w:rPr>
          <w:rStyle w:val="WW8Num2z0"/>
          <w:rFonts w:ascii="Verdana" w:hAnsi="Verdana"/>
          <w:color w:val="000000"/>
          <w:sz w:val="18"/>
          <w:szCs w:val="18"/>
        </w:rPr>
        <w:t> </w:t>
      </w:r>
      <w:r>
        <w:rPr>
          <w:rFonts w:ascii="Verdana" w:hAnsi="Verdana"/>
          <w:color w:val="000000"/>
          <w:sz w:val="18"/>
          <w:szCs w:val="18"/>
        </w:rPr>
        <w:t>мерах по реализации Всемирной Декларации об обеспечении выживания, зашиты и развития детей в 90-е годы" (1 июля 1992 г. №543).</w:t>
      </w:r>
    </w:p>
    <w:p w14:paraId="6AD9358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Управление, информация, интеллект. М.: Мысль. 1976</w:t>
      </w:r>
    </w:p>
    <w:p w14:paraId="29E8471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Устинов</w:t>
      </w:r>
      <w:r>
        <w:rPr>
          <w:rStyle w:val="WW8Num2z0"/>
          <w:rFonts w:ascii="Verdana" w:hAnsi="Verdana"/>
          <w:color w:val="000000"/>
          <w:sz w:val="18"/>
          <w:szCs w:val="18"/>
        </w:rPr>
        <w:t> </w:t>
      </w:r>
      <w:r>
        <w:rPr>
          <w:rFonts w:ascii="Verdana" w:hAnsi="Verdana"/>
          <w:color w:val="000000"/>
          <w:sz w:val="18"/>
          <w:szCs w:val="18"/>
        </w:rPr>
        <w:t>А.Н., Бакланов Г.И. и др. Статистика</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Статистика, 1982. 439 с.</w:t>
      </w:r>
    </w:p>
    <w:p w14:paraId="4EFB909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Федеральный закон от 10 декабря 1995 г. N 195-ФЗ "Об основах социального обслуживания населения в Российской Федерации"</w:t>
      </w:r>
    </w:p>
    <w:p w14:paraId="23E8131B"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Ферстер Э.,</w:t>
      </w:r>
      <w:r>
        <w:rPr>
          <w:rStyle w:val="WW8Num2z0"/>
          <w:rFonts w:ascii="Verdana" w:hAnsi="Verdana"/>
          <w:color w:val="000000"/>
          <w:sz w:val="18"/>
          <w:szCs w:val="18"/>
        </w:rPr>
        <w:t> </w:t>
      </w:r>
      <w:r>
        <w:rPr>
          <w:rStyle w:val="WW8Num3z0"/>
          <w:rFonts w:ascii="Verdana" w:hAnsi="Verdana"/>
          <w:color w:val="4682B4"/>
          <w:sz w:val="18"/>
          <w:szCs w:val="18"/>
        </w:rPr>
        <w:t>Ренц</w:t>
      </w:r>
      <w:r>
        <w:rPr>
          <w:rStyle w:val="WW8Num2z0"/>
          <w:rFonts w:ascii="Verdana" w:hAnsi="Verdana"/>
          <w:color w:val="000000"/>
          <w:sz w:val="18"/>
          <w:szCs w:val="18"/>
        </w:rPr>
        <w:t> </w:t>
      </w:r>
      <w:r>
        <w:rPr>
          <w:rFonts w:ascii="Verdana" w:hAnsi="Verdana"/>
          <w:color w:val="000000"/>
          <w:sz w:val="18"/>
          <w:szCs w:val="18"/>
        </w:rPr>
        <w:t>Б. Методы корреляционного и регрессионного анализа. — М.: Финансы и статистика, 1983 302 с.</w:t>
      </w:r>
    </w:p>
    <w:p w14:paraId="1931C98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A.A. Прогнозирование производительности труда: методы и модели. М.: Экономика, 2007. с.221</w:t>
      </w:r>
    </w:p>
    <w:p w14:paraId="260C136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A.A., Адамова Е.В. Корреляционный и регрессионный анализ в экономических приложениях. Учебное пособие. — М.: МЭСИ, 1987.-96 с.</w:t>
      </w:r>
    </w:p>
    <w:p w14:paraId="385169CD"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Фоке Л., Готештам Р.</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ресурсов и направление их на оказание местных услуг: Концептуальный доклад. Всемирный банк/ЮНИСЕФ, 2002. 220с.</w:t>
      </w:r>
    </w:p>
    <w:p w14:paraId="2654C254"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Я.А. Диагностика кризисного состояния предприятия. Уч. пособие. М.: ЮНИТИ-Дана, 2003. 349 с.</w:t>
      </w:r>
    </w:p>
    <w:p w14:paraId="1CAFD6B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Хайкин</w:t>
      </w:r>
      <w:r>
        <w:rPr>
          <w:rStyle w:val="WW8Num2z0"/>
          <w:rFonts w:ascii="Verdana" w:hAnsi="Verdana"/>
          <w:color w:val="000000"/>
          <w:sz w:val="18"/>
          <w:szCs w:val="18"/>
        </w:rPr>
        <w:t> </w:t>
      </w:r>
      <w:r>
        <w:rPr>
          <w:rFonts w:ascii="Verdana" w:hAnsi="Verdana"/>
          <w:color w:val="000000"/>
          <w:sz w:val="18"/>
          <w:szCs w:val="18"/>
        </w:rPr>
        <w:t>В.Н. и др. Корреляция и статистическое моделирование в экономических расчетах. М.: Экономика, 1964. - 216 с.</w:t>
      </w:r>
    </w:p>
    <w:p w14:paraId="20CD589E"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Холостова</w:t>
      </w:r>
      <w:r>
        <w:rPr>
          <w:rStyle w:val="WW8Num2z0"/>
          <w:rFonts w:ascii="Verdana" w:hAnsi="Verdana"/>
          <w:color w:val="000000"/>
          <w:sz w:val="18"/>
          <w:szCs w:val="18"/>
        </w:rPr>
        <w:t> </w:t>
      </w:r>
      <w:r>
        <w:rPr>
          <w:rFonts w:ascii="Verdana" w:hAnsi="Verdana"/>
          <w:color w:val="000000"/>
          <w:sz w:val="18"/>
          <w:szCs w:val="18"/>
        </w:rPr>
        <w:t>Е.И. Профессионализм в социальной работе. М.: Издательский дом Дашков и К, 2007. — 236 с.</w:t>
      </w:r>
    </w:p>
    <w:p w14:paraId="00CD5DF9"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Статистические методы прогнозирования. М.: Статистика, 1977. - 199 с.</w:t>
      </w:r>
    </w:p>
    <w:p w14:paraId="619AD240"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Шлендер</w:t>
      </w:r>
      <w:r>
        <w:rPr>
          <w:rStyle w:val="WW8Num2z0"/>
          <w:rFonts w:ascii="Verdana" w:hAnsi="Verdana"/>
          <w:color w:val="000000"/>
          <w:sz w:val="18"/>
          <w:szCs w:val="18"/>
        </w:rPr>
        <w:t> </w:t>
      </w:r>
      <w:r>
        <w:rPr>
          <w:rFonts w:ascii="Verdana" w:hAnsi="Verdana"/>
          <w:color w:val="000000"/>
          <w:sz w:val="18"/>
          <w:szCs w:val="18"/>
        </w:rPr>
        <w:t>П.Э., Кокин Ю.П. и др. Экономика труда. Учебник. М.: Юристь, 2002</w:t>
      </w:r>
    </w:p>
    <w:p w14:paraId="0B80D552"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Эконометрика</w:t>
      </w:r>
      <w:r>
        <w:rPr>
          <w:rFonts w:ascii="Verdana" w:hAnsi="Verdana"/>
          <w:color w:val="000000"/>
          <w:sz w:val="18"/>
          <w:szCs w:val="18"/>
        </w:rPr>
        <w:t>. Уч./ под ред. Елисеевой И.И. М.: Финансы и статистика, 2001. 344 с.</w:t>
      </w:r>
    </w:p>
    <w:p w14:paraId="6884513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Элементы системы социального обеспечения в условиях социально ориентированной рыночной экономики (на примере</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Кельн, Общество теории и практики</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Fonts w:ascii="Verdana" w:hAnsi="Verdana"/>
          <w:color w:val="000000"/>
          <w:sz w:val="18"/>
          <w:szCs w:val="18"/>
        </w:rPr>
        <w:t>, 1992. 183 с.</w:t>
      </w:r>
    </w:p>
    <w:p w14:paraId="372CFEE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Энциклопедия социальной работы. В 3 т. Т. 3.: Пер. с англ. М.: Центр общечеловеческих ценностей, 1994. - 326с.</w:t>
      </w:r>
    </w:p>
    <w:p w14:paraId="543ACB4A"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Эффективность деятельности учреждений социального обслуживания населения (выборочное обследование учреждений социального обслуживания населения в трех регионах Российской Федерации)/рук. авт. коллектива Е.И.Холостова.- М., 1997. 226с.</w:t>
      </w:r>
    </w:p>
    <w:p w14:paraId="6E95AFA5"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Эшби</w:t>
      </w:r>
      <w:r>
        <w:rPr>
          <w:rStyle w:val="WW8Num2z0"/>
          <w:rFonts w:ascii="Verdana" w:hAnsi="Verdana"/>
          <w:color w:val="000000"/>
          <w:sz w:val="18"/>
          <w:szCs w:val="18"/>
        </w:rPr>
        <w:t> </w:t>
      </w:r>
      <w:r>
        <w:rPr>
          <w:rFonts w:ascii="Verdana" w:hAnsi="Verdana"/>
          <w:color w:val="000000"/>
          <w:sz w:val="18"/>
          <w:szCs w:val="18"/>
        </w:rPr>
        <w:t>У.Р. Принципы самоорганизации. М: Мир, 1966.-621с.</w:t>
      </w:r>
    </w:p>
    <w:p w14:paraId="7F803E01"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Системный подход и принцип деятельности. М.: Наука, 1978.-391 с.</w:t>
      </w:r>
    </w:p>
    <w:p w14:paraId="75D7B04F" w14:textId="77777777" w:rsidR="00E506D7" w:rsidRDefault="00E506D7" w:rsidP="00E506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Янкова</w:t>
      </w:r>
      <w:r>
        <w:rPr>
          <w:rStyle w:val="WW8Num2z0"/>
          <w:rFonts w:ascii="Verdana" w:hAnsi="Verdana"/>
          <w:color w:val="000000"/>
          <w:sz w:val="18"/>
          <w:szCs w:val="18"/>
        </w:rPr>
        <w:t> </w:t>
      </w:r>
      <w:r>
        <w:rPr>
          <w:rFonts w:ascii="Verdana" w:hAnsi="Verdana"/>
          <w:color w:val="000000"/>
          <w:sz w:val="18"/>
          <w:szCs w:val="18"/>
        </w:rPr>
        <w:t>З.А. Тезаурус социальной работы с семьей // В поисках истины. М., 1995 124 с.268. www.gks.ru</w:t>
      </w:r>
    </w:p>
    <w:p w14:paraId="73F329E9" w14:textId="3584A634" w:rsidR="00A6349D" w:rsidRPr="00E506D7" w:rsidRDefault="00E506D7" w:rsidP="00E506D7">
      <w:r>
        <w:rPr>
          <w:rFonts w:ascii="Verdana" w:hAnsi="Verdana"/>
          <w:color w:val="000000"/>
          <w:sz w:val="18"/>
          <w:szCs w:val="18"/>
        </w:rPr>
        <w:br/>
      </w:r>
      <w:r>
        <w:rPr>
          <w:rFonts w:ascii="Verdana" w:hAnsi="Verdana"/>
          <w:color w:val="000000"/>
          <w:sz w:val="18"/>
          <w:szCs w:val="18"/>
        </w:rPr>
        <w:br/>
      </w:r>
      <w:bookmarkStart w:id="0" w:name="_GoBack"/>
      <w:bookmarkEnd w:id="0"/>
    </w:p>
    <w:sectPr w:rsidR="00A6349D" w:rsidRPr="00E506D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311F" w14:textId="77777777" w:rsidR="008D6260" w:rsidRDefault="008D6260">
      <w:pPr>
        <w:spacing w:after="0" w:line="240" w:lineRule="auto"/>
      </w:pPr>
      <w:r>
        <w:separator/>
      </w:r>
    </w:p>
  </w:endnote>
  <w:endnote w:type="continuationSeparator" w:id="0">
    <w:p w14:paraId="3BF7DAE1" w14:textId="77777777" w:rsidR="008D6260" w:rsidRDefault="008D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0D1FE" w14:textId="77777777" w:rsidR="008D6260" w:rsidRDefault="008D6260">
      <w:pPr>
        <w:spacing w:after="0" w:line="240" w:lineRule="auto"/>
      </w:pPr>
      <w:r>
        <w:separator/>
      </w:r>
    </w:p>
  </w:footnote>
  <w:footnote w:type="continuationSeparator" w:id="0">
    <w:p w14:paraId="5B7D34A7" w14:textId="77777777" w:rsidR="008D6260" w:rsidRDefault="008D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676D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6B46"/>
    <w:rsid w:val="0023767A"/>
    <w:rsid w:val="0024005B"/>
    <w:rsid w:val="00240B1A"/>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290B"/>
    <w:rsid w:val="0034480A"/>
    <w:rsid w:val="00345B7E"/>
    <w:rsid w:val="003468CB"/>
    <w:rsid w:val="0034734A"/>
    <w:rsid w:val="00347B2B"/>
    <w:rsid w:val="00351AE4"/>
    <w:rsid w:val="00351B4E"/>
    <w:rsid w:val="00352876"/>
    <w:rsid w:val="003538C3"/>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9CA"/>
    <w:rsid w:val="003A2CC5"/>
    <w:rsid w:val="003A375F"/>
    <w:rsid w:val="003A3E0B"/>
    <w:rsid w:val="003A3EF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515B"/>
    <w:rsid w:val="00486785"/>
    <w:rsid w:val="004876D3"/>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4BFA"/>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2CEF"/>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4414"/>
    <w:rsid w:val="00704425"/>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17538"/>
    <w:rsid w:val="0072034F"/>
    <w:rsid w:val="00721296"/>
    <w:rsid w:val="00723A7B"/>
    <w:rsid w:val="00723D7B"/>
    <w:rsid w:val="00724F60"/>
    <w:rsid w:val="00725406"/>
    <w:rsid w:val="00726016"/>
    <w:rsid w:val="00726078"/>
    <w:rsid w:val="00730001"/>
    <w:rsid w:val="00732286"/>
    <w:rsid w:val="0073230B"/>
    <w:rsid w:val="00732BC8"/>
    <w:rsid w:val="00734735"/>
    <w:rsid w:val="0073495E"/>
    <w:rsid w:val="0073512F"/>
    <w:rsid w:val="00735638"/>
    <w:rsid w:val="00735CC0"/>
    <w:rsid w:val="00741015"/>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33D7"/>
    <w:rsid w:val="007F453B"/>
    <w:rsid w:val="007F5658"/>
    <w:rsid w:val="007F60D8"/>
    <w:rsid w:val="00800A4B"/>
    <w:rsid w:val="00801E7E"/>
    <w:rsid w:val="008025C2"/>
    <w:rsid w:val="00802F99"/>
    <w:rsid w:val="0080562D"/>
    <w:rsid w:val="008061DA"/>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260"/>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1FE"/>
    <w:rsid w:val="009373FB"/>
    <w:rsid w:val="009379ED"/>
    <w:rsid w:val="00940B39"/>
    <w:rsid w:val="00940DD2"/>
    <w:rsid w:val="0094104A"/>
    <w:rsid w:val="00941A14"/>
    <w:rsid w:val="00942207"/>
    <w:rsid w:val="0094299E"/>
    <w:rsid w:val="00944582"/>
    <w:rsid w:val="00944B63"/>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815"/>
    <w:rsid w:val="009A7E08"/>
    <w:rsid w:val="009B09CF"/>
    <w:rsid w:val="009B2013"/>
    <w:rsid w:val="009B2AA9"/>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4FA0"/>
    <w:rsid w:val="00AB5BCE"/>
    <w:rsid w:val="00AB603D"/>
    <w:rsid w:val="00AB72B2"/>
    <w:rsid w:val="00AB79B6"/>
    <w:rsid w:val="00AB7C16"/>
    <w:rsid w:val="00AC017C"/>
    <w:rsid w:val="00AC1508"/>
    <w:rsid w:val="00AC1982"/>
    <w:rsid w:val="00AC1985"/>
    <w:rsid w:val="00AC2C11"/>
    <w:rsid w:val="00AC32BE"/>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1A8"/>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5D10"/>
    <w:rsid w:val="00C7633D"/>
    <w:rsid w:val="00C7657B"/>
    <w:rsid w:val="00C7688D"/>
    <w:rsid w:val="00C77243"/>
    <w:rsid w:val="00C804C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73C"/>
    <w:rsid w:val="00CA6E16"/>
    <w:rsid w:val="00CA6E44"/>
    <w:rsid w:val="00CA7F42"/>
    <w:rsid w:val="00CB07E5"/>
    <w:rsid w:val="00CB1582"/>
    <w:rsid w:val="00CB240A"/>
    <w:rsid w:val="00CB2E74"/>
    <w:rsid w:val="00CB35C7"/>
    <w:rsid w:val="00CB3D27"/>
    <w:rsid w:val="00CB52C7"/>
    <w:rsid w:val="00CB68F1"/>
    <w:rsid w:val="00CB70A7"/>
    <w:rsid w:val="00CB7B45"/>
    <w:rsid w:val="00CB7BE0"/>
    <w:rsid w:val="00CB7C42"/>
    <w:rsid w:val="00CC00A0"/>
    <w:rsid w:val="00CC1062"/>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FE2"/>
    <w:rsid w:val="00D959FD"/>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9559</TotalTime>
  <Pages>26</Pages>
  <Words>14364</Words>
  <Characters>81879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439</cp:revision>
  <cp:lastPrinted>2009-02-06T05:36:00Z</cp:lastPrinted>
  <dcterms:created xsi:type="dcterms:W3CDTF">2016-05-04T14:28:00Z</dcterms:created>
  <dcterms:modified xsi:type="dcterms:W3CDTF">2016-07-11T09:05:00Z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