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7C52"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Зверев</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Виталий</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Васильевич</w:t>
      </w:r>
      <w:r w:rsidRPr="00784BE4">
        <w:rPr>
          <w:rFonts w:ascii="Helvetica" w:hAnsi="Helvetica" w:cs="Helvetica"/>
          <w:b/>
          <w:bCs/>
          <w:color w:val="222222"/>
          <w:sz w:val="21"/>
          <w:szCs w:val="21"/>
        </w:rPr>
        <w:t xml:space="preserve"> (1952-).</w:t>
      </w:r>
    </w:p>
    <w:p w14:paraId="379D4270"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Особенности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структуры</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ДНК</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малых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колициногенных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w:t>
      </w:r>
      <w:r w:rsidRPr="00784BE4">
        <w:rPr>
          <w:rFonts w:ascii="Helvetica" w:hAnsi="Helvetica" w:cs="Helvetica"/>
          <w:b/>
          <w:bCs/>
          <w:color w:val="222222"/>
          <w:sz w:val="21"/>
          <w:szCs w:val="21"/>
        </w:rPr>
        <w:t xml:space="preserve"> : </w:t>
      </w:r>
      <w:r w:rsidRPr="00784BE4">
        <w:rPr>
          <w:rFonts w:ascii="Helvetica" w:hAnsi="Helvetica" w:cs="Helvetica" w:hint="eastAsia"/>
          <w:b/>
          <w:bCs/>
          <w:color w:val="222222"/>
          <w:sz w:val="21"/>
          <w:szCs w:val="21"/>
        </w:rPr>
        <w:t>диссертация</w:t>
      </w:r>
      <w:r w:rsidRPr="00784BE4">
        <w:rPr>
          <w:rFonts w:ascii="Helvetica" w:hAnsi="Helvetica" w:cs="Helvetica"/>
          <w:b/>
          <w:bCs/>
          <w:color w:val="222222"/>
          <w:sz w:val="21"/>
          <w:szCs w:val="21"/>
        </w:rPr>
        <w:t xml:space="preserve"> ... </w:t>
      </w:r>
      <w:r w:rsidRPr="00784BE4">
        <w:rPr>
          <w:rFonts w:ascii="Helvetica" w:hAnsi="Helvetica" w:cs="Helvetica" w:hint="eastAsia"/>
          <w:b/>
          <w:bCs/>
          <w:color w:val="222222"/>
          <w:sz w:val="21"/>
          <w:szCs w:val="21"/>
        </w:rPr>
        <w:t>кандидата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биологических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наук</w:t>
      </w:r>
      <w:r w:rsidRPr="00784BE4">
        <w:rPr>
          <w:rFonts w:ascii="Helvetica" w:hAnsi="Helvetica" w:cs="Helvetica"/>
          <w:b/>
          <w:bCs/>
          <w:color w:val="222222"/>
          <w:sz w:val="21"/>
          <w:szCs w:val="21"/>
        </w:rPr>
        <w:t xml:space="preserve"> : 03.00.03. - </w:t>
      </w:r>
      <w:r w:rsidRPr="00784BE4">
        <w:rPr>
          <w:rFonts w:ascii="Helvetica" w:hAnsi="Helvetica" w:cs="Helvetica" w:hint="eastAsia"/>
          <w:b/>
          <w:bCs/>
          <w:color w:val="222222"/>
          <w:sz w:val="21"/>
          <w:szCs w:val="21"/>
        </w:rPr>
        <w:t>Москва</w:t>
      </w:r>
      <w:r w:rsidRPr="00784BE4">
        <w:rPr>
          <w:rFonts w:ascii="Helvetica" w:hAnsi="Helvetica" w:cs="Helvetica"/>
          <w:b/>
          <w:bCs/>
          <w:color w:val="222222"/>
          <w:sz w:val="21"/>
          <w:szCs w:val="21"/>
        </w:rPr>
        <w:t xml:space="preserve">, 1985. - 190 </w:t>
      </w:r>
      <w:r w:rsidRPr="00784BE4">
        <w:rPr>
          <w:rFonts w:ascii="Helvetica" w:hAnsi="Helvetica" w:cs="Helvetica" w:hint="eastAsia"/>
          <w:b/>
          <w:bCs/>
          <w:color w:val="222222"/>
          <w:sz w:val="21"/>
          <w:szCs w:val="21"/>
        </w:rPr>
        <w:t>с</w:t>
      </w:r>
      <w:r w:rsidRPr="00784BE4">
        <w:rPr>
          <w:rFonts w:ascii="Helvetica" w:hAnsi="Helvetica" w:cs="Helvetica"/>
          <w:b/>
          <w:bCs/>
          <w:color w:val="222222"/>
          <w:sz w:val="21"/>
          <w:szCs w:val="21"/>
        </w:rPr>
        <w:t xml:space="preserve">. : </w:t>
      </w:r>
      <w:r w:rsidRPr="00784BE4">
        <w:rPr>
          <w:rFonts w:ascii="Helvetica" w:hAnsi="Helvetica" w:cs="Helvetica" w:hint="eastAsia"/>
          <w:b/>
          <w:bCs/>
          <w:color w:val="222222"/>
          <w:sz w:val="21"/>
          <w:szCs w:val="21"/>
        </w:rPr>
        <w:t>ил</w:t>
      </w:r>
      <w:r w:rsidRPr="00784BE4">
        <w:rPr>
          <w:rFonts w:ascii="Helvetica" w:hAnsi="Helvetica" w:cs="Helvetica"/>
          <w:b/>
          <w:bCs/>
          <w:color w:val="222222"/>
          <w:sz w:val="21"/>
          <w:szCs w:val="21"/>
        </w:rPr>
        <w:t>.</w:t>
      </w:r>
    </w:p>
    <w:p w14:paraId="270A84B4"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больше</w:t>
      </w:r>
    </w:p>
    <w:p w14:paraId="5991A1D7"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Цитаты</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из</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текста</w:t>
      </w:r>
      <w:r w:rsidRPr="00784BE4">
        <w:rPr>
          <w:rFonts w:ascii="Helvetica" w:hAnsi="Helvetica" w:cs="Helvetica"/>
          <w:b/>
          <w:bCs/>
          <w:color w:val="222222"/>
          <w:sz w:val="21"/>
          <w:szCs w:val="21"/>
        </w:rPr>
        <w:t>:</w:t>
      </w:r>
    </w:p>
    <w:p w14:paraId="42FA94A4"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стр</w:t>
      </w:r>
      <w:r w:rsidRPr="00784BE4">
        <w:rPr>
          <w:rFonts w:ascii="Helvetica" w:hAnsi="Helvetica" w:cs="Helvetica"/>
          <w:b/>
          <w:bCs/>
          <w:color w:val="222222"/>
          <w:sz w:val="21"/>
          <w:szCs w:val="21"/>
        </w:rPr>
        <w:t>. 1</w:t>
      </w:r>
    </w:p>
    <w:p w14:paraId="222521C2"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о</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ИНСТИТУТ</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МОЛЕКУЛЯШОЙ</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ГЕНЕТИКИ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АН</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СССР</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На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правах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рукописи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ЗВЕРЕВ</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Виталий</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Васильевич</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УДК</w:t>
      </w:r>
      <w:r w:rsidRPr="00784BE4">
        <w:rPr>
          <w:rFonts w:ascii="Helvetica" w:hAnsi="Helvetica" w:cs="Helvetica"/>
          <w:b/>
          <w:bCs/>
          <w:color w:val="222222"/>
          <w:sz w:val="21"/>
          <w:szCs w:val="21"/>
        </w:rPr>
        <w:t xml:space="preserve"> 579.842.11:579.252.5:577.212.3 </w:t>
      </w:r>
      <w:r w:rsidRPr="00784BE4">
        <w:rPr>
          <w:rFonts w:ascii="Helvetica" w:hAnsi="Helvetica" w:cs="Helvetica" w:hint="eastAsia"/>
          <w:b/>
          <w:bCs/>
          <w:color w:val="222222"/>
          <w:sz w:val="21"/>
          <w:szCs w:val="21"/>
        </w:rPr>
        <w:t>ОСОБЕННОСТИ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СТРУКТУРЫ</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ДНК</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МАЛЫХ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КОЛИЦИНОГЕННЫХ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ПЛАЗМЙД</w:t>
      </w:r>
      <w:r w:rsidRPr="00784BE4">
        <w:rPr>
          <w:rFonts w:ascii="Helvetica" w:hAnsi="Helvetica" w:cs="Helvetica"/>
          <w:b/>
          <w:bCs/>
          <w:color w:val="222222"/>
          <w:sz w:val="21"/>
          <w:szCs w:val="21"/>
        </w:rPr>
        <w:t xml:space="preserve"> / 03.00.03 - </w:t>
      </w:r>
      <w:r w:rsidRPr="00784BE4">
        <w:rPr>
          <w:rFonts w:ascii="Helvetica" w:hAnsi="Helvetica" w:cs="Helvetica" w:hint="eastAsia"/>
          <w:b/>
          <w:bCs/>
          <w:color w:val="222222"/>
          <w:sz w:val="21"/>
          <w:szCs w:val="21"/>
        </w:rPr>
        <w:t>Молекулярная</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биология</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Д</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т</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ц</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я</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на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соискание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ученой</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степени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кандидата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биологических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наук</w:t>
      </w:r>
    </w:p>
    <w:p w14:paraId="058CE293"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стр</w:t>
      </w:r>
      <w:r w:rsidRPr="00784BE4">
        <w:rPr>
          <w:rFonts w:ascii="Helvetica" w:hAnsi="Helvetica" w:cs="Helvetica"/>
          <w:b/>
          <w:bCs/>
          <w:color w:val="222222"/>
          <w:sz w:val="21"/>
          <w:szCs w:val="21"/>
        </w:rPr>
        <w:t>. 8</w:t>
      </w:r>
    </w:p>
    <w:p w14:paraId="08DCE5BE"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контроля</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механизмов</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регуляции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малых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колициногенных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Конкретными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задачами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были</w:t>
      </w:r>
      <w:r w:rsidRPr="00784BE4">
        <w:rPr>
          <w:rFonts w:ascii="Helvetica" w:hAnsi="Helvetica" w:cs="Helvetica"/>
          <w:b/>
          <w:bCs/>
          <w:color w:val="222222"/>
          <w:sz w:val="21"/>
          <w:szCs w:val="21"/>
        </w:rPr>
        <w:t xml:space="preserve">: 1) </w:t>
      </w:r>
      <w:r w:rsidRPr="00784BE4">
        <w:rPr>
          <w:rFonts w:ascii="Helvetica" w:hAnsi="Helvetica" w:cs="Helvetica" w:hint="eastAsia"/>
          <w:b/>
          <w:bCs/>
          <w:color w:val="222222"/>
          <w:sz w:val="21"/>
          <w:szCs w:val="21"/>
        </w:rPr>
        <w:t>выделить</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охарактеризовать</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малые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колициногенные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ды</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из</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мультиплазмидных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штаммов</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коллекции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Фредерика</w:t>
      </w:r>
      <w:r w:rsidRPr="00784BE4">
        <w:rPr>
          <w:rFonts w:ascii="Helvetica" w:hAnsi="Helvetica" w:cs="Helvetica"/>
          <w:b/>
          <w:bCs/>
          <w:color w:val="222222"/>
          <w:sz w:val="21"/>
          <w:szCs w:val="21"/>
        </w:rPr>
        <w:t xml:space="preserve">; 2) </w:t>
      </w:r>
      <w:r w:rsidRPr="00784BE4">
        <w:rPr>
          <w:rFonts w:ascii="Helvetica" w:hAnsi="Helvetica" w:cs="Helvetica" w:hint="eastAsia"/>
          <w:b/>
          <w:bCs/>
          <w:color w:val="222222"/>
          <w:sz w:val="21"/>
          <w:szCs w:val="21"/>
        </w:rPr>
        <w:t>изучить</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особенности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группы</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малых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колициноген­</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ных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сравнительно</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репликацией</w:t>
      </w:r>
    </w:p>
    <w:p w14:paraId="1D665050"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стр</w:t>
      </w:r>
      <w:r w:rsidRPr="00784BE4">
        <w:rPr>
          <w:rFonts w:ascii="Helvetica" w:hAnsi="Helvetica" w:cs="Helvetica"/>
          <w:b/>
          <w:bCs/>
          <w:color w:val="222222"/>
          <w:sz w:val="21"/>
          <w:szCs w:val="21"/>
        </w:rPr>
        <w:t>. 9</w:t>
      </w:r>
    </w:p>
    <w:p w14:paraId="7923DFEE"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гомологичные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репликативному</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району</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плазмиды</w:t>
      </w:r>
      <w:r w:rsidRPr="00784BE4">
        <w:rPr>
          <w:rFonts w:ascii="Helvetica" w:hAnsi="Helvetica" w:cs="Helvetica"/>
          <w:b/>
          <w:bCs/>
          <w:color w:val="222222"/>
          <w:sz w:val="21"/>
          <w:szCs w:val="21"/>
        </w:rPr>
        <w:t xml:space="preserve"> Goto, </w:t>
      </w:r>
      <w:r w:rsidRPr="00784BE4">
        <w:rPr>
          <w:rFonts w:ascii="Helvetica" w:hAnsi="Helvetica" w:cs="Helvetica" w:hint="eastAsia"/>
          <w:b/>
          <w:bCs/>
          <w:color w:val="222222"/>
          <w:sz w:val="21"/>
          <w:szCs w:val="21"/>
        </w:rPr>
        <w:t>что</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говорит</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об</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эволюционном</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родстве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этих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w:t>
      </w:r>
      <w:r w:rsidRPr="00784BE4">
        <w:rPr>
          <w:rFonts w:ascii="Helvetica" w:hAnsi="Helvetica" w:cs="Helvetica"/>
          <w:b/>
          <w:bCs/>
          <w:color w:val="222222"/>
          <w:sz w:val="21"/>
          <w:szCs w:val="21"/>
        </w:rPr>
        <w:t xml:space="preserve">; - </w:t>
      </w:r>
      <w:r w:rsidRPr="00784BE4">
        <w:rPr>
          <w:rFonts w:ascii="Helvetica" w:hAnsi="Helvetica" w:cs="Helvetica" w:hint="eastAsia"/>
          <w:b/>
          <w:bCs/>
          <w:color w:val="222222"/>
          <w:sz w:val="21"/>
          <w:szCs w:val="21"/>
        </w:rPr>
        <w:t>показано</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что</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репликация</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плазмиды</w:t>
      </w:r>
      <w:r w:rsidRPr="00784BE4">
        <w:rPr>
          <w:rFonts w:ascii="Helvetica" w:hAnsi="Helvetica" w:cs="Helvetica"/>
          <w:b/>
          <w:bCs/>
          <w:color w:val="222222"/>
          <w:sz w:val="21"/>
          <w:szCs w:val="21"/>
        </w:rPr>
        <w:t xml:space="preserve"> Co&lt;fE2 </w:t>
      </w:r>
      <w:r w:rsidRPr="00784BE4">
        <w:rPr>
          <w:rFonts w:ascii="Helvetica" w:hAnsi="Helvetica" w:cs="Helvetica" w:hint="eastAsia"/>
          <w:b/>
          <w:bCs/>
          <w:color w:val="222222"/>
          <w:sz w:val="21"/>
          <w:szCs w:val="21"/>
        </w:rPr>
        <w:t>отличается</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от</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других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изученных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в</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работе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малых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колициногенных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эта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не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содержит</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областей</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гомологии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репликативным</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участком</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плазмиды</w:t>
      </w:r>
      <w:r w:rsidRPr="00784BE4">
        <w:rPr>
          <w:rFonts w:ascii="Helvetica" w:hAnsi="Helvetica" w:cs="Helvetica"/>
          <w:b/>
          <w:bCs/>
          <w:color w:val="222222"/>
          <w:sz w:val="21"/>
          <w:szCs w:val="21"/>
        </w:rPr>
        <w:t xml:space="preserve"> CO/'EI,</w:t>
      </w:r>
    </w:p>
    <w:p w14:paraId="7052A99D" w14:textId="77777777" w:rsidR="00784BE4" w:rsidRPr="00784BE4" w:rsidRDefault="00784BE4" w:rsidP="00784BE4">
      <w:pPr>
        <w:rPr>
          <w:rFonts w:ascii="Helvetica" w:hAnsi="Helvetica" w:cs="Helvetica"/>
          <w:b/>
          <w:bCs/>
          <w:color w:val="222222"/>
          <w:sz w:val="21"/>
          <w:szCs w:val="21"/>
        </w:rPr>
      </w:pPr>
    </w:p>
    <w:p w14:paraId="2E41EB7D"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Оглавление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диссертации</w:t>
      </w:r>
    </w:p>
    <w:p w14:paraId="31F3F334"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кандидат</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биологических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наук</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Зверев</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Виталий</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Васильевич</w:t>
      </w:r>
    </w:p>
    <w:p w14:paraId="76C5CEBB"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ВВЕДЕНИЕ</w:t>
      </w:r>
    </w:p>
    <w:p w14:paraId="1D98C8A8" w14:textId="77777777" w:rsidR="00784BE4" w:rsidRPr="00784BE4" w:rsidRDefault="00784BE4" w:rsidP="00784BE4">
      <w:pPr>
        <w:rPr>
          <w:rFonts w:ascii="Helvetica" w:hAnsi="Helvetica" w:cs="Helvetica"/>
          <w:b/>
          <w:bCs/>
          <w:color w:val="222222"/>
          <w:sz w:val="21"/>
          <w:szCs w:val="21"/>
        </w:rPr>
      </w:pPr>
    </w:p>
    <w:p w14:paraId="09569E17"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ЛИТЕРАТУРНЫЙ</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ОБЗОР</w:t>
      </w:r>
    </w:p>
    <w:p w14:paraId="5AFB8FA7" w14:textId="77777777" w:rsidR="00784BE4" w:rsidRPr="00784BE4" w:rsidRDefault="00784BE4" w:rsidP="00784BE4">
      <w:pPr>
        <w:rPr>
          <w:rFonts w:ascii="Helvetica" w:hAnsi="Helvetica" w:cs="Helvetica"/>
          <w:b/>
          <w:bCs/>
          <w:color w:val="222222"/>
          <w:sz w:val="21"/>
          <w:szCs w:val="21"/>
        </w:rPr>
      </w:pPr>
    </w:p>
    <w:p w14:paraId="7FC2D574"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МЕХАНИЗМЫ</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БАКТЕРИАЛЬНЫХ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ПЛАЗМВД</w:t>
      </w:r>
      <w:r w:rsidRPr="00784BE4">
        <w:rPr>
          <w:rFonts w:ascii="Helvetica" w:hAnsi="Helvetica" w:cs="Helvetica"/>
          <w:b/>
          <w:bCs/>
          <w:color w:val="222222"/>
          <w:sz w:val="21"/>
          <w:szCs w:val="21"/>
        </w:rPr>
        <w:t>". II</w:t>
      </w:r>
    </w:p>
    <w:p w14:paraId="7083B089" w14:textId="77777777" w:rsidR="00784BE4" w:rsidRPr="00784BE4" w:rsidRDefault="00784BE4" w:rsidP="00784BE4">
      <w:pPr>
        <w:rPr>
          <w:rFonts w:ascii="Helvetica" w:hAnsi="Helvetica" w:cs="Helvetica"/>
          <w:b/>
          <w:bCs/>
          <w:color w:val="222222"/>
          <w:sz w:val="21"/>
          <w:szCs w:val="21"/>
        </w:rPr>
      </w:pPr>
    </w:p>
    <w:p w14:paraId="0718591B"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Глава</w:t>
      </w:r>
      <w:r w:rsidRPr="00784BE4">
        <w:rPr>
          <w:rFonts w:ascii="Helvetica" w:hAnsi="Helvetica" w:cs="Helvetica"/>
          <w:b/>
          <w:bCs/>
          <w:color w:val="222222"/>
          <w:sz w:val="21"/>
          <w:szCs w:val="21"/>
        </w:rPr>
        <w:t xml:space="preserve"> I. </w:t>
      </w:r>
      <w:r w:rsidRPr="00784BE4">
        <w:rPr>
          <w:rFonts w:ascii="Helvetica" w:hAnsi="Helvetica" w:cs="Helvetica" w:hint="eastAsia"/>
          <w:b/>
          <w:bCs/>
          <w:color w:val="222222"/>
          <w:sz w:val="21"/>
          <w:szCs w:val="21"/>
        </w:rPr>
        <w:t>Участие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клетки</w:t>
      </w:r>
      <w:r w:rsidRPr="00784BE4">
        <w:rPr>
          <w:rFonts w:ascii="Helvetica" w:hAnsi="Helvetica" w:cs="Helvetica"/>
          <w:b/>
          <w:bCs/>
          <w:color w:val="222222"/>
          <w:sz w:val="21"/>
          <w:szCs w:val="21"/>
        </w:rPr>
        <w:t>-</w:t>
      </w:r>
      <w:r w:rsidRPr="00784BE4">
        <w:rPr>
          <w:rFonts w:ascii="Helvetica" w:hAnsi="Helvetica" w:cs="Helvetica" w:hint="eastAsia"/>
          <w:b/>
          <w:bCs/>
          <w:color w:val="222222"/>
          <w:sz w:val="21"/>
          <w:szCs w:val="21"/>
        </w:rPr>
        <w:t>хозяина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в</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плазмвдной</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ДНК</w:t>
      </w:r>
      <w:r w:rsidRPr="00784BE4">
        <w:rPr>
          <w:rFonts w:ascii="Helvetica" w:hAnsi="Helvetica" w:cs="Helvetica"/>
          <w:b/>
          <w:bCs/>
          <w:color w:val="222222"/>
          <w:sz w:val="21"/>
          <w:szCs w:val="21"/>
        </w:rPr>
        <w:t xml:space="preserve"> . II</w:t>
      </w:r>
    </w:p>
    <w:p w14:paraId="4C1F127C" w14:textId="77777777" w:rsidR="00784BE4" w:rsidRPr="00784BE4" w:rsidRDefault="00784BE4" w:rsidP="00784BE4">
      <w:pPr>
        <w:rPr>
          <w:rFonts w:ascii="Helvetica" w:hAnsi="Helvetica" w:cs="Helvetica"/>
          <w:b/>
          <w:bCs/>
          <w:color w:val="222222"/>
          <w:sz w:val="21"/>
          <w:szCs w:val="21"/>
        </w:rPr>
      </w:pPr>
    </w:p>
    <w:p w14:paraId="5F15094B"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b/>
          <w:bCs/>
          <w:color w:val="222222"/>
          <w:sz w:val="21"/>
          <w:szCs w:val="21"/>
        </w:rPr>
        <w:t xml:space="preserve">1.1. </w:t>
      </w:r>
      <w:r w:rsidRPr="00784BE4">
        <w:rPr>
          <w:rFonts w:ascii="Helvetica" w:hAnsi="Helvetica" w:cs="Helvetica" w:hint="eastAsia"/>
          <w:b/>
          <w:bCs/>
          <w:color w:val="222222"/>
          <w:sz w:val="21"/>
          <w:szCs w:val="21"/>
        </w:rPr>
        <w:t>Роль</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ДНК</w:t>
      </w:r>
      <w:r w:rsidRPr="00784BE4">
        <w:rPr>
          <w:rFonts w:ascii="Helvetica" w:hAnsi="Helvetica" w:cs="Helvetica"/>
          <w:b/>
          <w:bCs/>
          <w:color w:val="222222"/>
          <w:sz w:val="21"/>
          <w:szCs w:val="21"/>
        </w:rPr>
        <w:t>-</w:t>
      </w:r>
      <w:r w:rsidRPr="00784BE4">
        <w:rPr>
          <w:rFonts w:ascii="Helvetica" w:hAnsi="Helvetica" w:cs="Helvetica" w:hint="eastAsia"/>
          <w:b/>
          <w:bCs/>
          <w:color w:val="222222"/>
          <w:sz w:val="21"/>
          <w:szCs w:val="21"/>
        </w:rPr>
        <w:t>полимераз</w:t>
      </w:r>
      <w:r w:rsidRPr="00784BE4">
        <w:rPr>
          <w:rFonts w:ascii="Helvetica" w:hAnsi="Helvetica" w:cs="Helvetica"/>
          <w:b/>
          <w:bCs/>
          <w:color w:val="222222"/>
          <w:sz w:val="21"/>
          <w:szCs w:val="21"/>
        </w:rPr>
        <w:t xml:space="preserve"> . II</w:t>
      </w:r>
    </w:p>
    <w:p w14:paraId="451271D0" w14:textId="77777777" w:rsidR="00784BE4" w:rsidRPr="00784BE4" w:rsidRDefault="00784BE4" w:rsidP="00784BE4">
      <w:pPr>
        <w:rPr>
          <w:rFonts w:ascii="Helvetica" w:hAnsi="Helvetica" w:cs="Helvetica"/>
          <w:b/>
          <w:bCs/>
          <w:color w:val="222222"/>
          <w:sz w:val="21"/>
          <w:szCs w:val="21"/>
        </w:rPr>
      </w:pPr>
    </w:p>
    <w:p w14:paraId="6FA52428"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b/>
          <w:bCs/>
          <w:color w:val="222222"/>
          <w:sz w:val="21"/>
          <w:szCs w:val="21"/>
        </w:rPr>
        <w:t xml:space="preserve">1.2. </w:t>
      </w:r>
      <w:r w:rsidRPr="00784BE4">
        <w:rPr>
          <w:rFonts w:ascii="Helvetica" w:hAnsi="Helvetica" w:cs="Helvetica" w:hint="eastAsia"/>
          <w:b/>
          <w:bCs/>
          <w:color w:val="222222"/>
          <w:sz w:val="21"/>
          <w:szCs w:val="21"/>
        </w:rPr>
        <w:t>Роль</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синтеза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белка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РНК</w:t>
      </w:r>
    </w:p>
    <w:p w14:paraId="2D690C71" w14:textId="77777777" w:rsidR="00784BE4" w:rsidRPr="00784BE4" w:rsidRDefault="00784BE4" w:rsidP="00784BE4">
      <w:pPr>
        <w:rPr>
          <w:rFonts w:ascii="Helvetica" w:hAnsi="Helvetica" w:cs="Helvetica"/>
          <w:b/>
          <w:bCs/>
          <w:color w:val="222222"/>
          <w:sz w:val="21"/>
          <w:szCs w:val="21"/>
        </w:rPr>
      </w:pPr>
    </w:p>
    <w:p w14:paraId="320F12E8"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b/>
          <w:bCs/>
          <w:color w:val="222222"/>
          <w:sz w:val="21"/>
          <w:szCs w:val="21"/>
        </w:rPr>
        <w:t xml:space="preserve">1.3. </w:t>
      </w:r>
      <w:r w:rsidRPr="00784BE4">
        <w:rPr>
          <w:rFonts w:ascii="Helvetica" w:hAnsi="Helvetica" w:cs="Helvetica" w:hint="eastAsia"/>
          <w:b/>
          <w:bCs/>
          <w:color w:val="222222"/>
          <w:sz w:val="21"/>
          <w:szCs w:val="21"/>
        </w:rPr>
        <w:t>Участие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продуктов</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сСгьа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генов</w:t>
      </w:r>
    </w:p>
    <w:p w14:paraId="07552F8B" w14:textId="77777777" w:rsidR="00784BE4" w:rsidRPr="00784BE4" w:rsidRDefault="00784BE4" w:rsidP="00784BE4">
      <w:pPr>
        <w:rPr>
          <w:rFonts w:ascii="Helvetica" w:hAnsi="Helvetica" w:cs="Helvetica"/>
          <w:b/>
          <w:bCs/>
          <w:color w:val="222222"/>
          <w:sz w:val="21"/>
          <w:szCs w:val="21"/>
        </w:rPr>
      </w:pPr>
    </w:p>
    <w:p w14:paraId="6A0D9221"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Глава</w:t>
      </w:r>
      <w:r w:rsidRPr="00784BE4">
        <w:rPr>
          <w:rFonts w:ascii="Helvetica" w:hAnsi="Helvetica" w:cs="Helvetica"/>
          <w:b/>
          <w:bCs/>
          <w:color w:val="222222"/>
          <w:sz w:val="21"/>
          <w:szCs w:val="21"/>
        </w:rPr>
        <w:t xml:space="preserve"> 2. </w:t>
      </w:r>
      <w:r w:rsidRPr="00784BE4">
        <w:rPr>
          <w:rFonts w:ascii="Helvetica" w:hAnsi="Helvetica" w:cs="Helvetica" w:hint="eastAsia"/>
          <w:b/>
          <w:bCs/>
          <w:color w:val="222222"/>
          <w:sz w:val="21"/>
          <w:szCs w:val="21"/>
        </w:rPr>
        <w:t>Механизмы</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регуляции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плазмиды</w:t>
      </w:r>
      <w:r w:rsidRPr="00784BE4">
        <w:rPr>
          <w:rFonts w:ascii="Helvetica" w:hAnsi="Helvetica" w:cs="Helvetica"/>
          <w:b/>
          <w:bCs/>
          <w:color w:val="222222"/>
          <w:sz w:val="21"/>
          <w:szCs w:val="21"/>
        </w:rPr>
        <w:t xml:space="preserve"> Co^EI </w:t>
      </w:r>
      <w:r w:rsidRPr="00784BE4">
        <w:rPr>
          <w:rFonts w:ascii="Helvetica" w:hAnsi="Helvetica" w:cs="Helvetica" w:hint="eastAsia"/>
          <w:b/>
          <w:bCs/>
          <w:color w:val="222222"/>
          <w:sz w:val="21"/>
          <w:szCs w:val="21"/>
        </w:rPr>
        <w:t>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других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Со</w:t>
      </w:r>
      <w:r w:rsidRPr="00784BE4">
        <w:rPr>
          <w:rFonts w:ascii="Helvetica" w:hAnsi="Helvetica" w:cs="Helvetica" w:hint="eastAsia"/>
          <w:b/>
          <w:bCs/>
          <w:color w:val="222222"/>
          <w:sz w:val="21"/>
          <w:szCs w:val="21"/>
        </w:rPr>
        <w:t>£</w:t>
      </w:r>
      <w:r w:rsidRPr="00784BE4">
        <w:rPr>
          <w:rFonts w:ascii="Helvetica" w:hAnsi="Helvetica" w:cs="Helvetica" w:hint="eastAsia"/>
          <w:b/>
          <w:bCs/>
          <w:color w:val="222222"/>
          <w:sz w:val="21"/>
          <w:szCs w:val="21"/>
        </w:rPr>
        <w:t>Е</w:t>
      </w:r>
      <w:r w:rsidRPr="00784BE4">
        <w:rPr>
          <w:rFonts w:ascii="Helvetica" w:hAnsi="Helvetica" w:cs="Helvetica"/>
          <w:b/>
          <w:bCs/>
          <w:color w:val="222222"/>
          <w:sz w:val="21"/>
          <w:szCs w:val="21"/>
        </w:rPr>
        <w:t>1-</w:t>
      </w:r>
      <w:r w:rsidRPr="00784BE4">
        <w:rPr>
          <w:rFonts w:ascii="Helvetica" w:hAnsi="Helvetica" w:cs="Helvetica" w:hint="eastAsia"/>
          <w:b/>
          <w:bCs/>
          <w:color w:val="222222"/>
          <w:sz w:val="21"/>
          <w:szCs w:val="21"/>
        </w:rPr>
        <w:t>типа</w:t>
      </w:r>
    </w:p>
    <w:p w14:paraId="25ABE364" w14:textId="77777777" w:rsidR="00784BE4" w:rsidRPr="00784BE4" w:rsidRDefault="00784BE4" w:rsidP="00784BE4">
      <w:pPr>
        <w:rPr>
          <w:rFonts w:ascii="Helvetica" w:hAnsi="Helvetica" w:cs="Helvetica"/>
          <w:b/>
          <w:bCs/>
          <w:color w:val="222222"/>
          <w:sz w:val="21"/>
          <w:szCs w:val="21"/>
        </w:rPr>
      </w:pPr>
    </w:p>
    <w:p w14:paraId="4E3F4047"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b/>
          <w:bCs/>
          <w:color w:val="222222"/>
          <w:sz w:val="21"/>
          <w:szCs w:val="21"/>
        </w:rPr>
        <w:t xml:space="preserve">2.1. </w:t>
      </w:r>
      <w:r w:rsidRPr="00784BE4">
        <w:rPr>
          <w:rFonts w:ascii="Helvetica" w:hAnsi="Helvetica" w:cs="Helvetica" w:hint="eastAsia"/>
          <w:b/>
          <w:bCs/>
          <w:color w:val="222222"/>
          <w:sz w:val="21"/>
          <w:szCs w:val="21"/>
        </w:rPr>
        <w:t>Инициация</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синтеза</w:t>
      </w:r>
      <w:r w:rsidRPr="00784BE4">
        <w:rPr>
          <w:rFonts w:ascii="Helvetica" w:hAnsi="Helvetica" w:cs="Helvetica"/>
          <w:b/>
          <w:bCs/>
          <w:color w:val="222222"/>
          <w:sz w:val="21"/>
          <w:szCs w:val="21"/>
        </w:rPr>
        <w:t xml:space="preserve"> " leading </w:t>
      </w:r>
      <w:r w:rsidRPr="00784BE4">
        <w:rPr>
          <w:rFonts w:ascii="Helvetica" w:hAnsi="Helvetica" w:cs="Helvetica" w:hint="eastAsia"/>
          <w:b/>
          <w:bCs/>
          <w:color w:val="222222"/>
          <w:sz w:val="21"/>
          <w:szCs w:val="21"/>
        </w:rPr>
        <w:t>»</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нити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ДНК</w:t>
      </w:r>
      <w:r w:rsidRPr="00784BE4">
        <w:rPr>
          <w:rFonts w:ascii="Helvetica" w:hAnsi="Helvetica" w:cs="Helvetica"/>
          <w:b/>
          <w:bCs/>
          <w:color w:val="222222"/>
          <w:sz w:val="21"/>
          <w:szCs w:val="21"/>
        </w:rPr>
        <w:t xml:space="preserve"> Co^EI</w:t>
      </w:r>
    </w:p>
    <w:p w14:paraId="6B91D289" w14:textId="77777777" w:rsidR="00784BE4" w:rsidRPr="00784BE4" w:rsidRDefault="00784BE4" w:rsidP="00784BE4">
      <w:pPr>
        <w:rPr>
          <w:rFonts w:ascii="Helvetica" w:hAnsi="Helvetica" w:cs="Helvetica"/>
          <w:b/>
          <w:bCs/>
          <w:color w:val="222222"/>
          <w:sz w:val="21"/>
          <w:szCs w:val="21"/>
        </w:rPr>
      </w:pPr>
    </w:p>
    <w:p w14:paraId="5446BD71"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b/>
          <w:bCs/>
          <w:color w:val="222222"/>
          <w:sz w:val="21"/>
          <w:szCs w:val="21"/>
        </w:rPr>
        <w:t xml:space="preserve">2.2. </w:t>
      </w:r>
      <w:r w:rsidRPr="00784BE4">
        <w:rPr>
          <w:rFonts w:ascii="Helvetica" w:hAnsi="Helvetica" w:cs="Helvetica" w:hint="eastAsia"/>
          <w:b/>
          <w:bCs/>
          <w:color w:val="222222"/>
          <w:sz w:val="21"/>
          <w:szCs w:val="21"/>
        </w:rPr>
        <w:t>Инициация</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репликации</w:t>
      </w:r>
      <w:r w:rsidRPr="00784BE4">
        <w:rPr>
          <w:rFonts w:ascii="Helvetica" w:hAnsi="Helvetica" w:cs="Helvetica"/>
          <w:b/>
          <w:bCs/>
          <w:color w:val="222222"/>
          <w:sz w:val="21"/>
          <w:szCs w:val="21"/>
        </w:rPr>
        <w:t xml:space="preserve"> " " </w:t>
      </w:r>
      <w:r w:rsidRPr="00784BE4">
        <w:rPr>
          <w:rFonts w:ascii="Helvetica" w:hAnsi="Helvetica" w:cs="Helvetica" w:hint="eastAsia"/>
          <w:b/>
          <w:bCs/>
          <w:color w:val="222222"/>
          <w:sz w:val="21"/>
          <w:szCs w:val="21"/>
        </w:rPr>
        <w:t>нити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ДНК</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Со</w:t>
      </w:r>
      <w:r w:rsidRPr="00784BE4">
        <w:rPr>
          <w:rFonts w:ascii="Helvetica" w:hAnsi="Helvetica" w:cs="Helvetica" w:hint="eastAsia"/>
          <w:b/>
          <w:bCs/>
          <w:color w:val="222222"/>
          <w:sz w:val="21"/>
          <w:szCs w:val="21"/>
        </w:rPr>
        <w:t>£</w:t>
      </w:r>
      <w:r w:rsidRPr="00784BE4">
        <w:rPr>
          <w:rFonts w:ascii="Helvetica" w:hAnsi="Helvetica" w:cs="Helvetica" w:hint="eastAsia"/>
          <w:b/>
          <w:bCs/>
          <w:color w:val="222222"/>
          <w:sz w:val="21"/>
          <w:szCs w:val="21"/>
        </w:rPr>
        <w:t>Е</w:t>
      </w:r>
    </w:p>
    <w:p w14:paraId="38DE72A4" w14:textId="77777777" w:rsidR="00784BE4" w:rsidRPr="00784BE4" w:rsidRDefault="00784BE4" w:rsidP="00784BE4">
      <w:pPr>
        <w:rPr>
          <w:rFonts w:ascii="Helvetica" w:hAnsi="Helvetica" w:cs="Helvetica"/>
          <w:b/>
          <w:bCs/>
          <w:color w:val="222222"/>
          <w:sz w:val="21"/>
          <w:szCs w:val="21"/>
        </w:rPr>
      </w:pPr>
    </w:p>
    <w:p w14:paraId="48E0C835"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b/>
          <w:bCs/>
          <w:color w:val="222222"/>
          <w:sz w:val="21"/>
          <w:szCs w:val="21"/>
        </w:rPr>
        <w:t xml:space="preserve">2.3. </w:t>
      </w:r>
      <w:r w:rsidRPr="00784BE4">
        <w:rPr>
          <w:rFonts w:ascii="Helvetica" w:hAnsi="Helvetica" w:cs="Helvetica" w:hint="eastAsia"/>
          <w:b/>
          <w:bCs/>
          <w:color w:val="222222"/>
          <w:sz w:val="21"/>
          <w:szCs w:val="21"/>
        </w:rPr>
        <w:t>РНК</w:t>
      </w:r>
      <w:r w:rsidRPr="00784BE4">
        <w:rPr>
          <w:rFonts w:ascii="Helvetica" w:hAnsi="Helvetica" w:cs="Helvetica"/>
          <w:b/>
          <w:bCs/>
          <w:color w:val="222222"/>
          <w:sz w:val="21"/>
          <w:szCs w:val="21"/>
        </w:rPr>
        <w:t xml:space="preserve"> I- </w:t>
      </w:r>
      <w:r w:rsidRPr="00784BE4">
        <w:rPr>
          <w:rFonts w:ascii="Helvetica" w:hAnsi="Helvetica" w:cs="Helvetica" w:hint="eastAsia"/>
          <w:b/>
          <w:bCs/>
          <w:color w:val="222222"/>
          <w:sz w:val="21"/>
          <w:szCs w:val="21"/>
        </w:rPr>
        <w:t>основной</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негативно</w:t>
      </w:r>
      <w:r w:rsidRPr="00784BE4">
        <w:rPr>
          <w:rFonts w:ascii="Helvetica" w:hAnsi="Helvetica" w:cs="Helvetica"/>
          <w:b/>
          <w:bCs/>
          <w:color w:val="222222"/>
          <w:sz w:val="21"/>
          <w:szCs w:val="21"/>
        </w:rPr>
        <w:t>-</w:t>
      </w:r>
      <w:r w:rsidRPr="00784BE4">
        <w:rPr>
          <w:rFonts w:ascii="Helvetica" w:hAnsi="Helvetica" w:cs="Helvetica" w:hint="eastAsia"/>
          <w:b/>
          <w:bCs/>
          <w:color w:val="222222"/>
          <w:sz w:val="21"/>
          <w:szCs w:val="21"/>
        </w:rPr>
        <w:t>контролирующий</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фактор</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инициации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несовместимости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w:t>
      </w:r>
      <w:r w:rsidRPr="00784BE4">
        <w:rPr>
          <w:rFonts w:ascii="Helvetica" w:hAnsi="Helvetica" w:cs="Helvetica"/>
          <w:b/>
          <w:bCs/>
          <w:color w:val="222222"/>
          <w:sz w:val="21"/>
          <w:szCs w:val="21"/>
        </w:rPr>
        <w:t xml:space="preserve"> Co^EI-</w:t>
      </w:r>
      <w:r w:rsidRPr="00784BE4">
        <w:rPr>
          <w:rFonts w:ascii="Helvetica" w:hAnsi="Helvetica" w:cs="Helvetica" w:hint="eastAsia"/>
          <w:b/>
          <w:bCs/>
          <w:color w:val="222222"/>
          <w:sz w:val="21"/>
          <w:szCs w:val="21"/>
        </w:rPr>
        <w:t>типа</w:t>
      </w:r>
    </w:p>
    <w:p w14:paraId="726D6FCB" w14:textId="77777777" w:rsidR="00784BE4" w:rsidRPr="00784BE4" w:rsidRDefault="00784BE4" w:rsidP="00784BE4">
      <w:pPr>
        <w:rPr>
          <w:rFonts w:ascii="Helvetica" w:hAnsi="Helvetica" w:cs="Helvetica"/>
          <w:b/>
          <w:bCs/>
          <w:color w:val="222222"/>
          <w:sz w:val="21"/>
          <w:szCs w:val="21"/>
        </w:rPr>
      </w:pPr>
    </w:p>
    <w:p w14:paraId="6B66B714"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b/>
          <w:bCs/>
          <w:color w:val="222222"/>
          <w:sz w:val="21"/>
          <w:szCs w:val="21"/>
        </w:rPr>
        <w:t xml:space="preserve">2.4. </w:t>
      </w:r>
      <w:r w:rsidRPr="00784BE4">
        <w:rPr>
          <w:rFonts w:ascii="Helvetica" w:hAnsi="Helvetica" w:cs="Helvetica" w:hint="eastAsia"/>
          <w:b/>
          <w:bCs/>
          <w:color w:val="222222"/>
          <w:sz w:val="21"/>
          <w:szCs w:val="21"/>
        </w:rPr>
        <w:t>Белок</w:t>
      </w:r>
      <w:r w:rsidRPr="00784BE4">
        <w:rPr>
          <w:rFonts w:ascii="Helvetica" w:hAnsi="Helvetica" w:cs="Helvetica"/>
          <w:b/>
          <w:bCs/>
          <w:color w:val="222222"/>
          <w:sz w:val="21"/>
          <w:szCs w:val="21"/>
        </w:rPr>
        <w:t xml:space="preserve"> &amp;</w:t>
      </w:r>
      <w:r w:rsidRPr="00784BE4">
        <w:rPr>
          <w:rFonts w:ascii="Helvetica" w:hAnsi="Helvetica" w:cs="Helvetica" w:hint="eastAsia"/>
          <w:b/>
          <w:bCs/>
          <w:color w:val="222222"/>
          <w:sz w:val="21"/>
          <w:szCs w:val="21"/>
        </w:rPr>
        <w:t>ор</w:t>
      </w:r>
      <w:r w:rsidRPr="00784BE4">
        <w:rPr>
          <w:rFonts w:ascii="Helvetica" w:hAnsi="Helvetica" w:cs="Helvetica"/>
          <w:b/>
          <w:bCs/>
          <w:color w:val="222222"/>
          <w:sz w:val="21"/>
          <w:szCs w:val="21"/>
        </w:rPr>
        <w:t xml:space="preserve"> - </w:t>
      </w:r>
      <w:r w:rsidRPr="00784BE4">
        <w:rPr>
          <w:rFonts w:ascii="Helvetica" w:hAnsi="Helvetica" w:cs="Helvetica" w:hint="eastAsia"/>
          <w:b/>
          <w:bCs/>
          <w:color w:val="222222"/>
          <w:sz w:val="21"/>
          <w:szCs w:val="21"/>
        </w:rPr>
        <w:t>негативно</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контролирующий</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элемент</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инициации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w:t>
      </w:r>
      <w:r w:rsidRPr="00784BE4">
        <w:rPr>
          <w:rFonts w:ascii="Helvetica" w:hAnsi="Helvetica" w:cs="Helvetica"/>
          <w:b/>
          <w:bCs/>
          <w:color w:val="222222"/>
          <w:sz w:val="21"/>
          <w:szCs w:val="21"/>
        </w:rPr>
        <w:t xml:space="preserve"> Co^EI-</w:t>
      </w:r>
      <w:r w:rsidRPr="00784BE4">
        <w:rPr>
          <w:rFonts w:ascii="Helvetica" w:hAnsi="Helvetica" w:cs="Helvetica" w:hint="eastAsia"/>
          <w:b/>
          <w:bCs/>
          <w:color w:val="222222"/>
          <w:sz w:val="21"/>
          <w:szCs w:val="21"/>
        </w:rPr>
        <w:t>типа</w:t>
      </w:r>
    </w:p>
    <w:p w14:paraId="5E8A6FAD" w14:textId="77777777" w:rsidR="00784BE4" w:rsidRPr="00784BE4" w:rsidRDefault="00784BE4" w:rsidP="00784BE4">
      <w:pPr>
        <w:rPr>
          <w:rFonts w:ascii="Helvetica" w:hAnsi="Helvetica" w:cs="Helvetica"/>
          <w:b/>
          <w:bCs/>
          <w:color w:val="222222"/>
          <w:sz w:val="21"/>
          <w:szCs w:val="21"/>
        </w:rPr>
      </w:pPr>
    </w:p>
    <w:p w14:paraId="7FEB31F6"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hint="eastAsia"/>
          <w:b/>
          <w:bCs/>
          <w:color w:val="222222"/>
          <w:sz w:val="21"/>
          <w:szCs w:val="21"/>
        </w:rPr>
        <w:t>Глава</w:t>
      </w:r>
      <w:r w:rsidRPr="00784BE4">
        <w:rPr>
          <w:rFonts w:ascii="Helvetica" w:hAnsi="Helvetica" w:cs="Helvetica"/>
          <w:b/>
          <w:bCs/>
          <w:color w:val="222222"/>
          <w:sz w:val="21"/>
          <w:szCs w:val="21"/>
        </w:rPr>
        <w:t xml:space="preserve"> 3. </w:t>
      </w:r>
      <w:r w:rsidRPr="00784BE4">
        <w:rPr>
          <w:rFonts w:ascii="Helvetica" w:hAnsi="Helvetica" w:cs="Helvetica" w:hint="eastAsia"/>
          <w:b/>
          <w:bCs/>
          <w:color w:val="222222"/>
          <w:sz w:val="21"/>
          <w:szCs w:val="21"/>
        </w:rPr>
        <w:t>Структура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репликативного</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аппарата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контроль</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инициации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не</w:t>
      </w:r>
      <w:r w:rsidRPr="00784BE4">
        <w:rPr>
          <w:rFonts w:ascii="Helvetica" w:hAnsi="Helvetica" w:cs="Helvetica"/>
          <w:b/>
          <w:bCs/>
          <w:color w:val="222222"/>
          <w:sz w:val="21"/>
          <w:szCs w:val="21"/>
        </w:rPr>
        <w:t xml:space="preserve"> Co^EI-</w:t>
      </w:r>
      <w:r w:rsidRPr="00784BE4">
        <w:rPr>
          <w:rFonts w:ascii="Helvetica" w:hAnsi="Helvetica" w:cs="Helvetica" w:hint="eastAsia"/>
          <w:b/>
          <w:bCs/>
          <w:color w:val="222222"/>
          <w:sz w:val="21"/>
          <w:szCs w:val="21"/>
        </w:rPr>
        <w:t>типа</w:t>
      </w:r>
    </w:p>
    <w:p w14:paraId="7CE89CB4" w14:textId="77777777" w:rsidR="00784BE4" w:rsidRPr="00784BE4" w:rsidRDefault="00784BE4" w:rsidP="00784BE4">
      <w:pPr>
        <w:rPr>
          <w:rFonts w:ascii="Helvetica" w:hAnsi="Helvetica" w:cs="Helvetica"/>
          <w:b/>
          <w:bCs/>
          <w:color w:val="222222"/>
          <w:sz w:val="21"/>
          <w:szCs w:val="21"/>
        </w:rPr>
      </w:pPr>
    </w:p>
    <w:p w14:paraId="02D0ACCA"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b/>
          <w:bCs/>
          <w:color w:val="222222"/>
          <w:sz w:val="21"/>
          <w:szCs w:val="21"/>
        </w:rPr>
        <w:lastRenderedPageBreak/>
        <w:t xml:space="preserve">3.1. </w:t>
      </w:r>
      <w:r w:rsidRPr="00784BE4">
        <w:rPr>
          <w:rFonts w:ascii="Helvetica" w:hAnsi="Helvetica" w:cs="Helvetica" w:hint="eastAsia"/>
          <w:b/>
          <w:bCs/>
          <w:color w:val="222222"/>
          <w:sz w:val="21"/>
          <w:szCs w:val="21"/>
        </w:rPr>
        <w:t>Оридкины</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направление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репликации</w:t>
      </w:r>
    </w:p>
    <w:p w14:paraId="1A817D8E" w14:textId="77777777" w:rsidR="00784BE4" w:rsidRPr="00784BE4" w:rsidRDefault="00784BE4" w:rsidP="00784BE4">
      <w:pPr>
        <w:rPr>
          <w:rFonts w:ascii="Helvetica" w:hAnsi="Helvetica" w:cs="Helvetica"/>
          <w:b/>
          <w:bCs/>
          <w:color w:val="222222"/>
          <w:sz w:val="21"/>
          <w:szCs w:val="21"/>
        </w:rPr>
      </w:pPr>
    </w:p>
    <w:p w14:paraId="74BA5E97" w14:textId="77777777" w:rsidR="00784BE4" w:rsidRPr="00784BE4" w:rsidRDefault="00784BE4" w:rsidP="00784BE4">
      <w:pPr>
        <w:rPr>
          <w:rFonts w:ascii="Helvetica" w:hAnsi="Helvetica" w:cs="Helvetica"/>
          <w:b/>
          <w:bCs/>
          <w:color w:val="222222"/>
          <w:sz w:val="21"/>
          <w:szCs w:val="21"/>
        </w:rPr>
      </w:pPr>
      <w:r w:rsidRPr="00784BE4">
        <w:rPr>
          <w:rFonts w:ascii="Helvetica" w:hAnsi="Helvetica" w:cs="Helvetica"/>
          <w:b/>
          <w:bCs/>
          <w:color w:val="222222"/>
          <w:sz w:val="21"/>
          <w:szCs w:val="21"/>
        </w:rPr>
        <w:t xml:space="preserve">3.2. </w:t>
      </w:r>
      <w:r w:rsidRPr="00784BE4">
        <w:rPr>
          <w:rFonts w:ascii="Helvetica" w:hAnsi="Helvetica" w:cs="Helvetica" w:hint="eastAsia"/>
          <w:b/>
          <w:bCs/>
          <w:color w:val="222222"/>
          <w:sz w:val="21"/>
          <w:szCs w:val="21"/>
        </w:rPr>
        <w:t>Структура</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репликативных</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участков</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плазмидоспецифические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белки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позитивно</w:t>
      </w:r>
      <w:r w:rsidRPr="00784BE4">
        <w:rPr>
          <w:rFonts w:ascii="Helvetica" w:hAnsi="Helvetica" w:cs="Helvetica"/>
          <w:b/>
          <w:bCs/>
          <w:color w:val="222222"/>
          <w:sz w:val="21"/>
          <w:szCs w:val="21"/>
        </w:rPr>
        <w:t>-</w:t>
      </w:r>
      <w:r w:rsidRPr="00784BE4">
        <w:rPr>
          <w:rFonts w:ascii="Helvetica" w:hAnsi="Helvetica" w:cs="Helvetica" w:hint="eastAsia"/>
          <w:b/>
          <w:bCs/>
          <w:color w:val="222222"/>
          <w:sz w:val="21"/>
          <w:szCs w:val="21"/>
        </w:rPr>
        <w:t>регулирующие</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репликацию</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плазмидной</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ДНК</w:t>
      </w:r>
    </w:p>
    <w:p w14:paraId="2CCBCBEE" w14:textId="77777777" w:rsidR="00784BE4" w:rsidRPr="00784BE4" w:rsidRDefault="00784BE4" w:rsidP="00784BE4">
      <w:pPr>
        <w:rPr>
          <w:rFonts w:ascii="Helvetica" w:hAnsi="Helvetica" w:cs="Helvetica"/>
          <w:b/>
          <w:bCs/>
          <w:color w:val="222222"/>
          <w:sz w:val="21"/>
          <w:szCs w:val="21"/>
        </w:rPr>
      </w:pPr>
    </w:p>
    <w:p w14:paraId="109CC004" w14:textId="215B33B8" w:rsidR="00484EB4" w:rsidRPr="00784BE4" w:rsidRDefault="00784BE4" w:rsidP="00784BE4">
      <w:r w:rsidRPr="00784BE4">
        <w:rPr>
          <w:rFonts w:ascii="Helvetica" w:hAnsi="Helvetica" w:cs="Helvetica"/>
          <w:b/>
          <w:bCs/>
          <w:color w:val="222222"/>
          <w:sz w:val="21"/>
          <w:szCs w:val="21"/>
        </w:rPr>
        <w:t xml:space="preserve">3.3. </w:t>
      </w:r>
      <w:r w:rsidRPr="00784BE4">
        <w:rPr>
          <w:rFonts w:ascii="Helvetica" w:hAnsi="Helvetica" w:cs="Helvetica" w:hint="eastAsia"/>
          <w:b/>
          <w:bCs/>
          <w:color w:val="222222"/>
          <w:sz w:val="21"/>
          <w:szCs w:val="21"/>
        </w:rPr>
        <w:t>Регуляция</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инициации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репликации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и</w:t>
      </w:r>
      <w:r w:rsidRPr="00784BE4">
        <w:rPr>
          <w:rFonts w:ascii="Helvetica" w:hAnsi="Helvetica" w:cs="Helvetica"/>
          <w:b/>
          <w:bCs/>
          <w:color w:val="222222"/>
          <w:sz w:val="21"/>
          <w:szCs w:val="21"/>
        </w:rPr>
        <w:t xml:space="preserve"> </w:t>
      </w:r>
      <w:r w:rsidRPr="00784BE4">
        <w:rPr>
          <w:rFonts w:ascii="Helvetica" w:hAnsi="Helvetica" w:cs="Helvetica" w:hint="eastAsia"/>
          <w:b/>
          <w:bCs/>
          <w:color w:val="222222"/>
          <w:sz w:val="21"/>
          <w:szCs w:val="21"/>
        </w:rPr>
        <w:t>несовместимости</w:t>
      </w:r>
    </w:p>
    <w:sectPr w:rsidR="00484EB4" w:rsidRPr="00784BE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C93C" w14:textId="77777777" w:rsidR="00F43D86" w:rsidRDefault="00F43D86">
      <w:pPr>
        <w:spacing w:after="0" w:line="240" w:lineRule="auto"/>
      </w:pPr>
      <w:r>
        <w:separator/>
      </w:r>
    </w:p>
  </w:endnote>
  <w:endnote w:type="continuationSeparator" w:id="0">
    <w:p w14:paraId="61F4599D" w14:textId="77777777" w:rsidR="00F43D86" w:rsidRDefault="00F4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FDDE0" w14:textId="77777777" w:rsidR="00F43D86" w:rsidRDefault="00F43D86"/>
    <w:p w14:paraId="400FBEDB" w14:textId="77777777" w:rsidR="00F43D86" w:rsidRDefault="00F43D86"/>
    <w:p w14:paraId="3719A15D" w14:textId="77777777" w:rsidR="00F43D86" w:rsidRDefault="00F43D86"/>
    <w:p w14:paraId="6D504366" w14:textId="77777777" w:rsidR="00F43D86" w:rsidRDefault="00F43D86"/>
    <w:p w14:paraId="3B369F5C" w14:textId="77777777" w:rsidR="00F43D86" w:rsidRDefault="00F43D86"/>
    <w:p w14:paraId="398C5747" w14:textId="77777777" w:rsidR="00F43D86" w:rsidRDefault="00F43D86"/>
    <w:p w14:paraId="57FD03E0" w14:textId="77777777" w:rsidR="00F43D86" w:rsidRDefault="00F43D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6E23AE" wp14:editId="015B8F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09937" w14:textId="77777777" w:rsidR="00F43D86" w:rsidRDefault="00F43D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6E23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609937" w14:textId="77777777" w:rsidR="00F43D86" w:rsidRDefault="00F43D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8A9459" w14:textId="77777777" w:rsidR="00F43D86" w:rsidRDefault="00F43D86"/>
    <w:p w14:paraId="7F69EA5A" w14:textId="77777777" w:rsidR="00F43D86" w:rsidRDefault="00F43D86"/>
    <w:p w14:paraId="1D507E9A" w14:textId="77777777" w:rsidR="00F43D86" w:rsidRDefault="00F43D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899CBD" wp14:editId="2A4EB8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BFCF6" w14:textId="77777777" w:rsidR="00F43D86" w:rsidRDefault="00F43D86"/>
                          <w:p w14:paraId="1E44672D" w14:textId="77777777" w:rsidR="00F43D86" w:rsidRDefault="00F43D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899C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9BFCF6" w14:textId="77777777" w:rsidR="00F43D86" w:rsidRDefault="00F43D86"/>
                    <w:p w14:paraId="1E44672D" w14:textId="77777777" w:rsidR="00F43D86" w:rsidRDefault="00F43D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158FD2" w14:textId="77777777" w:rsidR="00F43D86" w:rsidRDefault="00F43D86"/>
    <w:p w14:paraId="3A3B35C5" w14:textId="77777777" w:rsidR="00F43D86" w:rsidRDefault="00F43D86">
      <w:pPr>
        <w:rPr>
          <w:sz w:val="2"/>
          <w:szCs w:val="2"/>
        </w:rPr>
      </w:pPr>
    </w:p>
    <w:p w14:paraId="0C8A8F2D" w14:textId="77777777" w:rsidR="00F43D86" w:rsidRDefault="00F43D86"/>
    <w:p w14:paraId="3AA36533" w14:textId="77777777" w:rsidR="00F43D86" w:rsidRDefault="00F43D86">
      <w:pPr>
        <w:spacing w:after="0" w:line="240" w:lineRule="auto"/>
      </w:pPr>
    </w:p>
  </w:footnote>
  <w:footnote w:type="continuationSeparator" w:id="0">
    <w:p w14:paraId="16734DC6" w14:textId="77777777" w:rsidR="00F43D86" w:rsidRDefault="00F43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D86"/>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213152</TotalTime>
  <Pages>3</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2251</cp:revision>
  <cp:lastPrinted>2009-02-06T05:36:00Z</cp:lastPrinted>
  <dcterms:created xsi:type="dcterms:W3CDTF">2024-01-07T13:43:00Z</dcterms:created>
  <dcterms:modified xsi:type="dcterms:W3CDTF">2025-11-22T12:33:00Z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