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43C6"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Бабаян</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Жанетта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Карапетовна</w:t>
      </w:r>
      <w:r w:rsidRPr="009156DF">
        <w:rPr>
          <w:rFonts w:ascii="Helvetica" w:hAnsi="Helvetica" w:cs="Helvetica"/>
          <w:b/>
          <w:bCs/>
          <w:color w:val="222222"/>
          <w:sz w:val="21"/>
          <w:szCs w:val="21"/>
        </w:rPr>
        <w:t>.</w:t>
      </w:r>
    </w:p>
    <w:p w14:paraId="40E1F605"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Микробиологические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процессы</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круговорота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Севан</w:t>
      </w:r>
      <w:r w:rsidRPr="009156DF">
        <w:rPr>
          <w:rFonts w:ascii="Helvetica" w:hAnsi="Helvetica" w:cs="Helvetica"/>
          <w:b/>
          <w:bCs/>
          <w:color w:val="222222"/>
          <w:sz w:val="21"/>
          <w:szCs w:val="21"/>
        </w:rPr>
        <w:t xml:space="preserve"> : </w:t>
      </w:r>
      <w:r w:rsidRPr="009156DF">
        <w:rPr>
          <w:rFonts w:ascii="Helvetica" w:hAnsi="Helvetica" w:cs="Helvetica" w:hint="eastAsia"/>
          <w:b/>
          <w:bCs/>
          <w:color w:val="222222"/>
          <w:sz w:val="21"/>
          <w:szCs w:val="21"/>
        </w:rPr>
        <w:t>диссертация</w:t>
      </w:r>
      <w:r w:rsidRPr="009156DF">
        <w:rPr>
          <w:rFonts w:ascii="Helvetica" w:hAnsi="Helvetica" w:cs="Helvetica"/>
          <w:b/>
          <w:bCs/>
          <w:color w:val="222222"/>
          <w:sz w:val="21"/>
          <w:szCs w:val="21"/>
        </w:rPr>
        <w:t xml:space="preserve"> ... </w:t>
      </w:r>
      <w:r w:rsidRPr="009156DF">
        <w:rPr>
          <w:rFonts w:ascii="Helvetica" w:hAnsi="Helvetica" w:cs="Helvetica" w:hint="eastAsia"/>
          <w:b/>
          <w:bCs/>
          <w:color w:val="222222"/>
          <w:sz w:val="21"/>
          <w:szCs w:val="21"/>
        </w:rPr>
        <w:t>кандидата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биологических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наук</w:t>
      </w:r>
      <w:r w:rsidRPr="009156DF">
        <w:rPr>
          <w:rFonts w:ascii="Helvetica" w:hAnsi="Helvetica" w:cs="Helvetica"/>
          <w:b/>
          <w:bCs/>
          <w:color w:val="222222"/>
          <w:sz w:val="21"/>
          <w:szCs w:val="21"/>
        </w:rPr>
        <w:t xml:space="preserve"> : 03.00.07. - </w:t>
      </w:r>
      <w:r w:rsidRPr="009156DF">
        <w:rPr>
          <w:rFonts w:ascii="Helvetica" w:hAnsi="Helvetica" w:cs="Helvetica" w:hint="eastAsia"/>
          <w:b/>
          <w:bCs/>
          <w:color w:val="222222"/>
          <w:sz w:val="21"/>
          <w:szCs w:val="21"/>
        </w:rPr>
        <w:t>Борок</w:t>
      </w:r>
      <w:r w:rsidRPr="009156DF">
        <w:rPr>
          <w:rFonts w:ascii="Helvetica" w:hAnsi="Helvetica" w:cs="Helvetica"/>
          <w:b/>
          <w:bCs/>
          <w:color w:val="222222"/>
          <w:sz w:val="21"/>
          <w:szCs w:val="21"/>
        </w:rPr>
        <w:t xml:space="preserve">, 1984. - 147 </w:t>
      </w:r>
      <w:r w:rsidRPr="009156DF">
        <w:rPr>
          <w:rFonts w:ascii="Helvetica" w:hAnsi="Helvetica" w:cs="Helvetica" w:hint="eastAsia"/>
          <w:b/>
          <w:bCs/>
          <w:color w:val="222222"/>
          <w:sz w:val="21"/>
          <w:szCs w:val="21"/>
        </w:rPr>
        <w:t>с</w:t>
      </w:r>
      <w:r w:rsidRPr="009156DF">
        <w:rPr>
          <w:rFonts w:ascii="Helvetica" w:hAnsi="Helvetica" w:cs="Helvetica"/>
          <w:b/>
          <w:bCs/>
          <w:color w:val="222222"/>
          <w:sz w:val="21"/>
          <w:szCs w:val="21"/>
        </w:rPr>
        <w:t xml:space="preserve">. : </w:t>
      </w:r>
      <w:r w:rsidRPr="009156DF">
        <w:rPr>
          <w:rFonts w:ascii="Helvetica" w:hAnsi="Helvetica" w:cs="Helvetica" w:hint="eastAsia"/>
          <w:b/>
          <w:bCs/>
          <w:color w:val="222222"/>
          <w:sz w:val="21"/>
          <w:szCs w:val="21"/>
        </w:rPr>
        <w:t>ил</w:t>
      </w:r>
      <w:r w:rsidRPr="009156DF">
        <w:rPr>
          <w:rFonts w:ascii="Helvetica" w:hAnsi="Helvetica" w:cs="Helvetica"/>
          <w:b/>
          <w:bCs/>
          <w:color w:val="222222"/>
          <w:sz w:val="21"/>
          <w:szCs w:val="21"/>
        </w:rPr>
        <w:t>.</w:t>
      </w:r>
    </w:p>
    <w:p w14:paraId="37A7F7A8"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больше</w:t>
      </w:r>
    </w:p>
    <w:p w14:paraId="41D4B9B4"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Цитаты</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из</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текста</w:t>
      </w:r>
      <w:r w:rsidRPr="009156DF">
        <w:rPr>
          <w:rFonts w:ascii="Helvetica" w:hAnsi="Helvetica" w:cs="Helvetica"/>
          <w:b/>
          <w:bCs/>
          <w:color w:val="222222"/>
          <w:sz w:val="21"/>
          <w:szCs w:val="21"/>
        </w:rPr>
        <w:t>:</w:t>
      </w:r>
    </w:p>
    <w:p w14:paraId="18E507C8"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стр</w:t>
      </w:r>
      <w:r w:rsidRPr="009156DF">
        <w:rPr>
          <w:rFonts w:ascii="Helvetica" w:hAnsi="Helvetica" w:cs="Helvetica"/>
          <w:b/>
          <w:bCs/>
          <w:color w:val="222222"/>
          <w:sz w:val="21"/>
          <w:szCs w:val="21"/>
        </w:rPr>
        <w:t>. 1</w:t>
      </w:r>
    </w:p>
    <w:p w14:paraId="256851E2"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b/>
          <w:bCs/>
          <w:color w:val="222222"/>
          <w:sz w:val="21"/>
          <w:szCs w:val="21"/>
        </w:rPr>
        <w:t xml:space="preserve">in ' </w:t>
      </w:r>
      <w:r w:rsidRPr="009156DF">
        <w:rPr>
          <w:rFonts w:ascii="Helvetica" w:hAnsi="Helvetica" w:cs="Helvetica" w:hint="eastAsia"/>
          <w:b/>
          <w:bCs/>
          <w:color w:val="222222"/>
          <w:sz w:val="21"/>
          <w:szCs w:val="21"/>
        </w:rPr>
        <w:t>•</w:t>
      </w:r>
      <w:r w:rsidRPr="009156DF">
        <w:rPr>
          <w:rFonts w:ascii="Helvetica" w:hAnsi="Helvetica" w:cs="Helvetica"/>
          <w:b/>
          <w:bCs/>
          <w:color w:val="222222"/>
          <w:sz w:val="21"/>
          <w:szCs w:val="21"/>
        </w:rPr>
        <w:t xml:space="preserve"> ' ^9 </w:t>
      </w:r>
      <w:r w:rsidRPr="009156DF">
        <w:rPr>
          <w:rFonts w:ascii="Helvetica" w:hAnsi="Helvetica" w:cs="Helvetica" w:hint="eastAsia"/>
          <w:b/>
          <w:bCs/>
          <w:color w:val="222222"/>
          <w:sz w:val="21"/>
          <w:szCs w:val="21"/>
        </w:rPr>
        <w:t>У</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АКАДЕМИЯ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НАУК</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СССР</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ИНСТИТУТ</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РЛОЛОГИЙ</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ВНУТРЕННИХ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ВОД</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На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правах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рукописи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УДК</w:t>
      </w:r>
      <w:r w:rsidRPr="009156DF">
        <w:rPr>
          <w:rFonts w:ascii="Helvetica" w:hAnsi="Helvetica" w:cs="Helvetica"/>
          <w:b/>
          <w:bCs/>
          <w:color w:val="222222"/>
          <w:sz w:val="21"/>
          <w:szCs w:val="21"/>
        </w:rPr>
        <w:t xml:space="preserve"> 5 7 9 . 2 6 6 . 2 ( 2 8 ) </w:t>
      </w:r>
      <w:r w:rsidRPr="009156DF">
        <w:rPr>
          <w:rFonts w:ascii="Helvetica" w:hAnsi="Helvetica" w:cs="Helvetica" w:hint="eastAsia"/>
          <w:b/>
          <w:bCs/>
          <w:color w:val="222222"/>
          <w:sz w:val="21"/>
          <w:szCs w:val="21"/>
        </w:rPr>
        <w:t>БАБАЯН</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Жанетта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Карапетовна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МИКРОБИОЛОГИЧЕСКИЕ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ПРОЦЕССЫ</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КРУГОВОРОТА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СЕВАН</w:t>
      </w:r>
      <w:r w:rsidRPr="009156DF">
        <w:rPr>
          <w:rFonts w:ascii="Helvetica" w:hAnsi="Helvetica" w:cs="Helvetica"/>
          <w:b/>
          <w:bCs/>
          <w:color w:val="222222"/>
          <w:sz w:val="21"/>
          <w:szCs w:val="21"/>
        </w:rPr>
        <w:t xml:space="preserve"> ( 0 3 . 0 0 . 0 7 - </w:t>
      </w:r>
      <w:r w:rsidRPr="009156DF">
        <w:rPr>
          <w:rFonts w:ascii="Helvetica" w:hAnsi="Helvetica" w:cs="Helvetica" w:hint="eastAsia"/>
          <w:b/>
          <w:bCs/>
          <w:color w:val="222222"/>
          <w:sz w:val="21"/>
          <w:szCs w:val="21"/>
        </w:rPr>
        <w:t>микробиология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Диссертация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на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соискание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ученой</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степени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к</w:t>
      </w:r>
      <w:r w:rsidRPr="009156DF">
        <w:rPr>
          <w:rFonts w:ascii="Helvetica" w:hAnsi="Helvetica" w:cs="Helvetica"/>
          <w:b/>
          <w:bCs/>
          <w:color w:val="222222"/>
          <w:sz w:val="21"/>
          <w:szCs w:val="21"/>
        </w:rPr>
        <w:t>&amp;</w:t>
      </w:r>
      <w:r w:rsidRPr="009156DF">
        <w:rPr>
          <w:rFonts w:ascii="Helvetica" w:hAnsi="Helvetica" w:cs="Helvetica" w:hint="eastAsia"/>
          <w:b/>
          <w:bCs/>
          <w:color w:val="222222"/>
          <w:sz w:val="21"/>
          <w:szCs w:val="21"/>
        </w:rPr>
        <w:t>ндидата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биологических</w:t>
      </w:r>
    </w:p>
    <w:p w14:paraId="2E1A16DB"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стр</w:t>
      </w:r>
      <w:r w:rsidRPr="009156DF">
        <w:rPr>
          <w:rFonts w:ascii="Helvetica" w:hAnsi="Helvetica" w:cs="Helvetica"/>
          <w:b/>
          <w:bCs/>
          <w:color w:val="222222"/>
          <w:sz w:val="21"/>
          <w:szCs w:val="21"/>
        </w:rPr>
        <w:t>. 2</w:t>
      </w:r>
    </w:p>
    <w:p w14:paraId="39EB9B89"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распространение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озере</w:t>
      </w:r>
      <w:r w:rsidRPr="009156DF">
        <w:rPr>
          <w:rFonts w:ascii="Helvetica" w:hAnsi="Helvetica" w:cs="Helvetica"/>
          <w:b/>
          <w:bCs/>
          <w:color w:val="222222"/>
          <w:sz w:val="21"/>
          <w:szCs w:val="21"/>
        </w:rPr>
        <w:t xml:space="preserve"> 57 - 3 </w:t>
      </w:r>
      <w:r w:rsidRPr="009156DF">
        <w:rPr>
          <w:rFonts w:ascii="Helvetica" w:hAnsi="Helvetica" w:cs="Helvetica" w:hint="eastAsia"/>
          <w:b/>
          <w:bCs/>
          <w:color w:val="222222"/>
          <w:sz w:val="21"/>
          <w:szCs w:val="21"/>
        </w:rPr>
        <w:t>стр</w:t>
      </w:r>
      <w:r w:rsidRPr="009156DF">
        <w:rPr>
          <w:rFonts w:ascii="Helvetica" w:hAnsi="Helvetica" w:cs="Helvetica"/>
          <w:b/>
          <w:bCs/>
          <w:color w:val="222222"/>
          <w:sz w:val="21"/>
          <w:szCs w:val="21"/>
        </w:rPr>
        <w:t xml:space="preserve">. 6.2. </w:t>
      </w:r>
      <w:r w:rsidRPr="009156DF">
        <w:rPr>
          <w:rFonts w:ascii="Helvetica" w:hAnsi="Helvetica" w:cs="Helvetica" w:hint="eastAsia"/>
          <w:b/>
          <w:bCs/>
          <w:color w:val="222222"/>
          <w:sz w:val="21"/>
          <w:szCs w:val="21"/>
        </w:rPr>
        <w:t>Сезонная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дршамрша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численности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гетеро­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трофных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хемолитотрофных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микроорганиз­</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мов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круговорота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ГЛАВА</w:t>
      </w:r>
      <w:r w:rsidRPr="009156DF">
        <w:rPr>
          <w:rFonts w:ascii="Helvetica" w:hAnsi="Helvetica" w:cs="Helvetica"/>
          <w:b/>
          <w:bCs/>
          <w:color w:val="222222"/>
          <w:sz w:val="21"/>
          <w:szCs w:val="21"/>
        </w:rPr>
        <w:t xml:space="preserve"> 7. </w:t>
      </w:r>
      <w:r w:rsidRPr="009156DF">
        <w:rPr>
          <w:rFonts w:ascii="Helvetica" w:hAnsi="Helvetica" w:cs="Helvetica" w:hint="eastAsia"/>
          <w:b/>
          <w:bCs/>
          <w:color w:val="222222"/>
          <w:sz w:val="21"/>
          <w:szCs w:val="21"/>
        </w:rPr>
        <w:t>ШШНСШПОСТЬ</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ФРКСАЦРБ</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МОЛЕКУЛЯРНОГО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СЕВАН</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I982-I983 </w:t>
      </w:r>
      <w:r w:rsidRPr="009156DF">
        <w:rPr>
          <w:rFonts w:ascii="Helvetica" w:hAnsi="Helvetica" w:cs="Helvetica" w:hint="eastAsia"/>
          <w:b/>
          <w:bCs/>
          <w:color w:val="222222"/>
          <w:sz w:val="21"/>
          <w:szCs w:val="21"/>
        </w:rPr>
        <w:t>гг</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ГЛАВА</w:t>
      </w:r>
      <w:r w:rsidRPr="009156DF">
        <w:rPr>
          <w:rFonts w:ascii="Helvetica" w:hAnsi="Helvetica" w:cs="Helvetica"/>
          <w:b/>
          <w:bCs/>
          <w:color w:val="222222"/>
          <w:sz w:val="21"/>
          <w:szCs w:val="21"/>
        </w:rPr>
        <w:t xml:space="preserve"> 8. </w:t>
      </w:r>
      <w:r w:rsidRPr="009156DF">
        <w:rPr>
          <w:rFonts w:ascii="Helvetica" w:hAnsi="Helvetica" w:cs="Helvetica" w:hint="eastAsia"/>
          <w:b/>
          <w:bCs/>
          <w:color w:val="222222"/>
          <w:sz w:val="21"/>
          <w:szCs w:val="21"/>
        </w:rPr>
        <w:t>СЕ</w:t>
      </w:r>
      <w:r w:rsidRPr="009156DF">
        <w:rPr>
          <w:rFonts w:ascii="Helvetica" w:hAnsi="Helvetica" w:cs="Helvetica"/>
          <w:b/>
          <w:bCs/>
          <w:color w:val="222222"/>
          <w:sz w:val="21"/>
          <w:szCs w:val="21"/>
        </w:rPr>
        <w:t>30</w:t>
      </w:r>
      <w:r w:rsidRPr="009156DF">
        <w:rPr>
          <w:rFonts w:ascii="Helvetica" w:hAnsi="Helvetica" w:cs="Helvetica" w:hint="eastAsia"/>
          <w:b/>
          <w:bCs/>
          <w:color w:val="222222"/>
          <w:sz w:val="21"/>
          <w:szCs w:val="21"/>
        </w:rPr>
        <w:t>ЬП</w:t>
      </w:r>
      <w:r w:rsidRPr="009156DF">
        <w:rPr>
          <w:rFonts w:ascii="Helvetica" w:hAnsi="Helvetica" w:cs="Helvetica"/>
          <w:b/>
          <w:bCs/>
          <w:color w:val="222222"/>
          <w:sz w:val="21"/>
          <w:szCs w:val="21"/>
        </w:rPr>
        <w:t>1</w:t>
      </w:r>
      <w:r w:rsidRPr="009156DF">
        <w:rPr>
          <w:rFonts w:ascii="Helvetica" w:hAnsi="Helvetica" w:cs="Helvetica" w:hint="eastAsia"/>
          <w:b/>
          <w:bCs/>
          <w:color w:val="222222"/>
          <w:sz w:val="21"/>
          <w:szCs w:val="21"/>
        </w:rPr>
        <w:t>АЯ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ДШШ</w:t>
      </w:r>
      <w:r w:rsidRPr="009156DF">
        <w:rPr>
          <w:rFonts w:ascii="Helvetica" w:hAnsi="Helvetica" w:cs="Helvetica"/>
          <w:b/>
          <w:bCs/>
          <w:color w:val="222222"/>
          <w:sz w:val="21"/>
          <w:szCs w:val="21"/>
        </w:rPr>
        <w:t>.</w:t>
      </w:r>
      <w:r w:rsidRPr="009156DF">
        <w:rPr>
          <w:rFonts w:ascii="Helvetica" w:hAnsi="Helvetica" w:cs="Helvetica" w:hint="eastAsia"/>
          <w:b/>
          <w:bCs/>
          <w:color w:val="222222"/>
          <w:sz w:val="21"/>
          <w:szCs w:val="21"/>
        </w:rPr>
        <w:t>ША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w:t>
      </w:r>
      <w:r w:rsidRPr="009156DF">
        <w:rPr>
          <w:rFonts w:ascii="Helvetica" w:hAnsi="Helvetica" w:cs="Helvetica"/>
          <w:b/>
          <w:bCs/>
          <w:color w:val="222222"/>
          <w:sz w:val="21"/>
          <w:szCs w:val="21"/>
        </w:rPr>
        <w:t>0</w:t>
      </w:r>
      <w:r w:rsidRPr="009156DF">
        <w:rPr>
          <w:rFonts w:ascii="Helvetica" w:hAnsi="Helvetica" w:cs="Helvetica" w:hint="eastAsia"/>
          <w:b/>
          <w:bCs/>
          <w:color w:val="222222"/>
          <w:sz w:val="21"/>
          <w:szCs w:val="21"/>
        </w:rPr>
        <w:t>ДЕРШ</w:t>
      </w:r>
      <w:r w:rsidRPr="009156DF">
        <w:rPr>
          <w:rFonts w:ascii="Helvetica" w:hAnsi="Helvetica" w:cs="Helvetica"/>
          <w:b/>
          <w:bCs/>
          <w:color w:val="222222"/>
          <w:sz w:val="21"/>
          <w:szCs w:val="21"/>
        </w:rPr>
        <w:t>1</w:t>
      </w:r>
      <w:r w:rsidRPr="009156DF">
        <w:rPr>
          <w:rFonts w:ascii="Helvetica" w:hAnsi="Helvetica" w:cs="Helvetica" w:hint="eastAsia"/>
          <w:b/>
          <w:bCs/>
          <w:color w:val="222222"/>
          <w:sz w:val="21"/>
          <w:szCs w:val="21"/>
        </w:rPr>
        <w:t>Ш</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w:t>
      </w:r>
      <w:r w:rsidRPr="009156DF">
        <w:rPr>
          <w:rFonts w:ascii="Helvetica" w:hAnsi="Helvetica" w:cs="Helvetica"/>
          <w:b/>
          <w:bCs/>
          <w:color w:val="222222"/>
          <w:sz w:val="21"/>
          <w:szCs w:val="21"/>
        </w:rPr>
        <w:t>0</w:t>
      </w:r>
      <w:r w:rsidRPr="009156DF">
        <w:rPr>
          <w:rFonts w:ascii="Helvetica" w:hAnsi="Helvetica" w:cs="Helvetica" w:hint="eastAsia"/>
          <w:b/>
          <w:bCs/>
          <w:color w:val="222222"/>
          <w:sz w:val="21"/>
          <w:szCs w:val="21"/>
        </w:rPr>
        <w:t>ЩИ</w:t>
      </w:r>
      <w:r w:rsidRPr="009156DF">
        <w:rPr>
          <w:rFonts w:ascii="Helvetica" w:hAnsi="Helvetica" w:cs="Helvetica"/>
          <w:b/>
          <w:bCs/>
          <w:color w:val="222222"/>
          <w:sz w:val="21"/>
          <w:szCs w:val="21"/>
        </w:rPr>
        <w:t>[1</w:t>
      </w:r>
      <w:r w:rsidRPr="009156DF">
        <w:rPr>
          <w:rFonts w:ascii="Helvetica" w:hAnsi="Helvetica" w:cs="Helvetica" w:hint="eastAsia"/>
          <w:b/>
          <w:bCs/>
          <w:color w:val="222222"/>
          <w:sz w:val="21"/>
          <w:szCs w:val="21"/>
        </w:rPr>
        <w:t>ЕНИЙ</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ЛЗОТА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СЕВАН</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1982 </w:t>
      </w:r>
      <w:r w:rsidRPr="009156DF">
        <w:rPr>
          <w:rFonts w:ascii="Helvetica" w:hAnsi="Helvetica" w:cs="Helvetica" w:hint="eastAsia"/>
          <w:b/>
          <w:bCs/>
          <w:color w:val="222222"/>
          <w:sz w:val="21"/>
          <w:szCs w:val="21"/>
        </w:rPr>
        <w:t>г</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ГЛАВА</w:t>
      </w:r>
    </w:p>
    <w:p w14:paraId="1EBAB7A7"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стр</w:t>
      </w:r>
      <w:r w:rsidRPr="009156DF">
        <w:rPr>
          <w:rFonts w:ascii="Helvetica" w:hAnsi="Helvetica" w:cs="Helvetica"/>
          <w:b/>
          <w:bCs/>
          <w:color w:val="222222"/>
          <w:sz w:val="21"/>
          <w:szCs w:val="21"/>
        </w:rPr>
        <w:t>. 118</w:t>
      </w:r>
    </w:p>
    <w:p w14:paraId="7C24562F"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достигнуты</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определенные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успехи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изуче­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нии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микробиологических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процессов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круговорота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озерах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разного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типа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установлены</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основные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факторы</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определяюпще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ак­</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тивность</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микроорганизмов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цикла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Однако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не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изучены</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микро­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биологические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процессы</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трансформации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этого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вшкного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биогенного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элемента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Севан</w:t>
      </w:r>
    </w:p>
    <w:p w14:paraId="190B4515"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b/>
          <w:bCs/>
          <w:color w:val="222222"/>
          <w:sz w:val="21"/>
          <w:szCs w:val="21"/>
        </w:rPr>
        <w:t xml:space="preserve"> </w:t>
      </w:r>
    </w:p>
    <w:p w14:paraId="606601C8"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Оглавление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диссертации</w:t>
      </w:r>
    </w:p>
    <w:p w14:paraId="445F369D"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кандидат</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биологических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наук</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Бабаян</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Жанетта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Карапетовна</w:t>
      </w:r>
    </w:p>
    <w:p w14:paraId="13BF0087"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ВВЕДЕНИЕ</w:t>
      </w:r>
    </w:p>
    <w:p w14:paraId="2183E634" w14:textId="77777777" w:rsidR="009156DF" w:rsidRPr="009156DF" w:rsidRDefault="009156DF" w:rsidP="009156DF">
      <w:pPr>
        <w:rPr>
          <w:rFonts w:ascii="Helvetica" w:hAnsi="Helvetica" w:cs="Helvetica"/>
          <w:b/>
          <w:bCs/>
          <w:color w:val="222222"/>
          <w:sz w:val="21"/>
          <w:szCs w:val="21"/>
        </w:rPr>
      </w:pPr>
    </w:p>
    <w:p w14:paraId="5C232458"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lastRenderedPageBreak/>
        <w:t>ОБЗОР</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ЛИТЕРАТУРЫ</w:t>
      </w:r>
      <w:r w:rsidRPr="009156DF">
        <w:rPr>
          <w:rFonts w:ascii="Helvetica" w:hAnsi="Helvetica" w:cs="Helvetica"/>
          <w:b/>
          <w:bCs/>
          <w:color w:val="222222"/>
          <w:sz w:val="21"/>
          <w:szCs w:val="21"/>
        </w:rPr>
        <w:t>.</w:t>
      </w:r>
    </w:p>
    <w:p w14:paraId="4B361A70" w14:textId="77777777" w:rsidR="009156DF" w:rsidRPr="009156DF" w:rsidRDefault="009156DF" w:rsidP="009156DF">
      <w:pPr>
        <w:rPr>
          <w:rFonts w:ascii="Helvetica" w:hAnsi="Helvetica" w:cs="Helvetica"/>
          <w:b/>
          <w:bCs/>
          <w:color w:val="222222"/>
          <w:sz w:val="21"/>
          <w:szCs w:val="21"/>
        </w:rPr>
      </w:pPr>
    </w:p>
    <w:p w14:paraId="75A105B0"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ГЛАВА</w:t>
      </w:r>
      <w:r w:rsidRPr="009156DF">
        <w:rPr>
          <w:rFonts w:ascii="Helvetica" w:hAnsi="Helvetica" w:cs="Helvetica"/>
          <w:b/>
          <w:bCs/>
          <w:color w:val="222222"/>
          <w:sz w:val="21"/>
          <w:szCs w:val="21"/>
        </w:rPr>
        <w:t xml:space="preserve">. I. </w:t>
      </w:r>
      <w:r w:rsidRPr="009156DF">
        <w:rPr>
          <w:rFonts w:ascii="Helvetica" w:hAnsi="Helvetica" w:cs="Helvetica" w:hint="eastAsia"/>
          <w:b/>
          <w:bCs/>
          <w:color w:val="222222"/>
          <w:sz w:val="21"/>
          <w:szCs w:val="21"/>
        </w:rPr>
        <w:t>ОПИСАНИЕ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СЕВАН</w:t>
      </w:r>
      <w:r w:rsidRPr="009156DF">
        <w:rPr>
          <w:rFonts w:ascii="Helvetica" w:hAnsi="Helvetica" w:cs="Helvetica"/>
          <w:b/>
          <w:bCs/>
          <w:color w:val="222222"/>
          <w:sz w:val="21"/>
          <w:szCs w:val="21"/>
        </w:rPr>
        <w:t>.</w:t>
      </w:r>
    </w:p>
    <w:p w14:paraId="3D642A52" w14:textId="77777777" w:rsidR="009156DF" w:rsidRPr="009156DF" w:rsidRDefault="009156DF" w:rsidP="009156DF">
      <w:pPr>
        <w:rPr>
          <w:rFonts w:ascii="Helvetica" w:hAnsi="Helvetica" w:cs="Helvetica"/>
          <w:b/>
          <w:bCs/>
          <w:color w:val="222222"/>
          <w:sz w:val="21"/>
          <w:szCs w:val="21"/>
        </w:rPr>
      </w:pPr>
    </w:p>
    <w:p w14:paraId="46B86F85"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b/>
          <w:bCs/>
          <w:color w:val="222222"/>
          <w:sz w:val="21"/>
          <w:szCs w:val="21"/>
        </w:rPr>
        <w:t xml:space="preserve">1.1. </w:t>
      </w:r>
      <w:r w:rsidRPr="009156DF">
        <w:rPr>
          <w:rFonts w:ascii="Helvetica" w:hAnsi="Helvetica" w:cs="Helvetica" w:hint="eastAsia"/>
          <w:b/>
          <w:bCs/>
          <w:color w:val="222222"/>
          <w:sz w:val="21"/>
          <w:szCs w:val="21"/>
        </w:rPr>
        <w:t>Гидрологическая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характеристика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современного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состояния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водоема</w:t>
      </w:r>
      <w:r w:rsidRPr="009156DF">
        <w:rPr>
          <w:rFonts w:ascii="Helvetica" w:hAnsi="Helvetica" w:cs="Helvetica"/>
          <w:b/>
          <w:bCs/>
          <w:color w:val="222222"/>
          <w:sz w:val="21"/>
          <w:szCs w:val="21"/>
        </w:rPr>
        <w:t xml:space="preserve"> . </w:t>
      </w:r>
      <w:r w:rsidRPr="009156DF">
        <w:rPr>
          <w:rFonts w:ascii="Helvetica" w:hAnsi="Helvetica" w:cs="Helvetica" w:hint="eastAsia"/>
          <w:b/>
          <w:bCs/>
          <w:color w:val="222222"/>
          <w:sz w:val="21"/>
          <w:szCs w:val="21"/>
        </w:rPr>
        <w:t>В</w:t>
      </w:r>
    </w:p>
    <w:p w14:paraId="2C9B1217" w14:textId="77777777" w:rsidR="009156DF" w:rsidRPr="009156DF" w:rsidRDefault="009156DF" w:rsidP="009156DF">
      <w:pPr>
        <w:rPr>
          <w:rFonts w:ascii="Helvetica" w:hAnsi="Helvetica" w:cs="Helvetica"/>
          <w:b/>
          <w:bCs/>
          <w:color w:val="222222"/>
          <w:sz w:val="21"/>
          <w:szCs w:val="21"/>
        </w:rPr>
      </w:pPr>
    </w:p>
    <w:p w14:paraId="5411CEDA"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b/>
          <w:bCs/>
          <w:color w:val="222222"/>
          <w:sz w:val="21"/>
          <w:szCs w:val="21"/>
        </w:rPr>
        <w:t xml:space="preserve">1.2. </w:t>
      </w:r>
      <w:r w:rsidRPr="009156DF">
        <w:rPr>
          <w:rFonts w:ascii="Helvetica" w:hAnsi="Helvetica" w:cs="Helvetica" w:hint="eastAsia"/>
          <w:b/>
          <w:bCs/>
          <w:color w:val="222222"/>
          <w:sz w:val="21"/>
          <w:szCs w:val="21"/>
        </w:rPr>
        <w:t>Изменение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биологического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режима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водоема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вследствие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понижения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уровня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на</w:t>
      </w:r>
      <w:r w:rsidRPr="009156DF">
        <w:rPr>
          <w:rFonts w:ascii="Helvetica" w:hAnsi="Helvetica" w:cs="Helvetica"/>
          <w:b/>
          <w:bCs/>
          <w:color w:val="222222"/>
          <w:sz w:val="21"/>
          <w:szCs w:val="21"/>
        </w:rPr>
        <w:t xml:space="preserve"> 19 </w:t>
      </w:r>
      <w:r w:rsidRPr="009156DF">
        <w:rPr>
          <w:rFonts w:ascii="Helvetica" w:hAnsi="Helvetica" w:cs="Helvetica" w:hint="eastAsia"/>
          <w:b/>
          <w:bCs/>
          <w:color w:val="222222"/>
          <w:sz w:val="21"/>
          <w:szCs w:val="21"/>
        </w:rPr>
        <w:t>м</w:t>
      </w:r>
    </w:p>
    <w:p w14:paraId="4A395A82" w14:textId="77777777" w:rsidR="009156DF" w:rsidRPr="009156DF" w:rsidRDefault="009156DF" w:rsidP="009156DF">
      <w:pPr>
        <w:rPr>
          <w:rFonts w:ascii="Helvetica" w:hAnsi="Helvetica" w:cs="Helvetica"/>
          <w:b/>
          <w:bCs/>
          <w:color w:val="222222"/>
          <w:sz w:val="21"/>
          <w:szCs w:val="21"/>
        </w:rPr>
      </w:pPr>
    </w:p>
    <w:p w14:paraId="15521AD9"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ГЛАВА</w:t>
      </w:r>
      <w:r w:rsidRPr="009156DF">
        <w:rPr>
          <w:rFonts w:ascii="Helvetica" w:hAnsi="Helvetica" w:cs="Helvetica"/>
          <w:b/>
          <w:bCs/>
          <w:color w:val="222222"/>
          <w:sz w:val="21"/>
          <w:szCs w:val="21"/>
        </w:rPr>
        <w:t xml:space="preserve"> 2. </w:t>
      </w:r>
      <w:r w:rsidRPr="009156DF">
        <w:rPr>
          <w:rFonts w:ascii="Helvetica" w:hAnsi="Helvetica" w:cs="Helvetica" w:hint="eastAsia"/>
          <w:b/>
          <w:bCs/>
          <w:color w:val="222222"/>
          <w:sz w:val="21"/>
          <w:szCs w:val="21"/>
        </w:rPr>
        <w:t>СОВРЕМЕННЫЕ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ПОДХОДЫ</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ИЗУЧЕНИИ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ПРОЦЕССОВ</w:t>
      </w:r>
    </w:p>
    <w:p w14:paraId="09DCC6B6" w14:textId="77777777" w:rsidR="009156DF" w:rsidRPr="009156DF" w:rsidRDefault="009156DF" w:rsidP="009156DF">
      <w:pPr>
        <w:rPr>
          <w:rFonts w:ascii="Helvetica" w:hAnsi="Helvetica" w:cs="Helvetica"/>
          <w:b/>
          <w:bCs/>
          <w:color w:val="222222"/>
          <w:sz w:val="21"/>
          <w:szCs w:val="21"/>
        </w:rPr>
      </w:pPr>
    </w:p>
    <w:p w14:paraId="75BFD95B"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КРУГОВОРОТА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ВОДОЕМАХ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ОЗЕРНОГО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ТИПА</w:t>
      </w:r>
      <w:r w:rsidRPr="009156DF">
        <w:rPr>
          <w:rFonts w:ascii="Helvetica" w:hAnsi="Helvetica" w:cs="Helvetica"/>
          <w:b/>
          <w:bCs/>
          <w:color w:val="222222"/>
          <w:sz w:val="21"/>
          <w:szCs w:val="21"/>
        </w:rPr>
        <w:t>. I?</w:t>
      </w:r>
    </w:p>
    <w:p w14:paraId="5C025C76" w14:textId="77777777" w:rsidR="009156DF" w:rsidRPr="009156DF" w:rsidRDefault="009156DF" w:rsidP="009156DF">
      <w:pPr>
        <w:rPr>
          <w:rFonts w:ascii="Helvetica" w:hAnsi="Helvetica" w:cs="Helvetica"/>
          <w:b/>
          <w:bCs/>
          <w:color w:val="222222"/>
          <w:sz w:val="21"/>
          <w:szCs w:val="21"/>
        </w:rPr>
      </w:pPr>
    </w:p>
    <w:p w14:paraId="61A203FD"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ГЛАВА</w:t>
      </w:r>
      <w:r w:rsidRPr="009156DF">
        <w:rPr>
          <w:rFonts w:ascii="Helvetica" w:hAnsi="Helvetica" w:cs="Helvetica"/>
          <w:b/>
          <w:bCs/>
          <w:color w:val="222222"/>
          <w:sz w:val="21"/>
          <w:szCs w:val="21"/>
        </w:rPr>
        <w:t xml:space="preserve"> 3. </w:t>
      </w:r>
      <w:r w:rsidRPr="009156DF">
        <w:rPr>
          <w:rFonts w:ascii="Helvetica" w:hAnsi="Helvetica" w:cs="Helvetica" w:hint="eastAsia"/>
          <w:b/>
          <w:bCs/>
          <w:color w:val="222222"/>
          <w:sz w:val="21"/>
          <w:szCs w:val="21"/>
        </w:rPr>
        <w:t>вывода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ПО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ОБЗОРУ</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ЛИТЕРАТУРЫ</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ФОРМУЛИРОВКА</w:t>
      </w:r>
    </w:p>
    <w:p w14:paraId="1F7FFB0C" w14:textId="77777777" w:rsidR="009156DF" w:rsidRPr="009156DF" w:rsidRDefault="009156DF" w:rsidP="009156DF">
      <w:pPr>
        <w:rPr>
          <w:rFonts w:ascii="Helvetica" w:hAnsi="Helvetica" w:cs="Helvetica"/>
          <w:b/>
          <w:bCs/>
          <w:color w:val="222222"/>
          <w:sz w:val="21"/>
          <w:szCs w:val="21"/>
        </w:rPr>
      </w:pPr>
    </w:p>
    <w:p w14:paraId="0BCEB1B0"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ЗАДАЧ</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НАШЕГО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ИССЛЕДОВАНИЯ</w:t>
      </w:r>
      <w:r w:rsidRPr="009156DF">
        <w:rPr>
          <w:rFonts w:ascii="Helvetica" w:hAnsi="Helvetica" w:cs="Helvetica"/>
          <w:b/>
          <w:bCs/>
          <w:color w:val="222222"/>
          <w:sz w:val="21"/>
          <w:szCs w:val="21"/>
        </w:rPr>
        <w:t>.</w:t>
      </w:r>
    </w:p>
    <w:p w14:paraId="13835481" w14:textId="77777777" w:rsidR="009156DF" w:rsidRPr="009156DF" w:rsidRDefault="009156DF" w:rsidP="009156DF">
      <w:pPr>
        <w:rPr>
          <w:rFonts w:ascii="Helvetica" w:hAnsi="Helvetica" w:cs="Helvetica"/>
          <w:b/>
          <w:bCs/>
          <w:color w:val="222222"/>
          <w:sz w:val="21"/>
          <w:szCs w:val="21"/>
        </w:rPr>
      </w:pPr>
    </w:p>
    <w:p w14:paraId="304D88BE"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МЕТОДИЧЕСКАЯ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ЧАСТЬ</w:t>
      </w:r>
      <w:r w:rsidRPr="009156DF">
        <w:rPr>
          <w:rFonts w:ascii="Helvetica" w:hAnsi="Helvetica" w:cs="Helvetica"/>
          <w:b/>
          <w:bCs/>
          <w:color w:val="222222"/>
          <w:sz w:val="21"/>
          <w:szCs w:val="21"/>
        </w:rPr>
        <w:t>.'.</w:t>
      </w:r>
    </w:p>
    <w:p w14:paraId="2983BD7D" w14:textId="77777777" w:rsidR="009156DF" w:rsidRPr="009156DF" w:rsidRDefault="009156DF" w:rsidP="009156DF">
      <w:pPr>
        <w:rPr>
          <w:rFonts w:ascii="Helvetica" w:hAnsi="Helvetica" w:cs="Helvetica"/>
          <w:b/>
          <w:bCs/>
          <w:color w:val="222222"/>
          <w:sz w:val="21"/>
          <w:szCs w:val="21"/>
        </w:rPr>
      </w:pPr>
    </w:p>
    <w:p w14:paraId="3E091D6E"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ГЛАВА</w:t>
      </w:r>
      <w:r w:rsidRPr="009156DF">
        <w:rPr>
          <w:rFonts w:ascii="Helvetica" w:hAnsi="Helvetica" w:cs="Helvetica"/>
          <w:b/>
          <w:bCs/>
          <w:color w:val="222222"/>
          <w:sz w:val="21"/>
          <w:szCs w:val="21"/>
        </w:rPr>
        <w:t xml:space="preserve"> 4. </w:t>
      </w:r>
      <w:r w:rsidRPr="009156DF">
        <w:rPr>
          <w:rFonts w:ascii="Helvetica" w:hAnsi="Helvetica" w:cs="Helvetica" w:hint="eastAsia"/>
          <w:b/>
          <w:bCs/>
          <w:color w:val="222222"/>
          <w:sz w:val="21"/>
          <w:szCs w:val="21"/>
        </w:rPr>
        <w:t>ОПИСАНИЕ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ПРИМЕНЕННЫХ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МЕТОДОВ</w:t>
      </w:r>
      <w:r w:rsidRPr="009156DF">
        <w:rPr>
          <w:rFonts w:ascii="Helvetica" w:hAnsi="Helvetica" w:cs="Helvetica"/>
          <w:b/>
          <w:bCs/>
          <w:color w:val="222222"/>
          <w:sz w:val="21"/>
          <w:szCs w:val="21"/>
        </w:rPr>
        <w:t>.</w:t>
      </w:r>
    </w:p>
    <w:p w14:paraId="7EBAE790" w14:textId="77777777" w:rsidR="009156DF" w:rsidRPr="009156DF" w:rsidRDefault="009156DF" w:rsidP="009156DF">
      <w:pPr>
        <w:rPr>
          <w:rFonts w:ascii="Helvetica" w:hAnsi="Helvetica" w:cs="Helvetica"/>
          <w:b/>
          <w:bCs/>
          <w:color w:val="222222"/>
          <w:sz w:val="21"/>
          <w:szCs w:val="21"/>
        </w:rPr>
      </w:pPr>
    </w:p>
    <w:p w14:paraId="63528103"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ЭКСПЕРИМЕНТАЛЬНАЯ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ЧАСТЬ</w:t>
      </w:r>
      <w:r w:rsidRPr="009156DF">
        <w:rPr>
          <w:rFonts w:ascii="Helvetica" w:hAnsi="Helvetica" w:cs="Helvetica"/>
          <w:b/>
          <w:bCs/>
          <w:color w:val="222222"/>
          <w:sz w:val="21"/>
          <w:szCs w:val="21"/>
        </w:rPr>
        <w:t>.</w:t>
      </w:r>
    </w:p>
    <w:p w14:paraId="6F2C3A1C" w14:textId="77777777" w:rsidR="009156DF" w:rsidRPr="009156DF" w:rsidRDefault="009156DF" w:rsidP="009156DF">
      <w:pPr>
        <w:rPr>
          <w:rFonts w:ascii="Helvetica" w:hAnsi="Helvetica" w:cs="Helvetica"/>
          <w:b/>
          <w:bCs/>
          <w:color w:val="222222"/>
          <w:sz w:val="21"/>
          <w:szCs w:val="21"/>
        </w:rPr>
      </w:pPr>
    </w:p>
    <w:p w14:paraId="0EBE4534"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ГЛАВА</w:t>
      </w:r>
      <w:r w:rsidRPr="009156DF">
        <w:rPr>
          <w:rFonts w:ascii="Helvetica" w:hAnsi="Helvetica" w:cs="Helvetica"/>
          <w:b/>
          <w:bCs/>
          <w:color w:val="222222"/>
          <w:sz w:val="21"/>
          <w:szCs w:val="21"/>
        </w:rPr>
        <w:t xml:space="preserve"> 5. </w:t>
      </w:r>
      <w:r w:rsidRPr="009156DF">
        <w:rPr>
          <w:rFonts w:ascii="Helvetica" w:hAnsi="Helvetica" w:cs="Helvetica" w:hint="eastAsia"/>
          <w:b/>
          <w:bCs/>
          <w:color w:val="222222"/>
          <w:sz w:val="21"/>
          <w:szCs w:val="21"/>
        </w:rPr>
        <w:t>ФИКСАЦИЯ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МОЛЕКУЛЯРНОГО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СЕВАН</w:t>
      </w:r>
    </w:p>
    <w:p w14:paraId="34718746" w14:textId="77777777" w:rsidR="009156DF" w:rsidRPr="009156DF" w:rsidRDefault="009156DF" w:rsidP="009156DF">
      <w:pPr>
        <w:rPr>
          <w:rFonts w:ascii="Helvetica" w:hAnsi="Helvetica" w:cs="Helvetica"/>
          <w:b/>
          <w:bCs/>
          <w:color w:val="222222"/>
          <w:sz w:val="21"/>
          <w:szCs w:val="21"/>
        </w:rPr>
      </w:pPr>
    </w:p>
    <w:p w14:paraId="025F68CB"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ОСЕНЬЮ</w:t>
      </w:r>
      <w:r w:rsidRPr="009156DF">
        <w:rPr>
          <w:rFonts w:ascii="Helvetica" w:hAnsi="Helvetica" w:cs="Helvetica"/>
          <w:b/>
          <w:bCs/>
          <w:color w:val="222222"/>
          <w:sz w:val="21"/>
          <w:szCs w:val="21"/>
        </w:rPr>
        <w:t xml:space="preserve"> 1980 </w:t>
      </w:r>
      <w:r w:rsidRPr="009156DF">
        <w:rPr>
          <w:rFonts w:ascii="Helvetica" w:hAnsi="Helvetica" w:cs="Helvetica" w:hint="eastAsia"/>
          <w:b/>
          <w:bCs/>
          <w:color w:val="222222"/>
          <w:sz w:val="21"/>
          <w:szCs w:val="21"/>
        </w:rPr>
        <w:t>г</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ПРЕДПУСКОВОЙ</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ПЕРИОД</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ТУННЕЛЯ</w:t>
      </w:r>
    </w:p>
    <w:p w14:paraId="2143D77D" w14:textId="77777777" w:rsidR="009156DF" w:rsidRPr="009156DF" w:rsidRDefault="009156DF" w:rsidP="009156DF">
      <w:pPr>
        <w:rPr>
          <w:rFonts w:ascii="Helvetica" w:hAnsi="Helvetica" w:cs="Helvetica"/>
          <w:b/>
          <w:bCs/>
          <w:color w:val="222222"/>
          <w:sz w:val="21"/>
          <w:szCs w:val="21"/>
        </w:rPr>
      </w:pPr>
    </w:p>
    <w:p w14:paraId="42AEA28A"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АРПА</w:t>
      </w:r>
      <w:r w:rsidRPr="009156DF">
        <w:rPr>
          <w:rFonts w:ascii="Helvetica" w:hAnsi="Helvetica" w:cs="Helvetica"/>
          <w:b/>
          <w:bCs/>
          <w:color w:val="222222"/>
          <w:sz w:val="21"/>
          <w:szCs w:val="21"/>
        </w:rPr>
        <w:t>-</w:t>
      </w:r>
      <w:r w:rsidRPr="009156DF">
        <w:rPr>
          <w:rFonts w:ascii="Helvetica" w:hAnsi="Helvetica" w:cs="Helvetica" w:hint="eastAsia"/>
          <w:b/>
          <w:bCs/>
          <w:color w:val="222222"/>
          <w:sz w:val="21"/>
          <w:szCs w:val="21"/>
        </w:rPr>
        <w:t>СЕВАН</w:t>
      </w:r>
      <w:r w:rsidRPr="009156DF">
        <w:rPr>
          <w:rFonts w:ascii="Helvetica" w:hAnsi="Helvetica" w:cs="Helvetica"/>
          <w:b/>
          <w:bCs/>
          <w:color w:val="222222"/>
          <w:sz w:val="21"/>
          <w:szCs w:val="21"/>
        </w:rPr>
        <w:t>".</w:t>
      </w:r>
    </w:p>
    <w:p w14:paraId="409E6797" w14:textId="77777777" w:rsidR="009156DF" w:rsidRPr="009156DF" w:rsidRDefault="009156DF" w:rsidP="009156DF">
      <w:pPr>
        <w:rPr>
          <w:rFonts w:ascii="Helvetica" w:hAnsi="Helvetica" w:cs="Helvetica"/>
          <w:b/>
          <w:bCs/>
          <w:color w:val="222222"/>
          <w:sz w:val="21"/>
          <w:szCs w:val="21"/>
        </w:rPr>
      </w:pPr>
    </w:p>
    <w:p w14:paraId="17F8F56F"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ГЛАВА</w:t>
      </w:r>
      <w:r w:rsidRPr="009156DF">
        <w:rPr>
          <w:rFonts w:ascii="Helvetica" w:hAnsi="Helvetica" w:cs="Helvetica"/>
          <w:b/>
          <w:bCs/>
          <w:color w:val="222222"/>
          <w:sz w:val="21"/>
          <w:szCs w:val="21"/>
        </w:rPr>
        <w:t xml:space="preserve"> 6. </w:t>
      </w:r>
      <w:r w:rsidRPr="009156DF">
        <w:rPr>
          <w:rFonts w:ascii="Helvetica" w:hAnsi="Helvetica" w:cs="Helvetica" w:hint="eastAsia"/>
          <w:b/>
          <w:bCs/>
          <w:color w:val="222222"/>
          <w:sz w:val="21"/>
          <w:szCs w:val="21"/>
        </w:rPr>
        <w:t>РАСПРОСТРАНЕНИЕ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СЕЗОННАЯ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ДИНАМИКА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МИКРООРГАНИЗМОВ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КРУГОВОРОТА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СЕВАН</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1981-1982 </w:t>
      </w:r>
      <w:r w:rsidRPr="009156DF">
        <w:rPr>
          <w:rFonts w:ascii="Helvetica" w:hAnsi="Helvetica" w:cs="Helvetica" w:hint="eastAsia"/>
          <w:b/>
          <w:bCs/>
          <w:color w:val="222222"/>
          <w:sz w:val="21"/>
          <w:szCs w:val="21"/>
        </w:rPr>
        <w:t>гг</w:t>
      </w:r>
      <w:r w:rsidRPr="009156DF">
        <w:rPr>
          <w:rFonts w:ascii="Helvetica" w:hAnsi="Helvetica" w:cs="Helvetica"/>
          <w:b/>
          <w:bCs/>
          <w:color w:val="222222"/>
          <w:sz w:val="21"/>
          <w:szCs w:val="21"/>
        </w:rPr>
        <w:t>.</w:t>
      </w:r>
    </w:p>
    <w:p w14:paraId="44EC542D" w14:textId="77777777" w:rsidR="009156DF" w:rsidRPr="009156DF" w:rsidRDefault="009156DF" w:rsidP="009156DF">
      <w:pPr>
        <w:rPr>
          <w:rFonts w:ascii="Helvetica" w:hAnsi="Helvetica" w:cs="Helvetica"/>
          <w:b/>
          <w:bCs/>
          <w:color w:val="222222"/>
          <w:sz w:val="21"/>
          <w:szCs w:val="21"/>
        </w:rPr>
      </w:pPr>
    </w:p>
    <w:p w14:paraId="39662CAC"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b/>
          <w:bCs/>
          <w:color w:val="222222"/>
          <w:sz w:val="21"/>
          <w:szCs w:val="21"/>
        </w:rPr>
        <w:t xml:space="preserve">6.1. </w:t>
      </w:r>
      <w:r w:rsidRPr="009156DF">
        <w:rPr>
          <w:rFonts w:ascii="Helvetica" w:hAnsi="Helvetica" w:cs="Helvetica" w:hint="eastAsia"/>
          <w:b/>
          <w:bCs/>
          <w:color w:val="222222"/>
          <w:sz w:val="21"/>
          <w:szCs w:val="21"/>
        </w:rPr>
        <w:t>Динамика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численности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цианобактерий</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факторы</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определяющие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распространение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озере</w:t>
      </w:r>
    </w:p>
    <w:p w14:paraId="1FCC92A9" w14:textId="77777777" w:rsidR="009156DF" w:rsidRPr="009156DF" w:rsidRDefault="009156DF" w:rsidP="009156DF">
      <w:pPr>
        <w:rPr>
          <w:rFonts w:ascii="Helvetica" w:hAnsi="Helvetica" w:cs="Helvetica"/>
          <w:b/>
          <w:bCs/>
          <w:color w:val="222222"/>
          <w:sz w:val="21"/>
          <w:szCs w:val="21"/>
        </w:rPr>
      </w:pPr>
    </w:p>
    <w:p w14:paraId="06231E83"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b/>
          <w:bCs/>
          <w:color w:val="222222"/>
          <w:sz w:val="21"/>
          <w:szCs w:val="21"/>
        </w:rPr>
        <w:t xml:space="preserve">6.2. </w:t>
      </w:r>
      <w:r w:rsidRPr="009156DF">
        <w:rPr>
          <w:rFonts w:ascii="Helvetica" w:hAnsi="Helvetica" w:cs="Helvetica" w:hint="eastAsia"/>
          <w:b/>
          <w:bCs/>
          <w:color w:val="222222"/>
          <w:sz w:val="21"/>
          <w:szCs w:val="21"/>
        </w:rPr>
        <w:t>Сезонная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динамика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численности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гетеротрофных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хемолитотрофных</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микроорганизмов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круговорота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озере</w:t>
      </w:r>
    </w:p>
    <w:p w14:paraId="0C563526" w14:textId="77777777" w:rsidR="009156DF" w:rsidRPr="009156DF" w:rsidRDefault="009156DF" w:rsidP="009156DF">
      <w:pPr>
        <w:rPr>
          <w:rFonts w:ascii="Helvetica" w:hAnsi="Helvetica" w:cs="Helvetica"/>
          <w:b/>
          <w:bCs/>
          <w:color w:val="222222"/>
          <w:sz w:val="21"/>
          <w:szCs w:val="21"/>
        </w:rPr>
      </w:pPr>
    </w:p>
    <w:p w14:paraId="6241B710"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ГЛАВА</w:t>
      </w:r>
      <w:r w:rsidRPr="009156DF">
        <w:rPr>
          <w:rFonts w:ascii="Helvetica" w:hAnsi="Helvetica" w:cs="Helvetica"/>
          <w:b/>
          <w:bCs/>
          <w:color w:val="222222"/>
          <w:sz w:val="21"/>
          <w:szCs w:val="21"/>
        </w:rPr>
        <w:t xml:space="preserve"> 7. </w:t>
      </w:r>
      <w:r w:rsidRPr="009156DF">
        <w:rPr>
          <w:rFonts w:ascii="Helvetica" w:hAnsi="Helvetica" w:cs="Helvetica" w:hint="eastAsia"/>
          <w:b/>
          <w:bCs/>
          <w:color w:val="222222"/>
          <w:sz w:val="21"/>
          <w:szCs w:val="21"/>
        </w:rPr>
        <w:t>ИНТЕНСИВНОСТЬ</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ФИКСАЦИИ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МОЛЕКУЛЯРНОГО</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p>
    <w:p w14:paraId="0E18CCDD" w14:textId="77777777" w:rsidR="009156DF" w:rsidRPr="009156DF" w:rsidRDefault="009156DF" w:rsidP="009156DF">
      <w:pPr>
        <w:rPr>
          <w:rFonts w:ascii="Helvetica" w:hAnsi="Helvetica" w:cs="Helvetica"/>
          <w:b/>
          <w:bCs/>
          <w:color w:val="222222"/>
          <w:sz w:val="21"/>
          <w:szCs w:val="21"/>
        </w:rPr>
      </w:pPr>
    </w:p>
    <w:p w14:paraId="6877EAE9"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ОЗЕРЕ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СЕВАН</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1982-1983 </w:t>
      </w:r>
      <w:r w:rsidRPr="009156DF">
        <w:rPr>
          <w:rFonts w:ascii="Helvetica" w:hAnsi="Helvetica" w:cs="Helvetica" w:hint="eastAsia"/>
          <w:b/>
          <w:bCs/>
          <w:color w:val="222222"/>
          <w:sz w:val="21"/>
          <w:szCs w:val="21"/>
        </w:rPr>
        <w:t>гг</w:t>
      </w:r>
      <w:r w:rsidRPr="009156DF">
        <w:rPr>
          <w:rFonts w:ascii="Helvetica" w:hAnsi="Helvetica" w:cs="Helvetica"/>
          <w:b/>
          <w:bCs/>
          <w:color w:val="222222"/>
          <w:sz w:val="21"/>
          <w:szCs w:val="21"/>
        </w:rPr>
        <w:t>.</w:t>
      </w:r>
    </w:p>
    <w:p w14:paraId="5B7BE86D" w14:textId="77777777" w:rsidR="009156DF" w:rsidRPr="009156DF" w:rsidRDefault="009156DF" w:rsidP="009156DF">
      <w:pPr>
        <w:rPr>
          <w:rFonts w:ascii="Helvetica" w:hAnsi="Helvetica" w:cs="Helvetica"/>
          <w:b/>
          <w:bCs/>
          <w:color w:val="222222"/>
          <w:sz w:val="21"/>
          <w:szCs w:val="21"/>
        </w:rPr>
      </w:pPr>
    </w:p>
    <w:p w14:paraId="3B907A22"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ГЛАВА</w:t>
      </w:r>
      <w:r w:rsidRPr="009156DF">
        <w:rPr>
          <w:rFonts w:ascii="Helvetica" w:hAnsi="Helvetica" w:cs="Helvetica"/>
          <w:b/>
          <w:bCs/>
          <w:color w:val="222222"/>
          <w:sz w:val="21"/>
          <w:szCs w:val="21"/>
        </w:rPr>
        <w:t xml:space="preserve"> 8. </w:t>
      </w:r>
      <w:r w:rsidRPr="009156DF">
        <w:rPr>
          <w:rFonts w:ascii="Helvetica" w:hAnsi="Helvetica" w:cs="Helvetica" w:hint="eastAsia"/>
          <w:b/>
          <w:bCs/>
          <w:color w:val="222222"/>
          <w:sz w:val="21"/>
          <w:szCs w:val="21"/>
        </w:rPr>
        <w:t>СЕЗОННАЯ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ДШАМЖА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СОДЕРЖАНИЯ</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СОЕДИНЕНИЙ</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p>
    <w:p w14:paraId="30AA50B4" w14:textId="77777777" w:rsidR="009156DF" w:rsidRPr="009156DF" w:rsidRDefault="009156DF" w:rsidP="009156DF">
      <w:pPr>
        <w:rPr>
          <w:rFonts w:ascii="Helvetica" w:hAnsi="Helvetica" w:cs="Helvetica"/>
          <w:b/>
          <w:bCs/>
          <w:color w:val="222222"/>
          <w:sz w:val="21"/>
          <w:szCs w:val="21"/>
        </w:rPr>
      </w:pPr>
    </w:p>
    <w:p w14:paraId="10E6E7E1"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ОЗЕРЕ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СЕВАН</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r w:rsidRPr="009156DF">
        <w:rPr>
          <w:rFonts w:ascii="Helvetica" w:hAnsi="Helvetica" w:cs="Helvetica"/>
          <w:b/>
          <w:bCs/>
          <w:color w:val="222222"/>
          <w:sz w:val="21"/>
          <w:szCs w:val="21"/>
        </w:rPr>
        <w:t xml:space="preserve"> 1982 </w:t>
      </w:r>
      <w:r w:rsidRPr="009156DF">
        <w:rPr>
          <w:rFonts w:ascii="Helvetica" w:hAnsi="Helvetica" w:cs="Helvetica" w:hint="eastAsia"/>
          <w:b/>
          <w:bCs/>
          <w:color w:val="222222"/>
          <w:sz w:val="21"/>
          <w:szCs w:val="21"/>
        </w:rPr>
        <w:t>г</w:t>
      </w:r>
      <w:r w:rsidRPr="009156DF">
        <w:rPr>
          <w:rFonts w:ascii="Helvetica" w:hAnsi="Helvetica" w:cs="Helvetica"/>
          <w:b/>
          <w:bCs/>
          <w:color w:val="222222"/>
          <w:sz w:val="21"/>
          <w:szCs w:val="21"/>
        </w:rPr>
        <w:t>.</w:t>
      </w:r>
    </w:p>
    <w:p w14:paraId="055A5817" w14:textId="77777777" w:rsidR="009156DF" w:rsidRPr="009156DF" w:rsidRDefault="009156DF" w:rsidP="009156DF">
      <w:pPr>
        <w:rPr>
          <w:rFonts w:ascii="Helvetica" w:hAnsi="Helvetica" w:cs="Helvetica"/>
          <w:b/>
          <w:bCs/>
          <w:color w:val="222222"/>
          <w:sz w:val="21"/>
          <w:szCs w:val="21"/>
        </w:rPr>
      </w:pPr>
    </w:p>
    <w:p w14:paraId="75F22A6B" w14:textId="77777777" w:rsidR="009156DF" w:rsidRPr="009156DF" w:rsidRDefault="009156DF" w:rsidP="009156DF">
      <w:pPr>
        <w:rPr>
          <w:rFonts w:ascii="Helvetica" w:hAnsi="Helvetica" w:cs="Helvetica"/>
          <w:b/>
          <w:bCs/>
          <w:color w:val="222222"/>
          <w:sz w:val="21"/>
          <w:szCs w:val="21"/>
        </w:rPr>
      </w:pPr>
      <w:r w:rsidRPr="009156DF">
        <w:rPr>
          <w:rFonts w:ascii="Helvetica" w:hAnsi="Helvetica" w:cs="Helvetica" w:hint="eastAsia"/>
          <w:b/>
          <w:bCs/>
          <w:color w:val="222222"/>
          <w:sz w:val="21"/>
          <w:szCs w:val="21"/>
        </w:rPr>
        <w:t>ГЛАВА</w:t>
      </w:r>
      <w:r w:rsidRPr="009156DF">
        <w:rPr>
          <w:rFonts w:ascii="Helvetica" w:hAnsi="Helvetica" w:cs="Helvetica"/>
          <w:b/>
          <w:bCs/>
          <w:color w:val="222222"/>
          <w:sz w:val="21"/>
          <w:szCs w:val="21"/>
        </w:rPr>
        <w:t xml:space="preserve"> 9. </w:t>
      </w:r>
      <w:r w:rsidRPr="009156DF">
        <w:rPr>
          <w:rFonts w:ascii="Helvetica" w:hAnsi="Helvetica" w:cs="Helvetica" w:hint="eastAsia"/>
          <w:b/>
          <w:bCs/>
          <w:color w:val="222222"/>
          <w:sz w:val="21"/>
          <w:szCs w:val="21"/>
        </w:rPr>
        <w:t>ОСНОВНЫЕ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СТАТЬИ</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БАЛАНСА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КРУГОВОРОТА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АЗОТА</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В</w:t>
      </w:r>
    </w:p>
    <w:p w14:paraId="66523052" w14:textId="77777777" w:rsidR="009156DF" w:rsidRPr="009156DF" w:rsidRDefault="009156DF" w:rsidP="009156DF">
      <w:pPr>
        <w:rPr>
          <w:rFonts w:ascii="Helvetica" w:hAnsi="Helvetica" w:cs="Helvetica"/>
          <w:b/>
          <w:bCs/>
          <w:color w:val="222222"/>
          <w:sz w:val="21"/>
          <w:szCs w:val="21"/>
        </w:rPr>
      </w:pPr>
    </w:p>
    <w:p w14:paraId="109CC004" w14:textId="7A14B7E4" w:rsidR="00484EB4" w:rsidRPr="009156DF" w:rsidRDefault="009156DF" w:rsidP="009156DF">
      <w:r w:rsidRPr="009156DF">
        <w:rPr>
          <w:rFonts w:ascii="Helvetica" w:hAnsi="Helvetica" w:cs="Helvetica" w:hint="eastAsia"/>
          <w:b/>
          <w:bCs/>
          <w:color w:val="222222"/>
          <w:sz w:val="21"/>
          <w:szCs w:val="21"/>
        </w:rPr>
        <w:t>ОЗЕРЕ</w:t>
      </w:r>
      <w:r w:rsidRPr="009156DF">
        <w:rPr>
          <w:rFonts w:ascii="Helvetica" w:hAnsi="Helvetica" w:cs="Helvetica"/>
          <w:b/>
          <w:bCs/>
          <w:color w:val="222222"/>
          <w:sz w:val="21"/>
          <w:szCs w:val="21"/>
        </w:rPr>
        <w:t xml:space="preserve"> </w:t>
      </w:r>
      <w:r w:rsidRPr="009156DF">
        <w:rPr>
          <w:rFonts w:ascii="Helvetica" w:hAnsi="Helvetica" w:cs="Helvetica" w:hint="eastAsia"/>
          <w:b/>
          <w:bCs/>
          <w:color w:val="222222"/>
          <w:sz w:val="21"/>
          <w:szCs w:val="21"/>
        </w:rPr>
        <w:t>СЕВАН</w:t>
      </w:r>
      <w:r w:rsidRPr="009156DF">
        <w:rPr>
          <w:rFonts w:ascii="Helvetica" w:hAnsi="Helvetica" w:cs="Helvetica"/>
          <w:b/>
          <w:bCs/>
          <w:color w:val="222222"/>
          <w:sz w:val="21"/>
          <w:szCs w:val="21"/>
        </w:rPr>
        <w:t>.</w:t>
      </w:r>
    </w:p>
    <w:sectPr w:rsidR="00484EB4" w:rsidRPr="009156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C272" w14:textId="77777777" w:rsidR="00EB06D5" w:rsidRDefault="00EB06D5">
      <w:pPr>
        <w:spacing w:after="0" w:line="240" w:lineRule="auto"/>
      </w:pPr>
      <w:r>
        <w:separator/>
      </w:r>
    </w:p>
  </w:endnote>
  <w:endnote w:type="continuationSeparator" w:id="0">
    <w:p w14:paraId="763FD66D" w14:textId="77777777" w:rsidR="00EB06D5" w:rsidRDefault="00EB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6892" w14:textId="77777777" w:rsidR="00EB06D5" w:rsidRDefault="00EB06D5"/>
    <w:p w14:paraId="538C70AB" w14:textId="77777777" w:rsidR="00EB06D5" w:rsidRDefault="00EB06D5"/>
    <w:p w14:paraId="4DCB42D6" w14:textId="77777777" w:rsidR="00EB06D5" w:rsidRDefault="00EB06D5"/>
    <w:p w14:paraId="09CFE91B" w14:textId="77777777" w:rsidR="00EB06D5" w:rsidRDefault="00EB06D5"/>
    <w:p w14:paraId="082E70BA" w14:textId="77777777" w:rsidR="00EB06D5" w:rsidRDefault="00EB06D5"/>
    <w:p w14:paraId="78A740B8" w14:textId="77777777" w:rsidR="00EB06D5" w:rsidRDefault="00EB06D5"/>
    <w:p w14:paraId="436AD90A" w14:textId="77777777" w:rsidR="00EB06D5" w:rsidRDefault="00EB06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5BA189" wp14:editId="5050CD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26D9E" w14:textId="77777777" w:rsidR="00EB06D5" w:rsidRDefault="00EB06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5BA1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526D9E" w14:textId="77777777" w:rsidR="00EB06D5" w:rsidRDefault="00EB06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153AC2" w14:textId="77777777" w:rsidR="00EB06D5" w:rsidRDefault="00EB06D5"/>
    <w:p w14:paraId="4A7C146B" w14:textId="77777777" w:rsidR="00EB06D5" w:rsidRDefault="00EB06D5"/>
    <w:p w14:paraId="15283519" w14:textId="77777777" w:rsidR="00EB06D5" w:rsidRDefault="00EB06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EF3592" wp14:editId="61E706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D1F5" w14:textId="77777777" w:rsidR="00EB06D5" w:rsidRDefault="00EB06D5"/>
                          <w:p w14:paraId="2AE24E7D" w14:textId="77777777" w:rsidR="00EB06D5" w:rsidRDefault="00EB06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EF35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EBD1F5" w14:textId="77777777" w:rsidR="00EB06D5" w:rsidRDefault="00EB06D5"/>
                    <w:p w14:paraId="2AE24E7D" w14:textId="77777777" w:rsidR="00EB06D5" w:rsidRDefault="00EB06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89CCF5" w14:textId="77777777" w:rsidR="00EB06D5" w:rsidRDefault="00EB06D5"/>
    <w:p w14:paraId="3B88BAC8" w14:textId="77777777" w:rsidR="00EB06D5" w:rsidRDefault="00EB06D5">
      <w:pPr>
        <w:rPr>
          <w:sz w:val="2"/>
          <w:szCs w:val="2"/>
        </w:rPr>
      </w:pPr>
    </w:p>
    <w:p w14:paraId="07725417" w14:textId="77777777" w:rsidR="00EB06D5" w:rsidRDefault="00EB06D5"/>
    <w:p w14:paraId="4810AA21" w14:textId="77777777" w:rsidR="00EB06D5" w:rsidRDefault="00EB06D5">
      <w:pPr>
        <w:spacing w:after="0" w:line="240" w:lineRule="auto"/>
      </w:pPr>
    </w:p>
  </w:footnote>
  <w:footnote w:type="continuationSeparator" w:id="0">
    <w:p w14:paraId="236CAEAB" w14:textId="77777777" w:rsidR="00EB06D5" w:rsidRDefault="00EB0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6D5"/>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207774</TotalTime>
  <Pages>3</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1829</cp:revision>
  <cp:lastPrinted>2009-02-06T05:36:00Z</cp:lastPrinted>
  <dcterms:created xsi:type="dcterms:W3CDTF">2024-01-07T13:43:00Z</dcterms:created>
  <dcterms:modified xsi:type="dcterms:W3CDTF">2025-11-16T21:56:00Z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