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422" w:rsidRPr="001C4422" w:rsidRDefault="001C4422" w:rsidP="001C4422">
      <w:pPr>
        <w:rPr>
          <w:rFonts w:ascii="Times New Roman" w:eastAsia="Times New Roman" w:hAnsi="Times New Roman" w:cs="Times New Roman"/>
          <w:kern w:val="0"/>
          <w:sz w:val="28"/>
          <w:szCs w:val="28"/>
          <w:lang w:eastAsia="ru-RU"/>
        </w:rPr>
      </w:pPr>
      <w:r w:rsidRPr="001C4422">
        <w:rPr>
          <w:rFonts w:ascii="Times New Roman" w:eastAsia="Times New Roman" w:hAnsi="Times New Roman" w:cs="Times New Roman" w:hint="eastAsia"/>
          <w:kern w:val="0"/>
          <w:sz w:val="28"/>
          <w:szCs w:val="28"/>
          <w:lang w:eastAsia="ru-RU"/>
        </w:rPr>
        <w:t>Копач</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Василина</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Вікторівна</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фахівець</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НДР</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кафедри</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хімічного</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аналізу</w:t>
      </w:r>
      <w:r w:rsidRPr="001C4422">
        <w:rPr>
          <w:rFonts w:ascii="Times New Roman" w:eastAsia="Times New Roman" w:hAnsi="Times New Roman" w:cs="Times New Roman"/>
          <w:kern w:val="0"/>
          <w:sz w:val="28"/>
          <w:szCs w:val="28"/>
          <w:lang w:eastAsia="ru-RU"/>
        </w:rPr>
        <w:t>,</w:t>
      </w:r>
    </w:p>
    <w:p w:rsidR="001C4422" w:rsidRPr="001C4422" w:rsidRDefault="001C4422" w:rsidP="001C4422">
      <w:pPr>
        <w:rPr>
          <w:rFonts w:ascii="Times New Roman" w:eastAsia="Times New Roman" w:hAnsi="Times New Roman" w:cs="Times New Roman"/>
          <w:kern w:val="0"/>
          <w:sz w:val="28"/>
          <w:szCs w:val="28"/>
          <w:lang w:eastAsia="ru-RU"/>
        </w:rPr>
      </w:pPr>
      <w:r w:rsidRPr="001C4422">
        <w:rPr>
          <w:rFonts w:ascii="Times New Roman" w:eastAsia="Times New Roman" w:hAnsi="Times New Roman" w:cs="Times New Roman" w:hint="eastAsia"/>
          <w:kern w:val="0"/>
          <w:sz w:val="28"/>
          <w:szCs w:val="28"/>
          <w:lang w:eastAsia="ru-RU"/>
        </w:rPr>
        <w:t>експертизи</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та</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безпеки</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харчової</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продукції</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Навчально</w:t>
      </w:r>
      <w:r w:rsidRPr="001C4422">
        <w:rPr>
          <w:rFonts w:ascii="Times New Roman" w:eastAsia="Times New Roman" w:hAnsi="Times New Roman" w:cs="Times New Roman"/>
          <w:kern w:val="0"/>
          <w:sz w:val="28"/>
          <w:szCs w:val="28"/>
          <w:lang w:eastAsia="ru-RU"/>
        </w:rPr>
        <w:t>-</w:t>
      </w:r>
      <w:r w:rsidRPr="001C4422">
        <w:rPr>
          <w:rFonts w:ascii="Times New Roman" w:eastAsia="Times New Roman" w:hAnsi="Times New Roman" w:cs="Times New Roman" w:hint="eastAsia"/>
          <w:kern w:val="0"/>
          <w:sz w:val="28"/>
          <w:szCs w:val="28"/>
          <w:lang w:eastAsia="ru-RU"/>
        </w:rPr>
        <w:t>наукового</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інституту</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біології</w:t>
      </w:r>
      <w:r w:rsidRPr="001C4422">
        <w:rPr>
          <w:rFonts w:ascii="Times New Roman" w:eastAsia="Times New Roman" w:hAnsi="Times New Roman" w:cs="Times New Roman"/>
          <w:kern w:val="0"/>
          <w:sz w:val="28"/>
          <w:szCs w:val="28"/>
          <w:lang w:eastAsia="ru-RU"/>
        </w:rPr>
        <w:t>,</w:t>
      </w:r>
    </w:p>
    <w:p w:rsidR="001C4422" w:rsidRPr="001C4422" w:rsidRDefault="001C4422" w:rsidP="001C4422">
      <w:pPr>
        <w:rPr>
          <w:rFonts w:ascii="Times New Roman" w:eastAsia="Times New Roman" w:hAnsi="Times New Roman" w:cs="Times New Roman"/>
          <w:kern w:val="0"/>
          <w:sz w:val="28"/>
          <w:szCs w:val="28"/>
          <w:lang w:eastAsia="ru-RU"/>
        </w:rPr>
      </w:pPr>
      <w:r w:rsidRPr="001C4422">
        <w:rPr>
          <w:rFonts w:ascii="Times New Roman" w:eastAsia="Times New Roman" w:hAnsi="Times New Roman" w:cs="Times New Roman" w:hint="eastAsia"/>
          <w:kern w:val="0"/>
          <w:sz w:val="28"/>
          <w:szCs w:val="28"/>
          <w:lang w:eastAsia="ru-RU"/>
        </w:rPr>
        <w:t>хімії</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та</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біоресурсів</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ЧНУ</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імені</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Юрія</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Федьковича</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Назва</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дисертації</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“Фізико</w:t>
      </w:r>
      <w:r w:rsidRPr="001C4422">
        <w:rPr>
          <w:rFonts w:ascii="Times New Roman" w:eastAsia="Times New Roman" w:hAnsi="Times New Roman" w:cs="Times New Roman"/>
          <w:kern w:val="0"/>
          <w:sz w:val="28"/>
          <w:szCs w:val="28"/>
          <w:lang w:eastAsia="ru-RU"/>
        </w:rPr>
        <w:t>-</w:t>
      </w:r>
      <w:r w:rsidRPr="001C4422">
        <w:rPr>
          <w:rFonts w:ascii="Times New Roman" w:eastAsia="Times New Roman" w:hAnsi="Times New Roman" w:cs="Times New Roman" w:hint="eastAsia"/>
          <w:kern w:val="0"/>
          <w:sz w:val="28"/>
          <w:szCs w:val="28"/>
          <w:lang w:eastAsia="ru-RU"/>
        </w:rPr>
        <w:t>хімічні</w:t>
      </w:r>
    </w:p>
    <w:p w:rsidR="001C4422" w:rsidRPr="001C4422" w:rsidRDefault="001C4422" w:rsidP="001C4422">
      <w:pPr>
        <w:rPr>
          <w:rFonts w:ascii="Times New Roman" w:eastAsia="Times New Roman" w:hAnsi="Times New Roman" w:cs="Times New Roman"/>
          <w:kern w:val="0"/>
          <w:sz w:val="28"/>
          <w:szCs w:val="28"/>
          <w:lang w:eastAsia="ru-RU"/>
        </w:rPr>
      </w:pPr>
      <w:r w:rsidRPr="001C4422">
        <w:rPr>
          <w:rFonts w:ascii="Times New Roman" w:eastAsia="Times New Roman" w:hAnsi="Times New Roman" w:cs="Times New Roman" w:hint="eastAsia"/>
          <w:kern w:val="0"/>
          <w:sz w:val="28"/>
          <w:szCs w:val="28"/>
          <w:lang w:eastAsia="ru-RU"/>
        </w:rPr>
        <w:t>закономірності</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фазових</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перетворень</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та</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властивості</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стопів</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потрійної</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системи</w:t>
      </w:r>
    </w:p>
    <w:p w:rsidR="001C4422" w:rsidRPr="001C4422" w:rsidRDefault="001C4422" w:rsidP="001C4422">
      <w:pPr>
        <w:rPr>
          <w:rFonts w:ascii="Times New Roman" w:eastAsia="Times New Roman" w:hAnsi="Times New Roman" w:cs="Times New Roman"/>
          <w:kern w:val="0"/>
          <w:sz w:val="28"/>
          <w:szCs w:val="28"/>
          <w:lang w:eastAsia="ru-RU"/>
        </w:rPr>
      </w:pPr>
      <w:r w:rsidRPr="001C4422">
        <w:rPr>
          <w:rFonts w:ascii="Times New Roman" w:eastAsia="Times New Roman" w:hAnsi="Times New Roman" w:cs="Times New Roman"/>
          <w:kern w:val="0"/>
          <w:sz w:val="28"/>
          <w:szCs w:val="28"/>
          <w:lang w:eastAsia="ru-RU"/>
        </w:rPr>
        <w:t>CdTe-MnTe-ZnTe</w:t>
      </w:r>
      <w:r w:rsidRPr="001C4422">
        <w:rPr>
          <w:rFonts w:ascii="Times New Roman" w:eastAsia="Times New Roman" w:hAnsi="Times New Roman" w:cs="Times New Roman" w:hint="eastAsia"/>
          <w:kern w:val="0"/>
          <w:sz w:val="28"/>
          <w:szCs w:val="28"/>
          <w:lang w:eastAsia="ru-RU"/>
        </w:rPr>
        <w:t>”</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Шифр</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та</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назва</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спеціальності</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w:t>
      </w:r>
      <w:r w:rsidRPr="001C4422">
        <w:rPr>
          <w:rFonts w:ascii="Times New Roman" w:eastAsia="Times New Roman" w:hAnsi="Times New Roman" w:cs="Times New Roman"/>
          <w:kern w:val="0"/>
          <w:sz w:val="28"/>
          <w:szCs w:val="28"/>
          <w:lang w:eastAsia="ru-RU"/>
        </w:rPr>
        <w:t xml:space="preserve"> 02.00.21 </w:t>
      </w:r>
      <w:r w:rsidRPr="001C4422">
        <w:rPr>
          <w:rFonts w:ascii="Times New Roman" w:eastAsia="Times New Roman" w:hAnsi="Times New Roman" w:cs="Times New Roman" w:hint="eastAsia"/>
          <w:kern w:val="0"/>
          <w:sz w:val="28"/>
          <w:szCs w:val="28"/>
          <w:lang w:eastAsia="ru-RU"/>
        </w:rPr>
        <w:t>–</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хімія</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твердого</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тіла</w:t>
      </w:r>
      <w:r w:rsidRPr="001C4422">
        <w:rPr>
          <w:rFonts w:ascii="Times New Roman" w:eastAsia="Times New Roman" w:hAnsi="Times New Roman" w:cs="Times New Roman"/>
          <w:kern w:val="0"/>
          <w:sz w:val="28"/>
          <w:szCs w:val="28"/>
          <w:lang w:eastAsia="ru-RU"/>
        </w:rPr>
        <w:t>.</w:t>
      </w:r>
    </w:p>
    <w:p w:rsidR="001C4422" w:rsidRPr="001C4422" w:rsidRDefault="001C4422" w:rsidP="001C4422">
      <w:pPr>
        <w:rPr>
          <w:rFonts w:ascii="Times New Roman" w:eastAsia="Times New Roman" w:hAnsi="Times New Roman" w:cs="Times New Roman"/>
          <w:kern w:val="0"/>
          <w:sz w:val="28"/>
          <w:szCs w:val="28"/>
          <w:lang w:eastAsia="ru-RU"/>
        </w:rPr>
      </w:pPr>
      <w:r w:rsidRPr="001C4422">
        <w:rPr>
          <w:rFonts w:ascii="Times New Roman" w:eastAsia="Times New Roman" w:hAnsi="Times New Roman" w:cs="Times New Roman" w:hint="eastAsia"/>
          <w:kern w:val="0"/>
          <w:sz w:val="28"/>
          <w:szCs w:val="28"/>
          <w:lang w:eastAsia="ru-RU"/>
        </w:rPr>
        <w:t>Спецрада</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Д</w:t>
      </w:r>
      <w:r w:rsidRPr="001C4422">
        <w:rPr>
          <w:rFonts w:ascii="Times New Roman" w:eastAsia="Times New Roman" w:hAnsi="Times New Roman" w:cs="Times New Roman"/>
          <w:kern w:val="0"/>
          <w:sz w:val="28"/>
          <w:szCs w:val="28"/>
          <w:lang w:eastAsia="ru-RU"/>
        </w:rPr>
        <w:t xml:space="preserve"> 76.852.42 </w:t>
      </w:r>
      <w:r w:rsidRPr="001C4422">
        <w:rPr>
          <w:rFonts w:ascii="Times New Roman" w:eastAsia="Times New Roman" w:hAnsi="Times New Roman" w:cs="Times New Roman" w:hint="eastAsia"/>
          <w:kern w:val="0"/>
          <w:sz w:val="28"/>
          <w:szCs w:val="28"/>
          <w:lang w:eastAsia="ru-RU"/>
        </w:rPr>
        <w:t>Чернівецького</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національного</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університету</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імені</w:t>
      </w:r>
      <w:r w:rsidRPr="001C4422">
        <w:rPr>
          <w:rFonts w:ascii="Times New Roman" w:eastAsia="Times New Roman" w:hAnsi="Times New Roman" w:cs="Times New Roman"/>
          <w:kern w:val="0"/>
          <w:sz w:val="28"/>
          <w:szCs w:val="28"/>
          <w:lang w:eastAsia="ru-RU"/>
        </w:rPr>
        <w:t xml:space="preserve"> </w:t>
      </w:r>
      <w:r w:rsidRPr="001C4422">
        <w:rPr>
          <w:rFonts w:ascii="Times New Roman" w:eastAsia="Times New Roman" w:hAnsi="Times New Roman" w:cs="Times New Roman" w:hint="eastAsia"/>
          <w:kern w:val="0"/>
          <w:sz w:val="28"/>
          <w:szCs w:val="28"/>
          <w:lang w:eastAsia="ru-RU"/>
        </w:rPr>
        <w:t>Юрія</w:t>
      </w:r>
    </w:p>
    <w:p w:rsidR="00317299" w:rsidRPr="001C4422" w:rsidRDefault="001C4422" w:rsidP="001C4422">
      <w:r w:rsidRPr="001C4422">
        <w:rPr>
          <w:rFonts w:ascii="Times New Roman" w:eastAsia="Times New Roman" w:hAnsi="Times New Roman" w:cs="Times New Roman" w:hint="eastAsia"/>
          <w:kern w:val="0"/>
          <w:sz w:val="28"/>
          <w:szCs w:val="28"/>
          <w:lang w:eastAsia="ru-RU"/>
        </w:rPr>
        <w:t>Федьковича</w:t>
      </w:r>
      <w:bookmarkStart w:id="0" w:name="_GoBack"/>
      <w:bookmarkEnd w:id="0"/>
    </w:p>
    <w:sectPr w:rsidR="00317299" w:rsidRPr="001C442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F23" w:rsidRDefault="00C01F23">
      <w:pPr>
        <w:spacing w:after="0" w:line="240" w:lineRule="auto"/>
      </w:pPr>
      <w:r>
        <w:separator/>
      </w:r>
    </w:p>
  </w:endnote>
  <w:endnote w:type="continuationSeparator" w:id="0">
    <w:p w:rsidR="00C01F23" w:rsidRDefault="00C0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C01F2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C01F23">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F23" w:rsidRDefault="00C01F23"/>
    <w:p w:rsidR="00C01F23" w:rsidRDefault="00C01F23"/>
    <w:p w:rsidR="00C01F23" w:rsidRDefault="00C01F23"/>
    <w:p w:rsidR="00C01F23" w:rsidRDefault="00C01F23"/>
    <w:p w:rsidR="00C01F23" w:rsidRDefault="00C01F23"/>
    <w:p w:rsidR="00C01F23" w:rsidRDefault="00C01F23"/>
    <w:p w:rsidR="00C01F23" w:rsidRDefault="00C01F2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C01F23" w:rsidRDefault="00C01F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C01F23" w:rsidRDefault="00C01F23"/>
    <w:p w:rsidR="00C01F23" w:rsidRDefault="00C01F23"/>
    <w:p w:rsidR="00C01F23" w:rsidRDefault="00C01F23">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C01F23" w:rsidRDefault="00C01F23"/>
                <w:p w:rsidR="00C01F23" w:rsidRDefault="00C01F2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C01F23" w:rsidRDefault="00C01F23"/>
    <w:p w:rsidR="00C01F23" w:rsidRDefault="00C01F23">
      <w:pPr>
        <w:rPr>
          <w:sz w:val="2"/>
          <w:szCs w:val="2"/>
        </w:rPr>
      </w:pPr>
    </w:p>
    <w:p w:rsidR="00C01F23" w:rsidRDefault="00C01F23"/>
    <w:p w:rsidR="00C01F23" w:rsidRDefault="00C01F23">
      <w:pPr>
        <w:spacing w:after="0" w:line="240" w:lineRule="auto"/>
      </w:pPr>
    </w:p>
  </w:footnote>
  <w:footnote w:type="continuationSeparator" w:id="0">
    <w:p w:rsidR="00C01F23" w:rsidRDefault="00C01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23"/>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54333-2569-4190-AC14-B97B38A8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6278</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353</cp:revision>
  <cp:lastPrinted>2009-02-06T05:36:00Z</cp:lastPrinted>
  <dcterms:created xsi:type="dcterms:W3CDTF">2022-11-21T19:25:00Z</dcterms:created>
  <dcterms:modified xsi:type="dcterms:W3CDTF">2023-04-16T13:26:00Z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