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CD0004" w:rsidRDefault="00CD0004" w:rsidP="00CD0004">
      <w:r w:rsidRPr="00E96295">
        <w:rPr>
          <w:rFonts w:ascii="Times New Roman" w:eastAsia="Times New Roman" w:hAnsi="Times New Roman" w:cs="Times New Roman"/>
          <w:b/>
          <w:bCs/>
          <w:iCs/>
          <w:kern w:val="3"/>
          <w:sz w:val="24"/>
          <w:szCs w:val="24"/>
          <w:lang w:eastAsia="zh-CN"/>
        </w:rPr>
        <w:t>Цимбал Марія Миколаївна</w:t>
      </w:r>
      <w:r w:rsidRPr="00E96295">
        <w:rPr>
          <w:rFonts w:ascii="Times New Roman" w:eastAsia="Times New Roman" w:hAnsi="Times New Roman" w:cs="Times New Roman"/>
          <w:kern w:val="3"/>
          <w:sz w:val="24"/>
          <w:szCs w:val="24"/>
          <w:lang w:eastAsia="zh-CN"/>
        </w:rPr>
        <w:t>, асистент</w:t>
      </w:r>
      <w:r w:rsidRPr="00E96295">
        <w:rPr>
          <w:rFonts w:ascii="Times New Roman" w:eastAsia="Lucida Sans Unicode" w:hAnsi="Times New Roman" w:cs="Times New Roman"/>
          <w:kern w:val="3"/>
          <w:sz w:val="24"/>
          <w:szCs w:val="24"/>
          <w:lang w:eastAsia="zh-CN" w:bidi="hi-IN"/>
        </w:rPr>
        <w:t xml:space="preserve"> кафедри морських перевезень, Н</w:t>
      </w:r>
      <w:r w:rsidRPr="00E96295">
        <w:rPr>
          <w:rFonts w:ascii="Times New Roman" w:eastAsia="Lucida Sans Unicode" w:hAnsi="Times New Roman" w:cs="Times New Roman"/>
          <w:bCs/>
          <w:iCs/>
          <w:kern w:val="3"/>
          <w:sz w:val="24"/>
          <w:szCs w:val="24"/>
          <w:lang w:eastAsia="zh-CN" w:bidi="hi-IN"/>
        </w:rPr>
        <w:t xml:space="preserve">аціональний університет “Одеська морська академія”. </w:t>
      </w:r>
      <w:r w:rsidRPr="00E96295">
        <w:rPr>
          <w:rFonts w:ascii="Times New Roman" w:eastAsia="Lucida Sans Unicode" w:hAnsi="Times New Roman" w:cs="Times New Roman"/>
          <w:kern w:val="3"/>
          <w:sz w:val="24"/>
          <w:szCs w:val="24"/>
          <w:lang w:eastAsia="zh-CN" w:bidi="hi-IN"/>
        </w:rPr>
        <w:t>Назва дисертації</w:t>
      </w:r>
      <w:r w:rsidRPr="00E96295">
        <w:rPr>
          <w:rFonts w:ascii="Times New Roman" w:eastAsia="Lucida Sans Unicode" w:hAnsi="Times New Roman" w:cs="Times New Roman"/>
          <w:iCs/>
          <w:kern w:val="3"/>
          <w:sz w:val="24"/>
          <w:szCs w:val="24"/>
          <w:lang w:eastAsia="zh-CN" w:bidi="hi-IN"/>
        </w:rPr>
        <w:t xml:space="preserve">: </w:t>
      </w:r>
      <w:r w:rsidRPr="00E96295">
        <w:rPr>
          <w:rFonts w:ascii="Times New Roman" w:eastAsia="Lucida Sans Unicode" w:hAnsi="Times New Roman" w:cs="Times New Roman"/>
          <w:bCs/>
          <w:iCs/>
          <w:kern w:val="3"/>
          <w:sz w:val="24"/>
          <w:szCs w:val="24"/>
          <w:lang w:eastAsia="zh-CN" w:bidi="hi-IN"/>
        </w:rPr>
        <w:t>“</w:t>
      </w:r>
      <w:r w:rsidRPr="00E96295">
        <w:rPr>
          <w:rFonts w:ascii="Times New Roman" w:eastAsia="Times New Roman" w:hAnsi="Times New Roman" w:cs="Times New Roman"/>
          <w:kern w:val="3"/>
          <w:sz w:val="24"/>
          <w:szCs w:val="24"/>
          <w:lang w:eastAsia="zh-CN"/>
        </w:rPr>
        <w:t>Розробка методу рейсового планування оптимального завантаження контейнеровозу</w:t>
      </w:r>
      <w:r w:rsidRPr="00E96295">
        <w:rPr>
          <w:rFonts w:ascii="Times New Roman" w:eastAsia="Lucida Sans Unicode" w:hAnsi="Times New Roman" w:cs="Times New Roman"/>
          <w:bCs/>
          <w:iCs/>
          <w:kern w:val="3"/>
          <w:sz w:val="24"/>
          <w:szCs w:val="24"/>
          <w:lang w:eastAsia="zh-CN" w:bidi="hi-IN"/>
        </w:rPr>
        <w:t xml:space="preserve">”. </w:t>
      </w:r>
      <w:r w:rsidRPr="00E96295">
        <w:rPr>
          <w:rFonts w:ascii="Times New Roman" w:eastAsia="Lucida Sans Unicode" w:hAnsi="Times New Roman" w:cs="Times New Roman"/>
          <w:kern w:val="3"/>
          <w:sz w:val="24"/>
          <w:szCs w:val="24"/>
          <w:lang w:eastAsia="zh-CN" w:bidi="hi-IN"/>
        </w:rPr>
        <w:t>Шифр та назва спеціальності</w:t>
      </w:r>
      <w:r w:rsidRPr="00E96295">
        <w:rPr>
          <w:rFonts w:ascii="Times New Roman" w:eastAsia="Lucida Sans Unicode" w:hAnsi="Times New Roman" w:cs="Times New Roman"/>
          <w:i/>
          <w:kern w:val="3"/>
          <w:sz w:val="24"/>
          <w:szCs w:val="24"/>
          <w:lang w:eastAsia="zh-CN" w:bidi="hi-IN"/>
        </w:rPr>
        <w:t xml:space="preserve"> </w:t>
      </w:r>
      <w:r w:rsidRPr="00E96295">
        <w:rPr>
          <w:rFonts w:ascii="Times New Roman" w:eastAsia="Lucida Sans Unicode" w:hAnsi="Times New Roman" w:cs="Times New Roman"/>
          <w:b/>
          <w:i/>
          <w:kern w:val="3"/>
          <w:sz w:val="24"/>
          <w:szCs w:val="24"/>
          <w:lang w:eastAsia="zh-CN" w:bidi="hi-IN"/>
        </w:rPr>
        <w:t xml:space="preserve">–  </w:t>
      </w:r>
      <w:r w:rsidRPr="00E96295">
        <w:rPr>
          <w:rFonts w:ascii="Times New Roman" w:eastAsia="Lucida Sans Unicode" w:hAnsi="Times New Roman" w:cs="Times New Roman"/>
          <w:kern w:val="3"/>
          <w:sz w:val="24"/>
          <w:szCs w:val="24"/>
          <w:lang w:eastAsia="zh-CN" w:bidi="hi-IN"/>
        </w:rPr>
        <w:t>05.22.13</w:t>
      </w:r>
      <w:r w:rsidRPr="00E96295">
        <w:rPr>
          <w:rFonts w:ascii="Times New Roman" w:eastAsia="Lucida Sans Unicode" w:hAnsi="Times New Roman" w:cs="Times New Roman"/>
          <w:b/>
          <w:i/>
          <w:kern w:val="3"/>
          <w:sz w:val="24"/>
          <w:szCs w:val="24"/>
          <w:lang w:eastAsia="zh-CN" w:bidi="hi-IN"/>
        </w:rPr>
        <w:t xml:space="preserve"> – </w:t>
      </w:r>
      <w:r w:rsidRPr="00E96295">
        <w:rPr>
          <w:rFonts w:ascii="Times New Roman" w:eastAsia="Times New Roman" w:hAnsi="Times New Roman" w:cs="Times New Roman"/>
          <w:iCs/>
          <w:kern w:val="3"/>
          <w:sz w:val="24"/>
          <w:szCs w:val="24"/>
          <w:lang w:eastAsia="zh-CN"/>
        </w:rPr>
        <w:t>навігація та управління рухом.</w:t>
      </w:r>
      <w:r w:rsidRPr="00E96295">
        <w:rPr>
          <w:rFonts w:ascii="Times New Roman" w:eastAsia="Lucida Sans Unicode" w:hAnsi="Times New Roman" w:cs="Times New Roman"/>
          <w:kern w:val="3"/>
          <w:sz w:val="24"/>
          <w:szCs w:val="24"/>
          <w:lang w:eastAsia="zh-CN" w:bidi="hi-IN"/>
        </w:rPr>
        <w:t xml:space="preserve"> Спецрада Д 41.106.01</w:t>
      </w:r>
      <w:r w:rsidRPr="00E96295">
        <w:rPr>
          <w:rFonts w:ascii="Times New Roman" w:eastAsia="Lucida Sans Unicode" w:hAnsi="Times New Roman" w:cs="Times New Roman"/>
          <w:b/>
          <w:i/>
          <w:kern w:val="3"/>
          <w:sz w:val="24"/>
          <w:szCs w:val="24"/>
          <w:lang w:eastAsia="zh-CN" w:bidi="hi-IN"/>
        </w:rPr>
        <w:t xml:space="preserve"> </w:t>
      </w:r>
      <w:r w:rsidRPr="00E96295">
        <w:rPr>
          <w:rFonts w:ascii="Times New Roman" w:eastAsia="Lucida Sans Unicode" w:hAnsi="Times New Roman" w:cs="Times New Roman"/>
          <w:kern w:val="3"/>
          <w:sz w:val="24"/>
          <w:szCs w:val="24"/>
          <w:lang w:eastAsia="zh-CN" w:bidi="hi-IN"/>
        </w:rPr>
        <w:t>Н</w:t>
      </w:r>
      <w:r w:rsidRPr="00E96295">
        <w:rPr>
          <w:rFonts w:ascii="Times New Roman" w:eastAsia="Lucida Sans Unicode" w:hAnsi="Times New Roman" w:cs="Times New Roman"/>
          <w:bCs/>
          <w:iCs/>
          <w:kern w:val="3"/>
          <w:sz w:val="24"/>
          <w:szCs w:val="24"/>
          <w:lang w:eastAsia="zh-CN" w:bidi="hi-IN"/>
        </w:rPr>
        <w:t>аціонального університету “Одеська морська академія”</w:t>
      </w:r>
    </w:p>
    <w:sectPr w:rsidR="004111C7" w:rsidRPr="00CD000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CD0004" w:rsidRPr="00CD000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5E863-BCEE-43E5-BE87-1C91BC03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2021-03-21T11:12:00Z</dcterms:created>
  <dcterms:modified xsi:type="dcterms:W3CDTF">2021-03-21T11:27:00Z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