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08259058" w:rsidR="007F377F" w:rsidRPr="00FE17C9" w:rsidRDefault="00FE17C9" w:rsidP="00FE17C9">
      <w:r>
        <w:t>Улич Володимир Богданович, науковий співробітник відділу економіки, менеджменту та трансферу інновацій у тваринництві Інституту тваринництва. Назва дисертації: «Структурний розвиток регіональних ринків продукції птахівництва в умовах просторової асиметрії». Шифр та назва спеціальності: 08.00.05 «Розвиток продуктивних сил і регіональна економіка». Спецрада Д 65.356.02 Інституту тваринництва НААН (61026, м. Харків, вул. Тваринників, 1-А, тел. (057) 7403181). Науковий керівник: Моісєєва Наталія Іванівна, доктор економічних наук, професор, провідний науковий співробітник відділу економіки, менеджменту та трансферу інновацій у тваринництві Інституту тваринництва. Офіційні опоненти: Місюк Микола Васильович, доктор економічних наук, професор, директор навчально-наукового інституту бізнесу і фінансів ЗВО «Подільський державний університет»; Савченко Тетяна Вікторівна, доктор економічних наук, професор, професор кафедри маркетингу, підприємництва і торгівлі Одеського національного технологічного університету</w:t>
      </w:r>
    </w:p>
    <w:sectPr w:rsidR="007F377F" w:rsidRPr="00FE17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8039" w14:textId="77777777" w:rsidR="00E41EE7" w:rsidRDefault="00E41EE7">
      <w:pPr>
        <w:spacing w:after="0" w:line="240" w:lineRule="auto"/>
      </w:pPr>
      <w:r>
        <w:separator/>
      </w:r>
    </w:p>
  </w:endnote>
  <w:endnote w:type="continuationSeparator" w:id="0">
    <w:p w14:paraId="6E5F9B4D" w14:textId="77777777" w:rsidR="00E41EE7" w:rsidRDefault="00E4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BC29" w14:textId="77777777" w:rsidR="00E41EE7" w:rsidRDefault="00E41EE7">
      <w:pPr>
        <w:spacing w:after="0" w:line="240" w:lineRule="auto"/>
      </w:pPr>
      <w:r>
        <w:separator/>
      </w:r>
    </w:p>
  </w:footnote>
  <w:footnote w:type="continuationSeparator" w:id="0">
    <w:p w14:paraId="29CC550D" w14:textId="77777777" w:rsidR="00E41EE7" w:rsidRDefault="00E4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E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EE7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112540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2756</cp:revision>
  <dcterms:created xsi:type="dcterms:W3CDTF">2024-06-20T08:51:00Z</dcterms:created>
  <dcterms:modified xsi:type="dcterms:W3CDTF">2025-01-04T14:23:00Z</dcterms:modified>
  <cp:category/>
</cp:coreProperties>
</file>