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6201AB" w:rsidRDefault="006201AB" w:rsidP="006201AB">
      <w:r w:rsidRPr="00E96295">
        <w:rPr>
          <w:rFonts w:ascii="Times New Roman" w:eastAsia="Times New Roman" w:hAnsi="Times New Roman" w:cs="Times New Roman"/>
          <w:b/>
          <w:sz w:val="24"/>
          <w:szCs w:val="24"/>
          <w:lang w:eastAsia="ru-RU"/>
        </w:rPr>
        <w:t>Кулик Віктор Олександрович</w:t>
      </w:r>
      <w:r w:rsidRPr="00E96295">
        <w:rPr>
          <w:rFonts w:ascii="Times New Roman" w:eastAsia="Times New Roman" w:hAnsi="Times New Roman" w:cs="Times New Roman"/>
          <w:sz w:val="24"/>
          <w:szCs w:val="24"/>
          <w:lang w:eastAsia="ru-RU"/>
        </w:rPr>
        <w:t xml:space="preserve">, </w:t>
      </w:r>
      <w:r w:rsidRPr="00E96295">
        <w:rPr>
          <w:rFonts w:ascii="Times New Roman" w:eastAsia="Times New Roman" w:hAnsi="Times New Roman" w:cs="Times New Roman"/>
          <w:spacing w:val="-8"/>
          <w:sz w:val="24"/>
          <w:szCs w:val="24"/>
          <w:lang w:eastAsia="ru-RU"/>
        </w:rPr>
        <w:t>молодший науковий співробітник лабораторії методів збереження та стандартизації зерна</w:t>
      </w:r>
      <w:r w:rsidRPr="00E96295">
        <w:rPr>
          <w:rFonts w:ascii="Times New Roman" w:eastAsia="Times New Roman" w:hAnsi="Times New Roman" w:cs="Times New Roman"/>
          <w:sz w:val="24"/>
          <w:szCs w:val="24"/>
          <w:lang w:eastAsia="ru-RU"/>
        </w:rPr>
        <w:t xml:space="preserve"> </w:t>
      </w:r>
      <w:r w:rsidRPr="00E96295">
        <w:rPr>
          <w:rFonts w:ascii="Times New Roman" w:eastAsia="Times New Roman" w:hAnsi="Times New Roman" w:cs="Times New Roman"/>
          <w:spacing w:val="-8"/>
          <w:sz w:val="24"/>
          <w:szCs w:val="24"/>
          <w:lang w:eastAsia="ru-RU"/>
        </w:rPr>
        <w:t>Державної установи Інститут зернових культур НААН України</w:t>
      </w:r>
      <w:r w:rsidRPr="00E96295">
        <w:rPr>
          <w:rFonts w:ascii="Times New Roman" w:eastAsia="Times New Roman" w:hAnsi="Times New Roman" w:cs="Times New Roman"/>
          <w:sz w:val="24"/>
          <w:szCs w:val="24"/>
          <w:lang w:eastAsia="ru-RU"/>
        </w:rPr>
        <w:t xml:space="preserve">. </w:t>
      </w:r>
      <w:r w:rsidRPr="00E96295">
        <w:rPr>
          <w:rFonts w:ascii="Times New Roman" w:eastAsia="Times New Roman" w:hAnsi="Times New Roman" w:cs="Times New Roman"/>
          <w:bCs/>
          <w:iCs/>
          <w:sz w:val="24"/>
          <w:szCs w:val="24"/>
          <w:lang w:eastAsia="ru-RU"/>
        </w:rPr>
        <w:t>Назва дисертації</w:t>
      </w:r>
      <w:r w:rsidRPr="00E96295">
        <w:rPr>
          <w:rFonts w:ascii="Times New Roman" w:eastAsia="Times New Roman" w:hAnsi="Times New Roman" w:cs="Times New Roman"/>
          <w:sz w:val="24"/>
          <w:szCs w:val="24"/>
          <w:lang w:eastAsia="ru-RU"/>
        </w:rPr>
        <w:t>: «</w:t>
      </w:r>
      <w:r w:rsidRPr="00E96295">
        <w:rPr>
          <w:rFonts w:ascii="Times New Roman" w:eastAsia="Times New Roman" w:hAnsi="Times New Roman" w:cs="Times New Roman"/>
          <w:spacing w:val="-8"/>
          <w:sz w:val="24"/>
          <w:szCs w:val="24"/>
          <w:lang w:eastAsia="ru-RU"/>
        </w:rPr>
        <w:t xml:space="preserve">Вплив способів сушіння та обробки на якість насіння гібридів кукурудзи». </w:t>
      </w:r>
      <w:r w:rsidRPr="00E96295">
        <w:rPr>
          <w:rFonts w:ascii="Times New Roman" w:eastAsia="Times New Roman" w:hAnsi="Times New Roman" w:cs="Times New Roman"/>
          <w:bCs/>
          <w:iCs/>
          <w:sz w:val="24"/>
          <w:szCs w:val="24"/>
          <w:lang w:eastAsia="ru-RU"/>
        </w:rPr>
        <w:t>Шифр та назва спеціальності</w:t>
      </w:r>
      <w:r w:rsidRPr="00E96295">
        <w:rPr>
          <w:rFonts w:ascii="Times New Roman" w:eastAsia="Times New Roman" w:hAnsi="Times New Roman" w:cs="Times New Roman"/>
          <w:sz w:val="24"/>
          <w:szCs w:val="24"/>
          <w:lang w:eastAsia="ru-RU"/>
        </w:rPr>
        <w:t xml:space="preserve"> – 06.01.05 – селекція і насінництво. </w:t>
      </w:r>
      <w:r w:rsidRPr="00E96295">
        <w:rPr>
          <w:rFonts w:ascii="Times New Roman" w:eastAsia="Times New Roman" w:hAnsi="Times New Roman" w:cs="Times New Roman"/>
          <w:bCs/>
          <w:iCs/>
          <w:sz w:val="24"/>
          <w:szCs w:val="24"/>
          <w:lang w:eastAsia="ru-RU"/>
        </w:rPr>
        <w:t xml:space="preserve">Спецрада </w:t>
      </w:r>
      <w:r w:rsidRPr="00E96295">
        <w:rPr>
          <w:rFonts w:ascii="Times New Roman" w:eastAsia="Times New Roman" w:hAnsi="Times New Roman" w:cs="Times New Roman"/>
          <w:sz w:val="24"/>
          <w:szCs w:val="24"/>
          <w:lang w:eastAsia="ru-RU"/>
        </w:rPr>
        <w:t xml:space="preserve">– Д 08.353.01 Державної установи </w:t>
      </w:r>
      <w:r w:rsidRPr="00E96295">
        <w:rPr>
          <w:rFonts w:ascii="Times New Roman" w:eastAsia="Times New Roman" w:hAnsi="Times New Roman" w:cs="Times New Roman"/>
          <w:spacing w:val="4"/>
          <w:sz w:val="24"/>
          <w:szCs w:val="24"/>
          <w:lang w:eastAsia="ru-RU"/>
        </w:rPr>
        <w:t>Інститут зернових культур</w:t>
      </w:r>
    </w:p>
    <w:sectPr w:rsidR="004111C7" w:rsidRPr="006201A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6201AB" w:rsidRPr="006201A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202C8-562B-40B9-9BC0-BD0767AE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2021-03-21T11:52:00Z</dcterms:created>
  <dcterms:modified xsi:type="dcterms:W3CDTF">2021-03-21T11:52:00Z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