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A820" w14:textId="77777777" w:rsidR="008965CA" w:rsidRDefault="008965CA" w:rsidP="008965CA">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Загорин</w:t>
      </w:r>
      <w:proofErr w:type="spellEnd"/>
      <w:r>
        <w:rPr>
          <w:rFonts w:ascii="Helvetica Neue" w:hAnsi="Helvetica Neue"/>
          <w:b/>
          <w:bCs w:val="0"/>
          <w:color w:val="222222"/>
          <w:sz w:val="21"/>
          <w:szCs w:val="21"/>
        </w:rPr>
        <w:t>, Геннадий Кузьмич.</w:t>
      </w:r>
    </w:p>
    <w:p w14:paraId="60C1A97E" w14:textId="77777777" w:rsidR="008965CA" w:rsidRDefault="008965CA" w:rsidP="008965CA">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Поляризационные характеристики (параметры Стокса) собственного и рассеянного СВЧ излучения в </w:t>
      </w:r>
      <w:proofErr w:type="gramStart"/>
      <w:r>
        <w:rPr>
          <w:rFonts w:ascii="Helvetica Neue" w:hAnsi="Helvetica Neue" w:cs="Arial"/>
          <w:caps/>
          <w:color w:val="222222"/>
          <w:sz w:val="21"/>
          <w:szCs w:val="21"/>
        </w:rPr>
        <w:t>дожде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1998. - 172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09026C3" w14:textId="77777777" w:rsidR="008965CA" w:rsidRDefault="008965CA" w:rsidP="008965C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Загорин</w:t>
      </w:r>
      <w:proofErr w:type="spellEnd"/>
      <w:r>
        <w:rPr>
          <w:rFonts w:ascii="Arial" w:hAnsi="Arial" w:cs="Arial"/>
          <w:color w:val="646B71"/>
          <w:sz w:val="18"/>
          <w:szCs w:val="18"/>
        </w:rPr>
        <w:t>, Геннадий Кузьмич</w:t>
      </w:r>
    </w:p>
    <w:p w14:paraId="352BAE1A"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C2FC2D"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экспериментальных и теоретических исследований поляризационных свойств микроволнового излучения дождей.</w:t>
      </w:r>
    </w:p>
    <w:p w14:paraId="3E5142CC"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Результаты измерений поляризационных характеристик нисходящего радиотеплового излучения дождя.</w:t>
      </w:r>
    </w:p>
    <w:p w14:paraId="4E7C523E"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Поляризационные свойства СВЧ излучения Солнца, рассеянного каплями дождя.</w:t>
      </w:r>
    </w:p>
    <w:p w14:paraId="126BEEF7"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Результаты спутниковых наблюдений поляризованного СВЧ излучения системы «атмосфера с дождем над подстилающей поверхностью».</w:t>
      </w:r>
    </w:p>
    <w:p w14:paraId="51BB366C"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Данные о поляризации теплового СВЧ излучения различных типов подстилающих поверхностей.</w:t>
      </w:r>
    </w:p>
    <w:p w14:paraId="1623AC06"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Параметры Стокса радиотеплового излучения. Общие свойства.</w:t>
      </w:r>
    </w:p>
    <w:p w14:paraId="718B0D09"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Уравнение переноса поляризованного излучения. Общая постановка задачи переноса радиотеплового излучения в системе «атмосфера с дождем над подстилающей поверхностью».</w:t>
      </w:r>
    </w:p>
    <w:p w14:paraId="7E800E92"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Методы решения задачи дифракции плоской электромагнитной волны на сфероидальной капле.</w:t>
      </w:r>
    </w:p>
    <w:p w14:paraId="11BC046F"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Обзор теоретических исследований поляризации радиотеплового излучения осадков.</w:t>
      </w:r>
    </w:p>
    <w:p w14:paraId="7502C082"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Поляризационные свойства нисходящего радиотеплового излучения дождя.</w:t>
      </w:r>
    </w:p>
    <w:p w14:paraId="05A01F2F"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переноса поляризованного радиотеплового излучения в плоскопараллельной облачной атмосфере с дождем над подстилающей поверхностью.</w:t>
      </w:r>
    </w:p>
    <w:p w14:paraId="6AD90D89"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свойства поляризованной составляющей нисходящего радиотеплового излучения плоскопараллельного слоя дождя.</w:t>
      </w:r>
    </w:p>
    <w:p w14:paraId="23E93B34"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Параметры Стокса рассеянного в слое дождя</w:t>
      </w:r>
    </w:p>
    <w:p w14:paraId="45910C3D"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СВЧ излучения от внешних источников.</w:t>
      </w:r>
    </w:p>
    <w:p w14:paraId="688F4B89"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о рассеянии излучения от внешних источников в дожде. Метод решения.</w:t>
      </w:r>
    </w:p>
    <w:p w14:paraId="5C51BCA1"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поляризационной структуры, рассеянного каплями дождя, СВЧ излучения от внешних источников.</w:t>
      </w:r>
    </w:p>
    <w:p w14:paraId="46BE61FA"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Поляризационные характеристики восходящего радиотеплового излучения системы «облако с дождем над подстилающей поверхностью».</w:t>
      </w:r>
    </w:p>
    <w:p w14:paraId="10C18678"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Общие свойства восходящего излучения системы "облачный слой дождя над подстилающей поверхностью".</w:t>
      </w:r>
    </w:p>
    <w:p w14:paraId="6B506A7B"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Преобразование поляризации восходящего радиотеплового излучения кристаллами облаков.</w:t>
      </w:r>
    </w:p>
    <w:p w14:paraId="0711D611"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Методика численного моделирования переноса </w:t>
      </w:r>
      <w:proofErr w:type="spellStart"/>
      <w:r>
        <w:rPr>
          <w:rFonts w:ascii="Arial" w:hAnsi="Arial" w:cs="Arial"/>
          <w:color w:val="333333"/>
          <w:sz w:val="21"/>
          <w:szCs w:val="21"/>
        </w:rPr>
        <w:t>полнокомпонентного</w:t>
      </w:r>
      <w:proofErr w:type="spellEnd"/>
      <w:r>
        <w:rPr>
          <w:rFonts w:ascii="Arial" w:hAnsi="Arial" w:cs="Arial"/>
          <w:color w:val="333333"/>
          <w:sz w:val="21"/>
          <w:szCs w:val="21"/>
        </w:rPr>
        <w:t xml:space="preserve"> вектора-параметра Стокса радиотеплового излучения цилиндрической ячейки дождя над подстилающей поверхностью.</w:t>
      </w:r>
    </w:p>
    <w:p w14:paraId="524DF482"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Применения параметров Стокса в СВЧ радиометрии д </w:t>
      </w:r>
      <w:proofErr w:type="spellStart"/>
      <w:r>
        <w:rPr>
          <w:rFonts w:ascii="Arial" w:hAnsi="Arial" w:cs="Arial"/>
          <w:color w:val="333333"/>
          <w:sz w:val="21"/>
          <w:szCs w:val="21"/>
        </w:rPr>
        <w:t>ождей</w:t>
      </w:r>
      <w:proofErr w:type="spellEnd"/>
      <w:r>
        <w:rPr>
          <w:rFonts w:ascii="Arial" w:hAnsi="Arial" w:cs="Arial"/>
          <w:color w:val="333333"/>
          <w:sz w:val="21"/>
          <w:szCs w:val="21"/>
        </w:rPr>
        <w:t>. 133 5.1. Алгоритмы обнаружения зон осадков.</w:t>
      </w:r>
    </w:p>
    <w:p w14:paraId="13AA111F"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Алгоритмы восстановления интенсивности дождя.</w:t>
      </w:r>
    </w:p>
    <w:p w14:paraId="7E5F8955" w14:textId="77777777" w:rsidR="008965CA" w:rsidRDefault="008965CA" w:rsidP="00896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Возможные применения параметров Стокса нисходящего излучения дождя и восходящего излучения системы "облачная атмосфера с дождем над подстилающей поверхностью". 141 Заключение 142 Список литературы</w:t>
      </w:r>
    </w:p>
    <w:p w14:paraId="071EBB05" w14:textId="32D8A506" w:rsidR="00E67B85" w:rsidRPr="008965CA" w:rsidRDefault="00E67B85" w:rsidP="008965CA"/>
    <w:sectPr w:rsidR="00E67B85" w:rsidRPr="008965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C434" w14:textId="77777777" w:rsidR="007C049F" w:rsidRDefault="007C049F">
      <w:pPr>
        <w:spacing w:after="0" w:line="240" w:lineRule="auto"/>
      </w:pPr>
      <w:r>
        <w:separator/>
      </w:r>
    </w:p>
  </w:endnote>
  <w:endnote w:type="continuationSeparator" w:id="0">
    <w:p w14:paraId="19F521F9" w14:textId="77777777" w:rsidR="007C049F" w:rsidRDefault="007C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FFB6" w14:textId="77777777" w:rsidR="007C049F" w:rsidRDefault="007C049F"/>
    <w:p w14:paraId="00D0BFAA" w14:textId="77777777" w:rsidR="007C049F" w:rsidRDefault="007C049F"/>
    <w:p w14:paraId="6355885D" w14:textId="77777777" w:rsidR="007C049F" w:rsidRDefault="007C049F"/>
    <w:p w14:paraId="635D4D0C" w14:textId="77777777" w:rsidR="007C049F" w:rsidRDefault="007C049F"/>
    <w:p w14:paraId="0D61B4EE" w14:textId="77777777" w:rsidR="007C049F" w:rsidRDefault="007C049F"/>
    <w:p w14:paraId="7866D3B1" w14:textId="77777777" w:rsidR="007C049F" w:rsidRDefault="007C049F"/>
    <w:p w14:paraId="1BD42736" w14:textId="77777777" w:rsidR="007C049F" w:rsidRDefault="007C04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4D8076" wp14:editId="6245F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AAAA" w14:textId="77777777" w:rsidR="007C049F" w:rsidRDefault="007C04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D8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82AAAA" w14:textId="77777777" w:rsidR="007C049F" w:rsidRDefault="007C04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F10A79" w14:textId="77777777" w:rsidR="007C049F" w:rsidRDefault="007C049F"/>
    <w:p w14:paraId="1E2BA537" w14:textId="77777777" w:rsidR="007C049F" w:rsidRDefault="007C049F"/>
    <w:p w14:paraId="0B6DFFFB" w14:textId="77777777" w:rsidR="007C049F" w:rsidRDefault="007C04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75FFB5" wp14:editId="39DF94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F9C6" w14:textId="77777777" w:rsidR="007C049F" w:rsidRDefault="007C049F"/>
                          <w:p w14:paraId="160FE56B" w14:textId="77777777" w:rsidR="007C049F" w:rsidRDefault="007C04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75FF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9F9C6" w14:textId="77777777" w:rsidR="007C049F" w:rsidRDefault="007C049F"/>
                    <w:p w14:paraId="160FE56B" w14:textId="77777777" w:rsidR="007C049F" w:rsidRDefault="007C04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020139" w14:textId="77777777" w:rsidR="007C049F" w:rsidRDefault="007C049F"/>
    <w:p w14:paraId="65F5B4A8" w14:textId="77777777" w:rsidR="007C049F" w:rsidRDefault="007C049F">
      <w:pPr>
        <w:rPr>
          <w:sz w:val="2"/>
          <w:szCs w:val="2"/>
        </w:rPr>
      </w:pPr>
    </w:p>
    <w:p w14:paraId="1E207FC7" w14:textId="77777777" w:rsidR="007C049F" w:rsidRDefault="007C049F"/>
    <w:p w14:paraId="5FD2BA9A" w14:textId="77777777" w:rsidR="007C049F" w:rsidRDefault="007C049F">
      <w:pPr>
        <w:spacing w:after="0" w:line="240" w:lineRule="auto"/>
      </w:pPr>
    </w:p>
  </w:footnote>
  <w:footnote w:type="continuationSeparator" w:id="0">
    <w:p w14:paraId="4829383F" w14:textId="77777777" w:rsidR="007C049F" w:rsidRDefault="007C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9F"/>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118092</TotalTime>
  <Pages>2</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2517</cp:revision>
  <cp:lastPrinted>2009-02-06T05:36:00Z</cp:lastPrinted>
  <dcterms:created xsi:type="dcterms:W3CDTF">2024-01-07T13:43:00Z</dcterms:created>
  <dcterms:modified xsi:type="dcterms:W3CDTF">2025-06-19T21:25:00Z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