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82B3" w14:textId="77777777" w:rsidR="007F7EC4" w:rsidRDefault="007F7EC4" w:rsidP="007F7EC4">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Толченова (Шевченко), Ирина Николаевна</w:t>
      </w:r>
    </w:p>
    <w:p w14:paraId="51FBE01F"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6D1EFF6"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Эффективное действие в квантовой теории поля</w:t>
      </w:r>
    </w:p>
    <w:p w14:paraId="7EEF7D04"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Стандартное эффективное действие в теории поля</w:t>
      </w:r>
    </w:p>
    <w:p w14:paraId="449BFBB0"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Параметризационно</w:t>
      </w:r>
      <w:proofErr w:type="spellEnd"/>
      <w:r>
        <w:rPr>
          <w:rFonts w:ascii="Arial" w:hAnsi="Arial" w:cs="Arial"/>
          <w:color w:val="333333"/>
          <w:sz w:val="21"/>
          <w:szCs w:val="21"/>
        </w:rPr>
        <w:t>-инвариантное определение эффективного</w:t>
      </w:r>
    </w:p>
    <w:p w14:paraId="2F1364E2"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действия</w:t>
      </w:r>
    </w:p>
    <w:p w14:paraId="1611F2B1"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Единое эффективное действие в калибровочных теориях</w:t>
      </w:r>
    </w:p>
    <w:p w14:paraId="499839CE"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Единое эффективное действие в квантовой гравитации</w:t>
      </w:r>
    </w:p>
    <w:p w14:paraId="6FEE74F1"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w:t>
      </w:r>
      <w:proofErr w:type="spellStart"/>
      <w:r>
        <w:rPr>
          <w:rFonts w:ascii="Arial" w:hAnsi="Arial" w:cs="Arial"/>
          <w:color w:val="333333"/>
          <w:sz w:val="21"/>
          <w:szCs w:val="21"/>
        </w:rPr>
        <w:t>Однопетлевое</w:t>
      </w:r>
      <w:proofErr w:type="spellEnd"/>
      <w:r>
        <w:rPr>
          <w:rFonts w:ascii="Arial" w:hAnsi="Arial" w:cs="Arial"/>
          <w:color w:val="333333"/>
          <w:sz w:val="21"/>
          <w:szCs w:val="21"/>
        </w:rPr>
        <w:t xml:space="preserve"> разложение эффективного действия</w:t>
      </w:r>
    </w:p>
    <w:p w14:paraId="2A092AFA"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Единое эффективное действие в многомерной В2 - гравитации</w:t>
      </w:r>
    </w:p>
    <w:p w14:paraId="3CC2822D"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действия квантовой гравитации со скалярным полем</w:t>
      </w:r>
    </w:p>
    <w:p w14:paraId="0D08CB86"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Связность для квантовой гравитации со скалярным полем</w:t>
      </w:r>
    </w:p>
    <w:p w14:paraId="2574789F"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Вычисление поправки </w:t>
      </w:r>
      <w:proofErr w:type="spellStart"/>
      <w:r>
        <w:rPr>
          <w:rFonts w:ascii="Arial" w:hAnsi="Arial" w:cs="Arial"/>
          <w:color w:val="333333"/>
          <w:sz w:val="21"/>
          <w:szCs w:val="21"/>
        </w:rPr>
        <w:t>Вилковыского</w:t>
      </w:r>
      <w:proofErr w:type="spellEnd"/>
    </w:p>
    <w:p w14:paraId="0044344C"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Единый эффективный потенциал для квантовой гравитации</w:t>
      </w:r>
    </w:p>
    <w:p w14:paraId="5396F47E"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 скалярным полем</w:t>
      </w:r>
    </w:p>
    <w:p w14:paraId="612E580B"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Единый эффективный потенциал для эйнштейновской</w:t>
      </w:r>
    </w:p>
    <w:p w14:paraId="49F49728"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гравитации, теории </w:t>
      </w:r>
      <w:proofErr w:type="spellStart"/>
      <w:r>
        <w:rPr>
          <w:rFonts w:ascii="Arial" w:hAnsi="Arial" w:cs="Arial"/>
          <w:color w:val="333333"/>
          <w:sz w:val="21"/>
          <w:szCs w:val="21"/>
        </w:rPr>
        <w:t>Бранса</w:t>
      </w:r>
      <w:proofErr w:type="spellEnd"/>
      <w:r>
        <w:rPr>
          <w:rFonts w:ascii="Arial" w:hAnsi="Arial" w:cs="Arial"/>
          <w:color w:val="333333"/>
          <w:sz w:val="21"/>
          <w:szCs w:val="21"/>
        </w:rPr>
        <w:t xml:space="preserve"> - </w:t>
      </w:r>
      <w:proofErr w:type="spellStart"/>
      <w:r>
        <w:rPr>
          <w:rFonts w:ascii="Arial" w:hAnsi="Arial" w:cs="Arial"/>
          <w:color w:val="333333"/>
          <w:sz w:val="21"/>
          <w:szCs w:val="21"/>
        </w:rPr>
        <w:t>Дикке</w:t>
      </w:r>
      <w:proofErr w:type="spellEnd"/>
    </w:p>
    <w:p w14:paraId="4757A85B" w14:textId="77777777" w:rsidR="007F7EC4" w:rsidRDefault="007F7EC4" w:rsidP="007F7EC4">
      <w:pPr>
        <w:rPr>
          <w:rFonts w:ascii="Times New Roman" w:hAnsi="Times New Roman" w:cs="Times New Roman"/>
          <w:sz w:val="24"/>
          <w:szCs w:val="24"/>
        </w:rPr>
      </w:pPr>
      <w:r>
        <w:rPr>
          <w:rFonts w:ascii="Helvetica" w:hAnsi="Helvetica" w:cs="Helvetica"/>
          <w:b/>
          <w:bCs/>
          <w:color w:val="222222"/>
          <w:sz w:val="21"/>
          <w:szCs w:val="21"/>
        </w:rPr>
        <w:t>Толченова (Шевченко), Ирина Николаевна.</w:t>
      </w:r>
      <w:r>
        <w:rPr>
          <w:rFonts w:ascii="Helvetica" w:hAnsi="Helvetica" w:cs="Helvetica"/>
          <w:color w:val="222222"/>
          <w:sz w:val="21"/>
          <w:szCs w:val="21"/>
        </w:rPr>
        <w:br/>
      </w:r>
    </w:p>
    <w:p w14:paraId="08E28833"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Helvetica" w:hAnsi="Helvetica" w:cs="Helvetica"/>
          <w:color w:val="222222"/>
          <w:sz w:val="21"/>
          <w:szCs w:val="21"/>
        </w:rPr>
        <w:t xml:space="preserve">Единое эффективное действие теории квантовой </w:t>
      </w:r>
      <w:proofErr w:type="gramStart"/>
      <w:r>
        <w:rPr>
          <w:rFonts w:ascii="Helvetica" w:hAnsi="Helvetica" w:cs="Helvetica"/>
          <w:color w:val="222222"/>
          <w:sz w:val="21"/>
          <w:szCs w:val="21"/>
        </w:rPr>
        <w:t>гравитации :</w:t>
      </w:r>
      <w:proofErr w:type="gramEnd"/>
      <w:r>
        <w:rPr>
          <w:rFonts w:ascii="Helvetica" w:hAnsi="Helvetica" w:cs="Helvetica"/>
          <w:color w:val="222222"/>
          <w:sz w:val="21"/>
          <w:szCs w:val="21"/>
        </w:rPr>
        <w:t xml:space="preserve"> диссертация ... кандидата физико-математических наук : 01.04.02. - Томск, 1997. - 101 с.</w:t>
      </w:r>
    </w:p>
    <w:p w14:paraId="758FB789"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Единое эффективное действие в двумерной квантовой</w:t>
      </w:r>
    </w:p>
    <w:p w14:paraId="2580E6A7"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гравитации с нелокальным действием</w:t>
      </w:r>
    </w:p>
    <w:p w14:paraId="5D1D4D16"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Изучение калибровочной зависимости эффективного</w:t>
      </w:r>
    </w:p>
    <w:p w14:paraId="48233C94"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действия</w:t>
      </w:r>
    </w:p>
    <w:p w14:paraId="0AD7CFB6"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Вычисление поправки </w:t>
      </w:r>
      <w:proofErr w:type="spellStart"/>
      <w:r>
        <w:rPr>
          <w:rFonts w:ascii="Arial" w:hAnsi="Arial" w:cs="Arial"/>
          <w:color w:val="333333"/>
          <w:sz w:val="21"/>
          <w:szCs w:val="21"/>
        </w:rPr>
        <w:t>Вилковыского</w:t>
      </w:r>
      <w:proofErr w:type="spellEnd"/>
    </w:p>
    <w:p w14:paraId="144839B5"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Единое эффективное действие и его зависимость</w:t>
      </w:r>
    </w:p>
    <w:p w14:paraId="31DA9E42"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метрики конфигурационного пространства</w:t>
      </w:r>
    </w:p>
    <w:p w14:paraId="2AF62B16" w14:textId="77777777" w:rsidR="007F7EC4" w:rsidRDefault="007F7EC4" w:rsidP="007F7E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Литература</w:t>
      </w:r>
    </w:p>
    <w:p w14:paraId="69F09626" w14:textId="0210DA5D" w:rsidR="005E23AC" w:rsidRPr="007F7EC4" w:rsidRDefault="005E23AC" w:rsidP="007F7EC4"/>
    <w:sectPr w:rsidR="005E23AC" w:rsidRPr="007F7E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C3B4" w14:textId="77777777" w:rsidR="000E2861" w:rsidRDefault="000E2861">
      <w:pPr>
        <w:spacing w:after="0" w:line="240" w:lineRule="auto"/>
      </w:pPr>
      <w:r>
        <w:separator/>
      </w:r>
    </w:p>
  </w:endnote>
  <w:endnote w:type="continuationSeparator" w:id="0">
    <w:p w14:paraId="104D64D8" w14:textId="77777777" w:rsidR="000E2861" w:rsidRDefault="000E2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C2ADD" w14:textId="77777777" w:rsidR="000E2861" w:rsidRDefault="000E2861"/>
    <w:p w14:paraId="28156AAE" w14:textId="77777777" w:rsidR="000E2861" w:rsidRDefault="000E2861"/>
    <w:p w14:paraId="58AA5B91" w14:textId="77777777" w:rsidR="000E2861" w:rsidRDefault="000E2861"/>
    <w:p w14:paraId="1A87B906" w14:textId="77777777" w:rsidR="000E2861" w:rsidRDefault="000E2861"/>
    <w:p w14:paraId="63D1CB82" w14:textId="77777777" w:rsidR="000E2861" w:rsidRDefault="000E2861"/>
    <w:p w14:paraId="02791A24" w14:textId="77777777" w:rsidR="000E2861" w:rsidRDefault="000E2861"/>
    <w:p w14:paraId="7AEC775E" w14:textId="77777777" w:rsidR="000E2861" w:rsidRDefault="000E2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251B0E" wp14:editId="158BDE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B90FE" w14:textId="77777777" w:rsidR="000E2861" w:rsidRDefault="000E2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251B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B90FE" w14:textId="77777777" w:rsidR="000E2861" w:rsidRDefault="000E2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C5C5E" w14:textId="77777777" w:rsidR="000E2861" w:rsidRDefault="000E2861"/>
    <w:p w14:paraId="5B605F6F" w14:textId="77777777" w:rsidR="000E2861" w:rsidRDefault="000E2861"/>
    <w:p w14:paraId="1B3A04A3" w14:textId="77777777" w:rsidR="000E2861" w:rsidRDefault="000E2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B411C" wp14:editId="292D9E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245A" w14:textId="77777777" w:rsidR="000E2861" w:rsidRDefault="000E2861"/>
                          <w:p w14:paraId="655E8788" w14:textId="77777777" w:rsidR="000E2861" w:rsidRDefault="000E2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B41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6B245A" w14:textId="77777777" w:rsidR="000E2861" w:rsidRDefault="000E2861"/>
                    <w:p w14:paraId="655E8788" w14:textId="77777777" w:rsidR="000E2861" w:rsidRDefault="000E2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D0967E" w14:textId="77777777" w:rsidR="000E2861" w:rsidRDefault="000E2861"/>
    <w:p w14:paraId="2C2A18DF" w14:textId="77777777" w:rsidR="000E2861" w:rsidRDefault="000E2861">
      <w:pPr>
        <w:rPr>
          <w:sz w:val="2"/>
          <w:szCs w:val="2"/>
        </w:rPr>
      </w:pPr>
    </w:p>
    <w:p w14:paraId="6608E638" w14:textId="77777777" w:rsidR="000E2861" w:rsidRDefault="000E2861"/>
    <w:p w14:paraId="7E74EFEC" w14:textId="77777777" w:rsidR="000E2861" w:rsidRDefault="000E2861">
      <w:pPr>
        <w:spacing w:after="0" w:line="240" w:lineRule="auto"/>
      </w:pPr>
    </w:p>
  </w:footnote>
  <w:footnote w:type="continuationSeparator" w:id="0">
    <w:p w14:paraId="4FD709E1" w14:textId="77777777" w:rsidR="000E2861" w:rsidRDefault="000E2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61"/>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148203</TotalTime>
  <Pages>2</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4154</cp:revision>
  <cp:lastPrinted>2009-02-06T05:36:00Z</cp:lastPrinted>
  <dcterms:created xsi:type="dcterms:W3CDTF">2024-01-07T13:43:00Z</dcterms:created>
  <dcterms:modified xsi:type="dcterms:W3CDTF">2025-08-19T20:35:00Z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