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E6090" w14:textId="02375DF4" w:rsidR="00403214" w:rsidRDefault="00E97FEC" w:rsidP="00E97FEC">
      <w:pPr>
        <w:rPr>
          <w:rFonts w:ascii="Verdana" w:hAnsi="Verdana"/>
          <w:b/>
          <w:bCs/>
          <w:color w:val="000000"/>
          <w:shd w:val="clear" w:color="auto" w:fill="FFFFFF"/>
        </w:rPr>
      </w:pPr>
      <w:r>
        <w:rPr>
          <w:rFonts w:ascii="Verdana" w:hAnsi="Verdana"/>
          <w:b/>
          <w:bCs/>
          <w:color w:val="000000"/>
          <w:shd w:val="clear" w:color="auto" w:fill="FFFFFF"/>
        </w:rPr>
        <w:t xml:space="preserve">Мартинчик Олег Анатолійович. Економічна ефективність галузі скотарства в сільськогосподарських підприємствах Північно-Західного Полісся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97FEC" w:rsidRPr="00E97FEC" w14:paraId="7F366DB7" w14:textId="77777777" w:rsidTr="00E97FE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97FEC" w:rsidRPr="00E97FEC" w14:paraId="4A973198" w14:textId="77777777">
              <w:trPr>
                <w:tblCellSpacing w:w="0" w:type="dxa"/>
              </w:trPr>
              <w:tc>
                <w:tcPr>
                  <w:tcW w:w="0" w:type="auto"/>
                  <w:vAlign w:val="center"/>
                  <w:hideMark/>
                </w:tcPr>
                <w:p w14:paraId="72D5A0C4" w14:textId="77777777" w:rsidR="00E97FEC" w:rsidRPr="00E97FEC" w:rsidRDefault="00E97FEC" w:rsidP="00E97F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7FEC">
                    <w:rPr>
                      <w:rFonts w:ascii="Times New Roman" w:eastAsia="Times New Roman" w:hAnsi="Times New Roman" w:cs="Times New Roman"/>
                      <w:b/>
                      <w:bCs/>
                      <w:sz w:val="24"/>
                      <w:szCs w:val="24"/>
                    </w:rPr>
                    <w:lastRenderedPageBreak/>
                    <w:t>Мартинчик О.А. Економічна ефективність галузі скотарства в сільськогосподарських підприємствах Північно-Західного Полісся. – </w:t>
                  </w:r>
                  <w:r w:rsidRPr="00E97FEC">
                    <w:rPr>
                      <w:rFonts w:ascii="Times New Roman" w:eastAsia="Times New Roman" w:hAnsi="Times New Roman" w:cs="Times New Roman"/>
                      <w:sz w:val="24"/>
                      <w:szCs w:val="24"/>
                    </w:rPr>
                    <w:t>Рукопис.</w:t>
                  </w:r>
                </w:p>
                <w:p w14:paraId="088563C3" w14:textId="77777777" w:rsidR="00E97FEC" w:rsidRPr="00E97FEC" w:rsidRDefault="00E97FEC" w:rsidP="00E97F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7FE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w:t>
                  </w:r>
                  <w:r w:rsidRPr="00E97FEC">
                    <w:rPr>
                      <w:rFonts w:ascii="Times New Roman" w:eastAsia="Times New Roman" w:hAnsi="Times New Roman" w:cs="Times New Roman"/>
                      <w:b/>
                      <w:bCs/>
                      <w:sz w:val="24"/>
                      <w:szCs w:val="24"/>
                    </w:rPr>
                    <w:t>–</w:t>
                  </w:r>
                  <w:r w:rsidRPr="00E97FEC">
                    <w:rPr>
                      <w:rFonts w:ascii="Times New Roman" w:eastAsia="Times New Roman" w:hAnsi="Times New Roman" w:cs="Times New Roman"/>
                      <w:sz w:val="24"/>
                      <w:szCs w:val="24"/>
                    </w:rPr>
                    <w:t> економіка та управління підприємствами (економіка сільського господарства і АПК). </w:t>
                  </w:r>
                  <w:r w:rsidRPr="00E97FEC">
                    <w:rPr>
                      <w:rFonts w:ascii="Times New Roman" w:eastAsia="Times New Roman" w:hAnsi="Times New Roman" w:cs="Times New Roman"/>
                      <w:b/>
                      <w:bCs/>
                      <w:sz w:val="24"/>
                      <w:szCs w:val="24"/>
                    </w:rPr>
                    <w:t>– </w:t>
                  </w:r>
                  <w:r w:rsidRPr="00E97FEC">
                    <w:rPr>
                      <w:rFonts w:ascii="Times New Roman" w:eastAsia="Times New Roman" w:hAnsi="Times New Roman" w:cs="Times New Roman"/>
                      <w:sz w:val="24"/>
                      <w:szCs w:val="24"/>
                    </w:rPr>
                    <w:t>ДВНЗ “Державний агроекологічний університет” Міністерства аграрної політики України, Житомир, 2007.</w:t>
                  </w:r>
                </w:p>
                <w:p w14:paraId="0050DA54" w14:textId="77777777" w:rsidR="00E97FEC" w:rsidRPr="00E97FEC" w:rsidRDefault="00E97FEC" w:rsidP="00E97F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7FEC">
                    <w:rPr>
                      <w:rFonts w:ascii="Times New Roman" w:eastAsia="Times New Roman" w:hAnsi="Times New Roman" w:cs="Times New Roman"/>
                      <w:sz w:val="24"/>
                      <w:szCs w:val="24"/>
                    </w:rPr>
                    <w:t>Досліджено теоретичні, методичні та практичні аспекти проблеми ефективності виробництва продукції скотарства з урахуванням екологічних аспектів. Визначено критерії економічної ефективності та обґрунтовано комплекс показників для оцінки її рівня з врахуванням екологічних аспектів. Проаналізовано сучасний стан та економічну ефективність виробництва продукції скотарства, визначено вплив чинників на формування ефективності, здійснено кількісну та якісну оцінку стану кормової бази.</w:t>
                  </w:r>
                </w:p>
                <w:p w14:paraId="38D47B9E" w14:textId="77777777" w:rsidR="00E97FEC" w:rsidRPr="00E97FEC" w:rsidRDefault="00E97FEC" w:rsidP="00E97F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7FEC">
                    <w:rPr>
                      <w:rFonts w:ascii="Times New Roman" w:eastAsia="Times New Roman" w:hAnsi="Times New Roman" w:cs="Times New Roman"/>
                      <w:sz w:val="24"/>
                      <w:szCs w:val="24"/>
                    </w:rPr>
                    <w:t>На основі удосконалення технології виробництва продукції, впровадження досягнень науково-технічного прогресу, зміцнення кормової бази розроблена система заходів щодо нарощування обсягів виробництва молока та яловичини, підвищення їх економічної ефективності на перспективу. Обґрунтовано організаційно-економічну модель створення та функціонування обслуговуючого кооперативу на базі сільськогосподарських підприємств Дубровицького району, що сприятиме зростанню доходів сільськогосподарських виробників за рахунок участі у подальших за процесом виробництва ланках агробізнесової діяльності, а також підвищенню конкурентоспроможності господарств.</w:t>
                  </w:r>
                </w:p>
              </w:tc>
            </w:tr>
          </w:tbl>
          <w:p w14:paraId="25566A3D" w14:textId="77777777" w:rsidR="00E97FEC" w:rsidRPr="00E97FEC" w:rsidRDefault="00E97FEC" w:rsidP="00E97FEC">
            <w:pPr>
              <w:spacing w:after="0" w:line="240" w:lineRule="auto"/>
              <w:rPr>
                <w:rFonts w:ascii="Times New Roman" w:eastAsia="Times New Roman" w:hAnsi="Times New Roman" w:cs="Times New Roman"/>
                <w:sz w:val="24"/>
                <w:szCs w:val="24"/>
              </w:rPr>
            </w:pPr>
          </w:p>
        </w:tc>
      </w:tr>
      <w:tr w:rsidR="00E97FEC" w:rsidRPr="00E97FEC" w14:paraId="1946C0F0" w14:textId="77777777" w:rsidTr="00E97FE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97FEC" w:rsidRPr="00E97FEC" w14:paraId="28EFBE11" w14:textId="77777777">
              <w:trPr>
                <w:tblCellSpacing w:w="0" w:type="dxa"/>
              </w:trPr>
              <w:tc>
                <w:tcPr>
                  <w:tcW w:w="0" w:type="auto"/>
                  <w:vAlign w:val="center"/>
                  <w:hideMark/>
                </w:tcPr>
                <w:p w14:paraId="661BF13A" w14:textId="77777777" w:rsidR="00E97FEC" w:rsidRPr="00E97FEC" w:rsidRDefault="00E97FEC" w:rsidP="00E97F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7FEC">
                    <w:rPr>
                      <w:rFonts w:ascii="Times New Roman" w:eastAsia="Times New Roman" w:hAnsi="Times New Roman" w:cs="Times New Roman"/>
                      <w:sz w:val="24"/>
                      <w:szCs w:val="24"/>
                    </w:rPr>
                    <w:t>1. Протягом останнього десятиріччя рівень споживання продукції скотарства є незадовільним, що спричинило зміну в структурі харчового раціону більшості населення України. Це зумовлює в свою чергу необхідність проведення комплексних досліджень з розробки економічно обґрунтованих заходів підвищення ефективності виробництва продукції скотарства. Результати дослідження сучасного стану виробництва продукції скотарства свідчать, що галузь перебуває у депресивному стані. Прорахунки у формуванні системи цін, порушення еквівалентності обміну в агропромисловому комплексі, інфляційні процеси, різка зміна форм власності на засоби виробництва призвели до скорочення поголів’я ВРХ. Кризові явища у кормовиробництві та недотримання технології виробництва молока та яловичини зумовили зниження продуктивності тварин. Як наслідок, валове виробництво молока та яловичини в Рівненській області за період 1990-2005 рр. зменшилося відповідно у 7,8 та 6,2 рази.</w:t>
                  </w:r>
                </w:p>
                <w:p w14:paraId="59021FB3" w14:textId="77777777" w:rsidR="00E97FEC" w:rsidRPr="00E97FEC" w:rsidRDefault="00E97FEC" w:rsidP="00E97F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7FEC">
                    <w:rPr>
                      <w:rFonts w:ascii="Times New Roman" w:eastAsia="Times New Roman" w:hAnsi="Times New Roman" w:cs="Times New Roman"/>
                      <w:sz w:val="24"/>
                      <w:szCs w:val="24"/>
                    </w:rPr>
                    <w:t>2. Обсяги реалізації молока та м’яса ВРХ за період дослідження (1990-2005 рр.) скоротились приблизно в 11 разів, причиною чого є насамперед скорочення поголів’я худоби. Основним каналом реалізації молока є переробні підприємства та заготівельні організації, питома вага яких в структурі каналів реалізації продукції в 2005 р. склала 94,9 % і протягом 1990-2005 рр. майже не змінилась. В м’ясному скотарстві протягом 1990-2005 рр. зросла частка реалізації яловичини за іншими каналами реалізації: на ринку – до 40,0 %, за іншими каналами реалізації (через посередницькі структури) – до 24,0 %, що свідчить про незацікавленість сільськогосподарських виробників реалізовувати продукцію заготівельним організаціям в зв’язку з низькими закупівельним цінами.</w:t>
                  </w:r>
                </w:p>
                <w:p w14:paraId="418709DE" w14:textId="77777777" w:rsidR="00E97FEC" w:rsidRPr="00E97FEC" w:rsidRDefault="00E97FEC" w:rsidP="00E97F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7FEC">
                    <w:rPr>
                      <w:rFonts w:ascii="Times New Roman" w:eastAsia="Times New Roman" w:hAnsi="Times New Roman" w:cs="Times New Roman"/>
                      <w:sz w:val="24"/>
                      <w:szCs w:val="24"/>
                    </w:rPr>
                    <w:t xml:space="preserve">3. Під критерієм економічної ефективності галузі скотарства слід розуміти обсяг виробництва екологічно безпечного молока та яловичини визначеної якості на одиницю сукупних ресурсів. </w:t>
                  </w:r>
                  <w:r w:rsidRPr="00E97FEC">
                    <w:rPr>
                      <w:rFonts w:ascii="Times New Roman" w:eastAsia="Times New Roman" w:hAnsi="Times New Roman" w:cs="Times New Roman"/>
                      <w:sz w:val="24"/>
                      <w:szCs w:val="24"/>
                    </w:rPr>
                    <w:lastRenderedPageBreak/>
                    <w:t>Запропонована система показників еколого-економічної ефективності дозволить проводити комплексний аналіз ефективності та виробляти молоко і яловичину з найменшою концентрацією радіонуклідів у відповідності до зростаючого попиту на екологічно безпечну продукцію.</w:t>
                  </w:r>
                </w:p>
                <w:p w14:paraId="74925C71" w14:textId="77777777" w:rsidR="00E97FEC" w:rsidRPr="00E97FEC" w:rsidRDefault="00E97FEC" w:rsidP="00E97F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7FEC">
                    <w:rPr>
                      <w:rFonts w:ascii="Times New Roman" w:eastAsia="Times New Roman" w:hAnsi="Times New Roman" w:cs="Times New Roman"/>
                      <w:sz w:val="24"/>
                      <w:szCs w:val="24"/>
                    </w:rPr>
                    <w:t>4. На ефективність виробництва продукції скотарства впливає ряд факторів, головними серед яких є: продуктивність тварин та рівень їх годівлі, рівень собівартості та реалізаційних цін. Зокрема, в підприємствах із річною продуктивністю молочних корів 23,5 ц (III група) порівняно з підприємствами, рівень продуктивності худоби в яких становить 10,1 ц (I група), витрати кормів у розрахунку на 1 корову на 55,2 % нижчі, вартість 1ц корм. од. нижча на 12,3 %, трудомісткість – на 15,1 %, собівартість 1 ц молока – на 21,5 %. В підприємствах із середньорічним приростом ВРХ на відгодівлі 2,89 ц (III група) порівняно з підприємствами, середньорічний приріст в яких становить 1,3 ц (I група), витрати кормів у розрахунку на 1 голову худоби на відгодівлі на 51,9 % нижчі, вартість 1ц корм. од. нижча на 19,4 %, трудомісткість – на 45,5 %, собівартість 1 ц приросту – на 26,0 %, рівень збитковості нижчий на 27,5 пунктів.</w:t>
                  </w:r>
                </w:p>
                <w:p w14:paraId="2DF1503D" w14:textId="77777777" w:rsidR="00E97FEC" w:rsidRPr="00E97FEC" w:rsidRDefault="00E97FEC" w:rsidP="00E97F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7FEC">
                    <w:rPr>
                      <w:rFonts w:ascii="Times New Roman" w:eastAsia="Times New Roman" w:hAnsi="Times New Roman" w:cs="Times New Roman"/>
                      <w:sz w:val="24"/>
                      <w:szCs w:val="24"/>
                    </w:rPr>
                    <w:t>5. Виявлена тенденція зменшення валового виробництва кормів свідчить про поглиблення кризових явищ у кормовиробництві. Значно зменшились посівні площі кормових культур, знизилась їх урожайність. Незадовільна якість кормів, низький рівень годівлі, незбалансованість раціонів за перетравним протеїном призвели до перевитрат кормів на одиницю продукції. Запропоновані система та спосіб утримання великої рогатої худоби дозволять більш ефективно використовувати корми та засоби механізації, зменшити затрати на виробництво продукції. Удосконалена технологія виробництва молока та яловичини сприятиме збільшенню обсягів виробництва продукції скотарства, продуктивності тварин, підвищенню якості продукції та поліпшенню племінного складу худоби.</w:t>
                  </w:r>
                </w:p>
                <w:p w14:paraId="1DA0114C" w14:textId="77777777" w:rsidR="00E97FEC" w:rsidRPr="00E97FEC" w:rsidRDefault="00E97FEC" w:rsidP="00E97F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7FEC">
                    <w:rPr>
                      <w:rFonts w:ascii="Times New Roman" w:eastAsia="Times New Roman" w:hAnsi="Times New Roman" w:cs="Times New Roman"/>
                      <w:sz w:val="24"/>
                      <w:szCs w:val="24"/>
                    </w:rPr>
                    <w:t>6. З метою підвищення ефективності галузі скотарства в сільськогосподарських підприємствах Рівненської області слід розширювати масштаби цієї галузі шляхом розвитку постадійної кооперації як горизонтального, так і вертикального типів, із залученням до цього інтеграційного процесу переробних підприємницьких структур, прикладом чого є створення багатопрофільного молочарського кооперативу на базі сільськогосподарських підприємств Дубровицького району Рівненської області.</w:t>
                  </w:r>
                </w:p>
                <w:p w14:paraId="20C461FC" w14:textId="77777777" w:rsidR="00E97FEC" w:rsidRPr="00E97FEC" w:rsidRDefault="00E97FEC" w:rsidP="00E97F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7FEC">
                    <w:rPr>
                      <w:rFonts w:ascii="Times New Roman" w:eastAsia="Times New Roman" w:hAnsi="Times New Roman" w:cs="Times New Roman"/>
                      <w:sz w:val="24"/>
                      <w:szCs w:val="24"/>
                    </w:rPr>
                    <w:t>7. Для надання професійних освітніх та науково-консультативних послуг сільськогосподарським товаровиробникам з різних питань (економічних, організаційних, соціальних, технологічних та ін.) необхідно удосконалити систему інформаційно-консультаційного забезпечення шляхом створення регіональних дорадчих служб, що дозволить отримувати якісну інформацію про сучасні розробки вітчизняних та зарубіжних виробників технологічного обладнання та устаткування в галузі скотарства, досягнення селекції та генетики, кон’юнктуру ринку молока та м’яса ВРХ, та прогнози його розвитку. Це сприятиме покращанню технології виробництва в скотарстві, уникненню зайвих посередників в процесі реалізації продукції, а отже, підвищенню економічної ефективності галузі.</w:t>
                  </w:r>
                </w:p>
              </w:tc>
            </w:tr>
          </w:tbl>
          <w:p w14:paraId="105B4A86" w14:textId="77777777" w:rsidR="00E97FEC" w:rsidRPr="00E97FEC" w:rsidRDefault="00E97FEC" w:rsidP="00E97FEC">
            <w:pPr>
              <w:spacing w:after="0" w:line="240" w:lineRule="auto"/>
              <w:rPr>
                <w:rFonts w:ascii="Times New Roman" w:eastAsia="Times New Roman" w:hAnsi="Times New Roman" w:cs="Times New Roman"/>
                <w:sz w:val="24"/>
                <w:szCs w:val="24"/>
              </w:rPr>
            </w:pPr>
          </w:p>
        </w:tc>
      </w:tr>
    </w:tbl>
    <w:p w14:paraId="7283A806" w14:textId="77777777" w:rsidR="00E97FEC" w:rsidRPr="00E97FEC" w:rsidRDefault="00E97FEC" w:rsidP="00E97FEC"/>
    <w:sectPr w:rsidR="00E97FEC" w:rsidRPr="00E97FE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8B704" w14:textId="77777777" w:rsidR="00676FFF" w:rsidRDefault="00676FFF">
      <w:pPr>
        <w:spacing w:after="0" w:line="240" w:lineRule="auto"/>
      </w:pPr>
      <w:r>
        <w:separator/>
      </w:r>
    </w:p>
  </w:endnote>
  <w:endnote w:type="continuationSeparator" w:id="0">
    <w:p w14:paraId="564B726C" w14:textId="77777777" w:rsidR="00676FFF" w:rsidRDefault="00676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22ABF" w14:textId="77777777" w:rsidR="00676FFF" w:rsidRDefault="00676FFF">
      <w:pPr>
        <w:spacing w:after="0" w:line="240" w:lineRule="auto"/>
      </w:pPr>
      <w:r>
        <w:separator/>
      </w:r>
    </w:p>
  </w:footnote>
  <w:footnote w:type="continuationSeparator" w:id="0">
    <w:p w14:paraId="45059B3D" w14:textId="77777777" w:rsidR="00676FFF" w:rsidRDefault="00676F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76FF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0401"/>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6FFF"/>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76392</TotalTime>
  <Pages>3</Pages>
  <Words>1005</Words>
  <Characters>5733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1453</cp:revision>
  <dcterms:created xsi:type="dcterms:W3CDTF">2024-06-20T08:51:00Z</dcterms:created>
  <dcterms:modified xsi:type="dcterms:W3CDTF">2024-09-08T13:28:00Z</dcterms:modified>
  <cp:category/>
</cp:coreProperties>
</file>