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Pr="00A42EFE">
        <w:rPr>
          <w:b/>
          <w:lang w:val="uk-UA"/>
        </w:rPr>
        <w:t xml:space="preserve"> </w:t>
      </w:r>
    </w:p>
    <w:p w:rsidR="00393D2B" w:rsidRDefault="00393D2B" w:rsidP="00393D2B">
      <w:pPr>
        <w:pStyle w:val="affffffff2"/>
        <w:tabs>
          <w:tab w:val="left" w:pos="7088"/>
        </w:tabs>
      </w:pPr>
      <w:r>
        <w:t xml:space="preserve">                                                                  </w:t>
      </w:r>
    </w:p>
    <w:p w:rsidR="00393D2B" w:rsidRDefault="00393D2B" w:rsidP="00393D2B">
      <w:pPr>
        <w:keepNext/>
        <w:autoSpaceDE w:val="0"/>
        <w:autoSpaceDN w:val="0"/>
        <w:adjustRightInd w:val="0"/>
        <w:spacing w:line="360" w:lineRule="auto"/>
        <w:ind w:firstLine="709"/>
        <w:jc w:val="center"/>
        <w:rPr>
          <w:b/>
          <w:bCs/>
          <w:sz w:val="28"/>
          <w:szCs w:val="28"/>
        </w:rPr>
      </w:pPr>
      <w:r>
        <w:rPr>
          <w:b/>
          <w:bCs/>
          <w:sz w:val="28"/>
          <w:szCs w:val="28"/>
          <w:lang w:val="uk-UA"/>
        </w:rPr>
        <w:t xml:space="preserve">УКРАЇНСЬКА </w:t>
      </w:r>
      <w:r>
        <w:rPr>
          <w:b/>
          <w:bCs/>
          <w:sz w:val="28"/>
          <w:szCs w:val="28"/>
        </w:rPr>
        <w:t xml:space="preserve"> АКАДЕМІЯ АГРАРНИХ НАУК</w:t>
      </w:r>
    </w:p>
    <w:p w:rsidR="00393D2B" w:rsidRDefault="00393D2B" w:rsidP="00393D2B">
      <w:pPr>
        <w:pStyle w:val="8"/>
      </w:pPr>
      <w:r>
        <w:rPr>
          <w:b/>
          <w:bCs/>
        </w:rPr>
        <w:t xml:space="preserve">          ІНСТИТУТ ВЕТЕРИНАРНОЇ МЕДИЦИНИ</w:t>
      </w:r>
    </w:p>
    <w:p w:rsidR="00393D2B" w:rsidRDefault="00393D2B" w:rsidP="00393D2B">
      <w:pPr>
        <w:tabs>
          <w:tab w:val="left" w:pos="5812"/>
        </w:tabs>
        <w:autoSpaceDE w:val="0"/>
        <w:autoSpaceDN w:val="0"/>
        <w:adjustRightInd w:val="0"/>
        <w:spacing w:line="360" w:lineRule="auto"/>
        <w:jc w:val="center"/>
        <w:rPr>
          <w:b/>
          <w:bCs/>
        </w:rPr>
      </w:pPr>
    </w:p>
    <w:p w:rsidR="00393D2B" w:rsidRDefault="00393D2B" w:rsidP="00393D2B">
      <w:pPr>
        <w:tabs>
          <w:tab w:val="left" w:pos="5529"/>
          <w:tab w:val="left" w:pos="5954"/>
        </w:tabs>
        <w:autoSpaceDE w:val="0"/>
        <w:autoSpaceDN w:val="0"/>
        <w:adjustRightInd w:val="0"/>
        <w:spacing w:line="360" w:lineRule="auto"/>
        <w:rPr>
          <w:sz w:val="28"/>
          <w:szCs w:val="28"/>
        </w:rPr>
      </w:pPr>
      <w:r>
        <w:rPr>
          <w:sz w:val="28"/>
          <w:szCs w:val="28"/>
        </w:rPr>
        <w:t xml:space="preserve">                                                                             </w:t>
      </w:r>
      <w:r>
        <w:rPr>
          <w:sz w:val="28"/>
          <w:szCs w:val="28"/>
          <w:lang w:val="uk-UA"/>
        </w:rPr>
        <w:t xml:space="preserve">       </w:t>
      </w:r>
      <w:r>
        <w:rPr>
          <w:sz w:val="28"/>
          <w:szCs w:val="28"/>
        </w:rPr>
        <w:t>На правах рукопису</w:t>
      </w:r>
    </w:p>
    <w:p w:rsidR="00393D2B" w:rsidRDefault="00393D2B" w:rsidP="00393D2B">
      <w:pPr>
        <w:autoSpaceDE w:val="0"/>
        <w:autoSpaceDN w:val="0"/>
        <w:adjustRightInd w:val="0"/>
        <w:spacing w:line="360" w:lineRule="auto"/>
        <w:rPr>
          <w:b/>
          <w:bCs/>
          <w:sz w:val="28"/>
          <w:szCs w:val="28"/>
          <w:lang w:val="uk-UA"/>
        </w:rPr>
      </w:pPr>
    </w:p>
    <w:p w:rsidR="00393D2B" w:rsidRDefault="00393D2B" w:rsidP="00393D2B">
      <w:pPr>
        <w:autoSpaceDE w:val="0"/>
        <w:autoSpaceDN w:val="0"/>
        <w:adjustRightInd w:val="0"/>
        <w:spacing w:line="360" w:lineRule="auto"/>
        <w:rPr>
          <w:b/>
          <w:bCs/>
          <w:sz w:val="28"/>
          <w:szCs w:val="28"/>
          <w:lang w:val="uk-UA"/>
        </w:rPr>
      </w:pPr>
    </w:p>
    <w:p w:rsidR="00393D2B" w:rsidRDefault="00393D2B" w:rsidP="00393D2B">
      <w:pPr>
        <w:pStyle w:val="8"/>
        <w:rPr>
          <w:b/>
          <w:bCs/>
        </w:rPr>
      </w:pPr>
      <w:r>
        <w:rPr>
          <w:b/>
          <w:bCs/>
        </w:rPr>
        <w:t>ЗОЦЕНКО ЛЮДМИЛА ВОЛОДИМИРІВНА</w:t>
      </w:r>
    </w:p>
    <w:p w:rsidR="00393D2B" w:rsidRDefault="00393D2B" w:rsidP="00393D2B">
      <w:pPr>
        <w:autoSpaceDE w:val="0"/>
        <w:autoSpaceDN w:val="0"/>
        <w:adjustRightInd w:val="0"/>
        <w:spacing w:line="360" w:lineRule="auto"/>
        <w:rPr>
          <w:sz w:val="28"/>
          <w:szCs w:val="28"/>
          <w:lang w:val="uk-UA"/>
        </w:rPr>
      </w:pPr>
      <w:r>
        <w:rPr>
          <w:sz w:val="28"/>
          <w:szCs w:val="28"/>
          <w:lang w:val="uk-UA"/>
        </w:rPr>
        <w:t xml:space="preserve">                                                                          </w:t>
      </w:r>
    </w:p>
    <w:p w:rsidR="00393D2B" w:rsidRDefault="00393D2B" w:rsidP="00393D2B">
      <w:pPr>
        <w:autoSpaceDE w:val="0"/>
        <w:autoSpaceDN w:val="0"/>
        <w:adjustRightInd w:val="0"/>
        <w:spacing w:line="360" w:lineRule="auto"/>
        <w:rPr>
          <w:sz w:val="28"/>
          <w:szCs w:val="28"/>
          <w:lang w:val="uk-UA"/>
        </w:rPr>
      </w:pPr>
      <w:r>
        <w:rPr>
          <w:sz w:val="28"/>
          <w:szCs w:val="28"/>
          <w:lang w:val="uk-UA"/>
        </w:rPr>
        <w:t xml:space="preserve">                                                                                    УДК 619:616.612.017.33</w:t>
      </w:r>
    </w:p>
    <w:p w:rsidR="00393D2B" w:rsidRDefault="00393D2B" w:rsidP="00393D2B">
      <w:pPr>
        <w:autoSpaceDE w:val="0"/>
        <w:autoSpaceDN w:val="0"/>
        <w:adjustRightInd w:val="0"/>
        <w:spacing w:line="360" w:lineRule="auto"/>
        <w:jc w:val="center"/>
        <w:rPr>
          <w:b/>
          <w:bCs/>
          <w:sz w:val="28"/>
          <w:szCs w:val="28"/>
        </w:rPr>
      </w:pPr>
    </w:p>
    <w:p w:rsidR="00393D2B" w:rsidRDefault="00393D2B" w:rsidP="00393D2B">
      <w:pPr>
        <w:keepNext/>
        <w:autoSpaceDE w:val="0"/>
        <w:autoSpaceDN w:val="0"/>
        <w:adjustRightInd w:val="0"/>
        <w:spacing w:line="360" w:lineRule="auto"/>
        <w:jc w:val="center"/>
        <w:rPr>
          <w:b/>
          <w:bCs/>
          <w:sz w:val="32"/>
          <w:szCs w:val="28"/>
          <w:lang w:val="uk-UA"/>
        </w:rPr>
      </w:pPr>
      <w:bookmarkStart w:id="0" w:name="_GoBack"/>
      <w:r>
        <w:rPr>
          <w:b/>
          <w:bCs/>
          <w:sz w:val="32"/>
          <w:szCs w:val="28"/>
          <w:lang w:val="uk-UA"/>
        </w:rPr>
        <w:t>РОЗПОВСЮДЖЕННЯ СЕРЕД ВЕЛИКОЇ РОГАТОЇ ХУДОБИ І СВИНЕЙ ШИГОТОКСИНПРОДУКУЮЧИХ  ЕШЕРИХІЙ ТА</w:t>
      </w:r>
      <w:r>
        <w:rPr>
          <w:b/>
          <w:bCs/>
          <w:sz w:val="32"/>
          <w:szCs w:val="28"/>
        </w:rPr>
        <w:t xml:space="preserve"> </w:t>
      </w:r>
      <w:r>
        <w:rPr>
          <w:b/>
          <w:bCs/>
          <w:sz w:val="32"/>
          <w:szCs w:val="28"/>
          <w:lang w:val="uk-UA"/>
        </w:rPr>
        <w:t xml:space="preserve">ВИВЧЕННЯ ЇХ </w:t>
      </w:r>
      <w:r>
        <w:rPr>
          <w:b/>
          <w:bCs/>
          <w:sz w:val="32"/>
          <w:szCs w:val="28"/>
        </w:rPr>
        <w:t>БІОЛОГІЧН</w:t>
      </w:r>
      <w:r>
        <w:rPr>
          <w:b/>
          <w:bCs/>
          <w:sz w:val="32"/>
          <w:szCs w:val="28"/>
          <w:lang w:val="uk-UA"/>
        </w:rPr>
        <w:t>ИХ</w:t>
      </w:r>
      <w:r>
        <w:rPr>
          <w:b/>
          <w:bCs/>
          <w:sz w:val="32"/>
          <w:szCs w:val="28"/>
        </w:rPr>
        <w:t xml:space="preserve"> ВЛАСТИВОСТ</w:t>
      </w:r>
      <w:r>
        <w:rPr>
          <w:b/>
          <w:bCs/>
          <w:sz w:val="32"/>
          <w:szCs w:val="28"/>
          <w:lang w:val="uk-UA"/>
        </w:rPr>
        <w:t>ЕЙ</w:t>
      </w:r>
    </w:p>
    <w:bookmarkEnd w:id="0"/>
    <w:p w:rsidR="00393D2B" w:rsidRDefault="00393D2B" w:rsidP="00393D2B">
      <w:pPr>
        <w:autoSpaceDE w:val="0"/>
        <w:autoSpaceDN w:val="0"/>
        <w:adjustRightInd w:val="0"/>
        <w:spacing w:line="360" w:lineRule="auto"/>
        <w:jc w:val="center"/>
        <w:rPr>
          <w:b/>
          <w:bCs/>
          <w:sz w:val="28"/>
          <w:szCs w:val="28"/>
          <w:lang w:val="uk-UA"/>
        </w:rPr>
      </w:pPr>
    </w:p>
    <w:p w:rsidR="00393D2B" w:rsidRDefault="00393D2B" w:rsidP="00393D2B">
      <w:pPr>
        <w:autoSpaceDE w:val="0"/>
        <w:autoSpaceDN w:val="0"/>
        <w:adjustRightInd w:val="0"/>
        <w:spacing w:line="360" w:lineRule="auto"/>
        <w:jc w:val="center"/>
      </w:pPr>
      <w:r>
        <w:rPr>
          <w:lang w:val="uk-UA"/>
        </w:rPr>
        <w:t xml:space="preserve">16.00.03 </w:t>
      </w:r>
      <w:r>
        <w:t xml:space="preserve">- </w:t>
      </w:r>
      <w:r>
        <w:rPr>
          <w:lang w:val="uk-UA"/>
        </w:rPr>
        <w:t xml:space="preserve">ВЕТЕРИНАРНА </w:t>
      </w:r>
      <w:r>
        <w:t>МІКРОБІОЛОГІЯ</w:t>
      </w:r>
      <w:r>
        <w:rPr>
          <w:lang w:val="uk-UA"/>
        </w:rPr>
        <w:t xml:space="preserve">  ТА</w:t>
      </w:r>
      <w:r>
        <w:t xml:space="preserve"> ВІРУСОЛОГІЯ</w:t>
      </w:r>
    </w:p>
    <w:p w:rsidR="00393D2B" w:rsidRDefault="00393D2B" w:rsidP="00393D2B">
      <w:pPr>
        <w:keepNext/>
        <w:autoSpaceDE w:val="0"/>
        <w:autoSpaceDN w:val="0"/>
        <w:adjustRightInd w:val="0"/>
        <w:spacing w:line="360" w:lineRule="auto"/>
        <w:jc w:val="center"/>
        <w:rPr>
          <w:lang w:val="uk-UA"/>
        </w:rPr>
      </w:pPr>
    </w:p>
    <w:p w:rsidR="00393D2B" w:rsidRDefault="00393D2B" w:rsidP="00393D2B">
      <w:pPr>
        <w:keepNext/>
        <w:autoSpaceDE w:val="0"/>
        <w:autoSpaceDN w:val="0"/>
        <w:adjustRightInd w:val="0"/>
        <w:spacing w:line="360" w:lineRule="auto"/>
        <w:jc w:val="center"/>
        <w:rPr>
          <w:b/>
          <w:bCs/>
        </w:rPr>
      </w:pPr>
      <w:r>
        <w:rPr>
          <w:b/>
          <w:bCs/>
        </w:rPr>
        <w:t>ДИСЕРТАЦІЯ НА ЗДОБУТТЯ НАУКОВОГО СТУПЕНЯ КАНДИДАТА</w:t>
      </w:r>
    </w:p>
    <w:p w:rsidR="00393D2B" w:rsidRDefault="00393D2B" w:rsidP="00393D2B">
      <w:pPr>
        <w:autoSpaceDE w:val="0"/>
        <w:autoSpaceDN w:val="0"/>
        <w:adjustRightInd w:val="0"/>
        <w:spacing w:line="360" w:lineRule="auto"/>
        <w:jc w:val="center"/>
        <w:rPr>
          <w:b/>
          <w:bCs/>
        </w:rPr>
      </w:pPr>
      <w:r>
        <w:rPr>
          <w:b/>
          <w:bCs/>
        </w:rPr>
        <w:t>ВЕТЕРИНАРНИХ НАУК</w:t>
      </w:r>
    </w:p>
    <w:p w:rsidR="00393D2B" w:rsidRDefault="00393D2B" w:rsidP="00393D2B">
      <w:pPr>
        <w:autoSpaceDE w:val="0"/>
        <w:autoSpaceDN w:val="0"/>
        <w:adjustRightInd w:val="0"/>
        <w:spacing w:line="360" w:lineRule="auto"/>
        <w:rPr>
          <w:b/>
          <w:bCs/>
          <w:sz w:val="28"/>
          <w:szCs w:val="28"/>
          <w:lang w:val="uk-UA"/>
        </w:rPr>
      </w:pPr>
    </w:p>
    <w:p w:rsidR="00393D2B" w:rsidRDefault="00393D2B" w:rsidP="00393D2B">
      <w:pPr>
        <w:autoSpaceDE w:val="0"/>
        <w:autoSpaceDN w:val="0"/>
        <w:adjustRightInd w:val="0"/>
        <w:spacing w:line="360" w:lineRule="auto"/>
        <w:rPr>
          <w:sz w:val="28"/>
          <w:szCs w:val="28"/>
          <w:lang w:val="uk-UA"/>
        </w:rPr>
      </w:pPr>
    </w:p>
    <w:p w:rsidR="00393D2B" w:rsidRDefault="00393D2B" w:rsidP="00393D2B">
      <w:pPr>
        <w:autoSpaceDE w:val="0"/>
        <w:autoSpaceDN w:val="0"/>
        <w:adjustRightInd w:val="0"/>
        <w:spacing w:line="360" w:lineRule="auto"/>
        <w:rPr>
          <w:b/>
          <w:bCs/>
          <w:sz w:val="28"/>
          <w:szCs w:val="28"/>
        </w:rPr>
      </w:pPr>
    </w:p>
    <w:p w:rsidR="00393D2B" w:rsidRDefault="00393D2B" w:rsidP="00393D2B">
      <w:pPr>
        <w:autoSpaceDE w:val="0"/>
        <w:autoSpaceDN w:val="0"/>
        <w:adjustRightInd w:val="0"/>
        <w:spacing w:line="360" w:lineRule="auto"/>
        <w:rPr>
          <w:sz w:val="28"/>
          <w:szCs w:val="28"/>
          <w:lang w:val="uk-UA"/>
        </w:rPr>
      </w:pPr>
      <w:r>
        <w:rPr>
          <w:sz w:val="28"/>
          <w:szCs w:val="28"/>
        </w:rPr>
        <w:t xml:space="preserve">                                                                         Науковий керівник</w:t>
      </w:r>
    </w:p>
    <w:p w:rsidR="00393D2B" w:rsidRDefault="00393D2B" w:rsidP="00393D2B">
      <w:pPr>
        <w:autoSpaceDE w:val="0"/>
        <w:autoSpaceDN w:val="0"/>
        <w:adjustRightInd w:val="0"/>
        <w:spacing w:line="360" w:lineRule="auto"/>
        <w:rPr>
          <w:sz w:val="28"/>
          <w:szCs w:val="28"/>
        </w:rPr>
      </w:pPr>
      <w:r>
        <w:rPr>
          <w:sz w:val="28"/>
          <w:szCs w:val="28"/>
          <w:lang w:val="uk-UA"/>
        </w:rPr>
        <w:t xml:space="preserve">                                                                         </w:t>
      </w:r>
      <w:r>
        <w:rPr>
          <w:sz w:val="28"/>
          <w:szCs w:val="28"/>
        </w:rPr>
        <w:t>Волинець Л</w:t>
      </w:r>
      <w:r>
        <w:rPr>
          <w:sz w:val="28"/>
          <w:szCs w:val="28"/>
          <w:lang w:val="uk-UA"/>
        </w:rPr>
        <w:t xml:space="preserve">еонід </w:t>
      </w:r>
      <w:r>
        <w:rPr>
          <w:sz w:val="28"/>
          <w:szCs w:val="28"/>
        </w:rPr>
        <w:t>К</w:t>
      </w:r>
      <w:r>
        <w:rPr>
          <w:sz w:val="28"/>
          <w:szCs w:val="28"/>
          <w:lang w:val="uk-UA"/>
        </w:rPr>
        <w:t>узьмич</w:t>
      </w:r>
      <w:r>
        <w:rPr>
          <w:sz w:val="28"/>
          <w:szCs w:val="28"/>
        </w:rPr>
        <w:t xml:space="preserve">                                                                            </w:t>
      </w:r>
    </w:p>
    <w:p w:rsidR="00393D2B" w:rsidRDefault="00393D2B" w:rsidP="00393D2B">
      <w:pPr>
        <w:tabs>
          <w:tab w:val="left" w:pos="8777"/>
        </w:tabs>
        <w:autoSpaceDE w:val="0"/>
        <w:autoSpaceDN w:val="0"/>
        <w:adjustRightInd w:val="0"/>
        <w:spacing w:line="360" w:lineRule="auto"/>
        <w:rPr>
          <w:sz w:val="28"/>
          <w:szCs w:val="28"/>
          <w:lang w:val="uk-UA"/>
        </w:rPr>
      </w:pPr>
      <w:r>
        <w:rPr>
          <w:sz w:val="28"/>
          <w:szCs w:val="28"/>
        </w:rPr>
        <w:t xml:space="preserve">                                                                         </w:t>
      </w:r>
      <w:r>
        <w:rPr>
          <w:sz w:val="28"/>
          <w:szCs w:val="28"/>
          <w:lang w:val="uk-UA"/>
        </w:rPr>
        <w:t>д</w:t>
      </w:r>
      <w:r>
        <w:rPr>
          <w:sz w:val="28"/>
          <w:szCs w:val="28"/>
        </w:rPr>
        <w:t>октор ветеринарних наук,</w:t>
      </w:r>
      <w:r>
        <w:rPr>
          <w:sz w:val="28"/>
          <w:szCs w:val="28"/>
          <w:lang w:val="uk-UA"/>
        </w:rPr>
        <w:t xml:space="preserve"> </w:t>
      </w:r>
    </w:p>
    <w:p w:rsidR="00393D2B" w:rsidRDefault="00393D2B" w:rsidP="00393D2B">
      <w:pPr>
        <w:autoSpaceDE w:val="0"/>
        <w:autoSpaceDN w:val="0"/>
        <w:adjustRightInd w:val="0"/>
        <w:spacing w:line="360" w:lineRule="auto"/>
        <w:rPr>
          <w:sz w:val="28"/>
          <w:szCs w:val="28"/>
          <w:lang w:val="uk-UA"/>
        </w:rPr>
      </w:pPr>
      <w:r>
        <w:rPr>
          <w:sz w:val="28"/>
          <w:szCs w:val="28"/>
          <w:lang w:val="uk-UA"/>
        </w:rPr>
        <w:t xml:space="preserve">      </w:t>
      </w:r>
      <w:r>
        <w:rPr>
          <w:sz w:val="28"/>
          <w:szCs w:val="28"/>
        </w:rPr>
        <w:t xml:space="preserve">                                </w:t>
      </w:r>
      <w:r>
        <w:rPr>
          <w:sz w:val="28"/>
          <w:szCs w:val="28"/>
          <w:lang w:val="uk-UA"/>
        </w:rPr>
        <w:t xml:space="preserve">                                   старший науковий співробітник </w:t>
      </w:r>
    </w:p>
    <w:p w:rsidR="00393D2B" w:rsidRDefault="00393D2B" w:rsidP="00393D2B">
      <w:pPr>
        <w:autoSpaceDE w:val="0"/>
        <w:autoSpaceDN w:val="0"/>
        <w:adjustRightInd w:val="0"/>
        <w:spacing w:line="360" w:lineRule="auto"/>
        <w:rPr>
          <w:sz w:val="28"/>
          <w:szCs w:val="28"/>
          <w:lang w:val="uk-UA"/>
        </w:rPr>
      </w:pPr>
      <w:r>
        <w:rPr>
          <w:sz w:val="28"/>
          <w:szCs w:val="28"/>
        </w:rPr>
        <w:t xml:space="preserve">                                                                     </w:t>
      </w:r>
    </w:p>
    <w:p w:rsidR="00393D2B" w:rsidRDefault="00393D2B" w:rsidP="00393D2B">
      <w:pPr>
        <w:pStyle w:val="8"/>
        <w:rPr>
          <w:b/>
          <w:bCs/>
        </w:rPr>
      </w:pPr>
      <w:r>
        <w:rPr>
          <w:b/>
          <w:bCs/>
        </w:rPr>
        <w:lastRenderedPageBreak/>
        <w:t>КИЇВ - 2003</w:t>
      </w:r>
    </w:p>
    <w:p w:rsidR="00393D2B" w:rsidRDefault="00393D2B" w:rsidP="00393D2B">
      <w:pPr>
        <w:autoSpaceDE w:val="0"/>
        <w:autoSpaceDN w:val="0"/>
        <w:adjustRightInd w:val="0"/>
        <w:spacing w:line="360" w:lineRule="auto"/>
        <w:rPr>
          <w:lang w:val="uk-UA"/>
        </w:rPr>
      </w:pPr>
    </w:p>
    <w:p w:rsidR="00393D2B" w:rsidRDefault="00393D2B" w:rsidP="00393D2B">
      <w:pPr>
        <w:pStyle w:val="30"/>
        <w:rPr>
          <w:lang w:val="uk-UA"/>
        </w:rPr>
      </w:pPr>
      <w:r>
        <w:lastRenderedPageBreak/>
        <w:t>ЗМІСТ</w:t>
      </w:r>
    </w:p>
    <w:p w:rsidR="00393D2B" w:rsidRDefault="00393D2B" w:rsidP="00393D2B">
      <w:pPr>
        <w:keepNext/>
        <w:tabs>
          <w:tab w:val="right" w:pos="9355"/>
        </w:tabs>
        <w:autoSpaceDE w:val="0"/>
        <w:autoSpaceDN w:val="0"/>
        <w:adjustRightInd w:val="0"/>
        <w:spacing w:line="360" w:lineRule="auto"/>
        <w:rPr>
          <w:b/>
          <w:bCs/>
          <w:sz w:val="28"/>
          <w:szCs w:val="28"/>
          <w:lang w:val="uk-UA"/>
        </w:rPr>
      </w:pPr>
      <w:r>
        <w:rPr>
          <w:b/>
          <w:bCs/>
          <w:sz w:val="28"/>
          <w:szCs w:val="28"/>
        </w:rPr>
        <w:t>ВСТУП</w:t>
      </w:r>
      <w:r>
        <w:rPr>
          <w:b/>
          <w:bCs/>
          <w:sz w:val="28"/>
          <w:szCs w:val="28"/>
          <w:lang w:val="uk-UA"/>
        </w:rPr>
        <w:t xml:space="preserve">                                                                                                                   </w:t>
      </w:r>
      <w:r>
        <w:rPr>
          <w:sz w:val="28"/>
          <w:szCs w:val="28"/>
          <w:lang w:val="uk-UA"/>
        </w:rPr>
        <w:t>7</w:t>
      </w:r>
      <w:r>
        <w:rPr>
          <w:b/>
          <w:bCs/>
          <w:sz w:val="28"/>
          <w:szCs w:val="28"/>
          <w:lang w:val="uk-UA"/>
        </w:rPr>
        <w:t xml:space="preserve"> </w:t>
      </w:r>
    </w:p>
    <w:tbl>
      <w:tblPr>
        <w:tblW w:w="0" w:type="auto"/>
        <w:tblLook w:val="0000" w:firstRow="0" w:lastRow="0" w:firstColumn="0" w:lastColumn="0" w:noHBand="0" w:noVBand="0"/>
      </w:tblPr>
      <w:tblGrid>
        <w:gridCol w:w="843"/>
        <w:gridCol w:w="8063"/>
        <w:gridCol w:w="665"/>
      </w:tblGrid>
      <w:tr w:rsidR="00393D2B" w:rsidTr="003C5C10">
        <w:tblPrEx>
          <w:tblCellMar>
            <w:top w:w="0" w:type="dxa"/>
            <w:bottom w:w="0" w:type="dxa"/>
          </w:tblCellMar>
        </w:tblPrEx>
        <w:trPr>
          <w:cantSplit/>
        </w:trPr>
        <w:tc>
          <w:tcPr>
            <w:tcW w:w="9180" w:type="dxa"/>
            <w:gridSpan w:val="2"/>
          </w:tcPr>
          <w:p w:rsidR="00393D2B" w:rsidRDefault="00393D2B" w:rsidP="003C5C10">
            <w:pPr>
              <w:keepNext/>
              <w:tabs>
                <w:tab w:val="right" w:pos="9355"/>
              </w:tabs>
              <w:autoSpaceDE w:val="0"/>
              <w:autoSpaceDN w:val="0"/>
              <w:adjustRightInd w:val="0"/>
              <w:spacing w:line="360" w:lineRule="auto"/>
              <w:rPr>
                <w:b/>
                <w:bCs/>
                <w:sz w:val="28"/>
                <w:szCs w:val="28"/>
              </w:rPr>
            </w:pPr>
            <w:r>
              <w:rPr>
                <w:b/>
                <w:bCs/>
                <w:sz w:val="28"/>
                <w:szCs w:val="28"/>
              </w:rPr>
              <w:t>РОЗДІЛ 1</w:t>
            </w:r>
            <w:r>
              <w:rPr>
                <w:b/>
                <w:bCs/>
                <w:sz w:val="28"/>
                <w:szCs w:val="28"/>
                <w:lang w:val="uk-UA"/>
              </w:rPr>
              <w:t xml:space="preserve">. </w:t>
            </w:r>
            <w:r>
              <w:rPr>
                <w:b/>
                <w:bCs/>
                <w:sz w:val="28"/>
                <w:szCs w:val="28"/>
              </w:rPr>
              <w:t>ОГЛЯД ЛІТЕРАТУРИ</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rPr>
            </w:pPr>
            <w:r>
              <w:rPr>
                <w:sz w:val="28"/>
                <w:szCs w:val="28"/>
              </w:rPr>
              <w:t>1.1.</w:t>
            </w:r>
          </w:p>
        </w:tc>
        <w:tc>
          <w:tcPr>
            <w:tcW w:w="8334" w:type="dxa"/>
          </w:tcPr>
          <w:p w:rsidR="00393D2B" w:rsidRDefault="00393D2B" w:rsidP="003C5C10">
            <w:pPr>
              <w:keepNext/>
              <w:tabs>
                <w:tab w:val="left" w:pos="5400"/>
              </w:tabs>
              <w:autoSpaceDE w:val="0"/>
              <w:autoSpaceDN w:val="0"/>
              <w:adjustRightInd w:val="0"/>
              <w:spacing w:line="360" w:lineRule="auto"/>
              <w:rPr>
                <w:b/>
                <w:bCs/>
                <w:sz w:val="28"/>
                <w:szCs w:val="28"/>
              </w:rPr>
            </w:pPr>
            <w:r>
              <w:rPr>
                <w:sz w:val="28"/>
                <w:szCs w:val="28"/>
                <w:lang w:val="uk-UA"/>
              </w:rPr>
              <w:t>Сучасна к</w:t>
            </w:r>
            <w:r>
              <w:rPr>
                <w:sz w:val="28"/>
                <w:szCs w:val="28"/>
              </w:rPr>
              <w:t>ласифікація ешерихій</w:t>
            </w:r>
            <w:r>
              <w:rPr>
                <w:sz w:val="28"/>
                <w:szCs w:val="28"/>
              </w:rPr>
              <w:tab/>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en-US"/>
              </w:rPr>
            </w:pPr>
            <w:r>
              <w:rPr>
                <w:sz w:val="28"/>
                <w:szCs w:val="28"/>
                <w:lang w:val="en-US"/>
              </w:rPr>
              <w:t>13</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rPr>
            </w:pPr>
            <w:r>
              <w:rPr>
                <w:sz w:val="28"/>
                <w:szCs w:val="28"/>
              </w:rPr>
              <w:t>1.1.1.</w:t>
            </w:r>
          </w:p>
        </w:tc>
        <w:tc>
          <w:tcPr>
            <w:tcW w:w="8334" w:type="dxa"/>
          </w:tcPr>
          <w:p w:rsidR="00393D2B" w:rsidRDefault="00393D2B" w:rsidP="003C5C10">
            <w:pPr>
              <w:keepNext/>
              <w:tabs>
                <w:tab w:val="right" w:pos="9355"/>
              </w:tabs>
              <w:autoSpaceDE w:val="0"/>
              <w:autoSpaceDN w:val="0"/>
              <w:adjustRightInd w:val="0"/>
              <w:spacing w:line="360" w:lineRule="auto"/>
              <w:rPr>
                <w:b/>
                <w:bCs/>
                <w:sz w:val="28"/>
                <w:szCs w:val="28"/>
              </w:rPr>
            </w:pPr>
            <w:r>
              <w:rPr>
                <w:sz w:val="28"/>
                <w:szCs w:val="28"/>
                <w:lang w:val="uk-UA"/>
              </w:rPr>
              <w:t xml:space="preserve">Ентеротоксигенні </w:t>
            </w:r>
            <w:r>
              <w:rPr>
                <w:color w:val="003300"/>
                <w:sz w:val="28"/>
                <w:szCs w:val="28"/>
                <w:lang w:val="en-US"/>
              </w:rPr>
              <w:t>E</w:t>
            </w:r>
            <w:r>
              <w:rPr>
                <w:color w:val="003300"/>
                <w:sz w:val="28"/>
                <w:szCs w:val="28"/>
              </w:rPr>
              <w:t>.</w:t>
            </w:r>
            <w:r>
              <w:rPr>
                <w:color w:val="003300"/>
                <w:sz w:val="28"/>
                <w:szCs w:val="28"/>
                <w:lang w:val="en-US"/>
              </w:rPr>
              <w:t>coli</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15</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lang w:val="en-US"/>
              </w:rPr>
            </w:pPr>
            <w:r>
              <w:rPr>
                <w:sz w:val="28"/>
                <w:szCs w:val="28"/>
                <w:lang w:val="en-US"/>
              </w:rPr>
              <w:t>1.1.2.</w:t>
            </w:r>
          </w:p>
        </w:tc>
        <w:tc>
          <w:tcPr>
            <w:tcW w:w="8334" w:type="dxa"/>
          </w:tcPr>
          <w:p w:rsidR="00393D2B" w:rsidRDefault="00393D2B" w:rsidP="003C5C10">
            <w:pPr>
              <w:keepNext/>
              <w:tabs>
                <w:tab w:val="right" w:pos="9355"/>
              </w:tabs>
              <w:autoSpaceDE w:val="0"/>
              <w:autoSpaceDN w:val="0"/>
              <w:adjustRightInd w:val="0"/>
              <w:spacing w:line="360" w:lineRule="auto"/>
              <w:rPr>
                <w:b/>
                <w:bCs/>
                <w:sz w:val="28"/>
                <w:szCs w:val="28"/>
              </w:rPr>
            </w:pPr>
            <w:r>
              <w:rPr>
                <w:sz w:val="28"/>
                <w:szCs w:val="28"/>
                <w:lang w:val="uk-UA"/>
              </w:rPr>
              <w:t xml:space="preserve">Ентеропатогенні </w:t>
            </w:r>
            <w:r>
              <w:rPr>
                <w:color w:val="003300"/>
                <w:sz w:val="28"/>
                <w:szCs w:val="28"/>
                <w:lang w:val="en-US"/>
              </w:rPr>
              <w:t>E</w:t>
            </w:r>
            <w:r>
              <w:rPr>
                <w:color w:val="003300"/>
                <w:sz w:val="28"/>
                <w:szCs w:val="28"/>
              </w:rPr>
              <w:t>.</w:t>
            </w:r>
            <w:r>
              <w:rPr>
                <w:color w:val="003300"/>
                <w:sz w:val="28"/>
                <w:szCs w:val="28"/>
                <w:lang w:val="en-US"/>
              </w:rPr>
              <w:t>coli</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17</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lang w:val="en-US"/>
              </w:rPr>
            </w:pPr>
            <w:r>
              <w:rPr>
                <w:sz w:val="28"/>
                <w:szCs w:val="28"/>
                <w:lang w:val="en-US"/>
              </w:rPr>
              <w:t>1.1.3.</w:t>
            </w:r>
          </w:p>
        </w:tc>
        <w:tc>
          <w:tcPr>
            <w:tcW w:w="8334" w:type="dxa"/>
          </w:tcPr>
          <w:p w:rsidR="00393D2B" w:rsidRDefault="00393D2B" w:rsidP="003C5C10">
            <w:pPr>
              <w:keepNext/>
              <w:tabs>
                <w:tab w:val="right" w:pos="9355"/>
              </w:tabs>
              <w:autoSpaceDE w:val="0"/>
              <w:autoSpaceDN w:val="0"/>
              <w:adjustRightInd w:val="0"/>
              <w:spacing w:line="360" w:lineRule="auto"/>
              <w:rPr>
                <w:b/>
                <w:bCs/>
                <w:sz w:val="28"/>
                <w:szCs w:val="28"/>
              </w:rPr>
            </w:pPr>
            <w:r>
              <w:rPr>
                <w:sz w:val="28"/>
                <w:szCs w:val="28"/>
                <w:lang w:val="uk-UA"/>
              </w:rPr>
              <w:t xml:space="preserve">Ентероінвазивні </w:t>
            </w:r>
            <w:r>
              <w:rPr>
                <w:color w:val="003300"/>
                <w:sz w:val="28"/>
                <w:szCs w:val="28"/>
                <w:lang w:val="en-US"/>
              </w:rPr>
              <w:t>E</w:t>
            </w:r>
            <w:r>
              <w:rPr>
                <w:color w:val="003300"/>
                <w:sz w:val="28"/>
                <w:szCs w:val="28"/>
                <w:lang w:val="uk-UA"/>
              </w:rPr>
              <w:t>.</w:t>
            </w:r>
            <w:r>
              <w:rPr>
                <w:color w:val="003300"/>
                <w:sz w:val="28"/>
                <w:szCs w:val="28"/>
                <w:lang w:val="en-US"/>
              </w:rPr>
              <w:t>coli</w:t>
            </w:r>
            <w:r>
              <w:rPr>
                <w:sz w:val="28"/>
                <w:szCs w:val="28"/>
                <w:lang w:val="uk-UA"/>
              </w:rPr>
              <w:t xml:space="preserve">                                                                                </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17</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lang w:val="en-US"/>
              </w:rPr>
            </w:pPr>
            <w:r>
              <w:rPr>
                <w:sz w:val="28"/>
                <w:szCs w:val="28"/>
                <w:lang w:val="en-US"/>
              </w:rPr>
              <w:t>1.1.4.</w:t>
            </w:r>
          </w:p>
        </w:tc>
        <w:tc>
          <w:tcPr>
            <w:tcW w:w="8334" w:type="dxa"/>
          </w:tcPr>
          <w:p w:rsidR="00393D2B" w:rsidRDefault="00393D2B" w:rsidP="003C5C10">
            <w:pPr>
              <w:keepNext/>
              <w:tabs>
                <w:tab w:val="right" w:pos="9355"/>
              </w:tabs>
              <w:autoSpaceDE w:val="0"/>
              <w:autoSpaceDN w:val="0"/>
              <w:adjustRightInd w:val="0"/>
              <w:spacing w:line="360" w:lineRule="auto"/>
              <w:rPr>
                <w:b/>
                <w:bCs/>
                <w:sz w:val="28"/>
                <w:szCs w:val="28"/>
              </w:rPr>
            </w:pPr>
            <w:r>
              <w:rPr>
                <w:sz w:val="28"/>
                <w:szCs w:val="28"/>
                <w:lang w:val="uk-UA"/>
              </w:rPr>
              <w:t xml:space="preserve">Ентероагрегативні </w:t>
            </w:r>
            <w:r>
              <w:rPr>
                <w:color w:val="003300"/>
                <w:sz w:val="28"/>
                <w:szCs w:val="28"/>
                <w:lang w:val="en-US"/>
              </w:rPr>
              <w:t>E</w:t>
            </w:r>
            <w:r>
              <w:rPr>
                <w:color w:val="003300"/>
                <w:sz w:val="28"/>
                <w:szCs w:val="28"/>
                <w:lang w:val="uk-UA"/>
              </w:rPr>
              <w:t>.</w:t>
            </w:r>
            <w:r>
              <w:rPr>
                <w:color w:val="003300"/>
                <w:sz w:val="28"/>
                <w:szCs w:val="28"/>
                <w:lang w:val="en-US"/>
              </w:rPr>
              <w:t>coli</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18</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lang w:val="en-US"/>
              </w:rPr>
            </w:pPr>
            <w:r>
              <w:rPr>
                <w:sz w:val="28"/>
                <w:szCs w:val="28"/>
                <w:lang w:val="en-US"/>
              </w:rPr>
              <w:t>1.1.5.</w:t>
            </w:r>
          </w:p>
        </w:tc>
        <w:tc>
          <w:tcPr>
            <w:tcW w:w="8334" w:type="dxa"/>
          </w:tcPr>
          <w:p w:rsidR="00393D2B" w:rsidRDefault="00393D2B" w:rsidP="003C5C10">
            <w:pPr>
              <w:keepNext/>
              <w:tabs>
                <w:tab w:val="right" w:pos="9355"/>
              </w:tabs>
              <w:autoSpaceDE w:val="0"/>
              <w:autoSpaceDN w:val="0"/>
              <w:adjustRightInd w:val="0"/>
              <w:spacing w:line="360" w:lineRule="auto"/>
              <w:rPr>
                <w:b/>
                <w:bCs/>
                <w:sz w:val="28"/>
                <w:szCs w:val="28"/>
              </w:rPr>
            </w:pPr>
            <w:r>
              <w:rPr>
                <w:sz w:val="28"/>
                <w:szCs w:val="28"/>
                <w:lang w:val="uk-UA"/>
              </w:rPr>
              <w:t xml:space="preserve">Дифузноагрегативні </w:t>
            </w:r>
            <w:r>
              <w:rPr>
                <w:color w:val="003300"/>
                <w:sz w:val="28"/>
                <w:szCs w:val="28"/>
                <w:lang w:val="en-US"/>
              </w:rPr>
              <w:t>E</w:t>
            </w:r>
            <w:r>
              <w:rPr>
                <w:color w:val="003300"/>
                <w:sz w:val="28"/>
                <w:szCs w:val="28"/>
                <w:lang w:val="uk-UA"/>
              </w:rPr>
              <w:t>.</w:t>
            </w:r>
            <w:r>
              <w:rPr>
                <w:color w:val="003300"/>
                <w:sz w:val="28"/>
                <w:szCs w:val="28"/>
                <w:lang w:val="en-US"/>
              </w:rPr>
              <w:t>coli</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19</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rPr>
            </w:pPr>
            <w:r>
              <w:rPr>
                <w:sz w:val="28"/>
                <w:szCs w:val="28"/>
              </w:rPr>
              <w:t>1.2.</w:t>
            </w:r>
          </w:p>
        </w:tc>
        <w:tc>
          <w:tcPr>
            <w:tcW w:w="8334" w:type="dxa"/>
          </w:tcPr>
          <w:p w:rsidR="00393D2B" w:rsidRDefault="00393D2B" w:rsidP="003C5C10">
            <w:pPr>
              <w:keepNext/>
              <w:tabs>
                <w:tab w:val="right" w:pos="9355"/>
              </w:tabs>
              <w:autoSpaceDE w:val="0"/>
              <w:autoSpaceDN w:val="0"/>
              <w:adjustRightInd w:val="0"/>
              <w:spacing w:line="360" w:lineRule="auto"/>
              <w:rPr>
                <w:b/>
                <w:bCs/>
                <w:sz w:val="28"/>
                <w:szCs w:val="28"/>
              </w:rPr>
            </w:pPr>
            <w:r>
              <w:rPr>
                <w:sz w:val="28"/>
                <w:szCs w:val="28"/>
                <w:lang w:val="uk-UA"/>
              </w:rPr>
              <w:t xml:space="preserve">Шиготоксинпродукуючі ешерихії                                                             </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19</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lang w:val="en-US"/>
              </w:rPr>
            </w:pPr>
            <w:r>
              <w:rPr>
                <w:sz w:val="28"/>
                <w:szCs w:val="28"/>
                <w:lang w:val="en-US"/>
              </w:rPr>
              <w:t>1.2.1.</w:t>
            </w:r>
          </w:p>
        </w:tc>
        <w:tc>
          <w:tcPr>
            <w:tcW w:w="8334" w:type="dxa"/>
          </w:tcPr>
          <w:p w:rsidR="00393D2B" w:rsidRDefault="00393D2B" w:rsidP="003C5C10">
            <w:pPr>
              <w:keepNext/>
              <w:tabs>
                <w:tab w:val="right" w:pos="9355"/>
              </w:tabs>
              <w:autoSpaceDE w:val="0"/>
              <w:autoSpaceDN w:val="0"/>
              <w:adjustRightInd w:val="0"/>
              <w:spacing w:line="360" w:lineRule="auto"/>
              <w:rPr>
                <w:b/>
                <w:bCs/>
                <w:sz w:val="28"/>
                <w:szCs w:val="28"/>
              </w:rPr>
            </w:pPr>
            <w:r>
              <w:rPr>
                <w:sz w:val="28"/>
                <w:szCs w:val="28"/>
                <w:lang w:val="uk-UA"/>
              </w:rPr>
              <w:t>Початок  дослідження  шиготоксинпродукуючих ешериій</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20</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rPr>
            </w:pPr>
            <w:r>
              <w:rPr>
                <w:sz w:val="28"/>
                <w:szCs w:val="28"/>
              </w:rPr>
              <w:t>1.2.</w:t>
            </w:r>
            <w:r>
              <w:rPr>
                <w:sz w:val="28"/>
                <w:szCs w:val="28"/>
                <w:lang w:val="en-US"/>
              </w:rPr>
              <w:t>2</w:t>
            </w:r>
            <w:r>
              <w:rPr>
                <w:sz w:val="28"/>
                <w:szCs w:val="28"/>
              </w:rPr>
              <w:t>.</w:t>
            </w:r>
          </w:p>
        </w:tc>
        <w:tc>
          <w:tcPr>
            <w:tcW w:w="8334"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Класифікація й номенклатура шиготоксинів</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21</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rPr>
            </w:pPr>
            <w:r>
              <w:rPr>
                <w:sz w:val="28"/>
                <w:szCs w:val="28"/>
              </w:rPr>
              <w:t>1.2.3.</w:t>
            </w:r>
          </w:p>
        </w:tc>
        <w:tc>
          <w:tcPr>
            <w:tcW w:w="8334"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Структура й механізм дії шиготоксинів</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22</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rPr>
            </w:pPr>
            <w:r>
              <w:rPr>
                <w:sz w:val="28"/>
                <w:szCs w:val="28"/>
              </w:rPr>
              <w:t>1.2.4.</w:t>
            </w:r>
          </w:p>
        </w:tc>
        <w:tc>
          <w:tcPr>
            <w:tcW w:w="8334"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 xml:space="preserve">Фактори патогенності </w:t>
            </w:r>
            <w:r>
              <w:rPr>
                <w:sz w:val="28"/>
                <w:szCs w:val="28"/>
                <w:lang w:val="en-US"/>
              </w:rPr>
              <w:t>STEC</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23</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rPr>
            </w:pPr>
            <w:r>
              <w:rPr>
                <w:sz w:val="28"/>
                <w:szCs w:val="28"/>
              </w:rPr>
              <w:t>1.3.</w:t>
            </w:r>
          </w:p>
        </w:tc>
        <w:tc>
          <w:tcPr>
            <w:tcW w:w="8334"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 xml:space="preserve">Методи виділення та ідентифікації </w:t>
            </w:r>
            <w:r>
              <w:rPr>
                <w:sz w:val="28"/>
                <w:szCs w:val="28"/>
                <w:lang w:val="en-US"/>
              </w:rPr>
              <w:t>STEC</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27</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rPr>
            </w:pPr>
            <w:r>
              <w:rPr>
                <w:sz w:val="28"/>
                <w:szCs w:val="28"/>
              </w:rPr>
              <w:t>1.3.1.</w:t>
            </w:r>
          </w:p>
        </w:tc>
        <w:tc>
          <w:tcPr>
            <w:tcW w:w="8334"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 xml:space="preserve">Виділення чистих культур </w:t>
            </w:r>
            <w:r>
              <w:rPr>
                <w:sz w:val="28"/>
                <w:szCs w:val="28"/>
                <w:lang w:val="en-US"/>
              </w:rPr>
              <w:t>STEC</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31</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rPr>
            </w:pPr>
            <w:r>
              <w:rPr>
                <w:sz w:val="28"/>
                <w:szCs w:val="28"/>
              </w:rPr>
              <w:t>1.3.2.</w:t>
            </w:r>
          </w:p>
        </w:tc>
        <w:tc>
          <w:tcPr>
            <w:tcW w:w="8334" w:type="dxa"/>
          </w:tcPr>
          <w:p w:rsidR="00393D2B" w:rsidRDefault="00393D2B" w:rsidP="003C5C10">
            <w:pPr>
              <w:keepNext/>
              <w:tabs>
                <w:tab w:val="right" w:pos="9355"/>
              </w:tabs>
              <w:autoSpaceDE w:val="0"/>
              <w:autoSpaceDN w:val="0"/>
              <w:adjustRightInd w:val="0"/>
              <w:spacing w:line="360" w:lineRule="auto"/>
              <w:rPr>
                <w:sz w:val="28"/>
                <w:szCs w:val="28"/>
              </w:rPr>
            </w:pPr>
            <w:r>
              <w:rPr>
                <w:sz w:val="28"/>
                <w:szCs w:val="28"/>
                <w:lang w:val="uk-UA"/>
              </w:rPr>
              <w:t xml:space="preserve">Характеристика ізолятів </w:t>
            </w:r>
            <w:r>
              <w:rPr>
                <w:sz w:val="28"/>
                <w:szCs w:val="28"/>
                <w:lang w:val="en-US"/>
              </w:rPr>
              <w:t>STEC</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33</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rPr>
            </w:pPr>
            <w:r>
              <w:rPr>
                <w:sz w:val="28"/>
                <w:szCs w:val="28"/>
              </w:rPr>
              <w:t>1.4.</w:t>
            </w:r>
          </w:p>
        </w:tc>
        <w:tc>
          <w:tcPr>
            <w:tcW w:w="8334"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 xml:space="preserve">Роль тварин у поширенні </w:t>
            </w:r>
            <w:r>
              <w:rPr>
                <w:sz w:val="28"/>
                <w:szCs w:val="28"/>
                <w:lang w:val="en-US"/>
              </w:rPr>
              <w:t>STEC</w:t>
            </w:r>
            <w:r>
              <w:rPr>
                <w:sz w:val="28"/>
                <w:szCs w:val="28"/>
                <w:lang w:val="uk-UA"/>
              </w:rPr>
              <w:t xml:space="preserve"> –</w:t>
            </w:r>
            <w:r>
              <w:rPr>
                <w:sz w:val="28"/>
                <w:szCs w:val="28"/>
              </w:rPr>
              <w:t xml:space="preserve"> </w:t>
            </w:r>
            <w:r>
              <w:rPr>
                <w:sz w:val="28"/>
                <w:szCs w:val="28"/>
                <w:lang w:val="uk-UA"/>
              </w:rPr>
              <w:t>збудників ентерогеморгагічних ешерихіозів людей</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p>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34</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rPr>
            </w:pPr>
            <w:r>
              <w:rPr>
                <w:sz w:val="28"/>
                <w:szCs w:val="28"/>
              </w:rPr>
              <w:t>1.5.</w:t>
            </w:r>
          </w:p>
        </w:tc>
        <w:tc>
          <w:tcPr>
            <w:tcW w:w="8334"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Патогенність STEC для тварин</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37</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rPr>
            </w:pPr>
          </w:p>
        </w:tc>
        <w:tc>
          <w:tcPr>
            <w:tcW w:w="8334"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Узагальнення до огляду літератури</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40</w:t>
            </w:r>
          </w:p>
        </w:tc>
      </w:tr>
      <w:tr w:rsidR="00393D2B" w:rsidTr="003C5C10">
        <w:tblPrEx>
          <w:tblCellMar>
            <w:top w:w="0" w:type="dxa"/>
            <w:bottom w:w="0" w:type="dxa"/>
          </w:tblCellMar>
        </w:tblPrEx>
        <w:trPr>
          <w:cantSplit/>
        </w:trPr>
        <w:tc>
          <w:tcPr>
            <w:tcW w:w="9180" w:type="dxa"/>
            <w:gridSpan w:val="2"/>
          </w:tcPr>
          <w:p w:rsidR="00393D2B" w:rsidRDefault="00393D2B" w:rsidP="003C5C10">
            <w:pPr>
              <w:keepNext/>
              <w:tabs>
                <w:tab w:val="right" w:pos="9355"/>
              </w:tabs>
              <w:autoSpaceDE w:val="0"/>
              <w:autoSpaceDN w:val="0"/>
              <w:adjustRightInd w:val="0"/>
              <w:spacing w:line="360" w:lineRule="auto"/>
              <w:rPr>
                <w:b/>
                <w:bCs/>
                <w:sz w:val="28"/>
                <w:szCs w:val="28"/>
                <w:lang w:val="uk-UA"/>
              </w:rPr>
            </w:pPr>
          </w:p>
          <w:p w:rsidR="00393D2B" w:rsidRDefault="00393D2B" w:rsidP="003C5C10">
            <w:pPr>
              <w:keepNext/>
              <w:tabs>
                <w:tab w:val="right" w:pos="9355"/>
              </w:tabs>
              <w:autoSpaceDE w:val="0"/>
              <w:autoSpaceDN w:val="0"/>
              <w:adjustRightInd w:val="0"/>
              <w:spacing w:line="360" w:lineRule="auto"/>
              <w:rPr>
                <w:sz w:val="28"/>
                <w:szCs w:val="28"/>
                <w:lang w:val="uk-UA"/>
              </w:rPr>
            </w:pPr>
            <w:r>
              <w:rPr>
                <w:b/>
                <w:bCs/>
                <w:sz w:val="28"/>
                <w:szCs w:val="28"/>
              </w:rPr>
              <w:t>РОЗДІЛ 2</w:t>
            </w:r>
            <w:r>
              <w:rPr>
                <w:b/>
                <w:bCs/>
                <w:sz w:val="28"/>
                <w:szCs w:val="28"/>
                <w:lang w:val="uk-UA"/>
              </w:rPr>
              <w:t xml:space="preserve">. ЗАГАЛЬНА МЕТОДИКА Й </w:t>
            </w:r>
            <w:r>
              <w:rPr>
                <w:b/>
                <w:bCs/>
                <w:sz w:val="28"/>
                <w:szCs w:val="28"/>
              </w:rPr>
              <w:t>ОСНОВНІ МЕТОДИ ДОСЛІДЖЕНЬ</w:t>
            </w:r>
          </w:p>
        </w:tc>
        <w:tc>
          <w:tcPr>
            <w:tcW w:w="675" w:type="dxa"/>
          </w:tcPr>
          <w:p w:rsidR="00393D2B" w:rsidRDefault="00393D2B" w:rsidP="003C5C10">
            <w:pPr>
              <w:keepNext/>
              <w:tabs>
                <w:tab w:val="right" w:pos="9355"/>
              </w:tabs>
              <w:autoSpaceDE w:val="0"/>
              <w:autoSpaceDN w:val="0"/>
              <w:adjustRightInd w:val="0"/>
              <w:spacing w:line="360" w:lineRule="auto"/>
              <w:rPr>
                <w:b/>
                <w:bCs/>
                <w:sz w:val="28"/>
                <w:szCs w:val="28"/>
                <w:lang w:val="uk-UA"/>
              </w:rPr>
            </w:pP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rPr>
            </w:pPr>
            <w:r>
              <w:rPr>
                <w:sz w:val="28"/>
                <w:szCs w:val="28"/>
              </w:rPr>
              <w:t>2.1.</w:t>
            </w:r>
          </w:p>
        </w:tc>
        <w:tc>
          <w:tcPr>
            <w:tcW w:w="8334"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rPr>
              <w:t>Штами</w:t>
            </w:r>
            <w:r>
              <w:rPr>
                <w:sz w:val="28"/>
                <w:szCs w:val="28"/>
                <w:lang w:val="uk-UA"/>
              </w:rPr>
              <w:t>, культивування, вивчення морфологічних,</w:t>
            </w:r>
            <w:r>
              <w:rPr>
                <w:sz w:val="28"/>
                <w:szCs w:val="28"/>
              </w:rPr>
              <w:t xml:space="preserve"> </w:t>
            </w:r>
            <w:r>
              <w:rPr>
                <w:sz w:val="28"/>
                <w:szCs w:val="28"/>
                <w:lang w:val="uk-UA"/>
              </w:rPr>
              <w:t xml:space="preserve">тинкторіальних і  біохімічних властивостей та О-серогрупової належності </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p>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42</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rPr>
            </w:pPr>
            <w:r>
              <w:rPr>
                <w:sz w:val="28"/>
                <w:szCs w:val="28"/>
              </w:rPr>
              <w:t>2.2.</w:t>
            </w:r>
          </w:p>
        </w:tc>
        <w:tc>
          <w:tcPr>
            <w:tcW w:w="8334"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 xml:space="preserve">Визначення факторів патогенності </w:t>
            </w:r>
            <w:r>
              <w:rPr>
                <w:sz w:val="28"/>
                <w:szCs w:val="28"/>
                <w:lang w:val="en-US"/>
              </w:rPr>
              <w:t>STEC</w:t>
            </w:r>
            <w:r>
              <w:rPr>
                <w:sz w:val="28"/>
                <w:szCs w:val="28"/>
                <w:lang w:val="uk-UA"/>
              </w:rPr>
              <w:t xml:space="preserve"> методом полімеразної ланцюгової  реакції</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p>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44</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rPr>
            </w:pPr>
            <w:r>
              <w:rPr>
                <w:sz w:val="28"/>
                <w:szCs w:val="28"/>
              </w:rPr>
              <w:t>2.3.</w:t>
            </w:r>
          </w:p>
        </w:tc>
        <w:tc>
          <w:tcPr>
            <w:tcW w:w="8334"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 xml:space="preserve">Ідентифікація шиготоксинпродукуючих </w:t>
            </w:r>
            <w:r>
              <w:rPr>
                <w:color w:val="003300"/>
                <w:sz w:val="28"/>
                <w:szCs w:val="28"/>
                <w:lang w:val="en-US"/>
              </w:rPr>
              <w:t>E</w:t>
            </w:r>
            <w:r>
              <w:rPr>
                <w:color w:val="003300"/>
                <w:sz w:val="28"/>
                <w:szCs w:val="28"/>
                <w:lang w:val="uk-UA"/>
              </w:rPr>
              <w:t>.</w:t>
            </w:r>
            <w:r>
              <w:rPr>
                <w:color w:val="003300"/>
                <w:sz w:val="28"/>
                <w:szCs w:val="28"/>
                <w:lang w:val="en-US"/>
              </w:rPr>
              <w:t>coli</w:t>
            </w:r>
            <w:r>
              <w:rPr>
                <w:color w:val="003300"/>
                <w:sz w:val="28"/>
                <w:szCs w:val="28"/>
                <w:lang w:val="uk-UA"/>
              </w:rPr>
              <w:t xml:space="preserve"> </w:t>
            </w:r>
            <w:r>
              <w:rPr>
                <w:sz w:val="28"/>
                <w:szCs w:val="28"/>
                <w:lang w:val="uk-UA"/>
              </w:rPr>
              <w:t>в культурі</w:t>
            </w:r>
          </w:p>
          <w:p w:rsidR="00393D2B" w:rsidRDefault="00393D2B" w:rsidP="003C5C10">
            <w:pPr>
              <w:autoSpaceDE w:val="0"/>
              <w:autoSpaceDN w:val="0"/>
              <w:adjustRightInd w:val="0"/>
              <w:spacing w:line="360" w:lineRule="auto"/>
              <w:jc w:val="both"/>
              <w:rPr>
                <w:sz w:val="28"/>
                <w:szCs w:val="28"/>
                <w:lang w:val="uk-UA"/>
              </w:rPr>
            </w:pPr>
            <w:r>
              <w:rPr>
                <w:sz w:val="28"/>
                <w:szCs w:val="28"/>
                <w:lang w:val="uk-UA"/>
              </w:rPr>
              <w:t xml:space="preserve"> клітин </w:t>
            </w:r>
            <w:r>
              <w:rPr>
                <w:sz w:val="28"/>
                <w:szCs w:val="28"/>
                <w:lang w:val="en-US"/>
              </w:rPr>
              <w:t>Ver</w:t>
            </w:r>
            <w:r>
              <w:rPr>
                <w:sz w:val="28"/>
                <w:szCs w:val="28"/>
                <w:lang w:val="uk-UA"/>
              </w:rPr>
              <w:t>о</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p>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47</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en-US"/>
              </w:rPr>
              <w:t>2.</w:t>
            </w:r>
            <w:r>
              <w:rPr>
                <w:sz w:val="28"/>
                <w:szCs w:val="28"/>
                <w:lang w:val="uk-UA"/>
              </w:rPr>
              <w:t>3.1.</w:t>
            </w:r>
          </w:p>
        </w:tc>
        <w:tc>
          <w:tcPr>
            <w:tcW w:w="8334"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Підготовка культури клітин</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47</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lastRenderedPageBreak/>
              <w:t>2.3.2.</w:t>
            </w:r>
          </w:p>
        </w:tc>
        <w:tc>
          <w:tcPr>
            <w:tcW w:w="8334"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Зараження культури клітин</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48</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2.3.3.</w:t>
            </w:r>
          </w:p>
        </w:tc>
        <w:tc>
          <w:tcPr>
            <w:tcW w:w="8334" w:type="dxa"/>
          </w:tcPr>
          <w:p w:rsidR="00393D2B" w:rsidRDefault="00393D2B" w:rsidP="003C5C10">
            <w:pPr>
              <w:keepNext/>
              <w:tabs>
                <w:tab w:val="right" w:pos="9355"/>
              </w:tabs>
              <w:autoSpaceDE w:val="0"/>
              <w:autoSpaceDN w:val="0"/>
              <w:adjustRightInd w:val="0"/>
              <w:spacing w:line="360" w:lineRule="auto"/>
              <w:ind w:left="-137" w:firstLine="137"/>
              <w:rPr>
                <w:sz w:val="28"/>
                <w:szCs w:val="28"/>
                <w:lang w:val="uk-UA"/>
              </w:rPr>
            </w:pPr>
            <w:r>
              <w:rPr>
                <w:sz w:val="28"/>
                <w:szCs w:val="28"/>
                <w:lang w:val="uk-UA"/>
              </w:rPr>
              <w:t xml:space="preserve">Підготовка досліджуваної культури </w:t>
            </w:r>
            <w:r>
              <w:rPr>
                <w:color w:val="003300"/>
                <w:sz w:val="28"/>
                <w:szCs w:val="28"/>
                <w:lang w:val="en-US"/>
              </w:rPr>
              <w:t>E</w:t>
            </w:r>
            <w:r>
              <w:rPr>
                <w:color w:val="003300"/>
                <w:sz w:val="28"/>
                <w:szCs w:val="28"/>
              </w:rPr>
              <w:t>.</w:t>
            </w:r>
            <w:r>
              <w:rPr>
                <w:color w:val="003300"/>
                <w:sz w:val="28"/>
                <w:szCs w:val="28"/>
                <w:lang w:val="en-US"/>
              </w:rPr>
              <w:t>coli</w:t>
            </w:r>
            <w:r>
              <w:rPr>
                <w:sz w:val="28"/>
                <w:szCs w:val="28"/>
                <w:lang w:val="uk-UA"/>
              </w:rPr>
              <w:t xml:space="preserve"> або зразка матеріалу</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49</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2.4.</w:t>
            </w:r>
          </w:p>
        </w:tc>
        <w:tc>
          <w:tcPr>
            <w:tcW w:w="8334"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rPr>
              <w:t>Визначення ентерогемолітичних властивостей</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49</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2.5.</w:t>
            </w:r>
          </w:p>
        </w:tc>
        <w:tc>
          <w:tcPr>
            <w:tcW w:w="8334"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Отримання й к</w:t>
            </w:r>
            <w:r>
              <w:rPr>
                <w:sz w:val="28"/>
                <w:szCs w:val="28"/>
              </w:rPr>
              <w:t>онцентрування токсинів</w:t>
            </w:r>
            <w:r>
              <w:rPr>
                <w:sz w:val="28"/>
                <w:szCs w:val="28"/>
                <w:lang w:val="uk-UA"/>
              </w:rPr>
              <w:t>. Приготування антитоксичних сироваток</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p>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50</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2.5.1.</w:t>
            </w:r>
          </w:p>
        </w:tc>
        <w:tc>
          <w:tcPr>
            <w:tcW w:w="8334"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Отримання й к</w:t>
            </w:r>
            <w:r>
              <w:rPr>
                <w:sz w:val="28"/>
                <w:szCs w:val="28"/>
              </w:rPr>
              <w:t>онцентрування токсинів</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50</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2.5.2.</w:t>
            </w:r>
          </w:p>
        </w:tc>
        <w:tc>
          <w:tcPr>
            <w:tcW w:w="8334"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Отримання антитоксичних сироваток</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52</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2.6</w:t>
            </w:r>
          </w:p>
        </w:tc>
        <w:tc>
          <w:tcPr>
            <w:tcW w:w="8334" w:type="dxa"/>
          </w:tcPr>
          <w:p w:rsidR="00393D2B" w:rsidRDefault="00393D2B" w:rsidP="003C5C10">
            <w:pPr>
              <w:autoSpaceDE w:val="0"/>
              <w:autoSpaceDN w:val="0"/>
              <w:adjustRightInd w:val="0"/>
              <w:spacing w:line="360" w:lineRule="auto"/>
              <w:rPr>
                <w:sz w:val="28"/>
                <w:szCs w:val="28"/>
                <w:lang w:val="uk-UA"/>
              </w:rPr>
            </w:pPr>
            <w:r>
              <w:rPr>
                <w:sz w:val="28"/>
                <w:szCs w:val="28"/>
                <w:lang w:val="uk-UA"/>
              </w:rPr>
              <w:t xml:space="preserve">Визначення продукування термолабільного і </w:t>
            </w:r>
          </w:p>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термостабільного ентеротоксинів</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p>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52</w:t>
            </w:r>
          </w:p>
        </w:tc>
      </w:tr>
      <w:tr w:rsidR="00393D2B" w:rsidTr="003C5C10">
        <w:tblPrEx>
          <w:tblCellMar>
            <w:top w:w="0" w:type="dxa"/>
            <w:bottom w:w="0" w:type="dxa"/>
          </w:tblCellMar>
        </w:tblPrEx>
        <w:tc>
          <w:tcPr>
            <w:tcW w:w="846"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2.7.</w:t>
            </w:r>
          </w:p>
        </w:tc>
        <w:tc>
          <w:tcPr>
            <w:tcW w:w="8334" w:type="dxa"/>
          </w:tcPr>
          <w:p w:rsidR="00393D2B" w:rsidRDefault="00393D2B" w:rsidP="003C5C10">
            <w:pPr>
              <w:autoSpaceDE w:val="0"/>
              <w:autoSpaceDN w:val="0"/>
              <w:adjustRightInd w:val="0"/>
              <w:spacing w:line="360" w:lineRule="auto"/>
              <w:rPr>
                <w:sz w:val="28"/>
                <w:szCs w:val="28"/>
                <w:lang w:val="uk-UA"/>
              </w:rPr>
            </w:pPr>
            <w:r>
              <w:rPr>
                <w:sz w:val="28"/>
                <w:szCs w:val="28"/>
                <w:lang w:val="uk-UA"/>
              </w:rPr>
              <w:t>Статистична обробка даних</w:t>
            </w:r>
          </w:p>
        </w:tc>
        <w:tc>
          <w:tcPr>
            <w:tcW w:w="675" w:type="dxa"/>
          </w:tcPr>
          <w:p w:rsidR="00393D2B" w:rsidRDefault="00393D2B" w:rsidP="003C5C10">
            <w:pPr>
              <w:keepNext/>
              <w:tabs>
                <w:tab w:val="right" w:pos="9355"/>
              </w:tabs>
              <w:autoSpaceDE w:val="0"/>
              <w:autoSpaceDN w:val="0"/>
              <w:adjustRightInd w:val="0"/>
              <w:spacing w:line="360" w:lineRule="auto"/>
              <w:rPr>
                <w:sz w:val="28"/>
                <w:szCs w:val="28"/>
                <w:lang w:val="uk-UA"/>
              </w:rPr>
            </w:pPr>
            <w:r>
              <w:rPr>
                <w:sz w:val="28"/>
                <w:szCs w:val="28"/>
                <w:lang w:val="uk-UA"/>
              </w:rPr>
              <w:t>53</w:t>
            </w:r>
          </w:p>
        </w:tc>
      </w:tr>
    </w:tbl>
    <w:p w:rsidR="00393D2B" w:rsidRDefault="00393D2B" w:rsidP="00393D2B">
      <w:pPr>
        <w:autoSpaceDE w:val="0"/>
        <w:autoSpaceDN w:val="0"/>
        <w:adjustRightInd w:val="0"/>
        <w:spacing w:line="360" w:lineRule="auto"/>
        <w:jc w:val="both"/>
        <w:rPr>
          <w:b/>
          <w:bCs/>
          <w:sz w:val="28"/>
          <w:szCs w:val="28"/>
          <w:lang w:val="uk-UA"/>
        </w:rPr>
      </w:pPr>
    </w:p>
    <w:p w:rsidR="00393D2B" w:rsidRDefault="00393D2B" w:rsidP="00393D2B">
      <w:pPr>
        <w:autoSpaceDE w:val="0"/>
        <w:autoSpaceDN w:val="0"/>
        <w:adjustRightInd w:val="0"/>
        <w:spacing w:line="360" w:lineRule="auto"/>
        <w:jc w:val="both"/>
        <w:rPr>
          <w:b/>
          <w:bCs/>
          <w:sz w:val="28"/>
          <w:szCs w:val="28"/>
          <w:lang w:val="uk-UA"/>
        </w:rPr>
      </w:pPr>
      <w:r>
        <w:rPr>
          <w:b/>
          <w:bCs/>
          <w:sz w:val="28"/>
          <w:szCs w:val="28"/>
          <w:lang w:val="uk-UA"/>
        </w:rPr>
        <w:t>ЕКСПЕРИМЕНТАЛЬНІ ДОСЛІДЖЕННЯ</w:t>
      </w:r>
    </w:p>
    <w:p w:rsidR="00393D2B" w:rsidRDefault="00393D2B" w:rsidP="00393D2B">
      <w:pPr>
        <w:autoSpaceDE w:val="0"/>
        <w:autoSpaceDN w:val="0"/>
        <w:adjustRightInd w:val="0"/>
        <w:spacing w:line="360" w:lineRule="auto"/>
        <w:rPr>
          <w:b/>
          <w:bCs/>
          <w:sz w:val="28"/>
          <w:lang w:val="uk-UA"/>
        </w:rPr>
      </w:pPr>
      <w:r>
        <w:rPr>
          <w:b/>
          <w:bCs/>
          <w:sz w:val="28"/>
          <w:lang w:val="uk-UA"/>
        </w:rPr>
        <w:t xml:space="preserve">РОЗДІЛ 3. РОЗПОВСЮДЖЕННЯ </w:t>
      </w:r>
      <w:r>
        <w:rPr>
          <w:b/>
          <w:bCs/>
          <w:sz w:val="28"/>
          <w:szCs w:val="28"/>
          <w:lang w:val="en-US"/>
        </w:rPr>
        <w:t>STEC</w:t>
      </w:r>
      <w:r>
        <w:rPr>
          <w:b/>
          <w:bCs/>
          <w:sz w:val="28"/>
          <w:szCs w:val="28"/>
          <w:lang w:val="uk-UA"/>
        </w:rPr>
        <w:t xml:space="preserve"> СЕРЕД СІЛЬСЬКОГОСПОДАРСЬКИХ ТВАРИН</w:t>
      </w:r>
    </w:p>
    <w:tbl>
      <w:tblPr>
        <w:tblW w:w="0" w:type="auto"/>
        <w:tblLook w:val="0000" w:firstRow="0" w:lastRow="0" w:firstColumn="0" w:lastColumn="0" w:noHBand="0" w:noVBand="0"/>
      </w:tblPr>
      <w:tblGrid>
        <w:gridCol w:w="815"/>
        <w:gridCol w:w="8091"/>
        <w:gridCol w:w="665"/>
      </w:tblGrid>
      <w:tr w:rsidR="00393D2B" w:rsidTr="003C5C10">
        <w:tblPrEx>
          <w:tblCellMar>
            <w:top w:w="0" w:type="dxa"/>
            <w:bottom w:w="0" w:type="dxa"/>
          </w:tblCellMar>
        </w:tblPrEx>
        <w:tc>
          <w:tcPr>
            <w:tcW w:w="817" w:type="dxa"/>
          </w:tcPr>
          <w:p w:rsidR="00393D2B" w:rsidRDefault="00393D2B" w:rsidP="003C5C10">
            <w:pPr>
              <w:autoSpaceDE w:val="0"/>
              <w:autoSpaceDN w:val="0"/>
              <w:adjustRightInd w:val="0"/>
              <w:spacing w:line="360" w:lineRule="auto"/>
              <w:jc w:val="both"/>
              <w:rPr>
                <w:sz w:val="28"/>
                <w:lang w:val="uk-UA"/>
              </w:rPr>
            </w:pPr>
            <w:r>
              <w:rPr>
                <w:sz w:val="28"/>
                <w:lang w:val="uk-UA"/>
              </w:rPr>
              <w:t>3.1.</w:t>
            </w:r>
          </w:p>
        </w:tc>
        <w:tc>
          <w:tcPr>
            <w:tcW w:w="8363" w:type="dxa"/>
          </w:tcPr>
          <w:p w:rsidR="00393D2B" w:rsidRDefault="00393D2B" w:rsidP="003C5C10">
            <w:pPr>
              <w:autoSpaceDE w:val="0"/>
              <w:autoSpaceDN w:val="0"/>
              <w:adjustRightInd w:val="0"/>
              <w:spacing w:line="360" w:lineRule="auto"/>
              <w:jc w:val="both"/>
              <w:rPr>
                <w:b/>
                <w:bCs/>
                <w:sz w:val="28"/>
                <w:lang w:val="uk-UA"/>
              </w:rPr>
            </w:pPr>
            <w:r>
              <w:rPr>
                <w:sz w:val="28"/>
                <w:szCs w:val="28"/>
                <w:lang w:val="uk-UA"/>
              </w:rPr>
              <w:t xml:space="preserve">Розповсюдження </w:t>
            </w:r>
            <w:r>
              <w:rPr>
                <w:sz w:val="28"/>
                <w:szCs w:val="28"/>
                <w:lang w:val="en-US"/>
              </w:rPr>
              <w:t>STEC</w:t>
            </w:r>
            <w:r>
              <w:rPr>
                <w:sz w:val="28"/>
                <w:szCs w:val="28"/>
                <w:lang w:val="uk-UA"/>
              </w:rPr>
              <w:t xml:space="preserve">  серед  здорової великої рогатої худоби</w:t>
            </w:r>
          </w:p>
        </w:tc>
        <w:tc>
          <w:tcPr>
            <w:tcW w:w="675" w:type="dxa"/>
          </w:tcPr>
          <w:p w:rsidR="00393D2B" w:rsidRDefault="00393D2B" w:rsidP="003C5C10">
            <w:pPr>
              <w:autoSpaceDE w:val="0"/>
              <w:autoSpaceDN w:val="0"/>
              <w:adjustRightInd w:val="0"/>
              <w:spacing w:line="360" w:lineRule="auto"/>
              <w:jc w:val="both"/>
              <w:rPr>
                <w:sz w:val="28"/>
                <w:lang w:val="uk-UA"/>
              </w:rPr>
            </w:pPr>
            <w:r>
              <w:rPr>
                <w:sz w:val="28"/>
                <w:lang w:val="uk-UA"/>
              </w:rPr>
              <w:t>54</w:t>
            </w:r>
          </w:p>
        </w:tc>
      </w:tr>
      <w:tr w:rsidR="00393D2B" w:rsidTr="003C5C10">
        <w:tblPrEx>
          <w:tblCellMar>
            <w:top w:w="0" w:type="dxa"/>
            <w:bottom w:w="0" w:type="dxa"/>
          </w:tblCellMar>
        </w:tblPrEx>
        <w:tc>
          <w:tcPr>
            <w:tcW w:w="817" w:type="dxa"/>
          </w:tcPr>
          <w:p w:rsidR="00393D2B" w:rsidRDefault="00393D2B" w:rsidP="003C5C10">
            <w:pPr>
              <w:autoSpaceDE w:val="0"/>
              <w:autoSpaceDN w:val="0"/>
              <w:adjustRightInd w:val="0"/>
              <w:spacing w:line="360" w:lineRule="auto"/>
              <w:jc w:val="both"/>
              <w:rPr>
                <w:sz w:val="28"/>
                <w:lang w:val="uk-UA"/>
              </w:rPr>
            </w:pPr>
            <w:r>
              <w:rPr>
                <w:sz w:val="28"/>
                <w:lang w:val="uk-UA"/>
              </w:rPr>
              <w:t>3.2.</w:t>
            </w:r>
          </w:p>
        </w:tc>
        <w:tc>
          <w:tcPr>
            <w:tcW w:w="8363" w:type="dxa"/>
          </w:tcPr>
          <w:p w:rsidR="00393D2B" w:rsidRDefault="00393D2B" w:rsidP="003C5C10">
            <w:pPr>
              <w:autoSpaceDE w:val="0"/>
              <w:autoSpaceDN w:val="0"/>
              <w:adjustRightInd w:val="0"/>
              <w:spacing w:line="360" w:lineRule="auto"/>
              <w:rPr>
                <w:b/>
                <w:bCs/>
                <w:sz w:val="28"/>
                <w:lang w:val="uk-UA"/>
              </w:rPr>
            </w:pPr>
            <w:r>
              <w:rPr>
                <w:sz w:val="28"/>
                <w:szCs w:val="28"/>
                <w:lang w:val="uk-UA"/>
              </w:rPr>
              <w:t>Визначення питомої ваги шиготоксинпродукуючих ешерихій в етіологічній  структурі шлунково-кишкових  хвороб телят</w:t>
            </w:r>
          </w:p>
        </w:tc>
        <w:tc>
          <w:tcPr>
            <w:tcW w:w="675" w:type="dxa"/>
          </w:tcPr>
          <w:p w:rsidR="00393D2B" w:rsidRDefault="00393D2B" w:rsidP="003C5C10">
            <w:pPr>
              <w:autoSpaceDE w:val="0"/>
              <w:autoSpaceDN w:val="0"/>
              <w:adjustRightInd w:val="0"/>
              <w:spacing w:line="360" w:lineRule="auto"/>
              <w:jc w:val="both"/>
              <w:rPr>
                <w:sz w:val="28"/>
                <w:lang w:val="uk-UA"/>
              </w:rPr>
            </w:pPr>
          </w:p>
          <w:p w:rsidR="00393D2B" w:rsidRDefault="00393D2B" w:rsidP="003C5C10">
            <w:pPr>
              <w:autoSpaceDE w:val="0"/>
              <w:autoSpaceDN w:val="0"/>
              <w:adjustRightInd w:val="0"/>
              <w:spacing w:line="360" w:lineRule="auto"/>
              <w:jc w:val="both"/>
              <w:rPr>
                <w:sz w:val="28"/>
                <w:lang w:val="uk-UA"/>
              </w:rPr>
            </w:pPr>
            <w:r>
              <w:rPr>
                <w:sz w:val="28"/>
                <w:lang w:val="uk-UA"/>
              </w:rPr>
              <w:t>60</w:t>
            </w:r>
          </w:p>
        </w:tc>
      </w:tr>
      <w:tr w:rsidR="00393D2B" w:rsidTr="003C5C10">
        <w:tblPrEx>
          <w:tblCellMar>
            <w:top w:w="0" w:type="dxa"/>
            <w:bottom w:w="0" w:type="dxa"/>
          </w:tblCellMar>
        </w:tblPrEx>
        <w:tc>
          <w:tcPr>
            <w:tcW w:w="817" w:type="dxa"/>
          </w:tcPr>
          <w:p w:rsidR="00393D2B" w:rsidRDefault="00393D2B" w:rsidP="003C5C10">
            <w:pPr>
              <w:autoSpaceDE w:val="0"/>
              <w:autoSpaceDN w:val="0"/>
              <w:adjustRightInd w:val="0"/>
              <w:spacing w:line="360" w:lineRule="auto"/>
              <w:jc w:val="both"/>
              <w:rPr>
                <w:sz w:val="28"/>
                <w:lang w:val="uk-UA"/>
              </w:rPr>
            </w:pPr>
            <w:r>
              <w:rPr>
                <w:sz w:val="28"/>
                <w:lang w:val="uk-UA"/>
              </w:rPr>
              <w:t>3.2.1.</w:t>
            </w:r>
          </w:p>
        </w:tc>
        <w:tc>
          <w:tcPr>
            <w:tcW w:w="8363" w:type="dxa"/>
          </w:tcPr>
          <w:p w:rsidR="00393D2B" w:rsidRDefault="00393D2B" w:rsidP="003C5C10">
            <w:pPr>
              <w:autoSpaceDE w:val="0"/>
              <w:autoSpaceDN w:val="0"/>
              <w:adjustRightInd w:val="0"/>
              <w:spacing w:line="360" w:lineRule="auto"/>
              <w:ind w:left="-250" w:firstLine="250"/>
              <w:jc w:val="both"/>
              <w:rPr>
                <w:sz w:val="28"/>
                <w:szCs w:val="28"/>
                <w:lang w:val="uk-UA"/>
              </w:rPr>
            </w:pPr>
            <w:r>
              <w:rPr>
                <w:sz w:val="28"/>
                <w:szCs w:val="28"/>
                <w:lang w:val="uk-UA"/>
              </w:rPr>
              <w:t>Частота виділення шиготоксинпродукуючих ешерихій від телят з с</w:t>
            </w:r>
          </w:p>
          <w:p w:rsidR="00393D2B" w:rsidRDefault="00393D2B" w:rsidP="003C5C10">
            <w:pPr>
              <w:autoSpaceDE w:val="0"/>
              <w:autoSpaceDN w:val="0"/>
              <w:adjustRightInd w:val="0"/>
              <w:spacing w:line="360" w:lineRule="auto"/>
              <w:ind w:left="-250" w:firstLine="250"/>
              <w:jc w:val="both"/>
              <w:rPr>
                <w:b/>
                <w:bCs/>
                <w:sz w:val="28"/>
                <w:lang w:val="uk-UA"/>
              </w:rPr>
            </w:pPr>
            <w:r>
              <w:rPr>
                <w:sz w:val="28"/>
                <w:szCs w:val="28"/>
                <w:lang w:val="uk-UA"/>
              </w:rPr>
              <w:t xml:space="preserve"> симптомом діареї</w:t>
            </w:r>
          </w:p>
        </w:tc>
        <w:tc>
          <w:tcPr>
            <w:tcW w:w="675" w:type="dxa"/>
          </w:tcPr>
          <w:p w:rsidR="00393D2B" w:rsidRDefault="00393D2B" w:rsidP="003C5C10">
            <w:pPr>
              <w:autoSpaceDE w:val="0"/>
              <w:autoSpaceDN w:val="0"/>
              <w:adjustRightInd w:val="0"/>
              <w:spacing w:line="360" w:lineRule="auto"/>
              <w:jc w:val="both"/>
              <w:rPr>
                <w:sz w:val="28"/>
                <w:lang w:val="uk-UA"/>
              </w:rPr>
            </w:pPr>
          </w:p>
          <w:p w:rsidR="00393D2B" w:rsidRDefault="00393D2B" w:rsidP="003C5C10">
            <w:pPr>
              <w:autoSpaceDE w:val="0"/>
              <w:autoSpaceDN w:val="0"/>
              <w:adjustRightInd w:val="0"/>
              <w:spacing w:line="360" w:lineRule="auto"/>
              <w:jc w:val="both"/>
              <w:rPr>
                <w:sz w:val="28"/>
                <w:lang w:val="uk-UA"/>
              </w:rPr>
            </w:pPr>
            <w:r>
              <w:rPr>
                <w:sz w:val="28"/>
                <w:lang w:val="uk-UA"/>
              </w:rPr>
              <w:t>60</w:t>
            </w:r>
          </w:p>
        </w:tc>
      </w:tr>
      <w:tr w:rsidR="00393D2B" w:rsidTr="003C5C10">
        <w:tblPrEx>
          <w:tblCellMar>
            <w:top w:w="0" w:type="dxa"/>
            <w:bottom w:w="0" w:type="dxa"/>
          </w:tblCellMar>
        </w:tblPrEx>
        <w:tc>
          <w:tcPr>
            <w:tcW w:w="817" w:type="dxa"/>
          </w:tcPr>
          <w:p w:rsidR="00393D2B" w:rsidRDefault="00393D2B" w:rsidP="003C5C10">
            <w:pPr>
              <w:autoSpaceDE w:val="0"/>
              <w:autoSpaceDN w:val="0"/>
              <w:adjustRightInd w:val="0"/>
              <w:spacing w:line="360" w:lineRule="auto"/>
              <w:jc w:val="both"/>
              <w:rPr>
                <w:sz w:val="28"/>
                <w:lang w:val="uk-UA"/>
              </w:rPr>
            </w:pPr>
            <w:r>
              <w:rPr>
                <w:sz w:val="28"/>
                <w:lang w:val="uk-UA"/>
              </w:rPr>
              <w:t>3.2.2.</w:t>
            </w:r>
          </w:p>
        </w:tc>
        <w:tc>
          <w:tcPr>
            <w:tcW w:w="8363" w:type="dxa"/>
          </w:tcPr>
          <w:p w:rsidR="00393D2B" w:rsidRDefault="00393D2B" w:rsidP="003C5C10">
            <w:pPr>
              <w:pStyle w:val="34"/>
              <w:tabs>
                <w:tab w:val="left" w:pos="9072"/>
              </w:tabs>
              <w:rPr>
                <w:b/>
                <w:bCs/>
              </w:rPr>
            </w:pPr>
            <w:r>
              <w:t>Вік сприйнятливих тварин, клінічна характеристика   захворювання, патолого-анатомічні зміни у загиблих з симптомом діареї телят</w:t>
            </w:r>
          </w:p>
        </w:tc>
        <w:tc>
          <w:tcPr>
            <w:tcW w:w="675" w:type="dxa"/>
          </w:tcPr>
          <w:p w:rsidR="00393D2B" w:rsidRDefault="00393D2B" w:rsidP="003C5C10">
            <w:pPr>
              <w:autoSpaceDE w:val="0"/>
              <w:autoSpaceDN w:val="0"/>
              <w:adjustRightInd w:val="0"/>
              <w:spacing w:line="360" w:lineRule="auto"/>
              <w:jc w:val="both"/>
              <w:rPr>
                <w:sz w:val="28"/>
                <w:lang w:val="uk-UA"/>
              </w:rPr>
            </w:pPr>
          </w:p>
          <w:p w:rsidR="00393D2B" w:rsidRDefault="00393D2B" w:rsidP="003C5C10">
            <w:pPr>
              <w:autoSpaceDE w:val="0"/>
              <w:autoSpaceDN w:val="0"/>
              <w:adjustRightInd w:val="0"/>
              <w:spacing w:line="360" w:lineRule="auto"/>
              <w:jc w:val="both"/>
              <w:rPr>
                <w:sz w:val="28"/>
                <w:lang w:val="uk-UA"/>
              </w:rPr>
            </w:pPr>
          </w:p>
          <w:p w:rsidR="00393D2B" w:rsidRDefault="00393D2B" w:rsidP="003C5C10">
            <w:pPr>
              <w:autoSpaceDE w:val="0"/>
              <w:autoSpaceDN w:val="0"/>
              <w:adjustRightInd w:val="0"/>
              <w:spacing w:line="360" w:lineRule="auto"/>
              <w:jc w:val="both"/>
              <w:rPr>
                <w:sz w:val="28"/>
                <w:lang w:val="uk-UA"/>
              </w:rPr>
            </w:pPr>
            <w:r>
              <w:rPr>
                <w:sz w:val="28"/>
                <w:lang w:val="uk-UA"/>
              </w:rPr>
              <w:t>62</w:t>
            </w:r>
          </w:p>
        </w:tc>
      </w:tr>
      <w:tr w:rsidR="00393D2B" w:rsidTr="003C5C10">
        <w:tblPrEx>
          <w:tblCellMar>
            <w:top w:w="0" w:type="dxa"/>
            <w:bottom w:w="0" w:type="dxa"/>
          </w:tblCellMar>
        </w:tblPrEx>
        <w:tc>
          <w:tcPr>
            <w:tcW w:w="817" w:type="dxa"/>
          </w:tcPr>
          <w:p w:rsidR="00393D2B" w:rsidRDefault="00393D2B" w:rsidP="003C5C10">
            <w:pPr>
              <w:autoSpaceDE w:val="0"/>
              <w:autoSpaceDN w:val="0"/>
              <w:adjustRightInd w:val="0"/>
              <w:spacing w:line="360" w:lineRule="auto"/>
              <w:jc w:val="both"/>
              <w:rPr>
                <w:sz w:val="28"/>
                <w:lang w:val="uk-UA"/>
              </w:rPr>
            </w:pPr>
            <w:r>
              <w:rPr>
                <w:sz w:val="28"/>
                <w:lang w:val="uk-UA"/>
              </w:rPr>
              <w:t>3.3.</w:t>
            </w:r>
          </w:p>
        </w:tc>
        <w:tc>
          <w:tcPr>
            <w:tcW w:w="8363" w:type="dxa"/>
          </w:tcPr>
          <w:p w:rsidR="00393D2B" w:rsidRDefault="00393D2B" w:rsidP="003C5C10">
            <w:pPr>
              <w:autoSpaceDE w:val="0"/>
              <w:autoSpaceDN w:val="0"/>
              <w:adjustRightInd w:val="0"/>
              <w:spacing w:line="360" w:lineRule="auto"/>
              <w:jc w:val="both"/>
              <w:rPr>
                <w:b/>
                <w:bCs/>
                <w:sz w:val="28"/>
                <w:lang w:val="uk-UA"/>
              </w:rPr>
            </w:pPr>
            <w:r>
              <w:rPr>
                <w:sz w:val="28"/>
                <w:szCs w:val="28"/>
                <w:lang w:val="uk-UA"/>
              </w:rPr>
              <w:t xml:space="preserve">Характеристика </w:t>
            </w:r>
            <w:r>
              <w:rPr>
                <w:sz w:val="28"/>
                <w:szCs w:val="28"/>
                <w:lang w:val="en-US"/>
              </w:rPr>
              <w:t>STEC</w:t>
            </w:r>
            <w:r>
              <w:rPr>
                <w:sz w:val="28"/>
                <w:szCs w:val="28"/>
                <w:lang w:val="uk-UA"/>
              </w:rPr>
              <w:t>-інфекції у свинарських господарствах</w:t>
            </w:r>
          </w:p>
        </w:tc>
        <w:tc>
          <w:tcPr>
            <w:tcW w:w="675" w:type="dxa"/>
          </w:tcPr>
          <w:p w:rsidR="00393D2B" w:rsidRDefault="00393D2B" w:rsidP="003C5C10">
            <w:pPr>
              <w:autoSpaceDE w:val="0"/>
              <w:autoSpaceDN w:val="0"/>
              <w:adjustRightInd w:val="0"/>
              <w:spacing w:line="360" w:lineRule="auto"/>
              <w:jc w:val="both"/>
              <w:rPr>
                <w:sz w:val="28"/>
                <w:lang w:val="uk-UA"/>
              </w:rPr>
            </w:pPr>
            <w:r>
              <w:rPr>
                <w:sz w:val="28"/>
                <w:lang w:val="uk-UA"/>
              </w:rPr>
              <w:t>65</w:t>
            </w:r>
          </w:p>
        </w:tc>
      </w:tr>
      <w:tr w:rsidR="00393D2B" w:rsidTr="003C5C10">
        <w:tblPrEx>
          <w:tblCellMar>
            <w:top w:w="0" w:type="dxa"/>
            <w:bottom w:w="0" w:type="dxa"/>
          </w:tblCellMar>
        </w:tblPrEx>
        <w:tc>
          <w:tcPr>
            <w:tcW w:w="817" w:type="dxa"/>
          </w:tcPr>
          <w:p w:rsidR="00393D2B" w:rsidRDefault="00393D2B" w:rsidP="003C5C10">
            <w:pPr>
              <w:autoSpaceDE w:val="0"/>
              <w:autoSpaceDN w:val="0"/>
              <w:adjustRightInd w:val="0"/>
              <w:spacing w:line="360" w:lineRule="auto"/>
              <w:jc w:val="both"/>
              <w:rPr>
                <w:b/>
                <w:bCs/>
                <w:sz w:val="28"/>
                <w:lang w:val="uk-UA"/>
              </w:rPr>
            </w:pPr>
            <w:r>
              <w:rPr>
                <w:sz w:val="28"/>
                <w:szCs w:val="28"/>
                <w:lang w:val="uk-UA"/>
              </w:rPr>
              <w:t>3.3.1.</w:t>
            </w:r>
          </w:p>
        </w:tc>
        <w:tc>
          <w:tcPr>
            <w:tcW w:w="8363" w:type="dxa"/>
          </w:tcPr>
          <w:p w:rsidR="00393D2B" w:rsidRDefault="00393D2B" w:rsidP="003C5C10">
            <w:pPr>
              <w:autoSpaceDE w:val="0"/>
              <w:autoSpaceDN w:val="0"/>
              <w:adjustRightInd w:val="0"/>
              <w:spacing w:line="360" w:lineRule="auto"/>
              <w:jc w:val="both"/>
              <w:rPr>
                <w:b/>
                <w:bCs/>
                <w:sz w:val="28"/>
                <w:lang w:val="uk-UA"/>
              </w:rPr>
            </w:pPr>
            <w:r>
              <w:rPr>
                <w:sz w:val="28"/>
                <w:szCs w:val="28"/>
                <w:lang w:val="uk-UA"/>
              </w:rPr>
              <w:t xml:space="preserve">Циркуляція </w:t>
            </w:r>
            <w:r>
              <w:rPr>
                <w:sz w:val="28"/>
                <w:szCs w:val="28"/>
                <w:lang w:val="en-US"/>
              </w:rPr>
              <w:t>STEC</w:t>
            </w:r>
            <w:r>
              <w:rPr>
                <w:sz w:val="28"/>
                <w:szCs w:val="28"/>
                <w:lang w:val="uk-UA"/>
              </w:rPr>
              <w:t xml:space="preserve"> у свиногосподарствах</w:t>
            </w:r>
          </w:p>
        </w:tc>
        <w:tc>
          <w:tcPr>
            <w:tcW w:w="675" w:type="dxa"/>
          </w:tcPr>
          <w:p w:rsidR="00393D2B" w:rsidRDefault="00393D2B" w:rsidP="003C5C10">
            <w:pPr>
              <w:autoSpaceDE w:val="0"/>
              <w:autoSpaceDN w:val="0"/>
              <w:adjustRightInd w:val="0"/>
              <w:spacing w:line="360" w:lineRule="auto"/>
              <w:jc w:val="both"/>
              <w:rPr>
                <w:sz w:val="28"/>
                <w:lang w:val="uk-UA"/>
              </w:rPr>
            </w:pPr>
            <w:r>
              <w:rPr>
                <w:sz w:val="28"/>
                <w:lang w:val="uk-UA"/>
              </w:rPr>
              <w:t>65</w:t>
            </w:r>
          </w:p>
        </w:tc>
      </w:tr>
      <w:tr w:rsidR="00393D2B" w:rsidTr="003C5C10">
        <w:tblPrEx>
          <w:tblCellMar>
            <w:top w:w="0" w:type="dxa"/>
            <w:bottom w:w="0" w:type="dxa"/>
          </w:tblCellMar>
        </w:tblPrEx>
        <w:tc>
          <w:tcPr>
            <w:tcW w:w="817" w:type="dxa"/>
          </w:tcPr>
          <w:p w:rsidR="00393D2B" w:rsidRDefault="00393D2B" w:rsidP="003C5C10">
            <w:pPr>
              <w:autoSpaceDE w:val="0"/>
              <w:autoSpaceDN w:val="0"/>
              <w:adjustRightInd w:val="0"/>
              <w:spacing w:line="360" w:lineRule="auto"/>
              <w:jc w:val="both"/>
              <w:rPr>
                <w:b/>
                <w:bCs/>
                <w:sz w:val="28"/>
                <w:lang w:val="uk-UA"/>
              </w:rPr>
            </w:pPr>
            <w:r>
              <w:rPr>
                <w:sz w:val="28"/>
                <w:szCs w:val="28"/>
                <w:lang w:val="uk-UA"/>
              </w:rPr>
              <w:t>3.3.2.</w:t>
            </w:r>
          </w:p>
        </w:tc>
        <w:tc>
          <w:tcPr>
            <w:tcW w:w="8363" w:type="dxa"/>
          </w:tcPr>
          <w:p w:rsidR="00393D2B" w:rsidRDefault="00393D2B" w:rsidP="003C5C10">
            <w:pPr>
              <w:autoSpaceDE w:val="0"/>
              <w:autoSpaceDN w:val="0"/>
              <w:adjustRightInd w:val="0"/>
              <w:spacing w:line="360" w:lineRule="auto"/>
              <w:jc w:val="both"/>
              <w:rPr>
                <w:b/>
                <w:bCs/>
                <w:sz w:val="28"/>
                <w:lang w:val="uk-UA"/>
              </w:rPr>
            </w:pPr>
            <w:r>
              <w:rPr>
                <w:sz w:val="28"/>
                <w:szCs w:val="28"/>
                <w:lang w:val="uk-UA"/>
              </w:rPr>
              <w:t xml:space="preserve">Особливості перебігу ешерихіозу поросят, обумовленого </w:t>
            </w:r>
            <w:r>
              <w:rPr>
                <w:sz w:val="28"/>
                <w:szCs w:val="28"/>
                <w:lang w:val="en-US"/>
              </w:rPr>
              <w:t>STEC</w:t>
            </w:r>
          </w:p>
        </w:tc>
        <w:tc>
          <w:tcPr>
            <w:tcW w:w="675" w:type="dxa"/>
          </w:tcPr>
          <w:p w:rsidR="00393D2B" w:rsidRDefault="00393D2B" w:rsidP="003C5C10">
            <w:pPr>
              <w:autoSpaceDE w:val="0"/>
              <w:autoSpaceDN w:val="0"/>
              <w:adjustRightInd w:val="0"/>
              <w:spacing w:line="360" w:lineRule="auto"/>
              <w:jc w:val="both"/>
              <w:rPr>
                <w:sz w:val="28"/>
                <w:lang w:val="uk-UA"/>
              </w:rPr>
            </w:pPr>
            <w:r>
              <w:rPr>
                <w:sz w:val="28"/>
                <w:lang w:val="uk-UA"/>
              </w:rPr>
              <w:t>67</w:t>
            </w:r>
          </w:p>
        </w:tc>
      </w:tr>
      <w:tr w:rsidR="00393D2B" w:rsidTr="003C5C10">
        <w:tblPrEx>
          <w:tblCellMar>
            <w:top w:w="0" w:type="dxa"/>
            <w:bottom w:w="0" w:type="dxa"/>
          </w:tblCellMar>
        </w:tblPrEx>
        <w:tc>
          <w:tcPr>
            <w:tcW w:w="817" w:type="dxa"/>
          </w:tcPr>
          <w:p w:rsidR="00393D2B" w:rsidRDefault="00393D2B" w:rsidP="003C5C10">
            <w:pPr>
              <w:autoSpaceDE w:val="0"/>
              <w:autoSpaceDN w:val="0"/>
              <w:adjustRightInd w:val="0"/>
              <w:spacing w:line="360" w:lineRule="auto"/>
              <w:jc w:val="both"/>
              <w:rPr>
                <w:sz w:val="28"/>
                <w:lang w:val="uk-UA"/>
              </w:rPr>
            </w:pPr>
            <w:r>
              <w:rPr>
                <w:sz w:val="28"/>
                <w:lang w:val="uk-UA"/>
              </w:rPr>
              <w:t>3.4.</w:t>
            </w:r>
          </w:p>
        </w:tc>
        <w:tc>
          <w:tcPr>
            <w:tcW w:w="8363" w:type="dxa"/>
          </w:tcPr>
          <w:p w:rsidR="00393D2B" w:rsidRDefault="00393D2B" w:rsidP="003C5C10">
            <w:pPr>
              <w:autoSpaceDE w:val="0"/>
              <w:autoSpaceDN w:val="0"/>
              <w:adjustRightInd w:val="0"/>
              <w:spacing w:line="360" w:lineRule="auto"/>
              <w:jc w:val="both"/>
              <w:rPr>
                <w:b/>
                <w:bCs/>
                <w:sz w:val="28"/>
                <w:lang w:val="uk-UA"/>
              </w:rPr>
            </w:pPr>
            <w:r>
              <w:rPr>
                <w:sz w:val="28"/>
                <w:szCs w:val="28"/>
                <w:lang w:val="uk-UA"/>
              </w:rPr>
              <w:t>Дослідження продуктів харчування</w:t>
            </w:r>
          </w:p>
        </w:tc>
        <w:tc>
          <w:tcPr>
            <w:tcW w:w="675" w:type="dxa"/>
          </w:tcPr>
          <w:p w:rsidR="00393D2B" w:rsidRDefault="00393D2B" w:rsidP="003C5C10">
            <w:pPr>
              <w:autoSpaceDE w:val="0"/>
              <w:autoSpaceDN w:val="0"/>
              <w:adjustRightInd w:val="0"/>
              <w:spacing w:line="360" w:lineRule="auto"/>
              <w:jc w:val="both"/>
              <w:rPr>
                <w:sz w:val="28"/>
                <w:lang w:val="uk-UA"/>
              </w:rPr>
            </w:pPr>
            <w:r>
              <w:rPr>
                <w:sz w:val="28"/>
                <w:lang w:val="uk-UA"/>
              </w:rPr>
              <w:t>69</w:t>
            </w:r>
          </w:p>
        </w:tc>
      </w:tr>
      <w:tr w:rsidR="00393D2B" w:rsidTr="003C5C10">
        <w:tblPrEx>
          <w:tblCellMar>
            <w:top w:w="0" w:type="dxa"/>
            <w:bottom w:w="0" w:type="dxa"/>
          </w:tblCellMar>
        </w:tblPrEx>
        <w:tc>
          <w:tcPr>
            <w:tcW w:w="817" w:type="dxa"/>
          </w:tcPr>
          <w:p w:rsidR="00393D2B" w:rsidRDefault="00393D2B" w:rsidP="003C5C10">
            <w:pPr>
              <w:autoSpaceDE w:val="0"/>
              <w:autoSpaceDN w:val="0"/>
              <w:adjustRightInd w:val="0"/>
              <w:spacing w:line="360" w:lineRule="auto"/>
              <w:jc w:val="both"/>
              <w:rPr>
                <w:sz w:val="28"/>
                <w:lang w:val="uk-UA"/>
              </w:rPr>
            </w:pPr>
            <w:r>
              <w:rPr>
                <w:sz w:val="28"/>
                <w:lang w:val="uk-UA"/>
              </w:rPr>
              <w:t>3.5.</w:t>
            </w:r>
          </w:p>
        </w:tc>
        <w:tc>
          <w:tcPr>
            <w:tcW w:w="8363" w:type="dxa"/>
          </w:tcPr>
          <w:p w:rsidR="00393D2B" w:rsidRDefault="00393D2B" w:rsidP="003C5C10">
            <w:pPr>
              <w:autoSpaceDE w:val="0"/>
              <w:autoSpaceDN w:val="0"/>
              <w:adjustRightInd w:val="0"/>
              <w:spacing w:line="360" w:lineRule="auto"/>
              <w:jc w:val="both"/>
              <w:rPr>
                <w:b/>
                <w:bCs/>
                <w:sz w:val="28"/>
                <w:lang w:val="uk-UA"/>
              </w:rPr>
            </w:pPr>
            <w:r>
              <w:rPr>
                <w:sz w:val="28"/>
                <w:szCs w:val="28"/>
                <w:lang w:val="uk-UA"/>
              </w:rPr>
              <w:t>Результати досліджень ешерихій, виділених від птиці</w:t>
            </w:r>
          </w:p>
        </w:tc>
        <w:tc>
          <w:tcPr>
            <w:tcW w:w="675" w:type="dxa"/>
          </w:tcPr>
          <w:p w:rsidR="00393D2B" w:rsidRDefault="00393D2B" w:rsidP="003C5C10">
            <w:pPr>
              <w:autoSpaceDE w:val="0"/>
              <w:autoSpaceDN w:val="0"/>
              <w:adjustRightInd w:val="0"/>
              <w:spacing w:line="360" w:lineRule="auto"/>
              <w:jc w:val="both"/>
              <w:rPr>
                <w:sz w:val="28"/>
                <w:lang w:val="uk-UA"/>
              </w:rPr>
            </w:pPr>
            <w:r>
              <w:rPr>
                <w:sz w:val="28"/>
                <w:lang w:val="uk-UA"/>
              </w:rPr>
              <w:t>70</w:t>
            </w:r>
          </w:p>
        </w:tc>
      </w:tr>
    </w:tbl>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b/>
          <w:bCs/>
          <w:sz w:val="28"/>
          <w:szCs w:val="28"/>
        </w:rPr>
      </w:pPr>
      <w:r>
        <w:rPr>
          <w:sz w:val="28"/>
          <w:szCs w:val="28"/>
          <w:lang w:val="uk-UA"/>
        </w:rPr>
        <w:t xml:space="preserve"> </w:t>
      </w:r>
      <w:r>
        <w:rPr>
          <w:b/>
          <w:bCs/>
          <w:sz w:val="28"/>
          <w:szCs w:val="28"/>
          <w:lang w:val="uk-UA"/>
        </w:rPr>
        <w:t xml:space="preserve">РОЗДІЛ 4. ВЛАСТИВОСТІ ВИДІЛЕНИХ </w:t>
      </w:r>
      <w:r>
        <w:rPr>
          <w:b/>
          <w:bCs/>
          <w:sz w:val="28"/>
          <w:szCs w:val="28"/>
          <w:lang w:val="en-US"/>
        </w:rPr>
        <w:t>STEC</w:t>
      </w:r>
    </w:p>
    <w:tbl>
      <w:tblPr>
        <w:tblW w:w="0" w:type="auto"/>
        <w:tblLook w:val="0000" w:firstRow="0" w:lastRow="0" w:firstColumn="0" w:lastColumn="0" w:noHBand="0" w:noVBand="0"/>
      </w:tblPr>
      <w:tblGrid>
        <w:gridCol w:w="816"/>
        <w:gridCol w:w="8089"/>
        <w:gridCol w:w="666"/>
      </w:tblGrid>
      <w:tr w:rsidR="00393D2B" w:rsidTr="003C5C10">
        <w:tblPrEx>
          <w:tblCellMar>
            <w:top w:w="0" w:type="dxa"/>
            <w:bottom w:w="0" w:type="dxa"/>
          </w:tblCellMar>
        </w:tblPrEx>
        <w:tc>
          <w:tcPr>
            <w:tcW w:w="817"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lastRenderedPageBreak/>
              <w:t>4.1.</w:t>
            </w:r>
          </w:p>
        </w:tc>
        <w:tc>
          <w:tcPr>
            <w:tcW w:w="8363"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Культуральні, морфологічні та ферментативні властивості</w:t>
            </w:r>
          </w:p>
        </w:tc>
        <w:tc>
          <w:tcPr>
            <w:tcW w:w="675"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72</w:t>
            </w:r>
          </w:p>
        </w:tc>
      </w:tr>
      <w:tr w:rsidR="00393D2B" w:rsidTr="003C5C10">
        <w:tblPrEx>
          <w:tblCellMar>
            <w:top w:w="0" w:type="dxa"/>
            <w:bottom w:w="0" w:type="dxa"/>
          </w:tblCellMar>
        </w:tblPrEx>
        <w:tc>
          <w:tcPr>
            <w:tcW w:w="817"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4.2.</w:t>
            </w:r>
          </w:p>
        </w:tc>
        <w:tc>
          <w:tcPr>
            <w:tcW w:w="8363"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Структура факторів патогенності, виділених від дорослої ВРХ</w:t>
            </w:r>
          </w:p>
        </w:tc>
        <w:tc>
          <w:tcPr>
            <w:tcW w:w="675"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74</w:t>
            </w:r>
          </w:p>
        </w:tc>
      </w:tr>
      <w:tr w:rsidR="00393D2B" w:rsidTr="003C5C10">
        <w:tblPrEx>
          <w:tblCellMar>
            <w:top w:w="0" w:type="dxa"/>
            <w:bottom w:w="0" w:type="dxa"/>
          </w:tblCellMar>
        </w:tblPrEx>
        <w:tc>
          <w:tcPr>
            <w:tcW w:w="817"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4.3.</w:t>
            </w:r>
          </w:p>
        </w:tc>
        <w:tc>
          <w:tcPr>
            <w:tcW w:w="8363"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 xml:space="preserve">Властивості штамів </w:t>
            </w:r>
            <w:r>
              <w:rPr>
                <w:sz w:val="28"/>
                <w:szCs w:val="28"/>
                <w:lang w:val="en-US"/>
              </w:rPr>
              <w:t>STEC</w:t>
            </w:r>
            <w:r>
              <w:rPr>
                <w:sz w:val="28"/>
                <w:szCs w:val="28"/>
                <w:lang w:val="uk-UA"/>
              </w:rPr>
              <w:t>, виділених від клінічно здорових телят</w:t>
            </w:r>
          </w:p>
        </w:tc>
        <w:tc>
          <w:tcPr>
            <w:tcW w:w="675"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81</w:t>
            </w:r>
          </w:p>
        </w:tc>
      </w:tr>
      <w:tr w:rsidR="00393D2B" w:rsidTr="003C5C10">
        <w:tblPrEx>
          <w:tblCellMar>
            <w:top w:w="0" w:type="dxa"/>
            <w:bottom w:w="0" w:type="dxa"/>
          </w:tblCellMar>
        </w:tblPrEx>
        <w:tc>
          <w:tcPr>
            <w:tcW w:w="817"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4.4.</w:t>
            </w:r>
          </w:p>
        </w:tc>
        <w:tc>
          <w:tcPr>
            <w:tcW w:w="8363"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 xml:space="preserve">Властивості штамів </w:t>
            </w:r>
            <w:r>
              <w:rPr>
                <w:sz w:val="28"/>
                <w:szCs w:val="28"/>
                <w:lang w:val="en-US"/>
              </w:rPr>
              <w:t>STEC</w:t>
            </w:r>
            <w:r>
              <w:rPr>
                <w:sz w:val="28"/>
                <w:szCs w:val="28"/>
                <w:lang w:val="uk-UA"/>
              </w:rPr>
              <w:t>, виділених від хворих на діарею телят</w:t>
            </w:r>
          </w:p>
        </w:tc>
        <w:tc>
          <w:tcPr>
            <w:tcW w:w="675"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83</w:t>
            </w:r>
          </w:p>
        </w:tc>
      </w:tr>
      <w:tr w:rsidR="00393D2B" w:rsidTr="003C5C10">
        <w:tblPrEx>
          <w:tblCellMar>
            <w:top w:w="0" w:type="dxa"/>
            <w:bottom w:w="0" w:type="dxa"/>
          </w:tblCellMar>
        </w:tblPrEx>
        <w:tc>
          <w:tcPr>
            <w:tcW w:w="817"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4.5.</w:t>
            </w:r>
          </w:p>
        </w:tc>
        <w:tc>
          <w:tcPr>
            <w:tcW w:w="8363"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 xml:space="preserve">Властивості </w:t>
            </w:r>
            <w:r>
              <w:rPr>
                <w:sz w:val="28"/>
                <w:szCs w:val="28"/>
                <w:lang w:val="en-US"/>
              </w:rPr>
              <w:t>STEC</w:t>
            </w:r>
            <w:r>
              <w:rPr>
                <w:sz w:val="28"/>
                <w:szCs w:val="28"/>
                <w:lang w:val="uk-UA"/>
              </w:rPr>
              <w:t>, виділених від свиней</w:t>
            </w:r>
          </w:p>
        </w:tc>
        <w:tc>
          <w:tcPr>
            <w:tcW w:w="675"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87</w:t>
            </w:r>
          </w:p>
        </w:tc>
      </w:tr>
      <w:tr w:rsidR="00393D2B" w:rsidTr="003C5C10">
        <w:tblPrEx>
          <w:tblCellMar>
            <w:top w:w="0" w:type="dxa"/>
            <w:bottom w:w="0" w:type="dxa"/>
          </w:tblCellMar>
        </w:tblPrEx>
        <w:tc>
          <w:tcPr>
            <w:tcW w:w="817"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4.5.1.</w:t>
            </w:r>
          </w:p>
        </w:tc>
        <w:tc>
          <w:tcPr>
            <w:tcW w:w="8363" w:type="dxa"/>
          </w:tcPr>
          <w:p w:rsidR="00393D2B" w:rsidRDefault="00393D2B" w:rsidP="003C5C10">
            <w:pPr>
              <w:autoSpaceDE w:val="0"/>
              <w:autoSpaceDN w:val="0"/>
              <w:adjustRightInd w:val="0"/>
              <w:spacing w:line="360" w:lineRule="auto"/>
              <w:jc w:val="both"/>
              <w:rPr>
                <w:sz w:val="28"/>
                <w:szCs w:val="28"/>
                <w:lang w:val="uk-UA"/>
              </w:rPr>
            </w:pPr>
            <w:r>
              <w:rPr>
                <w:sz w:val="28"/>
                <w:szCs w:val="28"/>
                <w:lang w:val="en-US"/>
              </w:rPr>
              <w:t>STEC</w:t>
            </w:r>
            <w:r>
              <w:rPr>
                <w:sz w:val="28"/>
                <w:szCs w:val="28"/>
                <w:lang w:val="uk-UA"/>
              </w:rPr>
              <w:t xml:space="preserve"> у структурі токсигенних штамів, виділених від свиней</w:t>
            </w:r>
          </w:p>
        </w:tc>
        <w:tc>
          <w:tcPr>
            <w:tcW w:w="675"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88</w:t>
            </w:r>
          </w:p>
        </w:tc>
      </w:tr>
      <w:tr w:rsidR="00393D2B" w:rsidTr="003C5C10">
        <w:tblPrEx>
          <w:tblCellMar>
            <w:top w:w="0" w:type="dxa"/>
            <w:bottom w:w="0" w:type="dxa"/>
          </w:tblCellMar>
        </w:tblPrEx>
        <w:tc>
          <w:tcPr>
            <w:tcW w:w="817"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4.5.2.</w:t>
            </w:r>
          </w:p>
        </w:tc>
        <w:tc>
          <w:tcPr>
            <w:tcW w:w="8363"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 xml:space="preserve">Антигенна структура та біологічні властивості виділених </w:t>
            </w:r>
            <w:r>
              <w:rPr>
                <w:sz w:val="28"/>
                <w:szCs w:val="28"/>
                <w:lang w:val="en-US"/>
              </w:rPr>
              <w:t>STEC</w:t>
            </w:r>
          </w:p>
        </w:tc>
        <w:tc>
          <w:tcPr>
            <w:tcW w:w="675"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89</w:t>
            </w:r>
          </w:p>
        </w:tc>
      </w:tr>
      <w:tr w:rsidR="00393D2B" w:rsidTr="003C5C10">
        <w:tblPrEx>
          <w:tblCellMar>
            <w:top w:w="0" w:type="dxa"/>
            <w:bottom w:w="0" w:type="dxa"/>
          </w:tblCellMar>
        </w:tblPrEx>
        <w:tc>
          <w:tcPr>
            <w:tcW w:w="817"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4.5.3.</w:t>
            </w:r>
          </w:p>
        </w:tc>
        <w:tc>
          <w:tcPr>
            <w:tcW w:w="8363"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Характеристика штамів, включених у вакцину для профілактики пастерельозу, сальмонельозу та ешерихіозу</w:t>
            </w:r>
          </w:p>
        </w:tc>
        <w:tc>
          <w:tcPr>
            <w:tcW w:w="675" w:type="dxa"/>
          </w:tcPr>
          <w:p w:rsidR="00393D2B" w:rsidRDefault="00393D2B" w:rsidP="003C5C10">
            <w:pPr>
              <w:autoSpaceDE w:val="0"/>
              <w:autoSpaceDN w:val="0"/>
              <w:adjustRightInd w:val="0"/>
              <w:spacing w:line="360" w:lineRule="auto"/>
              <w:jc w:val="both"/>
              <w:rPr>
                <w:sz w:val="28"/>
                <w:szCs w:val="28"/>
                <w:lang w:val="uk-UA"/>
              </w:rPr>
            </w:pPr>
          </w:p>
          <w:p w:rsidR="00393D2B" w:rsidRDefault="00393D2B" w:rsidP="003C5C10">
            <w:pPr>
              <w:autoSpaceDE w:val="0"/>
              <w:autoSpaceDN w:val="0"/>
              <w:adjustRightInd w:val="0"/>
              <w:spacing w:line="360" w:lineRule="auto"/>
              <w:jc w:val="both"/>
              <w:rPr>
                <w:sz w:val="28"/>
                <w:szCs w:val="28"/>
                <w:lang w:val="uk-UA"/>
              </w:rPr>
            </w:pPr>
            <w:r>
              <w:rPr>
                <w:sz w:val="28"/>
                <w:szCs w:val="28"/>
                <w:lang w:val="uk-UA"/>
              </w:rPr>
              <w:t>90</w:t>
            </w:r>
          </w:p>
        </w:tc>
      </w:tr>
      <w:tr w:rsidR="00393D2B" w:rsidTr="003C5C10">
        <w:tblPrEx>
          <w:tblCellMar>
            <w:top w:w="0" w:type="dxa"/>
            <w:bottom w:w="0" w:type="dxa"/>
          </w:tblCellMar>
        </w:tblPrEx>
        <w:tc>
          <w:tcPr>
            <w:tcW w:w="817"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4.6.</w:t>
            </w:r>
          </w:p>
        </w:tc>
        <w:tc>
          <w:tcPr>
            <w:tcW w:w="8363" w:type="dxa"/>
          </w:tcPr>
          <w:p w:rsidR="00393D2B" w:rsidRDefault="00393D2B" w:rsidP="003C5C10">
            <w:pPr>
              <w:autoSpaceDE w:val="0"/>
              <w:autoSpaceDN w:val="0"/>
              <w:adjustRightInd w:val="0"/>
              <w:spacing w:line="360" w:lineRule="auto"/>
              <w:jc w:val="both"/>
              <w:rPr>
                <w:sz w:val="28"/>
                <w:szCs w:val="28"/>
                <w:lang w:val="uk-UA"/>
              </w:rPr>
            </w:pPr>
            <w:r>
              <w:rPr>
                <w:sz w:val="28"/>
                <w:szCs w:val="28"/>
                <w:lang w:val="uk-UA"/>
              </w:rPr>
              <w:t xml:space="preserve">Чутливість до антибактеріальних препаратів виділених штамів </w:t>
            </w:r>
            <w:r>
              <w:rPr>
                <w:sz w:val="28"/>
                <w:szCs w:val="28"/>
                <w:lang w:val="en-US"/>
              </w:rPr>
              <w:t>ST</w:t>
            </w:r>
            <w:r>
              <w:rPr>
                <w:sz w:val="28"/>
                <w:szCs w:val="28"/>
                <w:lang w:val="uk-UA"/>
              </w:rPr>
              <w:t>ЕС</w:t>
            </w:r>
          </w:p>
        </w:tc>
        <w:tc>
          <w:tcPr>
            <w:tcW w:w="675" w:type="dxa"/>
          </w:tcPr>
          <w:p w:rsidR="00393D2B" w:rsidRDefault="00393D2B" w:rsidP="003C5C10">
            <w:pPr>
              <w:autoSpaceDE w:val="0"/>
              <w:autoSpaceDN w:val="0"/>
              <w:adjustRightInd w:val="0"/>
              <w:spacing w:line="360" w:lineRule="auto"/>
              <w:jc w:val="both"/>
              <w:rPr>
                <w:sz w:val="28"/>
                <w:szCs w:val="28"/>
                <w:lang w:val="uk-UA"/>
              </w:rPr>
            </w:pPr>
          </w:p>
          <w:p w:rsidR="00393D2B" w:rsidRDefault="00393D2B" w:rsidP="003C5C10">
            <w:pPr>
              <w:autoSpaceDE w:val="0"/>
              <w:autoSpaceDN w:val="0"/>
              <w:adjustRightInd w:val="0"/>
              <w:spacing w:line="360" w:lineRule="auto"/>
              <w:jc w:val="both"/>
              <w:rPr>
                <w:sz w:val="28"/>
                <w:szCs w:val="28"/>
                <w:lang w:val="uk-UA"/>
              </w:rPr>
            </w:pPr>
            <w:r>
              <w:rPr>
                <w:sz w:val="28"/>
                <w:szCs w:val="28"/>
                <w:lang w:val="uk-UA"/>
              </w:rPr>
              <w:t>92</w:t>
            </w:r>
          </w:p>
        </w:tc>
      </w:tr>
    </w:tbl>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tabs>
          <w:tab w:val="right" w:pos="9688"/>
        </w:tabs>
        <w:autoSpaceDE w:val="0"/>
        <w:autoSpaceDN w:val="0"/>
        <w:adjustRightInd w:val="0"/>
        <w:spacing w:line="360" w:lineRule="auto"/>
        <w:jc w:val="both"/>
        <w:rPr>
          <w:b/>
          <w:bCs/>
          <w:sz w:val="28"/>
          <w:szCs w:val="28"/>
          <w:lang w:val="uk-UA"/>
        </w:rPr>
      </w:pPr>
      <w:r>
        <w:rPr>
          <w:b/>
          <w:bCs/>
          <w:sz w:val="28"/>
          <w:szCs w:val="28"/>
          <w:lang w:val="uk-UA"/>
        </w:rPr>
        <w:t xml:space="preserve">Р104ОЗДІЛ 5. РОЗРОБКА МЕТОДІВ ДІАГНОСТИКИ </w:t>
      </w:r>
      <w:r>
        <w:rPr>
          <w:b/>
          <w:bCs/>
          <w:sz w:val="28"/>
          <w:szCs w:val="28"/>
          <w:lang w:val="en-US"/>
        </w:rPr>
        <w:t>STEC</w:t>
      </w:r>
      <w:r>
        <w:rPr>
          <w:b/>
          <w:bCs/>
          <w:sz w:val="28"/>
          <w:szCs w:val="28"/>
        </w:rPr>
        <w:t xml:space="preserve"> </w:t>
      </w:r>
    </w:p>
    <w:tbl>
      <w:tblPr>
        <w:tblW w:w="0" w:type="auto"/>
        <w:tblLook w:val="0000" w:firstRow="0" w:lastRow="0" w:firstColumn="0" w:lastColumn="0" w:noHBand="0" w:noVBand="0"/>
      </w:tblPr>
      <w:tblGrid>
        <w:gridCol w:w="808"/>
        <w:gridCol w:w="8091"/>
        <w:gridCol w:w="672"/>
      </w:tblGrid>
      <w:tr w:rsidR="00393D2B" w:rsidTr="003C5C10">
        <w:tblPrEx>
          <w:tblCellMar>
            <w:top w:w="0" w:type="dxa"/>
            <w:bottom w:w="0" w:type="dxa"/>
          </w:tblCellMar>
        </w:tblPrEx>
        <w:tc>
          <w:tcPr>
            <w:tcW w:w="817" w:type="dxa"/>
          </w:tcPr>
          <w:p w:rsidR="00393D2B" w:rsidRDefault="00393D2B" w:rsidP="003C5C10">
            <w:pPr>
              <w:tabs>
                <w:tab w:val="right" w:pos="9688"/>
              </w:tabs>
              <w:autoSpaceDE w:val="0"/>
              <w:autoSpaceDN w:val="0"/>
              <w:adjustRightInd w:val="0"/>
              <w:spacing w:line="360" w:lineRule="auto"/>
              <w:jc w:val="both"/>
              <w:rPr>
                <w:b/>
                <w:bCs/>
                <w:sz w:val="28"/>
                <w:szCs w:val="28"/>
                <w:lang w:val="uk-UA"/>
              </w:rPr>
            </w:pPr>
            <w:r>
              <w:rPr>
                <w:sz w:val="28"/>
                <w:szCs w:val="28"/>
                <w:lang w:val="uk-UA"/>
              </w:rPr>
              <w:t>5.1.</w:t>
            </w:r>
          </w:p>
        </w:tc>
        <w:tc>
          <w:tcPr>
            <w:tcW w:w="8363" w:type="dxa"/>
          </w:tcPr>
          <w:p w:rsidR="00393D2B" w:rsidRDefault="00393D2B" w:rsidP="003C5C10">
            <w:pPr>
              <w:tabs>
                <w:tab w:val="right" w:pos="9688"/>
              </w:tabs>
              <w:autoSpaceDE w:val="0"/>
              <w:autoSpaceDN w:val="0"/>
              <w:adjustRightInd w:val="0"/>
              <w:spacing w:line="360" w:lineRule="auto"/>
              <w:jc w:val="both"/>
              <w:rPr>
                <w:b/>
                <w:bCs/>
                <w:sz w:val="28"/>
                <w:szCs w:val="28"/>
                <w:lang w:val="uk-UA"/>
              </w:rPr>
            </w:pPr>
            <w:r>
              <w:rPr>
                <w:sz w:val="28"/>
                <w:szCs w:val="28"/>
                <w:lang w:val="uk-UA"/>
              </w:rPr>
              <w:t xml:space="preserve">Розробка живильного середовища для виділення  </w:t>
            </w:r>
            <w:r>
              <w:rPr>
                <w:color w:val="003300"/>
                <w:sz w:val="28"/>
                <w:szCs w:val="28"/>
                <w:lang w:val="uk-UA"/>
              </w:rPr>
              <w:t xml:space="preserve"> </w:t>
            </w:r>
            <w:r>
              <w:rPr>
                <w:color w:val="003300"/>
                <w:sz w:val="28"/>
                <w:szCs w:val="28"/>
                <w:lang w:val="en-US"/>
              </w:rPr>
              <w:t>E</w:t>
            </w:r>
            <w:r>
              <w:rPr>
                <w:color w:val="003300"/>
                <w:sz w:val="28"/>
                <w:szCs w:val="28"/>
              </w:rPr>
              <w:t>.</w:t>
            </w:r>
            <w:r>
              <w:rPr>
                <w:color w:val="003300"/>
                <w:sz w:val="28"/>
                <w:szCs w:val="28"/>
                <w:lang w:val="en-US"/>
              </w:rPr>
              <w:t>coli</w:t>
            </w:r>
            <w:r>
              <w:rPr>
                <w:sz w:val="28"/>
                <w:szCs w:val="28"/>
                <w:lang w:val="uk-UA"/>
              </w:rPr>
              <w:t xml:space="preserve"> О157:Н7</w:t>
            </w:r>
          </w:p>
        </w:tc>
        <w:tc>
          <w:tcPr>
            <w:tcW w:w="675" w:type="dxa"/>
          </w:tcPr>
          <w:p w:rsidR="00393D2B" w:rsidRDefault="00393D2B" w:rsidP="003C5C10">
            <w:pPr>
              <w:tabs>
                <w:tab w:val="right" w:pos="9688"/>
              </w:tabs>
              <w:autoSpaceDE w:val="0"/>
              <w:autoSpaceDN w:val="0"/>
              <w:adjustRightInd w:val="0"/>
              <w:spacing w:line="360" w:lineRule="auto"/>
              <w:jc w:val="both"/>
              <w:rPr>
                <w:sz w:val="28"/>
                <w:szCs w:val="28"/>
                <w:lang w:val="uk-UA"/>
              </w:rPr>
            </w:pPr>
            <w:r>
              <w:rPr>
                <w:sz w:val="28"/>
                <w:szCs w:val="28"/>
                <w:lang w:val="uk-UA"/>
              </w:rPr>
              <w:t>96</w:t>
            </w:r>
          </w:p>
        </w:tc>
      </w:tr>
      <w:tr w:rsidR="00393D2B" w:rsidTr="003C5C10">
        <w:tblPrEx>
          <w:tblCellMar>
            <w:top w:w="0" w:type="dxa"/>
            <w:bottom w:w="0" w:type="dxa"/>
          </w:tblCellMar>
        </w:tblPrEx>
        <w:tc>
          <w:tcPr>
            <w:tcW w:w="817" w:type="dxa"/>
          </w:tcPr>
          <w:p w:rsidR="00393D2B" w:rsidRDefault="00393D2B" w:rsidP="003C5C10">
            <w:pPr>
              <w:tabs>
                <w:tab w:val="right" w:pos="9688"/>
              </w:tabs>
              <w:autoSpaceDE w:val="0"/>
              <w:autoSpaceDN w:val="0"/>
              <w:adjustRightInd w:val="0"/>
              <w:spacing w:line="360" w:lineRule="auto"/>
              <w:jc w:val="both"/>
              <w:rPr>
                <w:b/>
                <w:bCs/>
                <w:sz w:val="28"/>
                <w:szCs w:val="28"/>
                <w:lang w:val="uk-UA"/>
              </w:rPr>
            </w:pPr>
            <w:r>
              <w:rPr>
                <w:sz w:val="28"/>
                <w:szCs w:val="28"/>
                <w:lang w:val="uk-UA"/>
              </w:rPr>
              <w:t>5.2.</w:t>
            </w:r>
          </w:p>
        </w:tc>
        <w:tc>
          <w:tcPr>
            <w:tcW w:w="8363" w:type="dxa"/>
          </w:tcPr>
          <w:p w:rsidR="00393D2B" w:rsidRDefault="00393D2B" w:rsidP="003C5C10">
            <w:pPr>
              <w:tabs>
                <w:tab w:val="left" w:pos="8931"/>
              </w:tabs>
              <w:autoSpaceDE w:val="0"/>
              <w:autoSpaceDN w:val="0"/>
              <w:adjustRightInd w:val="0"/>
              <w:spacing w:line="360" w:lineRule="auto"/>
              <w:jc w:val="both"/>
              <w:rPr>
                <w:b/>
                <w:bCs/>
                <w:sz w:val="28"/>
                <w:szCs w:val="28"/>
                <w:lang w:val="uk-UA"/>
              </w:rPr>
            </w:pPr>
            <w:r>
              <w:rPr>
                <w:sz w:val="28"/>
                <w:szCs w:val="28"/>
                <w:lang w:val="uk-UA"/>
              </w:rPr>
              <w:t>Вивчення впливу умов культивування на рівень продукування шиготоксинів ешерихій</w:t>
            </w:r>
          </w:p>
        </w:tc>
        <w:tc>
          <w:tcPr>
            <w:tcW w:w="675" w:type="dxa"/>
          </w:tcPr>
          <w:p w:rsidR="00393D2B" w:rsidRDefault="00393D2B" w:rsidP="003C5C10">
            <w:pPr>
              <w:tabs>
                <w:tab w:val="right" w:pos="9688"/>
              </w:tabs>
              <w:autoSpaceDE w:val="0"/>
              <w:autoSpaceDN w:val="0"/>
              <w:adjustRightInd w:val="0"/>
              <w:spacing w:line="360" w:lineRule="auto"/>
              <w:jc w:val="both"/>
              <w:rPr>
                <w:sz w:val="28"/>
                <w:szCs w:val="28"/>
                <w:lang w:val="uk-UA"/>
              </w:rPr>
            </w:pPr>
          </w:p>
          <w:p w:rsidR="00393D2B" w:rsidRDefault="00393D2B" w:rsidP="003C5C10">
            <w:pPr>
              <w:tabs>
                <w:tab w:val="right" w:pos="9688"/>
              </w:tabs>
              <w:autoSpaceDE w:val="0"/>
              <w:autoSpaceDN w:val="0"/>
              <w:adjustRightInd w:val="0"/>
              <w:spacing w:line="360" w:lineRule="auto"/>
              <w:jc w:val="both"/>
              <w:rPr>
                <w:sz w:val="28"/>
                <w:szCs w:val="28"/>
                <w:lang w:val="uk-UA"/>
              </w:rPr>
            </w:pPr>
            <w:r>
              <w:rPr>
                <w:sz w:val="28"/>
                <w:szCs w:val="28"/>
                <w:lang w:val="uk-UA"/>
              </w:rPr>
              <w:t>104</w:t>
            </w:r>
          </w:p>
        </w:tc>
      </w:tr>
    </w:tbl>
    <w:p w:rsidR="00393D2B" w:rsidRDefault="00393D2B" w:rsidP="00393D2B">
      <w:pPr>
        <w:tabs>
          <w:tab w:val="right" w:pos="9688"/>
        </w:tabs>
        <w:autoSpaceDE w:val="0"/>
        <w:autoSpaceDN w:val="0"/>
        <w:adjustRightInd w:val="0"/>
        <w:spacing w:line="360" w:lineRule="auto"/>
        <w:jc w:val="both"/>
        <w:rPr>
          <w:b/>
          <w:bCs/>
          <w:sz w:val="28"/>
          <w:szCs w:val="28"/>
          <w:lang w:val="uk-UA"/>
        </w:rPr>
      </w:pPr>
    </w:p>
    <w:p w:rsidR="00393D2B" w:rsidRDefault="00393D2B" w:rsidP="00393D2B">
      <w:pPr>
        <w:autoSpaceDE w:val="0"/>
        <w:autoSpaceDN w:val="0"/>
        <w:adjustRightInd w:val="0"/>
        <w:spacing w:line="360" w:lineRule="auto"/>
        <w:jc w:val="both"/>
        <w:rPr>
          <w:b/>
          <w:bCs/>
          <w:sz w:val="28"/>
          <w:szCs w:val="28"/>
          <w:lang w:val="uk-UA"/>
        </w:rPr>
      </w:pPr>
      <w:r>
        <w:rPr>
          <w:b/>
          <w:bCs/>
          <w:sz w:val="28"/>
          <w:szCs w:val="28"/>
          <w:lang w:val="uk-UA"/>
        </w:rPr>
        <w:t xml:space="preserve">РОЗДІЛ 6. СКРИНІНГ ШТАМІВ </w:t>
      </w:r>
      <w:r>
        <w:rPr>
          <w:b/>
          <w:bCs/>
          <w:color w:val="003300"/>
          <w:sz w:val="28"/>
          <w:szCs w:val="28"/>
          <w:lang w:val="en-US"/>
        </w:rPr>
        <w:t>E</w:t>
      </w:r>
      <w:r>
        <w:rPr>
          <w:b/>
          <w:bCs/>
          <w:color w:val="003300"/>
          <w:sz w:val="28"/>
          <w:szCs w:val="28"/>
          <w:lang w:val="uk-UA"/>
        </w:rPr>
        <w:t>.</w:t>
      </w:r>
      <w:r>
        <w:rPr>
          <w:b/>
          <w:bCs/>
          <w:color w:val="003300"/>
          <w:sz w:val="28"/>
          <w:szCs w:val="28"/>
          <w:lang w:val="en-US"/>
        </w:rPr>
        <w:t>COLI</w:t>
      </w:r>
      <w:r>
        <w:rPr>
          <w:b/>
          <w:bCs/>
          <w:sz w:val="28"/>
          <w:szCs w:val="28"/>
          <w:lang w:val="uk-UA"/>
        </w:rPr>
        <w:t xml:space="preserve">, ЯКІ НАЛЕЖАТЬ </w:t>
      </w:r>
    </w:p>
    <w:p w:rsidR="00393D2B" w:rsidRDefault="00393D2B" w:rsidP="00393D2B">
      <w:pPr>
        <w:tabs>
          <w:tab w:val="left" w:pos="9214"/>
          <w:tab w:val="right" w:pos="9688"/>
        </w:tabs>
        <w:autoSpaceDE w:val="0"/>
        <w:autoSpaceDN w:val="0"/>
        <w:adjustRightInd w:val="0"/>
        <w:spacing w:line="360" w:lineRule="auto"/>
        <w:jc w:val="both"/>
        <w:rPr>
          <w:sz w:val="28"/>
          <w:szCs w:val="28"/>
          <w:lang w:val="uk-UA"/>
        </w:rPr>
      </w:pPr>
      <w:r>
        <w:rPr>
          <w:b/>
          <w:bCs/>
          <w:sz w:val="28"/>
          <w:szCs w:val="28"/>
          <w:lang w:val="uk-UA"/>
        </w:rPr>
        <w:t>ДО СЕРОГРУПИ О157</w:t>
      </w:r>
      <w:r>
        <w:rPr>
          <w:sz w:val="28"/>
          <w:szCs w:val="28"/>
          <w:lang w:val="uk-UA"/>
        </w:rPr>
        <w:t xml:space="preserve">                                                                                         106</w:t>
      </w:r>
    </w:p>
    <w:p w:rsidR="00393D2B" w:rsidRDefault="00393D2B" w:rsidP="00393D2B">
      <w:pPr>
        <w:pStyle w:val="34"/>
        <w:tabs>
          <w:tab w:val="right" w:pos="9688"/>
        </w:tabs>
        <w:rPr>
          <w:b/>
          <w:bCs/>
        </w:rPr>
      </w:pPr>
    </w:p>
    <w:p w:rsidR="00393D2B" w:rsidRDefault="00393D2B" w:rsidP="00393D2B">
      <w:pPr>
        <w:pStyle w:val="34"/>
        <w:tabs>
          <w:tab w:val="right" w:pos="9688"/>
        </w:tabs>
        <w:spacing w:line="240" w:lineRule="auto"/>
        <w:rPr>
          <w:b/>
          <w:bCs/>
        </w:rPr>
      </w:pPr>
      <w:r>
        <w:rPr>
          <w:b/>
          <w:bCs/>
        </w:rPr>
        <w:t xml:space="preserve">АНАЛІЗ І УЗАГАЛЬНЕННЯ РЕЗУЛЬТАТІВ ДОСЛІДЖЕНЬ                   </w:t>
      </w:r>
      <w:r>
        <w:t>111</w:t>
      </w:r>
    </w:p>
    <w:p w:rsidR="00393D2B" w:rsidRDefault="00393D2B" w:rsidP="00393D2B">
      <w:pPr>
        <w:pStyle w:val="34"/>
        <w:tabs>
          <w:tab w:val="right" w:pos="9688"/>
        </w:tabs>
        <w:spacing w:line="240" w:lineRule="auto"/>
        <w:rPr>
          <w:b/>
          <w:bCs/>
        </w:rPr>
      </w:pPr>
    </w:p>
    <w:p w:rsidR="00393D2B" w:rsidRDefault="00393D2B" w:rsidP="00393D2B">
      <w:pPr>
        <w:pStyle w:val="34"/>
        <w:tabs>
          <w:tab w:val="right" w:pos="9688"/>
        </w:tabs>
        <w:spacing w:line="240" w:lineRule="auto"/>
      </w:pPr>
      <w:r>
        <w:rPr>
          <w:b/>
          <w:bCs/>
        </w:rPr>
        <w:t>ВИСНОВКИ</w:t>
      </w:r>
      <w:r>
        <w:t xml:space="preserve">                                                                                                           126</w:t>
      </w:r>
    </w:p>
    <w:p w:rsidR="00393D2B" w:rsidRDefault="00393D2B" w:rsidP="00393D2B">
      <w:pPr>
        <w:pStyle w:val="34"/>
        <w:tabs>
          <w:tab w:val="right" w:pos="9688"/>
        </w:tabs>
        <w:spacing w:line="240" w:lineRule="auto"/>
        <w:rPr>
          <w:b/>
          <w:bCs/>
        </w:rPr>
      </w:pPr>
    </w:p>
    <w:p w:rsidR="00393D2B" w:rsidRDefault="00393D2B" w:rsidP="00393D2B">
      <w:pPr>
        <w:pStyle w:val="34"/>
        <w:tabs>
          <w:tab w:val="right" w:pos="9688"/>
        </w:tabs>
        <w:spacing w:line="240" w:lineRule="auto"/>
      </w:pPr>
      <w:r>
        <w:rPr>
          <w:b/>
          <w:bCs/>
        </w:rPr>
        <w:t>ПРОПОЗИЦІЇ ВИРОБНИЦТВУ</w:t>
      </w:r>
      <w:r>
        <w:t xml:space="preserve">                                                                       129</w:t>
      </w:r>
    </w:p>
    <w:p w:rsidR="00393D2B" w:rsidRDefault="00393D2B" w:rsidP="00393D2B">
      <w:pPr>
        <w:pStyle w:val="34"/>
        <w:tabs>
          <w:tab w:val="right" w:pos="9688"/>
        </w:tabs>
        <w:spacing w:line="240" w:lineRule="auto"/>
        <w:rPr>
          <w:b/>
          <w:bCs/>
        </w:rPr>
      </w:pPr>
    </w:p>
    <w:p w:rsidR="00393D2B" w:rsidRDefault="00393D2B" w:rsidP="00393D2B">
      <w:pPr>
        <w:pStyle w:val="34"/>
        <w:tabs>
          <w:tab w:val="right" w:pos="9688"/>
        </w:tabs>
        <w:spacing w:line="240" w:lineRule="auto"/>
      </w:pPr>
      <w:r>
        <w:rPr>
          <w:b/>
          <w:bCs/>
        </w:rPr>
        <w:t xml:space="preserve">СПИСОК  ВИКОРИСТАНИХ ДЖЕРЕЛ                                                         </w:t>
      </w:r>
      <w:r>
        <w:t xml:space="preserve">130  </w:t>
      </w:r>
    </w:p>
    <w:p w:rsidR="00393D2B" w:rsidRDefault="00393D2B" w:rsidP="00393D2B">
      <w:pPr>
        <w:pStyle w:val="34"/>
        <w:tabs>
          <w:tab w:val="right" w:pos="9688"/>
        </w:tabs>
        <w:spacing w:line="240" w:lineRule="auto"/>
        <w:rPr>
          <w:b/>
          <w:bCs/>
        </w:rPr>
      </w:pPr>
      <w:r>
        <w:rPr>
          <w:b/>
          <w:bCs/>
        </w:rPr>
        <w:t xml:space="preserve"> </w:t>
      </w:r>
    </w:p>
    <w:p w:rsidR="00393D2B" w:rsidRDefault="00393D2B" w:rsidP="00393D2B">
      <w:pPr>
        <w:pStyle w:val="34"/>
        <w:tabs>
          <w:tab w:val="right" w:pos="9688"/>
        </w:tabs>
        <w:spacing w:line="240" w:lineRule="auto"/>
      </w:pPr>
      <w:r>
        <w:rPr>
          <w:b/>
          <w:bCs/>
        </w:rPr>
        <w:t xml:space="preserve">ДОДАТКИ                                                                                                              </w:t>
      </w:r>
      <w:r>
        <w:t>159</w:t>
      </w:r>
    </w:p>
    <w:p w:rsidR="00393D2B" w:rsidRDefault="00393D2B" w:rsidP="00393D2B">
      <w:pPr>
        <w:autoSpaceDE w:val="0"/>
        <w:autoSpaceDN w:val="0"/>
        <w:adjustRightInd w:val="0"/>
        <w:spacing w:line="360" w:lineRule="auto"/>
        <w:jc w:val="both"/>
        <w:rPr>
          <w:b/>
          <w:bCs/>
          <w:sz w:val="28"/>
          <w:szCs w:val="28"/>
        </w:rPr>
      </w:pPr>
    </w:p>
    <w:p w:rsidR="00393D2B" w:rsidRDefault="00393D2B" w:rsidP="00393D2B">
      <w:pPr>
        <w:pStyle w:val="affffffff1"/>
        <w:tabs>
          <w:tab w:val="clear" w:pos="4677"/>
          <w:tab w:val="clear" w:pos="9355"/>
        </w:tabs>
        <w:rPr>
          <w:lang w:val="uk-UA"/>
        </w:rPr>
      </w:pPr>
    </w:p>
    <w:p w:rsidR="00393D2B" w:rsidRDefault="00393D2B" w:rsidP="00393D2B">
      <w:pPr>
        <w:rPr>
          <w:lang w:val="uk-UA"/>
        </w:rPr>
      </w:pPr>
    </w:p>
    <w:p w:rsidR="00393D2B" w:rsidRDefault="00393D2B" w:rsidP="00393D2B">
      <w:pPr>
        <w:rPr>
          <w:lang w:val="uk-UA"/>
        </w:rPr>
      </w:pPr>
    </w:p>
    <w:p w:rsidR="00393D2B" w:rsidRDefault="00393D2B" w:rsidP="00393D2B">
      <w:pPr>
        <w:rPr>
          <w:lang w:val="uk-UA"/>
        </w:rPr>
      </w:pPr>
    </w:p>
    <w:p w:rsidR="00393D2B" w:rsidRDefault="00393D2B" w:rsidP="00393D2B">
      <w:pPr>
        <w:pStyle w:val="30"/>
        <w:rPr>
          <w:lang w:val="uk-UA"/>
        </w:rPr>
      </w:pPr>
      <w:r>
        <w:t>ПЕРЕЛІК УМОВНИХ СКОРОЧЕНЬ</w:t>
      </w:r>
    </w:p>
    <w:p w:rsidR="00393D2B" w:rsidRDefault="00393D2B" w:rsidP="00393D2B">
      <w:pPr>
        <w:rPr>
          <w:lang w:val="uk-UA"/>
        </w:rPr>
      </w:pPr>
    </w:p>
    <w:p w:rsidR="00393D2B" w:rsidRDefault="00393D2B" w:rsidP="00393D2B">
      <w:pPr>
        <w:autoSpaceDE w:val="0"/>
        <w:autoSpaceDN w:val="0"/>
        <w:adjustRightInd w:val="0"/>
        <w:spacing w:line="360" w:lineRule="auto"/>
        <w:jc w:val="both"/>
        <w:rPr>
          <w:sz w:val="28"/>
          <w:szCs w:val="28"/>
        </w:rPr>
      </w:pPr>
      <w:r>
        <w:rPr>
          <w:sz w:val="28"/>
          <w:szCs w:val="28"/>
        </w:rPr>
        <w:t xml:space="preserve">ВРХ </w:t>
      </w:r>
      <w:r>
        <w:rPr>
          <w:sz w:val="28"/>
          <w:szCs w:val="28"/>
        </w:rPr>
        <w:sym w:font="Symbol" w:char="F02D"/>
      </w:r>
      <w:r>
        <w:rPr>
          <w:sz w:val="28"/>
          <w:szCs w:val="28"/>
        </w:rPr>
        <w:t xml:space="preserve"> велика рогата худоба</w:t>
      </w:r>
    </w:p>
    <w:p w:rsidR="00393D2B" w:rsidRDefault="00393D2B" w:rsidP="00393D2B">
      <w:pPr>
        <w:autoSpaceDE w:val="0"/>
        <w:autoSpaceDN w:val="0"/>
        <w:adjustRightInd w:val="0"/>
        <w:spacing w:line="360" w:lineRule="auto"/>
        <w:jc w:val="both"/>
        <w:rPr>
          <w:sz w:val="28"/>
          <w:szCs w:val="28"/>
          <w:lang w:val="uk-UA"/>
        </w:rPr>
      </w:pPr>
      <w:r>
        <w:rPr>
          <w:sz w:val="28"/>
          <w:szCs w:val="28"/>
        </w:rPr>
        <w:lastRenderedPageBreak/>
        <w:t xml:space="preserve">ГК </w:t>
      </w:r>
      <w:r>
        <w:rPr>
          <w:sz w:val="28"/>
          <w:szCs w:val="28"/>
        </w:rPr>
        <w:sym w:font="Symbol" w:char="F02D"/>
      </w:r>
      <w:r>
        <w:rPr>
          <w:sz w:val="28"/>
          <w:szCs w:val="28"/>
        </w:rPr>
        <w:t xml:space="preserve"> геморагічний коліт</w:t>
      </w:r>
    </w:p>
    <w:p w:rsidR="00393D2B" w:rsidRDefault="00393D2B" w:rsidP="00393D2B">
      <w:pPr>
        <w:autoSpaceDE w:val="0"/>
        <w:autoSpaceDN w:val="0"/>
        <w:adjustRightInd w:val="0"/>
        <w:spacing w:line="360" w:lineRule="auto"/>
        <w:jc w:val="both"/>
        <w:rPr>
          <w:color w:val="003300"/>
          <w:sz w:val="28"/>
          <w:szCs w:val="28"/>
          <w:lang w:val="uk-UA"/>
        </w:rPr>
      </w:pPr>
      <w:r>
        <w:rPr>
          <w:sz w:val="28"/>
          <w:szCs w:val="28"/>
        </w:rPr>
        <w:t xml:space="preserve">ГКЗ </w:t>
      </w:r>
      <w:r>
        <w:rPr>
          <w:sz w:val="28"/>
          <w:szCs w:val="28"/>
        </w:rPr>
        <w:sym w:font="Symbol" w:char="F02D"/>
      </w:r>
      <w:r>
        <w:rPr>
          <w:sz w:val="28"/>
          <w:szCs w:val="28"/>
        </w:rPr>
        <w:t xml:space="preserve"> гострі кишкові захворювання</w:t>
      </w:r>
    </w:p>
    <w:p w:rsidR="00393D2B" w:rsidRDefault="00393D2B" w:rsidP="00393D2B">
      <w:pPr>
        <w:autoSpaceDE w:val="0"/>
        <w:autoSpaceDN w:val="0"/>
        <w:adjustRightInd w:val="0"/>
        <w:spacing w:line="360" w:lineRule="auto"/>
        <w:jc w:val="both"/>
        <w:rPr>
          <w:sz w:val="28"/>
          <w:szCs w:val="28"/>
        </w:rPr>
      </w:pPr>
      <w:r>
        <w:rPr>
          <w:sz w:val="28"/>
          <w:szCs w:val="28"/>
        </w:rPr>
        <w:t xml:space="preserve">ГУС </w:t>
      </w:r>
      <w:r>
        <w:rPr>
          <w:sz w:val="28"/>
          <w:szCs w:val="28"/>
        </w:rPr>
        <w:sym w:font="Symbol" w:char="F02D"/>
      </w:r>
      <w:r>
        <w:rPr>
          <w:sz w:val="28"/>
          <w:szCs w:val="28"/>
        </w:rPr>
        <w:t xml:space="preserve"> гемолітичний уремічний синдром</w:t>
      </w:r>
    </w:p>
    <w:p w:rsidR="00393D2B" w:rsidRDefault="00393D2B" w:rsidP="00393D2B">
      <w:pPr>
        <w:autoSpaceDE w:val="0"/>
        <w:autoSpaceDN w:val="0"/>
        <w:adjustRightInd w:val="0"/>
        <w:spacing w:line="360" w:lineRule="auto"/>
        <w:jc w:val="both"/>
        <w:rPr>
          <w:sz w:val="28"/>
          <w:szCs w:val="28"/>
        </w:rPr>
      </w:pPr>
      <w:r>
        <w:rPr>
          <w:sz w:val="28"/>
          <w:szCs w:val="28"/>
        </w:rPr>
        <w:t>ДНК</w:t>
      </w:r>
      <w:r>
        <w:rPr>
          <w:sz w:val="28"/>
          <w:szCs w:val="28"/>
        </w:rPr>
        <w:sym w:font="Symbol" w:char="F02D"/>
      </w:r>
      <w:r>
        <w:rPr>
          <w:sz w:val="28"/>
          <w:szCs w:val="28"/>
        </w:rPr>
        <w:t xml:space="preserve"> дезоксирибонуклеїнова кислота</w:t>
      </w:r>
    </w:p>
    <w:p w:rsidR="00393D2B" w:rsidRDefault="00393D2B" w:rsidP="00393D2B">
      <w:pPr>
        <w:autoSpaceDE w:val="0"/>
        <w:autoSpaceDN w:val="0"/>
        <w:adjustRightInd w:val="0"/>
        <w:spacing w:line="360" w:lineRule="auto"/>
        <w:jc w:val="both"/>
        <w:rPr>
          <w:sz w:val="28"/>
          <w:szCs w:val="28"/>
          <w:lang w:val="uk-UA"/>
        </w:rPr>
      </w:pPr>
      <w:r>
        <w:rPr>
          <w:sz w:val="28"/>
          <w:szCs w:val="28"/>
          <w:lang w:val="uk-UA"/>
        </w:rPr>
        <w:t>ЗАТ – закрите акціонерне товариство</w:t>
      </w:r>
    </w:p>
    <w:p w:rsidR="00393D2B" w:rsidRDefault="00393D2B" w:rsidP="00393D2B">
      <w:pPr>
        <w:autoSpaceDE w:val="0"/>
        <w:autoSpaceDN w:val="0"/>
        <w:adjustRightInd w:val="0"/>
        <w:spacing w:line="360" w:lineRule="auto"/>
        <w:jc w:val="both"/>
        <w:rPr>
          <w:sz w:val="28"/>
          <w:szCs w:val="28"/>
          <w:lang w:val="uk-UA"/>
        </w:rPr>
      </w:pPr>
      <w:r>
        <w:rPr>
          <w:sz w:val="28"/>
          <w:szCs w:val="28"/>
          <w:lang w:val="uk-UA"/>
        </w:rPr>
        <w:t>КСП – колективне сільськогосподарське підприємство</w:t>
      </w:r>
    </w:p>
    <w:p w:rsidR="00393D2B" w:rsidRDefault="00393D2B" w:rsidP="00393D2B">
      <w:pPr>
        <w:autoSpaceDE w:val="0"/>
        <w:autoSpaceDN w:val="0"/>
        <w:adjustRightInd w:val="0"/>
        <w:spacing w:line="360" w:lineRule="auto"/>
        <w:jc w:val="both"/>
        <w:rPr>
          <w:sz w:val="28"/>
          <w:szCs w:val="28"/>
        </w:rPr>
      </w:pPr>
      <w:r>
        <w:rPr>
          <w:sz w:val="28"/>
          <w:szCs w:val="28"/>
        </w:rPr>
        <w:t xml:space="preserve">КУО </w:t>
      </w:r>
      <w:r>
        <w:rPr>
          <w:sz w:val="28"/>
          <w:szCs w:val="28"/>
        </w:rPr>
        <w:sym w:font="Symbol" w:char="F02D"/>
      </w:r>
      <w:r>
        <w:rPr>
          <w:sz w:val="28"/>
          <w:szCs w:val="28"/>
        </w:rPr>
        <w:t xml:space="preserve"> колоній-утворюючі одиниці</w:t>
      </w:r>
    </w:p>
    <w:p w:rsidR="00393D2B" w:rsidRDefault="00393D2B" w:rsidP="00393D2B">
      <w:pPr>
        <w:autoSpaceDE w:val="0"/>
        <w:autoSpaceDN w:val="0"/>
        <w:adjustRightInd w:val="0"/>
        <w:spacing w:line="360" w:lineRule="auto"/>
        <w:jc w:val="both"/>
        <w:rPr>
          <w:sz w:val="28"/>
          <w:szCs w:val="28"/>
          <w:lang w:val="uk-UA"/>
        </w:rPr>
      </w:pPr>
      <w:r>
        <w:rPr>
          <w:sz w:val="28"/>
          <w:szCs w:val="28"/>
        </w:rPr>
        <w:t>ЛПС – ліпополісахарид</w:t>
      </w:r>
    </w:p>
    <w:p w:rsidR="00393D2B" w:rsidRDefault="00393D2B" w:rsidP="00393D2B">
      <w:pPr>
        <w:autoSpaceDE w:val="0"/>
        <w:autoSpaceDN w:val="0"/>
        <w:adjustRightInd w:val="0"/>
        <w:spacing w:line="360" w:lineRule="auto"/>
        <w:jc w:val="both"/>
        <w:rPr>
          <w:sz w:val="28"/>
          <w:szCs w:val="28"/>
          <w:lang w:val="uk-UA"/>
        </w:rPr>
      </w:pPr>
      <w:r>
        <w:rPr>
          <w:sz w:val="28"/>
          <w:szCs w:val="28"/>
          <w:lang w:val="uk-UA"/>
        </w:rPr>
        <w:t xml:space="preserve">м.к. </w:t>
      </w:r>
      <w:r>
        <w:rPr>
          <w:sz w:val="28"/>
          <w:szCs w:val="28"/>
          <w:lang w:val="uk-UA"/>
        </w:rPr>
        <w:sym w:font="Symbol" w:char="F02D"/>
      </w:r>
      <w:r>
        <w:rPr>
          <w:sz w:val="28"/>
          <w:szCs w:val="28"/>
          <w:lang w:val="uk-UA"/>
        </w:rPr>
        <w:t xml:space="preserve"> мікробні клітини</w:t>
      </w:r>
    </w:p>
    <w:p w:rsidR="00393D2B" w:rsidRDefault="00393D2B" w:rsidP="00393D2B">
      <w:pPr>
        <w:autoSpaceDE w:val="0"/>
        <w:autoSpaceDN w:val="0"/>
        <w:adjustRightInd w:val="0"/>
        <w:spacing w:line="360" w:lineRule="auto"/>
        <w:jc w:val="both"/>
        <w:rPr>
          <w:sz w:val="28"/>
          <w:szCs w:val="28"/>
          <w:lang w:val="uk-UA"/>
        </w:rPr>
      </w:pPr>
      <w:r>
        <w:rPr>
          <w:sz w:val="28"/>
          <w:szCs w:val="28"/>
          <w:lang w:val="uk-UA"/>
        </w:rPr>
        <w:t xml:space="preserve">МПА </w:t>
      </w:r>
      <w:r>
        <w:rPr>
          <w:sz w:val="28"/>
          <w:szCs w:val="28"/>
          <w:lang w:val="uk-UA"/>
        </w:rPr>
        <w:sym w:font="Symbol" w:char="F02D"/>
      </w:r>
      <w:r>
        <w:rPr>
          <w:sz w:val="28"/>
          <w:szCs w:val="28"/>
          <w:lang w:val="uk-UA"/>
        </w:rPr>
        <w:t xml:space="preserve"> </w:t>
      </w:r>
      <w:r>
        <w:rPr>
          <w:sz w:val="28"/>
          <w:szCs w:val="28"/>
        </w:rPr>
        <w:t>м</w:t>
      </w:r>
      <w:r>
        <w:rPr>
          <w:sz w:val="28"/>
          <w:szCs w:val="28"/>
          <w:lang w:val="uk-UA"/>
        </w:rPr>
        <w:t>’</w:t>
      </w:r>
      <w:r>
        <w:rPr>
          <w:sz w:val="28"/>
          <w:szCs w:val="28"/>
        </w:rPr>
        <w:t>ясо-пептонний</w:t>
      </w:r>
      <w:r>
        <w:rPr>
          <w:sz w:val="28"/>
          <w:szCs w:val="28"/>
          <w:lang w:val="uk-UA"/>
        </w:rPr>
        <w:t xml:space="preserve"> агар</w:t>
      </w:r>
    </w:p>
    <w:p w:rsidR="00393D2B" w:rsidRDefault="00393D2B" w:rsidP="00393D2B">
      <w:pPr>
        <w:autoSpaceDE w:val="0"/>
        <w:autoSpaceDN w:val="0"/>
        <w:adjustRightInd w:val="0"/>
        <w:spacing w:line="360" w:lineRule="auto"/>
        <w:jc w:val="both"/>
        <w:rPr>
          <w:sz w:val="28"/>
          <w:szCs w:val="28"/>
          <w:lang w:val="uk-UA"/>
        </w:rPr>
      </w:pPr>
      <w:r>
        <w:rPr>
          <w:sz w:val="28"/>
          <w:szCs w:val="28"/>
        </w:rPr>
        <w:t xml:space="preserve">МПБ </w:t>
      </w:r>
      <w:r>
        <w:rPr>
          <w:sz w:val="28"/>
          <w:szCs w:val="28"/>
        </w:rPr>
        <w:sym w:font="Symbol" w:char="F02D"/>
      </w:r>
      <w:r>
        <w:rPr>
          <w:sz w:val="28"/>
          <w:szCs w:val="28"/>
        </w:rPr>
        <w:t xml:space="preserve"> м’</w:t>
      </w:r>
      <w:r>
        <w:rPr>
          <w:sz w:val="28"/>
          <w:szCs w:val="28"/>
          <w:lang w:val="uk-UA"/>
        </w:rPr>
        <w:t>я</w:t>
      </w:r>
      <w:r>
        <w:rPr>
          <w:sz w:val="28"/>
          <w:szCs w:val="28"/>
        </w:rPr>
        <w:t>со-пептонний бульйон</w:t>
      </w:r>
    </w:p>
    <w:p w:rsidR="00393D2B" w:rsidRDefault="00393D2B" w:rsidP="00393D2B">
      <w:pPr>
        <w:autoSpaceDE w:val="0"/>
        <w:autoSpaceDN w:val="0"/>
        <w:adjustRightInd w:val="0"/>
        <w:spacing w:line="360" w:lineRule="auto"/>
        <w:jc w:val="both"/>
        <w:rPr>
          <w:sz w:val="28"/>
          <w:szCs w:val="28"/>
        </w:rPr>
      </w:pPr>
      <w:r>
        <w:rPr>
          <w:sz w:val="28"/>
          <w:szCs w:val="28"/>
        </w:rPr>
        <w:t xml:space="preserve">н.п. </w:t>
      </w:r>
      <w:r>
        <w:rPr>
          <w:sz w:val="28"/>
          <w:szCs w:val="28"/>
        </w:rPr>
        <w:sym w:font="Symbol" w:char="F02D"/>
      </w:r>
      <w:r>
        <w:rPr>
          <w:sz w:val="28"/>
          <w:szCs w:val="28"/>
        </w:rPr>
        <w:t xml:space="preserve"> нуклеотидні пари  </w:t>
      </w:r>
    </w:p>
    <w:p w:rsidR="00393D2B" w:rsidRDefault="00393D2B" w:rsidP="00393D2B">
      <w:pPr>
        <w:autoSpaceDE w:val="0"/>
        <w:autoSpaceDN w:val="0"/>
        <w:adjustRightInd w:val="0"/>
        <w:spacing w:line="360" w:lineRule="auto"/>
        <w:jc w:val="both"/>
        <w:rPr>
          <w:sz w:val="28"/>
          <w:szCs w:val="28"/>
          <w:lang w:val="uk-UA"/>
        </w:rPr>
      </w:pPr>
      <w:r>
        <w:rPr>
          <w:sz w:val="28"/>
          <w:szCs w:val="28"/>
          <w:lang w:val="uk-UA"/>
        </w:rPr>
        <w:t xml:space="preserve">ОНТ – </w:t>
      </w:r>
      <w:r>
        <w:rPr>
          <w:color w:val="003300"/>
          <w:sz w:val="28"/>
          <w:szCs w:val="28"/>
          <w:lang w:val="en-US"/>
        </w:rPr>
        <w:t>E</w:t>
      </w:r>
      <w:r>
        <w:rPr>
          <w:color w:val="003300"/>
          <w:sz w:val="28"/>
          <w:szCs w:val="28"/>
        </w:rPr>
        <w:t>.</w:t>
      </w:r>
      <w:r>
        <w:rPr>
          <w:color w:val="003300"/>
          <w:sz w:val="28"/>
          <w:szCs w:val="28"/>
          <w:lang w:val="en-US"/>
        </w:rPr>
        <w:t>coli</w:t>
      </w:r>
      <w:r>
        <w:rPr>
          <w:sz w:val="28"/>
          <w:szCs w:val="28"/>
          <w:lang w:val="uk-UA"/>
        </w:rPr>
        <w:t xml:space="preserve"> з не типованим соматичним антигеном</w:t>
      </w:r>
    </w:p>
    <w:p w:rsidR="00393D2B" w:rsidRDefault="00393D2B" w:rsidP="00393D2B">
      <w:pPr>
        <w:autoSpaceDE w:val="0"/>
        <w:autoSpaceDN w:val="0"/>
        <w:adjustRightInd w:val="0"/>
        <w:spacing w:line="360" w:lineRule="auto"/>
        <w:jc w:val="both"/>
        <w:rPr>
          <w:sz w:val="28"/>
          <w:szCs w:val="28"/>
        </w:rPr>
      </w:pPr>
      <w:r>
        <w:rPr>
          <w:sz w:val="28"/>
          <w:szCs w:val="28"/>
        </w:rPr>
        <w:t xml:space="preserve">ПЛР </w:t>
      </w:r>
      <w:r>
        <w:rPr>
          <w:sz w:val="28"/>
          <w:szCs w:val="28"/>
        </w:rPr>
        <w:sym w:font="Symbol" w:char="F02D"/>
      </w:r>
      <w:r>
        <w:rPr>
          <w:sz w:val="28"/>
          <w:szCs w:val="28"/>
        </w:rPr>
        <w:t xml:space="preserve"> полімеразна ланцюгова реакція</w:t>
      </w:r>
    </w:p>
    <w:p w:rsidR="00393D2B" w:rsidRDefault="00393D2B" w:rsidP="00393D2B">
      <w:pPr>
        <w:autoSpaceDE w:val="0"/>
        <w:autoSpaceDN w:val="0"/>
        <w:adjustRightInd w:val="0"/>
        <w:spacing w:line="360" w:lineRule="auto"/>
        <w:jc w:val="both"/>
        <w:rPr>
          <w:sz w:val="28"/>
          <w:szCs w:val="28"/>
          <w:lang w:val="uk-UA"/>
        </w:rPr>
      </w:pPr>
      <w:r>
        <w:rPr>
          <w:sz w:val="28"/>
          <w:szCs w:val="28"/>
          <w:lang w:val="uk-UA"/>
        </w:rPr>
        <w:t>ПП – приватне підприємство</w:t>
      </w:r>
    </w:p>
    <w:p w:rsidR="00393D2B" w:rsidRDefault="00393D2B" w:rsidP="00393D2B">
      <w:pPr>
        <w:autoSpaceDE w:val="0"/>
        <w:autoSpaceDN w:val="0"/>
        <w:adjustRightInd w:val="0"/>
        <w:spacing w:line="360" w:lineRule="auto"/>
        <w:jc w:val="both"/>
        <w:rPr>
          <w:sz w:val="28"/>
          <w:szCs w:val="28"/>
          <w:lang w:val="uk-UA"/>
        </w:rPr>
      </w:pPr>
      <w:r>
        <w:rPr>
          <w:sz w:val="28"/>
          <w:szCs w:val="28"/>
        </w:rPr>
        <w:t>РА</w:t>
      </w:r>
      <w:r>
        <w:rPr>
          <w:sz w:val="28"/>
          <w:szCs w:val="28"/>
          <w:lang w:val="uk-UA"/>
        </w:rPr>
        <w:t xml:space="preserve"> </w:t>
      </w:r>
      <w:r>
        <w:rPr>
          <w:sz w:val="28"/>
          <w:szCs w:val="28"/>
          <w:lang w:val="uk-UA"/>
        </w:rPr>
        <w:sym w:font="Symbol" w:char="F02D"/>
      </w:r>
      <w:r>
        <w:rPr>
          <w:sz w:val="28"/>
          <w:szCs w:val="28"/>
        </w:rPr>
        <w:t xml:space="preserve"> реакція аглютинації</w:t>
      </w:r>
    </w:p>
    <w:p w:rsidR="00393D2B" w:rsidRDefault="00393D2B" w:rsidP="00393D2B">
      <w:pPr>
        <w:autoSpaceDE w:val="0"/>
        <w:autoSpaceDN w:val="0"/>
        <w:adjustRightInd w:val="0"/>
        <w:spacing w:line="360" w:lineRule="auto"/>
        <w:jc w:val="both"/>
        <w:rPr>
          <w:sz w:val="28"/>
          <w:szCs w:val="28"/>
          <w:lang w:val="uk-UA"/>
        </w:rPr>
      </w:pPr>
      <w:r>
        <w:rPr>
          <w:sz w:val="28"/>
          <w:szCs w:val="28"/>
          <w:lang w:val="uk-UA"/>
        </w:rPr>
        <w:t>ТЛ – термолабільний токсин</w:t>
      </w:r>
    </w:p>
    <w:p w:rsidR="00393D2B" w:rsidRDefault="00393D2B" w:rsidP="00393D2B">
      <w:pPr>
        <w:autoSpaceDE w:val="0"/>
        <w:autoSpaceDN w:val="0"/>
        <w:adjustRightInd w:val="0"/>
        <w:spacing w:line="360" w:lineRule="auto"/>
        <w:jc w:val="both"/>
        <w:rPr>
          <w:sz w:val="28"/>
          <w:szCs w:val="28"/>
        </w:rPr>
      </w:pPr>
      <w:r>
        <w:rPr>
          <w:sz w:val="28"/>
          <w:szCs w:val="28"/>
        </w:rPr>
        <w:t xml:space="preserve">ТСБ </w:t>
      </w:r>
      <w:r>
        <w:rPr>
          <w:sz w:val="28"/>
          <w:szCs w:val="28"/>
        </w:rPr>
        <w:sym w:font="Symbol" w:char="F02D"/>
      </w:r>
      <w:r>
        <w:rPr>
          <w:sz w:val="28"/>
          <w:szCs w:val="28"/>
        </w:rPr>
        <w:t xml:space="preserve"> триптозо-соєвий бульйон</w:t>
      </w:r>
    </w:p>
    <w:p w:rsidR="00393D2B" w:rsidRDefault="00393D2B" w:rsidP="00393D2B">
      <w:pPr>
        <w:autoSpaceDE w:val="0"/>
        <w:autoSpaceDN w:val="0"/>
        <w:adjustRightInd w:val="0"/>
        <w:spacing w:line="360" w:lineRule="auto"/>
        <w:jc w:val="both"/>
        <w:rPr>
          <w:sz w:val="28"/>
          <w:szCs w:val="28"/>
          <w:lang w:val="uk-UA"/>
        </w:rPr>
      </w:pPr>
      <w:r>
        <w:rPr>
          <w:sz w:val="28"/>
          <w:szCs w:val="28"/>
          <w:lang w:val="uk-UA"/>
        </w:rPr>
        <w:t>ТС – термостабільний токсин</w:t>
      </w:r>
    </w:p>
    <w:p w:rsidR="00393D2B" w:rsidRDefault="00393D2B" w:rsidP="00393D2B">
      <w:pPr>
        <w:autoSpaceDE w:val="0"/>
        <w:autoSpaceDN w:val="0"/>
        <w:adjustRightInd w:val="0"/>
        <w:spacing w:line="360" w:lineRule="auto"/>
        <w:jc w:val="both"/>
        <w:rPr>
          <w:sz w:val="28"/>
          <w:szCs w:val="28"/>
          <w:lang w:val="uk-UA"/>
        </w:rPr>
      </w:pPr>
      <w:r>
        <w:rPr>
          <w:sz w:val="28"/>
          <w:szCs w:val="28"/>
          <w:lang w:val="uk-UA"/>
        </w:rPr>
        <w:t xml:space="preserve">ФБР – фосфатний буферний розчин </w:t>
      </w:r>
    </w:p>
    <w:p w:rsidR="00393D2B" w:rsidRDefault="00393D2B" w:rsidP="00393D2B">
      <w:pPr>
        <w:autoSpaceDE w:val="0"/>
        <w:autoSpaceDN w:val="0"/>
        <w:adjustRightInd w:val="0"/>
        <w:spacing w:line="360" w:lineRule="auto"/>
        <w:jc w:val="both"/>
        <w:rPr>
          <w:sz w:val="28"/>
          <w:szCs w:val="28"/>
          <w:lang w:val="uk-UA"/>
        </w:rPr>
      </w:pPr>
      <w:r>
        <w:rPr>
          <w:sz w:val="28"/>
          <w:szCs w:val="28"/>
          <w:lang w:val="uk-UA"/>
        </w:rPr>
        <w:t xml:space="preserve">А/Е </w:t>
      </w:r>
      <w:r>
        <w:rPr>
          <w:sz w:val="28"/>
          <w:szCs w:val="28"/>
          <w:lang w:val="uk-UA"/>
        </w:rPr>
        <w:sym w:font="Symbol" w:char="F02D"/>
      </w:r>
      <w:r>
        <w:rPr>
          <w:sz w:val="28"/>
          <w:szCs w:val="28"/>
          <w:lang w:val="uk-UA"/>
        </w:rPr>
        <w:t xml:space="preserve"> </w:t>
      </w:r>
      <w:r>
        <w:rPr>
          <w:sz w:val="28"/>
          <w:szCs w:val="28"/>
        </w:rPr>
        <w:t>attatching</w:t>
      </w:r>
      <w:r>
        <w:rPr>
          <w:sz w:val="28"/>
          <w:szCs w:val="28"/>
          <w:lang w:val="uk-UA"/>
        </w:rPr>
        <w:t>/</w:t>
      </w:r>
      <w:r>
        <w:rPr>
          <w:sz w:val="28"/>
          <w:szCs w:val="28"/>
        </w:rPr>
        <w:t>effacing</w:t>
      </w:r>
      <w:r>
        <w:rPr>
          <w:sz w:val="28"/>
          <w:szCs w:val="28"/>
          <w:lang w:val="uk-UA"/>
        </w:rPr>
        <w:t xml:space="preserve">  ( прикріплення/згладжування )</w:t>
      </w:r>
    </w:p>
    <w:p w:rsidR="00393D2B" w:rsidRDefault="00393D2B" w:rsidP="00393D2B">
      <w:pPr>
        <w:autoSpaceDE w:val="0"/>
        <w:autoSpaceDN w:val="0"/>
        <w:adjustRightInd w:val="0"/>
        <w:spacing w:line="360" w:lineRule="auto"/>
        <w:jc w:val="both"/>
        <w:rPr>
          <w:sz w:val="28"/>
          <w:szCs w:val="28"/>
          <w:lang w:val="uk-UA"/>
        </w:rPr>
      </w:pPr>
      <w:r>
        <w:rPr>
          <w:i/>
          <w:iCs/>
          <w:sz w:val="28"/>
          <w:szCs w:val="28"/>
        </w:rPr>
        <w:t>еае</w:t>
      </w:r>
      <w:r>
        <w:rPr>
          <w:i/>
          <w:iCs/>
          <w:sz w:val="28"/>
          <w:szCs w:val="28"/>
        </w:rPr>
        <w:sym w:font="Symbol" w:char="F02D"/>
      </w:r>
      <w:r>
        <w:rPr>
          <w:i/>
          <w:iCs/>
          <w:sz w:val="28"/>
          <w:szCs w:val="28"/>
        </w:rPr>
        <w:t xml:space="preserve">- </w:t>
      </w:r>
      <w:r>
        <w:rPr>
          <w:sz w:val="28"/>
          <w:szCs w:val="28"/>
        </w:rPr>
        <w:t>гени, відповідальні за прояв А/Е пошкодження</w:t>
      </w:r>
    </w:p>
    <w:p w:rsidR="00393D2B" w:rsidRDefault="00393D2B" w:rsidP="00393D2B">
      <w:pPr>
        <w:autoSpaceDE w:val="0"/>
        <w:autoSpaceDN w:val="0"/>
        <w:adjustRightInd w:val="0"/>
        <w:spacing w:line="360" w:lineRule="auto"/>
        <w:jc w:val="both"/>
        <w:rPr>
          <w:sz w:val="28"/>
          <w:szCs w:val="28"/>
          <w:lang w:val="uk-UA"/>
        </w:rPr>
      </w:pPr>
      <w:r>
        <w:rPr>
          <w:color w:val="003300"/>
          <w:sz w:val="28"/>
          <w:szCs w:val="28"/>
          <w:lang w:val="en-US"/>
        </w:rPr>
        <w:t>E</w:t>
      </w:r>
      <w:r w:rsidRPr="00393D2B">
        <w:rPr>
          <w:color w:val="003300"/>
          <w:sz w:val="28"/>
          <w:szCs w:val="28"/>
          <w:lang w:val="uk-UA"/>
        </w:rPr>
        <w:t>.</w:t>
      </w:r>
      <w:r>
        <w:rPr>
          <w:color w:val="003300"/>
          <w:sz w:val="28"/>
          <w:szCs w:val="28"/>
          <w:lang w:val="en-US"/>
        </w:rPr>
        <w:t>coli</w:t>
      </w:r>
      <w:r>
        <w:rPr>
          <w:color w:val="003300"/>
          <w:sz w:val="28"/>
          <w:szCs w:val="28"/>
          <w:lang w:val="uk-UA"/>
        </w:rPr>
        <w:t xml:space="preserve"> – </w:t>
      </w:r>
      <w:r>
        <w:rPr>
          <w:sz w:val="28"/>
          <w:szCs w:val="28"/>
          <w:lang w:val="en-US"/>
        </w:rPr>
        <w:t>Escherichia</w:t>
      </w:r>
      <w:r w:rsidRPr="00393D2B">
        <w:rPr>
          <w:sz w:val="28"/>
          <w:szCs w:val="28"/>
          <w:lang w:val="uk-UA"/>
        </w:rPr>
        <w:t xml:space="preserve"> </w:t>
      </w:r>
      <w:r>
        <w:rPr>
          <w:sz w:val="28"/>
          <w:szCs w:val="28"/>
          <w:lang w:val="en-US"/>
        </w:rPr>
        <w:t>coli</w:t>
      </w:r>
    </w:p>
    <w:p w:rsidR="00393D2B" w:rsidRDefault="00393D2B" w:rsidP="00393D2B">
      <w:pPr>
        <w:autoSpaceDE w:val="0"/>
        <w:autoSpaceDN w:val="0"/>
        <w:adjustRightInd w:val="0"/>
        <w:spacing w:line="360" w:lineRule="auto"/>
        <w:jc w:val="both"/>
        <w:rPr>
          <w:sz w:val="28"/>
          <w:szCs w:val="28"/>
          <w:lang w:val="uk-UA"/>
        </w:rPr>
      </w:pPr>
      <w:r>
        <w:rPr>
          <w:sz w:val="28"/>
          <w:szCs w:val="28"/>
        </w:rPr>
        <w:t>LD</w:t>
      </w:r>
      <w:r w:rsidRPr="00393D2B">
        <w:rPr>
          <w:sz w:val="28"/>
          <w:szCs w:val="28"/>
          <w:vertAlign w:val="subscript"/>
          <w:lang w:val="uk-UA"/>
        </w:rPr>
        <w:t xml:space="preserve">50 </w:t>
      </w:r>
      <w:r>
        <w:rPr>
          <w:sz w:val="28"/>
          <w:szCs w:val="28"/>
        </w:rPr>
        <w:sym w:font="Symbol" w:char="F02D"/>
      </w:r>
      <w:r w:rsidRPr="00393D2B">
        <w:rPr>
          <w:sz w:val="28"/>
          <w:szCs w:val="28"/>
          <w:vertAlign w:val="subscript"/>
          <w:lang w:val="uk-UA"/>
        </w:rPr>
        <w:t xml:space="preserve"> </w:t>
      </w:r>
      <w:r>
        <w:rPr>
          <w:sz w:val="28"/>
          <w:szCs w:val="28"/>
          <w:lang w:val="en-US"/>
        </w:rPr>
        <w:t>c</w:t>
      </w:r>
      <w:r w:rsidRPr="00393D2B">
        <w:rPr>
          <w:sz w:val="28"/>
          <w:szCs w:val="28"/>
          <w:lang w:val="uk-UA"/>
        </w:rPr>
        <w:t xml:space="preserve">ередня </w:t>
      </w:r>
      <w:r>
        <w:rPr>
          <w:sz w:val="28"/>
          <w:szCs w:val="28"/>
          <w:lang w:val="uk-UA"/>
        </w:rPr>
        <w:t>смертельна доза</w:t>
      </w:r>
    </w:p>
    <w:p w:rsidR="00393D2B" w:rsidRDefault="00393D2B" w:rsidP="00393D2B">
      <w:pPr>
        <w:autoSpaceDE w:val="0"/>
        <w:autoSpaceDN w:val="0"/>
        <w:adjustRightInd w:val="0"/>
        <w:spacing w:line="360" w:lineRule="auto"/>
        <w:jc w:val="both"/>
        <w:rPr>
          <w:sz w:val="28"/>
          <w:szCs w:val="28"/>
          <w:lang w:val="uk-UA"/>
        </w:rPr>
      </w:pPr>
      <w:r>
        <w:rPr>
          <w:sz w:val="28"/>
          <w:szCs w:val="28"/>
          <w:lang w:val="uk-UA"/>
        </w:rPr>
        <w:t xml:space="preserve">ЕНЕС </w:t>
      </w:r>
      <w:r>
        <w:rPr>
          <w:sz w:val="28"/>
          <w:szCs w:val="28"/>
          <w:lang w:val="uk-UA"/>
        </w:rPr>
        <w:sym w:font="Symbol" w:char="F02D"/>
      </w:r>
      <w:r>
        <w:rPr>
          <w:sz w:val="28"/>
          <w:szCs w:val="28"/>
          <w:lang w:val="uk-UA"/>
        </w:rPr>
        <w:t xml:space="preserve"> ентерогеморагічні </w:t>
      </w:r>
      <w:r>
        <w:rPr>
          <w:sz w:val="28"/>
          <w:szCs w:val="28"/>
        </w:rPr>
        <w:t>E</w:t>
      </w:r>
      <w:r>
        <w:rPr>
          <w:sz w:val="28"/>
          <w:szCs w:val="28"/>
          <w:lang w:val="uk-UA"/>
        </w:rPr>
        <w:t>.</w:t>
      </w:r>
      <w:r>
        <w:rPr>
          <w:sz w:val="28"/>
          <w:szCs w:val="28"/>
        </w:rPr>
        <w:t>coli</w:t>
      </w:r>
      <w:r>
        <w:rPr>
          <w:sz w:val="28"/>
          <w:szCs w:val="28"/>
          <w:lang w:val="uk-UA"/>
        </w:rPr>
        <w:t xml:space="preserve"> </w:t>
      </w:r>
    </w:p>
    <w:p w:rsidR="00393D2B" w:rsidRDefault="00393D2B" w:rsidP="00393D2B">
      <w:pPr>
        <w:autoSpaceDE w:val="0"/>
        <w:autoSpaceDN w:val="0"/>
        <w:adjustRightInd w:val="0"/>
        <w:spacing w:line="360" w:lineRule="auto"/>
        <w:jc w:val="both"/>
        <w:rPr>
          <w:sz w:val="28"/>
          <w:szCs w:val="28"/>
          <w:lang w:val="uk-UA"/>
        </w:rPr>
      </w:pPr>
      <w:r>
        <w:rPr>
          <w:sz w:val="28"/>
          <w:szCs w:val="28"/>
          <w:lang w:val="uk-UA"/>
        </w:rPr>
        <w:t xml:space="preserve">ЕРЕС – ентеропатогенні E.coli </w:t>
      </w:r>
    </w:p>
    <w:p w:rsidR="00393D2B" w:rsidRDefault="00393D2B" w:rsidP="00393D2B">
      <w:pPr>
        <w:autoSpaceDE w:val="0"/>
        <w:autoSpaceDN w:val="0"/>
        <w:adjustRightInd w:val="0"/>
        <w:spacing w:line="360" w:lineRule="auto"/>
        <w:jc w:val="both"/>
        <w:rPr>
          <w:sz w:val="28"/>
          <w:szCs w:val="28"/>
          <w:lang w:val="uk-UA"/>
        </w:rPr>
      </w:pPr>
      <w:r>
        <w:rPr>
          <w:sz w:val="28"/>
          <w:szCs w:val="28"/>
          <w:lang w:val="uk-UA"/>
        </w:rPr>
        <w:t xml:space="preserve">ЕТЕС – ентеротоксигенні E.coli </w:t>
      </w:r>
    </w:p>
    <w:p w:rsidR="00393D2B" w:rsidRDefault="00393D2B" w:rsidP="00393D2B">
      <w:pPr>
        <w:autoSpaceDE w:val="0"/>
        <w:autoSpaceDN w:val="0"/>
        <w:adjustRightInd w:val="0"/>
        <w:spacing w:line="360" w:lineRule="auto"/>
        <w:jc w:val="both"/>
        <w:rPr>
          <w:sz w:val="28"/>
          <w:szCs w:val="28"/>
          <w:lang w:val="uk-UA"/>
        </w:rPr>
      </w:pPr>
      <w:r>
        <w:rPr>
          <w:sz w:val="28"/>
          <w:szCs w:val="28"/>
        </w:rPr>
        <w:t>STEC</w:t>
      </w:r>
      <w:r>
        <w:rPr>
          <w:sz w:val="28"/>
          <w:szCs w:val="28"/>
          <w:lang w:val="uk-UA"/>
        </w:rPr>
        <w:t xml:space="preserve"> </w:t>
      </w:r>
      <w:r>
        <w:rPr>
          <w:sz w:val="28"/>
          <w:szCs w:val="28"/>
          <w:lang w:val="uk-UA"/>
        </w:rPr>
        <w:sym w:font="Symbol" w:char="F02D"/>
      </w:r>
      <w:r>
        <w:rPr>
          <w:sz w:val="28"/>
          <w:szCs w:val="28"/>
          <w:lang w:val="uk-UA"/>
        </w:rPr>
        <w:t xml:space="preserve"> шиготоксинпродукуючі </w:t>
      </w:r>
      <w:r>
        <w:rPr>
          <w:sz w:val="28"/>
          <w:szCs w:val="28"/>
        </w:rPr>
        <w:t>E</w:t>
      </w:r>
      <w:r>
        <w:rPr>
          <w:sz w:val="28"/>
          <w:szCs w:val="28"/>
          <w:lang w:val="uk-UA"/>
        </w:rPr>
        <w:t>.</w:t>
      </w:r>
      <w:r>
        <w:rPr>
          <w:sz w:val="28"/>
          <w:szCs w:val="28"/>
        </w:rPr>
        <w:t>coli</w:t>
      </w:r>
      <w:r>
        <w:rPr>
          <w:sz w:val="28"/>
          <w:szCs w:val="28"/>
          <w:lang w:val="uk-UA"/>
        </w:rPr>
        <w:t xml:space="preserve"> </w:t>
      </w:r>
    </w:p>
    <w:p w:rsidR="00393D2B" w:rsidRDefault="00393D2B" w:rsidP="00393D2B">
      <w:pPr>
        <w:autoSpaceDE w:val="0"/>
        <w:autoSpaceDN w:val="0"/>
        <w:adjustRightInd w:val="0"/>
        <w:spacing w:line="360" w:lineRule="auto"/>
        <w:jc w:val="both"/>
        <w:rPr>
          <w:sz w:val="28"/>
          <w:szCs w:val="28"/>
          <w:lang w:val="uk-UA"/>
        </w:rPr>
      </w:pPr>
      <w:r>
        <w:rPr>
          <w:sz w:val="28"/>
          <w:szCs w:val="28"/>
        </w:rPr>
        <w:t>Stx</w:t>
      </w:r>
      <w:r>
        <w:rPr>
          <w:sz w:val="28"/>
          <w:szCs w:val="28"/>
          <w:lang w:val="uk-UA"/>
        </w:rPr>
        <w:t xml:space="preserve">1, </w:t>
      </w:r>
      <w:r>
        <w:rPr>
          <w:sz w:val="28"/>
          <w:szCs w:val="28"/>
        </w:rPr>
        <w:t>Stx</w:t>
      </w:r>
      <w:r>
        <w:rPr>
          <w:sz w:val="28"/>
          <w:szCs w:val="28"/>
          <w:lang w:val="uk-UA"/>
        </w:rPr>
        <w:t>2 -</w:t>
      </w:r>
      <w:r>
        <w:rPr>
          <w:sz w:val="28"/>
          <w:szCs w:val="28"/>
          <w:lang w:val="uk-UA"/>
        </w:rPr>
        <w:sym w:font="Symbol" w:char="F02D"/>
      </w:r>
      <w:r>
        <w:rPr>
          <w:sz w:val="28"/>
          <w:szCs w:val="28"/>
          <w:lang w:val="uk-UA"/>
        </w:rPr>
        <w:t>шиготоксини</w:t>
      </w:r>
    </w:p>
    <w:p w:rsidR="00393D2B" w:rsidRDefault="00393D2B" w:rsidP="00393D2B">
      <w:pPr>
        <w:autoSpaceDE w:val="0"/>
        <w:autoSpaceDN w:val="0"/>
        <w:adjustRightInd w:val="0"/>
        <w:spacing w:line="360" w:lineRule="auto"/>
        <w:jc w:val="both"/>
        <w:rPr>
          <w:sz w:val="28"/>
          <w:szCs w:val="28"/>
          <w:lang w:val="uk-UA"/>
        </w:rPr>
      </w:pPr>
      <w:r>
        <w:rPr>
          <w:i/>
          <w:iCs/>
          <w:sz w:val="28"/>
          <w:szCs w:val="28"/>
        </w:rPr>
        <w:lastRenderedPageBreak/>
        <w:t>stx</w:t>
      </w:r>
      <w:r>
        <w:rPr>
          <w:i/>
          <w:iCs/>
          <w:sz w:val="28"/>
          <w:szCs w:val="28"/>
          <w:vertAlign w:val="subscript"/>
          <w:lang w:val="uk-UA"/>
        </w:rPr>
        <w:t>1</w:t>
      </w:r>
      <w:r>
        <w:rPr>
          <w:i/>
          <w:iCs/>
          <w:sz w:val="28"/>
          <w:szCs w:val="28"/>
          <w:lang w:val="uk-UA"/>
        </w:rPr>
        <w:t xml:space="preserve">, </w:t>
      </w:r>
      <w:r>
        <w:rPr>
          <w:i/>
          <w:iCs/>
          <w:sz w:val="28"/>
          <w:szCs w:val="28"/>
        </w:rPr>
        <w:t>stx</w:t>
      </w:r>
      <w:r>
        <w:rPr>
          <w:i/>
          <w:iCs/>
          <w:sz w:val="28"/>
          <w:szCs w:val="28"/>
          <w:vertAlign w:val="subscript"/>
          <w:lang w:val="uk-UA"/>
        </w:rPr>
        <w:t>2</w:t>
      </w:r>
      <w:r>
        <w:rPr>
          <w:sz w:val="28"/>
          <w:szCs w:val="28"/>
          <w:lang w:val="uk-UA"/>
        </w:rPr>
        <w:t xml:space="preserve"> </w:t>
      </w:r>
      <w:r>
        <w:rPr>
          <w:sz w:val="28"/>
          <w:szCs w:val="28"/>
          <w:lang w:val="uk-UA"/>
        </w:rPr>
        <w:sym w:font="Symbol" w:char="F02D"/>
      </w:r>
      <w:r>
        <w:rPr>
          <w:sz w:val="28"/>
          <w:szCs w:val="28"/>
          <w:lang w:val="uk-UA"/>
        </w:rPr>
        <w:t xml:space="preserve"> гени, відповідальні за продукування відповідного типу шиготоксину</w:t>
      </w: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jc w:val="both"/>
        <w:rPr>
          <w:sz w:val="28"/>
          <w:szCs w:val="28"/>
          <w:lang w:val="uk-UA"/>
        </w:rPr>
      </w:pPr>
    </w:p>
    <w:p w:rsidR="00393D2B" w:rsidRDefault="00393D2B" w:rsidP="00393D2B">
      <w:pPr>
        <w:autoSpaceDE w:val="0"/>
        <w:autoSpaceDN w:val="0"/>
        <w:adjustRightInd w:val="0"/>
        <w:spacing w:line="360" w:lineRule="auto"/>
        <w:ind w:firstLine="720"/>
        <w:jc w:val="center"/>
        <w:rPr>
          <w:b/>
          <w:bCs/>
          <w:sz w:val="28"/>
          <w:szCs w:val="28"/>
          <w:lang w:val="uk-UA"/>
        </w:rPr>
      </w:pPr>
    </w:p>
    <w:p w:rsidR="00393D2B" w:rsidRDefault="00393D2B" w:rsidP="00393D2B">
      <w:pPr>
        <w:autoSpaceDE w:val="0"/>
        <w:autoSpaceDN w:val="0"/>
        <w:adjustRightInd w:val="0"/>
        <w:spacing w:line="360" w:lineRule="auto"/>
        <w:ind w:firstLine="720"/>
        <w:jc w:val="center"/>
        <w:rPr>
          <w:b/>
          <w:bCs/>
          <w:sz w:val="28"/>
          <w:szCs w:val="28"/>
          <w:lang w:val="uk-UA"/>
        </w:rPr>
      </w:pPr>
    </w:p>
    <w:p w:rsidR="00393D2B" w:rsidRDefault="00393D2B" w:rsidP="00393D2B">
      <w:pPr>
        <w:autoSpaceDE w:val="0"/>
        <w:autoSpaceDN w:val="0"/>
        <w:adjustRightInd w:val="0"/>
        <w:spacing w:line="360" w:lineRule="auto"/>
        <w:ind w:firstLine="720"/>
        <w:jc w:val="center"/>
        <w:rPr>
          <w:b/>
          <w:bCs/>
          <w:sz w:val="28"/>
          <w:szCs w:val="28"/>
          <w:lang w:val="uk-UA"/>
        </w:rPr>
      </w:pPr>
    </w:p>
    <w:p w:rsidR="00393D2B" w:rsidRDefault="00393D2B" w:rsidP="00393D2B">
      <w:pPr>
        <w:autoSpaceDE w:val="0"/>
        <w:autoSpaceDN w:val="0"/>
        <w:adjustRightInd w:val="0"/>
        <w:spacing w:line="360" w:lineRule="auto"/>
        <w:ind w:firstLine="720"/>
        <w:jc w:val="center"/>
        <w:rPr>
          <w:b/>
          <w:bCs/>
          <w:sz w:val="28"/>
          <w:szCs w:val="28"/>
          <w:lang w:val="uk-UA"/>
        </w:rPr>
      </w:pPr>
    </w:p>
    <w:p w:rsidR="00393D2B" w:rsidRDefault="00393D2B" w:rsidP="00393D2B">
      <w:pPr>
        <w:autoSpaceDE w:val="0"/>
        <w:autoSpaceDN w:val="0"/>
        <w:adjustRightInd w:val="0"/>
        <w:spacing w:line="360" w:lineRule="auto"/>
        <w:ind w:firstLine="720"/>
        <w:jc w:val="center"/>
        <w:rPr>
          <w:b/>
          <w:bCs/>
          <w:sz w:val="28"/>
          <w:szCs w:val="28"/>
          <w:lang w:val="uk-UA"/>
        </w:rPr>
      </w:pPr>
    </w:p>
    <w:p w:rsidR="00393D2B" w:rsidRDefault="00393D2B" w:rsidP="00393D2B">
      <w:pPr>
        <w:autoSpaceDE w:val="0"/>
        <w:autoSpaceDN w:val="0"/>
        <w:adjustRightInd w:val="0"/>
        <w:spacing w:line="360" w:lineRule="auto"/>
        <w:ind w:firstLine="720"/>
        <w:jc w:val="center"/>
        <w:rPr>
          <w:b/>
          <w:bCs/>
          <w:sz w:val="28"/>
          <w:szCs w:val="28"/>
          <w:lang w:val="uk-UA"/>
        </w:rPr>
      </w:pPr>
      <w:r>
        <w:rPr>
          <w:b/>
          <w:bCs/>
          <w:sz w:val="28"/>
          <w:szCs w:val="28"/>
          <w:lang w:val="uk-UA"/>
        </w:rPr>
        <w:t>ВСТУП</w:t>
      </w:r>
    </w:p>
    <w:p w:rsidR="00393D2B" w:rsidRDefault="00393D2B" w:rsidP="00393D2B">
      <w:pPr>
        <w:autoSpaceDE w:val="0"/>
        <w:autoSpaceDN w:val="0"/>
        <w:adjustRightInd w:val="0"/>
        <w:spacing w:line="360" w:lineRule="auto"/>
        <w:ind w:firstLine="709"/>
        <w:jc w:val="both"/>
        <w:rPr>
          <w:sz w:val="28"/>
          <w:szCs w:val="28"/>
          <w:lang w:val="uk-UA"/>
        </w:rPr>
      </w:pPr>
      <w:r>
        <w:rPr>
          <w:sz w:val="28"/>
          <w:szCs w:val="28"/>
        </w:rPr>
        <w:t>Escherichia</w:t>
      </w:r>
      <w:r>
        <w:rPr>
          <w:sz w:val="28"/>
          <w:szCs w:val="28"/>
          <w:lang w:val="uk-UA"/>
        </w:rPr>
        <w:t xml:space="preserve"> </w:t>
      </w:r>
      <w:r>
        <w:rPr>
          <w:sz w:val="28"/>
          <w:szCs w:val="28"/>
        </w:rPr>
        <w:t>coli</w:t>
      </w:r>
      <w:r>
        <w:rPr>
          <w:sz w:val="28"/>
          <w:szCs w:val="28"/>
          <w:lang w:val="uk-UA"/>
        </w:rPr>
        <w:t xml:space="preserve"> є одним із найбільш вивчених видів мікроорганізмів. Незважаючи на це, ешерихії продовжують привертати до себе увагу багатьох мікробіологів, імунологів, епідеміологів і  клініцистів різного профілю. Це </w:t>
      </w:r>
      <w:r>
        <w:rPr>
          <w:sz w:val="28"/>
          <w:szCs w:val="28"/>
          <w:lang w:val="uk-UA"/>
        </w:rPr>
        <w:lastRenderedPageBreak/>
        <w:t xml:space="preserve">обумовлено їх важливим значенням у нормальній життєдіяльності макроорганізму та розвитку ряду інфекційно-запальних захворювань у людей і тварин. Останніми роками ешерихіоз ретельно вивчається медичними й ветеринарними спеціалістами, оскільки важливу роль в інфекційній патології людей і тварин стали відігравати ентерогеморагічні E.coli  [1,2,3]. </w:t>
      </w:r>
    </w:p>
    <w:p w:rsidR="00393D2B" w:rsidRDefault="00393D2B" w:rsidP="00393D2B">
      <w:pPr>
        <w:autoSpaceDE w:val="0"/>
        <w:autoSpaceDN w:val="0"/>
        <w:adjustRightInd w:val="0"/>
        <w:spacing w:line="360" w:lineRule="auto"/>
        <w:ind w:firstLine="709"/>
        <w:jc w:val="both"/>
        <w:rPr>
          <w:sz w:val="28"/>
          <w:szCs w:val="28"/>
          <w:lang w:val="uk-UA"/>
        </w:rPr>
      </w:pPr>
      <w:r>
        <w:rPr>
          <w:sz w:val="28"/>
          <w:szCs w:val="28"/>
          <w:lang w:val="uk-UA"/>
        </w:rPr>
        <w:t xml:space="preserve">   Харчові токсикоінфекції, викликані </w:t>
      </w:r>
      <w:r>
        <w:rPr>
          <w:sz w:val="28"/>
          <w:szCs w:val="28"/>
        </w:rPr>
        <w:t>STEC</w:t>
      </w:r>
      <w:r>
        <w:rPr>
          <w:sz w:val="28"/>
          <w:szCs w:val="28"/>
          <w:lang w:val="uk-UA"/>
        </w:rPr>
        <w:t xml:space="preserve">, реєструються в багатьох країнах світу. </w:t>
      </w:r>
      <w:r>
        <w:rPr>
          <w:sz w:val="28"/>
          <w:szCs w:val="28"/>
        </w:rPr>
        <w:t xml:space="preserve">До певного часу ці захворювання переважали в основному в розвинутих країнах Північної Америки </w:t>
      </w:r>
      <w:r>
        <w:rPr>
          <w:sz w:val="28"/>
          <w:szCs w:val="28"/>
        </w:rPr>
        <w:sym w:font="Symbol" w:char="F02D"/>
      </w:r>
      <w:r>
        <w:rPr>
          <w:sz w:val="28"/>
          <w:szCs w:val="28"/>
        </w:rPr>
        <w:t xml:space="preserve"> США і Канаді.</w:t>
      </w:r>
      <w:r>
        <w:rPr>
          <w:sz w:val="28"/>
          <w:szCs w:val="28"/>
          <w:lang w:val="uk-UA"/>
        </w:rPr>
        <w:t xml:space="preserve"> Але сьогодні кількість ентерогеморагічних ешерихіозів значно почастішала в країнах Європи. </w:t>
      </w:r>
      <w:r>
        <w:rPr>
          <w:sz w:val="28"/>
          <w:szCs w:val="28"/>
        </w:rPr>
        <w:t>Ця проблема загострена в Німеччині та Великобританії, де люди  часто інфікуються ешерихіями цієї пат</w:t>
      </w:r>
      <w:r>
        <w:rPr>
          <w:sz w:val="28"/>
          <w:szCs w:val="28"/>
          <w:lang w:val="uk-UA"/>
        </w:rPr>
        <w:t>огенної г</w:t>
      </w:r>
      <w:r>
        <w:rPr>
          <w:sz w:val="28"/>
          <w:szCs w:val="28"/>
        </w:rPr>
        <w:t>рупи</w:t>
      </w:r>
      <w:r>
        <w:rPr>
          <w:sz w:val="28"/>
          <w:szCs w:val="28"/>
          <w:lang w:val="uk-UA"/>
        </w:rPr>
        <w:t xml:space="preserve"> </w:t>
      </w:r>
      <w:r>
        <w:rPr>
          <w:sz w:val="28"/>
          <w:szCs w:val="28"/>
        </w:rPr>
        <w:t>[4,5</w:t>
      </w:r>
      <w:r>
        <w:rPr>
          <w:sz w:val="28"/>
          <w:szCs w:val="28"/>
          <w:lang w:val="uk-UA"/>
        </w:rPr>
        <w:t>,6</w:t>
      </w:r>
      <w:r>
        <w:rPr>
          <w:sz w:val="28"/>
          <w:szCs w:val="28"/>
        </w:rPr>
        <w:t>,7,8,9]. Є повідомлення про враження людей ЕНЕС в  Угорщині [</w:t>
      </w:r>
      <w:r>
        <w:rPr>
          <w:sz w:val="28"/>
          <w:szCs w:val="28"/>
          <w:lang w:val="uk-UA"/>
        </w:rPr>
        <w:t>10</w:t>
      </w:r>
      <w:r>
        <w:rPr>
          <w:sz w:val="28"/>
          <w:szCs w:val="28"/>
        </w:rPr>
        <w:t>], Румунії, Чехії</w:t>
      </w:r>
      <w:r>
        <w:rPr>
          <w:sz w:val="28"/>
          <w:szCs w:val="28"/>
          <w:lang w:val="uk-UA"/>
        </w:rPr>
        <w:t>,</w:t>
      </w:r>
      <w:r>
        <w:rPr>
          <w:sz w:val="28"/>
          <w:szCs w:val="28"/>
        </w:rPr>
        <w:t xml:space="preserve"> Бельгії, Нідерландах [</w:t>
      </w:r>
      <w:r>
        <w:rPr>
          <w:sz w:val="28"/>
          <w:szCs w:val="28"/>
          <w:lang w:val="uk-UA"/>
        </w:rPr>
        <w:t>11</w:t>
      </w:r>
      <w:r>
        <w:rPr>
          <w:sz w:val="28"/>
          <w:szCs w:val="28"/>
        </w:rPr>
        <w:t xml:space="preserve">], </w:t>
      </w:r>
      <w:r>
        <w:rPr>
          <w:sz w:val="28"/>
          <w:szCs w:val="28"/>
          <w:lang w:val="uk-UA"/>
        </w:rPr>
        <w:t>Франції</w:t>
      </w:r>
      <w:r>
        <w:rPr>
          <w:sz w:val="28"/>
          <w:szCs w:val="28"/>
        </w:rPr>
        <w:t xml:space="preserve"> [</w:t>
      </w:r>
      <w:r>
        <w:rPr>
          <w:sz w:val="28"/>
          <w:szCs w:val="28"/>
          <w:lang w:val="uk-UA"/>
        </w:rPr>
        <w:t>12</w:t>
      </w:r>
      <w:r>
        <w:rPr>
          <w:sz w:val="28"/>
          <w:szCs w:val="28"/>
        </w:rPr>
        <w:t>],</w:t>
      </w:r>
      <w:r>
        <w:rPr>
          <w:sz w:val="28"/>
          <w:szCs w:val="28"/>
          <w:lang w:val="uk-UA"/>
        </w:rPr>
        <w:t xml:space="preserve"> Австрії [13]</w:t>
      </w:r>
      <w:r>
        <w:rPr>
          <w:sz w:val="28"/>
          <w:szCs w:val="28"/>
        </w:rPr>
        <w:t xml:space="preserve">, </w:t>
      </w:r>
      <w:r>
        <w:rPr>
          <w:sz w:val="28"/>
          <w:szCs w:val="28"/>
          <w:lang w:val="uk-UA"/>
        </w:rPr>
        <w:t xml:space="preserve">Італії </w:t>
      </w:r>
      <w:r>
        <w:rPr>
          <w:sz w:val="28"/>
          <w:szCs w:val="28"/>
        </w:rPr>
        <w:t>[</w:t>
      </w:r>
      <w:r>
        <w:rPr>
          <w:sz w:val="28"/>
          <w:szCs w:val="28"/>
          <w:lang w:val="uk-UA"/>
        </w:rPr>
        <w:t>14</w:t>
      </w:r>
      <w:r>
        <w:rPr>
          <w:sz w:val="28"/>
          <w:szCs w:val="28"/>
        </w:rPr>
        <w:t>]. Дослідження з вивчення епізоотології та діагностики STEC розпочаті в 1994 році в Росії, де вперше на території СНД було виділено E.coli O157:H7 при захворюванні великої групи дітей з ускладненням ГУС</w:t>
      </w:r>
      <w:r>
        <w:rPr>
          <w:sz w:val="28"/>
          <w:szCs w:val="28"/>
          <w:lang w:val="uk-UA"/>
        </w:rPr>
        <w:t xml:space="preserve"> </w:t>
      </w:r>
      <w:r>
        <w:rPr>
          <w:sz w:val="28"/>
          <w:szCs w:val="28"/>
        </w:rPr>
        <w:t>[</w:t>
      </w:r>
      <w:r>
        <w:rPr>
          <w:sz w:val="28"/>
          <w:szCs w:val="28"/>
          <w:lang w:val="uk-UA"/>
        </w:rPr>
        <w:t>15</w:t>
      </w:r>
      <w:r>
        <w:rPr>
          <w:sz w:val="28"/>
          <w:szCs w:val="28"/>
        </w:rPr>
        <w:t>]</w:t>
      </w:r>
      <w:r>
        <w:rPr>
          <w:sz w:val="28"/>
          <w:szCs w:val="28"/>
          <w:lang w:val="uk-UA"/>
        </w:rPr>
        <w:t>.</w:t>
      </w:r>
      <w:r>
        <w:rPr>
          <w:sz w:val="28"/>
          <w:szCs w:val="28"/>
        </w:rPr>
        <w:t xml:space="preserve"> Відсутність інформації про циркуляцію E.coli O157:H7 (домінуючого серотипу) та </w:t>
      </w:r>
      <w:r>
        <w:rPr>
          <w:sz w:val="28"/>
          <w:szCs w:val="28"/>
          <w:lang w:val="uk-UA"/>
        </w:rPr>
        <w:t xml:space="preserve">інших </w:t>
      </w:r>
      <w:r>
        <w:rPr>
          <w:sz w:val="28"/>
          <w:szCs w:val="28"/>
        </w:rPr>
        <w:t xml:space="preserve">EHEC у </w:t>
      </w:r>
      <w:r>
        <w:rPr>
          <w:sz w:val="28"/>
          <w:szCs w:val="28"/>
          <w:lang w:val="uk-UA"/>
        </w:rPr>
        <w:t xml:space="preserve">решті країн </w:t>
      </w:r>
      <w:r>
        <w:rPr>
          <w:sz w:val="28"/>
          <w:szCs w:val="28"/>
        </w:rPr>
        <w:t>обумовлена пасивністю бактеріологічних лабораторій у виконанні відповідних досліджень.</w:t>
      </w:r>
      <w:r>
        <w:rPr>
          <w:sz w:val="28"/>
          <w:szCs w:val="28"/>
          <w:lang w:val="uk-UA"/>
        </w:rPr>
        <w:t xml:space="preserve"> Слід відмітити,  що в дитячих центрах і клініках України досить часто реєструють ГУС на тлі гострої кишкової інфекції, при цьому звертають увагу не на етіологічний аспект захворювання, а на клінічний і патогенетичний [16].</w:t>
      </w:r>
    </w:p>
    <w:p w:rsidR="00393D2B" w:rsidRDefault="00393D2B" w:rsidP="00393D2B">
      <w:pPr>
        <w:autoSpaceDE w:val="0"/>
        <w:autoSpaceDN w:val="0"/>
        <w:adjustRightInd w:val="0"/>
        <w:spacing w:line="360" w:lineRule="auto"/>
        <w:ind w:firstLine="720"/>
        <w:jc w:val="both"/>
        <w:rPr>
          <w:sz w:val="28"/>
          <w:lang w:val="uk-UA"/>
        </w:rPr>
      </w:pPr>
      <w:r>
        <w:rPr>
          <w:b/>
          <w:bCs/>
          <w:sz w:val="28"/>
          <w:szCs w:val="28"/>
          <w:lang w:val="uk-UA"/>
        </w:rPr>
        <w:t xml:space="preserve">Актуальність теми. </w:t>
      </w:r>
      <w:r>
        <w:rPr>
          <w:sz w:val="28"/>
          <w:lang w:val="uk-UA"/>
        </w:rPr>
        <w:t>Висока напруженість епідемічної ситуації у світі з ентерогеморагічних ешерихіозів зумовила необхідність всебічного й глибокого вивчення розповсюдження та біологічних особливостей  збудників цих  захворювань – шиготоксинпродукуючих ешерихій (</w:t>
      </w:r>
      <w:r>
        <w:rPr>
          <w:sz w:val="28"/>
          <w:lang w:val="en-US"/>
        </w:rPr>
        <w:t>STEC</w:t>
      </w:r>
      <w:r>
        <w:rPr>
          <w:sz w:val="28"/>
          <w:lang w:val="uk-UA"/>
        </w:rPr>
        <w:t>).</w:t>
      </w:r>
    </w:p>
    <w:p w:rsidR="00393D2B" w:rsidRDefault="00393D2B" w:rsidP="00393D2B">
      <w:pPr>
        <w:spacing w:line="360" w:lineRule="auto"/>
        <w:ind w:firstLine="709"/>
        <w:jc w:val="both"/>
        <w:rPr>
          <w:sz w:val="28"/>
          <w:lang w:val="uk-UA"/>
        </w:rPr>
      </w:pPr>
      <w:r>
        <w:rPr>
          <w:sz w:val="28"/>
          <w:lang w:val="uk-UA"/>
        </w:rPr>
        <w:t xml:space="preserve">Дослідження циркуляції шиготоксинпродукуючих ешерихій має важливе епізоотологічне значення. Висока частота екскреції STEC у популяціях   тварин розглядається як основний фактор ризику  можливого інфікування   населення     </w:t>
      </w:r>
      <w:r>
        <w:rPr>
          <w:sz w:val="28"/>
        </w:rPr>
        <w:t>[</w:t>
      </w:r>
      <w:r>
        <w:rPr>
          <w:sz w:val="28"/>
          <w:lang w:val="uk-UA"/>
        </w:rPr>
        <w:t>17</w:t>
      </w:r>
      <w:r>
        <w:rPr>
          <w:sz w:val="28"/>
        </w:rPr>
        <w:t>]</w:t>
      </w:r>
      <w:r>
        <w:rPr>
          <w:sz w:val="28"/>
          <w:lang w:val="uk-UA"/>
        </w:rPr>
        <w:t xml:space="preserve">. Беручи до уваги збільшення впливу цих мікроорганізмів на здоров’я людей, Всесвітня організація охорони здоров’я акцентувала увагу на всебічному й детальному вивченні джерел, факторів передачі й характеристик штамів STEC у </w:t>
      </w:r>
      <w:r>
        <w:rPr>
          <w:sz w:val="28"/>
          <w:lang w:val="uk-UA"/>
        </w:rPr>
        <w:lastRenderedPageBreak/>
        <w:t xml:space="preserve">кожній географічній зоні. Основним фактором передачі збудника є продукти харчування тваринного походження, а сільськогосподарські тварини є носіями цих небезпечних патогенів </w:t>
      </w:r>
      <w:r>
        <w:rPr>
          <w:sz w:val="28"/>
        </w:rPr>
        <w:t>[</w:t>
      </w:r>
      <w:r>
        <w:rPr>
          <w:sz w:val="28"/>
          <w:lang w:val="uk-UA"/>
        </w:rPr>
        <w:t>5,8</w:t>
      </w:r>
      <w:r>
        <w:rPr>
          <w:sz w:val="28"/>
        </w:rPr>
        <w:t>]</w:t>
      </w:r>
      <w:r>
        <w:rPr>
          <w:sz w:val="28"/>
          <w:lang w:val="uk-UA"/>
        </w:rPr>
        <w:t xml:space="preserve">. Дослідження з вивчення поширення </w:t>
      </w:r>
      <w:r>
        <w:rPr>
          <w:sz w:val="28"/>
          <w:lang w:val="en-US"/>
        </w:rPr>
        <w:t>STEC</w:t>
      </w:r>
      <w:r>
        <w:rPr>
          <w:sz w:val="28"/>
          <w:lang w:val="uk-UA"/>
        </w:rPr>
        <w:t xml:space="preserve"> серед поголів’я сільськогосподарських тварин у багатьох країнах проводяться систематично. Оскільки жуйні ідентифіковані як основне джерело STEC, то саме вони, а також продукти харчування – сире м’ясо й молоко, отримані від цієї групи тварин, вважаються потенційно контамінованими й обстежуються найбільш інтенсивно. </w:t>
      </w:r>
    </w:p>
    <w:p w:rsidR="00393D2B" w:rsidRDefault="00393D2B" w:rsidP="00393D2B">
      <w:pPr>
        <w:spacing w:line="360" w:lineRule="auto"/>
        <w:ind w:firstLine="709"/>
        <w:jc w:val="both"/>
        <w:rPr>
          <w:sz w:val="28"/>
          <w:lang w:val="uk-UA"/>
        </w:rPr>
      </w:pPr>
      <w:r>
        <w:rPr>
          <w:sz w:val="28"/>
          <w:lang w:val="uk-UA"/>
        </w:rPr>
        <w:t xml:space="preserve">На сьогоднішній день багато питань стосовно шиготоксинпродукуючих ешерихій залишаються нез’ясованими. Особливо це стосується не-О157:Н7 STEC. На даний момент патогенний потенціал STEC остаточно не оцінено, адже захворювання у людей і тварин можуть викликати штами з неповним набором факторів патогенності. Невідомо, наскільки патогенними для людей можуть бути штами ешерихій даної  групи, виділені не від великої рогатої худоби. </w:t>
      </w:r>
    </w:p>
    <w:p w:rsidR="00393D2B" w:rsidRDefault="00393D2B" w:rsidP="00393D2B">
      <w:pPr>
        <w:autoSpaceDE w:val="0"/>
        <w:autoSpaceDN w:val="0"/>
        <w:adjustRightInd w:val="0"/>
        <w:spacing w:line="360" w:lineRule="auto"/>
        <w:ind w:firstLine="709"/>
        <w:jc w:val="both"/>
        <w:rPr>
          <w:sz w:val="28"/>
          <w:lang w:val="uk-UA"/>
        </w:rPr>
      </w:pPr>
      <w:r>
        <w:rPr>
          <w:sz w:val="28"/>
          <w:lang w:val="uk-UA"/>
        </w:rPr>
        <w:t xml:space="preserve">Особливо важливе значення на сучасному етапі досліджень має вивчення закономірностей прояву епізоотичного процесу, що дозволить контролювати   поширення STEC у популяціях тварин і своєчасно розривати ланцюг передачі цих патогенів від тварин до людей. Фактично відсутня інформація про вплив різних факторів на рівень екскреції цих бактерій різними віковими групами окремих видів тварин. ВОЗ наголошує на необхідності ретельних досліджень щодо встановлення особливостей циркуляції бактерій даної патогенної групи у їхніх природних господарів.  Ці дані необхідні для розробки оперативних методів розриву епізоотологічної ланки при STEC-ешерихіозах людей </w:t>
      </w:r>
      <w:r>
        <w:rPr>
          <w:sz w:val="28"/>
          <w:lang w:val="uk-UA"/>
        </w:rPr>
        <w:sym w:font="Symbol" w:char="F02D"/>
      </w:r>
      <w:r>
        <w:rPr>
          <w:sz w:val="28"/>
          <w:lang w:val="uk-UA"/>
        </w:rPr>
        <w:t xml:space="preserve"> попередження контамінування продуктів харчування. </w:t>
      </w:r>
    </w:p>
    <w:p w:rsidR="00393D2B" w:rsidRDefault="00393D2B" w:rsidP="00393D2B">
      <w:pPr>
        <w:autoSpaceDE w:val="0"/>
        <w:autoSpaceDN w:val="0"/>
        <w:adjustRightInd w:val="0"/>
        <w:spacing w:line="360" w:lineRule="auto"/>
        <w:ind w:firstLine="720"/>
        <w:jc w:val="both"/>
        <w:rPr>
          <w:sz w:val="28"/>
          <w:lang w:val="uk-UA"/>
        </w:rPr>
      </w:pPr>
      <w:r>
        <w:rPr>
          <w:sz w:val="28"/>
          <w:lang w:val="uk-UA"/>
        </w:rPr>
        <w:t xml:space="preserve">Контроль за циркуляцією цих соціально небезпечних патогенів повинен бути обов’язковим компонентом епізоотологічного нагляду, а їх результат – основою для епідеміологічного прогнозування STEC-інфекцій  на контрольованій території й розробки програм забезпечення стабільного епідеміологічного благополуччя та ветеринарно-санітарної безпеки продуктів харчування [6,9,11].  </w:t>
      </w:r>
    </w:p>
    <w:p w:rsidR="00393D2B" w:rsidRDefault="00393D2B" w:rsidP="00393D2B">
      <w:pPr>
        <w:autoSpaceDE w:val="0"/>
        <w:autoSpaceDN w:val="0"/>
        <w:adjustRightInd w:val="0"/>
        <w:spacing w:line="360" w:lineRule="auto"/>
        <w:ind w:firstLine="720"/>
        <w:jc w:val="both"/>
        <w:rPr>
          <w:sz w:val="28"/>
          <w:lang w:val="uk-UA"/>
        </w:rPr>
      </w:pPr>
      <w:r>
        <w:rPr>
          <w:sz w:val="28"/>
          <w:lang w:val="uk-UA"/>
        </w:rPr>
        <w:lastRenderedPageBreak/>
        <w:t xml:space="preserve">Питання поширення й лабораторної діагностики STEC є актуальними для нашої країни і мають теоретичне й практичне значення. В Україні відсутня інформація щодо епізоотичної ситуації із шиготоксинпродукуючих ешерихій, не визначені їх антигенна структура й шляхи циркуляції, не встановлена  їх роль у виникненні захворювань у  тварин різних видів і не досліджені клініко-епізоотологічні характеристики ешерихіозів, викликаних STEC. Оскільки збудник локалізується в організмі сільськогосподарських тварин, то своєчасна діагностика є ключовим заходом у попередженні можливого контамінування продуктів харчування й інфікування споживачів. Результати епізоотологічних досліджень господарств України в подальшому стануть науковим підґрунтям для розробки програм попередження інфекційних захворювань людей, викликаних шиготоксинпродукуючими ешерихіями,  і забезпечення населення якісними та безпечними продуктами харчування тваринного походження. В Україні не розроблені методи діагностування штамів STEC у різних зразках матеріалів від тварин, у продуктах харчування та об’єктах навколишнього середовища, відсутні методики, не розроблені схеми виділення й дослідження ешерихій даної патогенної групи, немає ефективних диференційно-діагностичних середовищ. </w:t>
      </w:r>
    </w:p>
    <w:p w:rsidR="00393D2B" w:rsidRDefault="00393D2B" w:rsidP="00393D2B">
      <w:pPr>
        <w:autoSpaceDE w:val="0"/>
        <w:autoSpaceDN w:val="0"/>
        <w:adjustRightInd w:val="0"/>
        <w:spacing w:line="360" w:lineRule="auto"/>
        <w:ind w:firstLine="720"/>
        <w:jc w:val="both"/>
        <w:rPr>
          <w:sz w:val="28"/>
          <w:lang w:val="uk-UA"/>
        </w:rPr>
      </w:pPr>
      <w:r>
        <w:rPr>
          <w:b/>
          <w:bCs/>
          <w:sz w:val="28"/>
          <w:lang w:val="uk-UA"/>
        </w:rPr>
        <w:t>Зв</w:t>
      </w:r>
      <w:r>
        <w:rPr>
          <w:b/>
          <w:bCs/>
          <w:sz w:val="28"/>
        </w:rPr>
        <w:t>’</w:t>
      </w:r>
      <w:r>
        <w:rPr>
          <w:b/>
          <w:bCs/>
          <w:sz w:val="28"/>
          <w:lang w:val="uk-UA"/>
        </w:rPr>
        <w:t xml:space="preserve">язок роботи з науковими програмами, планами, темами. </w:t>
      </w:r>
      <w:r>
        <w:rPr>
          <w:sz w:val="28"/>
          <w:lang w:val="uk-UA"/>
        </w:rPr>
        <w:t>Дисертаційна робота є частиною державного завдання № 0101U000820 Інституту ветеринарної медицини УААН  із тематики “Дослідити поширення й антигенну структуру шиготоксинпродукуючих E</w:t>
      </w:r>
      <w:r>
        <w:rPr>
          <w:sz w:val="28"/>
          <w:lang w:val="en-US"/>
        </w:rPr>
        <w:t>scherichia</w:t>
      </w:r>
      <w:r>
        <w:rPr>
          <w:sz w:val="28"/>
          <w:lang w:val="uk-UA"/>
        </w:rPr>
        <w:t xml:space="preserve"> coli, виділених від тварин і з продуктів харчування тваринництва, розробити методи діагностики та заходи профілактики ” на період 2001</w:t>
      </w:r>
      <w:r>
        <w:rPr>
          <w:sz w:val="28"/>
          <w:lang w:val="uk-UA"/>
        </w:rPr>
        <w:sym w:font="Symbol" w:char="F02D"/>
      </w:r>
      <w:r>
        <w:rPr>
          <w:sz w:val="28"/>
          <w:lang w:val="uk-UA"/>
        </w:rPr>
        <w:t xml:space="preserve">2005 року. </w:t>
      </w:r>
    </w:p>
    <w:p w:rsidR="00393D2B" w:rsidRDefault="00393D2B" w:rsidP="00393D2B">
      <w:pPr>
        <w:autoSpaceDE w:val="0"/>
        <w:autoSpaceDN w:val="0"/>
        <w:adjustRightInd w:val="0"/>
        <w:spacing w:line="360" w:lineRule="auto"/>
        <w:ind w:firstLine="720"/>
        <w:jc w:val="both"/>
        <w:rPr>
          <w:sz w:val="28"/>
          <w:lang w:val="uk-UA"/>
        </w:rPr>
      </w:pPr>
      <w:r>
        <w:rPr>
          <w:b/>
          <w:bCs/>
          <w:sz w:val="28"/>
          <w:lang w:val="uk-UA"/>
        </w:rPr>
        <w:t xml:space="preserve">Мета й завдання досліджень. </w:t>
      </w:r>
      <w:r>
        <w:rPr>
          <w:sz w:val="28"/>
          <w:lang w:val="uk-UA"/>
        </w:rPr>
        <w:t xml:space="preserve">Мета роботи </w:t>
      </w:r>
      <w:r>
        <w:rPr>
          <w:sz w:val="28"/>
          <w:lang w:val="uk-UA"/>
        </w:rPr>
        <w:sym w:font="Symbol" w:char="F02D"/>
      </w:r>
      <w:r>
        <w:rPr>
          <w:sz w:val="28"/>
          <w:lang w:val="uk-UA"/>
        </w:rPr>
        <w:t xml:space="preserve"> визначити ступінь розповсюдження, антигенну структуру та біологічні властивості шиготоксин-продукуючих ешерихій серед сільськогосподарських тварин у господарствах України та розробити способи індикації штамів STEC у клінічних зразках та продуктах харчування.</w:t>
      </w:r>
    </w:p>
    <w:p w:rsidR="00393D2B" w:rsidRDefault="00393D2B" w:rsidP="00393D2B">
      <w:pPr>
        <w:autoSpaceDE w:val="0"/>
        <w:autoSpaceDN w:val="0"/>
        <w:adjustRightInd w:val="0"/>
        <w:spacing w:line="360" w:lineRule="auto"/>
        <w:ind w:firstLine="720"/>
        <w:jc w:val="both"/>
        <w:rPr>
          <w:sz w:val="28"/>
          <w:lang w:val="uk-UA"/>
        </w:rPr>
      </w:pPr>
      <w:r>
        <w:rPr>
          <w:sz w:val="28"/>
          <w:lang w:val="uk-UA"/>
        </w:rPr>
        <w:t>Для досягнення поставленої мети потрібно було вирішити наступні завдання:</w:t>
      </w:r>
    </w:p>
    <w:p w:rsidR="00393D2B" w:rsidRDefault="00393D2B" w:rsidP="00393D2B">
      <w:pPr>
        <w:tabs>
          <w:tab w:val="left" w:pos="0"/>
        </w:tabs>
        <w:autoSpaceDE w:val="0"/>
        <w:autoSpaceDN w:val="0"/>
        <w:adjustRightInd w:val="0"/>
        <w:spacing w:line="360" w:lineRule="auto"/>
        <w:ind w:firstLine="680"/>
        <w:jc w:val="both"/>
        <w:rPr>
          <w:sz w:val="28"/>
          <w:lang w:val="uk-UA"/>
        </w:rPr>
      </w:pPr>
      <w:r>
        <w:rPr>
          <w:sz w:val="28"/>
          <w:lang w:val="uk-UA"/>
        </w:rPr>
        <w:lastRenderedPageBreak/>
        <w:sym w:font="Symbol" w:char="F02D"/>
      </w:r>
      <w:r>
        <w:rPr>
          <w:sz w:val="28"/>
          <w:lang w:val="uk-UA"/>
        </w:rPr>
        <w:t xml:space="preserve"> відпрацювати й провести порівняльне вивчення ефективності різних методів індикації STEC;</w:t>
      </w:r>
    </w:p>
    <w:p w:rsidR="00393D2B" w:rsidRDefault="00393D2B" w:rsidP="00393D2B">
      <w:pPr>
        <w:autoSpaceDE w:val="0"/>
        <w:autoSpaceDN w:val="0"/>
        <w:adjustRightInd w:val="0"/>
        <w:spacing w:line="360" w:lineRule="auto"/>
        <w:ind w:firstLine="680"/>
        <w:jc w:val="both"/>
        <w:rPr>
          <w:sz w:val="28"/>
          <w:lang w:val="uk-UA"/>
        </w:rPr>
      </w:pPr>
      <w:r>
        <w:rPr>
          <w:sz w:val="28"/>
          <w:lang w:val="uk-UA"/>
        </w:rPr>
        <w:sym w:font="Symbol" w:char="F02D"/>
      </w:r>
      <w:r>
        <w:rPr>
          <w:sz w:val="28"/>
          <w:lang w:val="uk-UA"/>
        </w:rPr>
        <w:t xml:space="preserve"> з</w:t>
      </w:r>
      <w:r>
        <w:rPr>
          <w:sz w:val="28"/>
        </w:rPr>
        <w:t>’</w:t>
      </w:r>
      <w:r>
        <w:rPr>
          <w:sz w:val="28"/>
          <w:lang w:val="uk-UA"/>
        </w:rPr>
        <w:t>ясувати розповсюдження ешерихій, які продукують шиготоксини серед  великої рогатої худоби, свиней, птиці в господарствах України;</w:t>
      </w:r>
    </w:p>
    <w:p w:rsidR="00393D2B" w:rsidRDefault="00393D2B" w:rsidP="00393D2B">
      <w:pPr>
        <w:autoSpaceDE w:val="0"/>
        <w:autoSpaceDN w:val="0"/>
        <w:adjustRightInd w:val="0"/>
        <w:spacing w:line="360" w:lineRule="auto"/>
        <w:ind w:firstLine="680"/>
        <w:jc w:val="both"/>
        <w:rPr>
          <w:sz w:val="28"/>
          <w:lang w:val="uk-UA"/>
        </w:rPr>
      </w:pPr>
      <w:r>
        <w:rPr>
          <w:sz w:val="28"/>
          <w:lang w:val="uk-UA"/>
        </w:rPr>
        <w:sym w:font="Symbol" w:char="F02D"/>
      </w:r>
      <w:r>
        <w:rPr>
          <w:sz w:val="28"/>
          <w:lang w:val="uk-UA"/>
        </w:rPr>
        <w:t xml:space="preserve"> установити роль STEC у розвитку шлунково-кишкових захворювань у різних видів тварин,  дослідити продукти харчування тваринного походження на наявність штамів  STEC;</w:t>
      </w:r>
    </w:p>
    <w:p w:rsidR="00393D2B" w:rsidRDefault="00393D2B" w:rsidP="00393D2B">
      <w:pPr>
        <w:autoSpaceDE w:val="0"/>
        <w:autoSpaceDN w:val="0"/>
        <w:adjustRightInd w:val="0"/>
        <w:spacing w:line="360" w:lineRule="auto"/>
        <w:ind w:firstLine="720"/>
        <w:jc w:val="both"/>
        <w:rPr>
          <w:sz w:val="28"/>
          <w:lang w:val="uk-UA"/>
        </w:rPr>
      </w:pPr>
      <w:r>
        <w:rPr>
          <w:sz w:val="28"/>
          <w:lang w:val="uk-UA"/>
        </w:rPr>
        <w:sym w:font="Symbol" w:char="F02D"/>
      </w:r>
      <w:r>
        <w:rPr>
          <w:sz w:val="28"/>
          <w:lang w:val="uk-UA"/>
        </w:rPr>
        <w:t xml:space="preserve"> визначити культурально-морфологічні, біохімічні властивості виділених штамів STEC, дослідити їх біологічні властивості й установити наявність факторів патогенності ентерогеморагічних ешерихій;</w:t>
      </w:r>
    </w:p>
    <w:p w:rsidR="00393D2B" w:rsidRDefault="00393D2B" w:rsidP="00393D2B">
      <w:pPr>
        <w:autoSpaceDE w:val="0"/>
        <w:autoSpaceDN w:val="0"/>
        <w:adjustRightInd w:val="0"/>
        <w:spacing w:line="360" w:lineRule="auto"/>
        <w:ind w:firstLine="709"/>
        <w:jc w:val="both"/>
        <w:rPr>
          <w:sz w:val="28"/>
          <w:lang w:val="uk-UA"/>
        </w:rPr>
      </w:pPr>
      <w:r>
        <w:rPr>
          <w:sz w:val="28"/>
          <w:lang w:val="uk-UA"/>
        </w:rPr>
        <w:sym w:font="Symbol" w:char="F02D"/>
      </w:r>
      <w:r>
        <w:rPr>
          <w:sz w:val="28"/>
          <w:lang w:val="uk-UA"/>
        </w:rPr>
        <w:t xml:space="preserve"> розробити експрес-методи виділення та ідентифікації STEC серотипу   О157:Н7 та провести його скринінг у досліджуваних матеріалах.</w:t>
      </w:r>
    </w:p>
    <w:p w:rsidR="00393D2B" w:rsidRDefault="00393D2B" w:rsidP="00393D2B">
      <w:pPr>
        <w:autoSpaceDE w:val="0"/>
        <w:autoSpaceDN w:val="0"/>
        <w:adjustRightInd w:val="0"/>
        <w:spacing w:line="360" w:lineRule="auto"/>
        <w:ind w:firstLine="709"/>
        <w:jc w:val="both"/>
        <w:rPr>
          <w:sz w:val="28"/>
          <w:lang w:val="uk-UA"/>
        </w:rPr>
      </w:pPr>
      <w:r>
        <w:rPr>
          <w:i/>
          <w:iCs/>
          <w:sz w:val="28"/>
          <w:lang w:val="uk-UA"/>
        </w:rPr>
        <w:t>Об’єкт дослідження</w:t>
      </w:r>
      <w:r>
        <w:rPr>
          <w:sz w:val="28"/>
          <w:lang w:val="uk-UA"/>
        </w:rPr>
        <w:t>. Поголів’я великої рогатої худоби, свиней і птиці в різних господарствах України та продукти харчування тваринного походження.</w:t>
      </w:r>
    </w:p>
    <w:p w:rsidR="00393D2B" w:rsidRDefault="00393D2B" w:rsidP="00393D2B">
      <w:pPr>
        <w:autoSpaceDE w:val="0"/>
        <w:autoSpaceDN w:val="0"/>
        <w:adjustRightInd w:val="0"/>
        <w:spacing w:line="360" w:lineRule="auto"/>
        <w:ind w:firstLine="709"/>
        <w:jc w:val="both"/>
        <w:rPr>
          <w:sz w:val="28"/>
          <w:lang w:val="uk-UA"/>
        </w:rPr>
      </w:pPr>
      <w:r>
        <w:rPr>
          <w:i/>
          <w:iCs/>
          <w:sz w:val="28"/>
          <w:lang w:val="uk-UA"/>
        </w:rPr>
        <w:t>Предмет досліджень.</w:t>
      </w:r>
      <w:r>
        <w:rPr>
          <w:sz w:val="28"/>
          <w:lang w:val="uk-UA"/>
        </w:rPr>
        <w:t xml:space="preserve"> Рівень екскреції шиготоксинпродукуючих ешерихій різними віковими групами тварин; епізоотологічні особливості STEC-інфекції у ВРХ, свиней, птиці; фактори патогенності збудника та його біологічні властивості.</w:t>
      </w:r>
    </w:p>
    <w:p w:rsidR="00393D2B" w:rsidRDefault="00393D2B" w:rsidP="00393D2B">
      <w:pPr>
        <w:autoSpaceDE w:val="0"/>
        <w:autoSpaceDN w:val="0"/>
        <w:adjustRightInd w:val="0"/>
        <w:spacing w:line="360" w:lineRule="auto"/>
        <w:ind w:firstLine="709"/>
        <w:jc w:val="both"/>
        <w:rPr>
          <w:sz w:val="28"/>
          <w:lang w:val="uk-UA"/>
        </w:rPr>
      </w:pPr>
      <w:r>
        <w:rPr>
          <w:i/>
          <w:iCs/>
          <w:sz w:val="28"/>
          <w:lang w:val="uk-UA"/>
        </w:rPr>
        <w:t>Методи досліджень.</w:t>
      </w:r>
      <w:r>
        <w:rPr>
          <w:sz w:val="28"/>
          <w:lang w:val="uk-UA"/>
        </w:rPr>
        <w:t xml:space="preserve"> Епізоотологічний аналіз, бактеріологічні, серологічні, генетичні, біохімічні й статистичні методи.</w:t>
      </w:r>
    </w:p>
    <w:p w:rsidR="00393D2B" w:rsidRDefault="00393D2B" w:rsidP="00393D2B">
      <w:pPr>
        <w:pStyle w:val="6"/>
        <w:rPr>
          <w:b w:val="0"/>
          <w:bCs/>
          <w:szCs w:val="24"/>
        </w:rPr>
      </w:pPr>
      <w:r w:rsidRPr="00393D2B">
        <w:rPr>
          <w:szCs w:val="24"/>
          <w:lang w:val="uk-UA"/>
        </w:rPr>
        <w:t xml:space="preserve">Наукова новизна роботи.  </w:t>
      </w:r>
      <w:r w:rsidRPr="00393D2B">
        <w:rPr>
          <w:b w:val="0"/>
          <w:bCs/>
          <w:szCs w:val="24"/>
          <w:lang w:val="uk-UA"/>
        </w:rPr>
        <w:t xml:space="preserve">Уперше в Україні проведені дослідження з визначення циркуляції </w:t>
      </w:r>
      <w:r>
        <w:rPr>
          <w:b w:val="0"/>
          <w:bCs/>
          <w:szCs w:val="24"/>
        </w:rPr>
        <w:t>STEC</w:t>
      </w:r>
      <w:r w:rsidRPr="00393D2B">
        <w:rPr>
          <w:b w:val="0"/>
          <w:bCs/>
          <w:szCs w:val="24"/>
          <w:lang w:val="uk-UA"/>
        </w:rPr>
        <w:t xml:space="preserve"> серед поголів’я сільськогосподарських тварин і </w:t>
      </w:r>
      <w:r w:rsidRPr="00393D2B">
        <w:rPr>
          <w:b w:val="0"/>
          <w:bCs/>
          <w:szCs w:val="24"/>
          <w:lang w:val="uk-UA"/>
        </w:rPr>
        <w:lastRenderedPageBreak/>
        <w:t xml:space="preserve">птиці господарств різних регіонів країни. </w:t>
      </w:r>
      <w:r>
        <w:rPr>
          <w:b w:val="0"/>
          <w:bCs/>
          <w:szCs w:val="24"/>
        </w:rPr>
        <w:t>Носії STEC виявлені</w:t>
      </w:r>
      <w:r>
        <w:rPr>
          <w:szCs w:val="24"/>
        </w:rPr>
        <w:t xml:space="preserve"> </w:t>
      </w:r>
      <w:r>
        <w:rPr>
          <w:b w:val="0"/>
          <w:bCs/>
          <w:szCs w:val="24"/>
        </w:rPr>
        <w:t>серед поголів’я великої рогатої худоби у 43,75 % обстежених тваринницьких фермах та серед свиней у 13,6%.</w:t>
      </w:r>
      <w:r>
        <w:rPr>
          <w:szCs w:val="24"/>
        </w:rPr>
        <w:t xml:space="preserve"> </w:t>
      </w:r>
      <w:r>
        <w:rPr>
          <w:b w:val="0"/>
          <w:bCs/>
          <w:szCs w:val="24"/>
        </w:rPr>
        <w:t xml:space="preserve">Визначено спектр домінуючих сероварів STEC </w:t>
      </w:r>
      <w:r>
        <w:rPr>
          <w:b w:val="0"/>
          <w:bCs/>
          <w:szCs w:val="24"/>
        </w:rPr>
        <w:sym w:font="Symbol" w:char="F02D"/>
      </w:r>
      <w:r>
        <w:rPr>
          <w:b w:val="0"/>
          <w:bCs/>
          <w:szCs w:val="24"/>
        </w:rPr>
        <w:t xml:space="preserve"> установлено здатність продукувати шиготоксини в E.coli серогруп О2, О8, О26, О111, О139, О141. За допомогою нових сучасних діагностичних методів отримано об’єктивну інформаці</w:t>
      </w:r>
      <w:r>
        <w:rPr>
          <w:b w:val="0"/>
          <w:bCs/>
          <w:szCs w:val="24"/>
        </w:rPr>
        <w:lastRenderedPageBreak/>
        <w:t xml:space="preserve">ю щодо факторів патогенності виділених штамів </w:t>
      </w:r>
      <w:r>
        <w:rPr>
          <w:b w:val="0"/>
          <w:bCs/>
          <w:szCs w:val="24"/>
        </w:rPr>
        <w:sym w:font="Symbol" w:char="F02D"/>
      </w:r>
      <w:r>
        <w:rPr>
          <w:b w:val="0"/>
          <w:bCs/>
          <w:szCs w:val="24"/>
        </w:rPr>
        <w:t xml:space="preserve"> штами </w:t>
      </w:r>
      <w:r>
        <w:rPr>
          <w:b w:val="0"/>
          <w:bCs/>
          <w:szCs w:val="24"/>
          <w:lang w:val="en-US"/>
        </w:rPr>
        <w:t>STEC</w:t>
      </w:r>
      <w:r>
        <w:rPr>
          <w:b w:val="0"/>
          <w:bCs/>
          <w:szCs w:val="24"/>
        </w:rPr>
        <w:t xml:space="preserve">, циркулюючі в господарствах України, мають </w:t>
      </w:r>
      <w:r>
        <w:rPr>
          <w:b w:val="0"/>
          <w:bCs/>
          <w:i w:val="0"/>
          <w:iCs/>
          <w:szCs w:val="24"/>
          <w:lang w:val="en-US"/>
        </w:rPr>
        <w:t>stx</w:t>
      </w:r>
      <w:r>
        <w:rPr>
          <w:b w:val="0"/>
          <w:bCs/>
          <w:i w:val="0"/>
          <w:iCs/>
          <w:szCs w:val="24"/>
          <w:vertAlign w:val="subscript"/>
        </w:rPr>
        <w:t>1</w:t>
      </w:r>
      <w:r>
        <w:rPr>
          <w:b w:val="0"/>
          <w:bCs/>
          <w:i w:val="0"/>
          <w:iCs/>
          <w:szCs w:val="24"/>
        </w:rPr>
        <w:t xml:space="preserve">, </w:t>
      </w:r>
      <w:r>
        <w:rPr>
          <w:b w:val="0"/>
          <w:bCs/>
          <w:i w:val="0"/>
          <w:iCs/>
          <w:szCs w:val="24"/>
          <w:lang w:val="en-US"/>
        </w:rPr>
        <w:t>stx</w:t>
      </w:r>
      <w:r>
        <w:rPr>
          <w:b w:val="0"/>
          <w:bCs/>
          <w:i w:val="0"/>
          <w:iCs/>
          <w:szCs w:val="24"/>
        </w:rPr>
        <w:t xml:space="preserve"> ½, </w:t>
      </w:r>
      <w:r>
        <w:rPr>
          <w:b w:val="0"/>
          <w:bCs/>
          <w:i w:val="0"/>
          <w:iCs/>
          <w:szCs w:val="24"/>
          <w:lang w:val="en-US"/>
        </w:rPr>
        <w:t>stx</w:t>
      </w:r>
      <w:r>
        <w:rPr>
          <w:b w:val="0"/>
          <w:bCs/>
          <w:i w:val="0"/>
          <w:iCs/>
          <w:szCs w:val="24"/>
          <w:vertAlign w:val="subscript"/>
        </w:rPr>
        <w:t>2</w:t>
      </w:r>
      <w:r>
        <w:rPr>
          <w:b w:val="0"/>
          <w:bCs/>
          <w:szCs w:val="24"/>
        </w:rPr>
        <w:t xml:space="preserve"> та </w:t>
      </w:r>
      <w:r>
        <w:rPr>
          <w:b w:val="0"/>
          <w:bCs/>
          <w:i w:val="0"/>
          <w:iCs/>
          <w:szCs w:val="24"/>
        </w:rPr>
        <w:t>еае</w:t>
      </w:r>
      <w:r>
        <w:rPr>
          <w:b w:val="0"/>
          <w:bCs/>
          <w:szCs w:val="24"/>
        </w:rPr>
        <w:t>-гени.  Визначена антигенна структура й вивчені біологічні властивості у STEC,  ізольованих від хворих телят і поросят із симптомом  діареї. У 100% штамів STEC, виділених від хворих із симптомом діареї телят, був присутній е</w:t>
      </w:r>
      <w:r>
        <w:rPr>
          <w:b w:val="0"/>
          <w:bCs/>
          <w:i w:val="0"/>
          <w:iCs/>
          <w:szCs w:val="24"/>
        </w:rPr>
        <w:t>ае</w:t>
      </w:r>
      <w:r>
        <w:rPr>
          <w:b w:val="0"/>
          <w:bCs/>
          <w:szCs w:val="24"/>
        </w:rPr>
        <w:t>-ген.  У штамів STEC, виділених від поросят, встановлен</w:t>
      </w:r>
      <w:r>
        <w:rPr>
          <w:b w:val="0"/>
          <w:bCs/>
          <w:szCs w:val="24"/>
        </w:rPr>
        <w:lastRenderedPageBreak/>
        <w:t xml:space="preserve">о здатність одночасно продукувати шиготоксини й ентеротоксини. </w:t>
      </w:r>
    </w:p>
    <w:p w:rsidR="00393D2B" w:rsidRDefault="00393D2B" w:rsidP="00393D2B">
      <w:pPr>
        <w:autoSpaceDE w:val="0"/>
        <w:autoSpaceDN w:val="0"/>
        <w:adjustRightInd w:val="0"/>
        <w:spacing w:line="360" w:lineRule="auto"/>
        <w:ind w:firstLine="720"/>
        <w:jc w:val="both"/>
        <w:rPr>
          <w:sz w:val="28"/>
          <w:lang w:val="uk-UA"/>
        </w:rPr>
      </w:pPr>
      <w:r>
        <w:rPr>
          <w:b/>
          <w:bCs/>
          <w:sz w:val="28"/>
          <w:lang w:val="uk-UA"/>
        </w:rPr>
        <w:t xml:space="preserve">Практичне значення одержаних результатів. </w:t>
      </w:r>
      <w:r>
        <w:rPr>
          <w:sz w:val="28"/>
          <w:lang w:val="uk-UA"/>
        </w:rPr>
        <w:t xml:space="preserve">Виділені провідні серогрупи STEC, які є етіологічним фактором захворювань травного каналу молодняку сільськогосподарських тварин. Отримані результати дали можливість підібрати штами і включити їх у вакцину для профілактики пастерельозу, сальмонельозу та ешерихіозу свиней “Пасако”, ТУУ 24.4.19024865.677-2002 затверджені Державним департаментом ветеринарної медицини 18 грудня 2002 року.  Розроблені й опубліковані Методичні рекомендації по профілактиці захворювань птиці колібактеріозом, які затверджені науково-технічною радою Головного управління ветеринарної медицини з державною-ветеринарною інспекцією Міністерства сільського господарства й продовольства України  17 грудня 1999 року (протокол №2). Отримано деклараційний патент на винахід “Селективне й диференційне живильне середовище для  виділення ентерогеморагічних </w:t>
      </w:r>
      <w:r>
        <w:rPr>
          <w:sz w:val="28"/>
          <w:lang w:val="en-US"/>
        </w:rPr>
        <w:t>E</w:t>
      </w:r>
      <w:r>
        <w:rPr>
          <w:sz w:val="28"/>
        </w:rPr>
        <w:t>.</w:t>
      </w:r>
      <w:r>
        <w:rPr>
          <w:sz w:val="28"/>
          <w:lang w:val="en-US"/>
        </w:rPr>
        <w:t>coli</w:t>
      </w:r>
      <w:r>
        <w:rPr>
          <w:sz w:val="28"/>
          <w:lang w:val="uk-UA"/>
        </w:rPr>
        <w:t xml:space="preserve"> </w:t>
      </w:r>
      <w:r>
        <w:rPr>
          <w:sz w:val="28"/>
          <w:lang w:val="uk-UA"/>
        </w:rPr>
        <w:sym w:font="Symbol" w:char="F02D"/>
      </w:r>
      <w:r>
        <w:rPr>
          <w:sz w:val="28"/>
          <w:lang w:val="uk-UA"/>
        </w:rPr>
        <w:t xml:space="preserve"> О157:Н7 агар”    № 53979А. Отримані наукові дані використовуються в учбовому процесі з курсу мікробіології і ветеринарної санітарії у Білоцерківському державному аграрному університеті.</w:t>
      </w:r>
    </w:p>
    <w:p w:rsidR="00393D2B" w:rsidRDefault="00393D2B" w:rsidP="00393D2B">
      <w:pPr>
        <w:tabs>
          <w:tab w:val="left" w:pos="709"/>
        </w:tabs>
        <w:autoSpaceDE w:val="0"/>
        <w:autoSpaceDN w:val="0"/>
        <w:adjustRightInd w:val="0"/>
        <w:spacing w:line="360" w:lineRule="auto"/>
        <w:ind w:firstLine="720"/>
        <w:jc w:val="both"/>
        <w:rPr>
          <w:sz w:val="28"/>
          <w:lang w:val="uk-UA"/>
        </w:rPr>
      </w:pPr>
      <w:r>
        <w:rPr>
          <w:b/>
          <w:bCs/>
          <w:sz w:val="28"/>
          <w:lang w:val="uk-UA"/>
        </w:rPr>
        <w:t xml:space="preserve">Особистий внесок здобувача. </w:t>
      </w:r>
      <w:r>
        <w:rPr>
          <w:sz w:val="28"/>
          <w:lang w:val="uk-UA"/>
        </w:rPr>
        <w:t xml:space="preserve">Робота виконана здобувачем особисто.  Автор самостійно розробила напрямки й схему експерименту, провела основні дослідження з виділення й вивчення культурально-морфологічних, біохімічних та патогенних властивостей виділених штамів. Отримання даних із використанням ПЛР проводились спільно з науковими співробітниками лабораторії генетики Інституту свинарства  (м. Полтава) та співробітниками лабораторії бактеріології Інституту ветеринарії (м.Пулави, Польща). Отримання й концентрування токсинів, дослідження з використанням культури клітин, здійснені спільно із співробітниками відділу проблем інтерферону Інституту мікробіології й вірусології ім. Заболотного  НАН України. Аналіз та </w:t>
      </w:r>
      <w:r>
        <w:rPr>
          <w:sz w:val="28"/>
          <w:lang w:val="uk-UA"/>
        </w:rPr>
        <w:lastRenderedPageBreak/>
        <w:t>узагальнення одержаних експериментальних даних проведені автором особисто. Самостійно сформульовані основні положення та висновки дисертації.</w:t>
      </w:r>
    </w:p>
    <w:p w:rsidR="00393D2B" w:rsidRDefault="00393D2B" w:rsidP="00393D2B">
      <w:pPr>
        <w:autoSpaceDE w:val="0"/>
        <w:autoSpaceDN w:val="0"/>
        <w:adjustRightInd w:val="0"/>
        <w:spacing w:line="360" w:lineRule="auto"/>
        <w:ind w:firstLine="720"/>
        <w:jc w:val="both"/>
        <w:rPr>
          <w:sz w:val="28"/>
          <w:lang w:val="uk-UA"/>
        </w:rPr>
      </w:pPr>
      <w:r>
        <w:rPr>
          <w:b/>
          <w:bCs/>
          <w:sz w:val="28"/>
          <w:lang w:val="uk-UA"/>
        </w:rPr>
        <w:t xml:space="preserve">Апробація результатів дисертації. </w:t>
      </w:r>
      <w:r>
        <w:rPr>
          <w:sz w:val="28"/>
          <w:lang w:val="uk-UA"/>
        </w:rPr>
        <w:t>Матеріали дисертаційної роботи доповідалися на Всеукраїнській науково-практичній конференції молодих вчених “Проблеми патології тварин та шляхи їх вирішення” (м.Київ, жовтень 2000 р.), міжнародній науково-практичній конференції “Біотехнологія у ветеринарній медицині” (м.Київ, 9</w:t>
      </w:r>
      <w:r>
        <w:rPr>
          <w:sz w:val="28"/>
          <w:lang w:val="uk-UA"/>
        </w:rPr>
        <w:sym w:font="Symbol" w:char="F02D"/>
      </w:r>
      <w:r>
        <w:rPr>
          <w:sz w:val="28"/>
          <w:lang w:val="uk-UA"/>
        </w:rPr>
        <w:t>11 вересня 2002р.) Основні положення дисертаційної роботи обговорювалися на звітних зборах Вченої ради ІВМ УААН (1999</w:t>
      </w:r>
      <w:r>
        <w:rPr>
          <w:sz w:val="28"/>
          <w:lang w:val="uk-UA"/>
        </w:rPr>
        <w:sym w:font="Symbol" w:char="F02D"/>
      </w:r>
      <w:r>
        <w:rPr>
          <w:sz w:val="28"/>
          <w:lang w:val="uk-UA"/>
        </w:rPr>
        <w:t>2001 рр.)</w:t>
      </w:r>
    </w:p>
    <w:p w:rsidR="00393D2B" w:rsidRDefault="00393D2B" w:rsidP="00393D2B">
      <w:pPr>
        <w:autoSpaceDE w:val="0"/>
        <w:autoSpaceDN w:val="0"/>
        <w:adjustRightInd w:val="0"/>
        <w:spacing w:line="360" w:lineRule="auto"/>
        <w:ind w:firstLine="720"/>
        <w:jc w:val="both"/>
        <w:rPr>
          <w:sz w:val="28"/>
          <w:lang w:val="uk-UA"/>
        </w:rPr>
      </w:pPr>
      <w:r>
        <w:rPr>
          <w:b/>
          <w:bCs/>
          <w:sz w:val="28"/>
          <w:lang w:val="uk-UA"/>
        </w:rPr>
        <w:t xml:space="preserve">Публікації. </w:t>
      </w:r>
      <w:r>
        <w:rPr>
          <w:sz w:val="28"/>
          <w:lang w:val="uk-UA"/>
        </w:rPr>
        <w:t xml:space="preserve">Матеріали дисертації опубліковані у 7 статтях, у тому числі     5 </w:t>
      </w:r>
      <w:r>
        <w:rPr>
          <w:sz w:val="28"/>
          <w:lang w:val="uk-UA"/>
        </w:rPr>
        <w:sym w:font="Symbol" w:char="F02D"/>
      </w:r>
      <w:r>
        <w:rPr>
          <w:sz w:val="28"/>
          <w:lang w:val="uk-UA"/>
        </w:rPr>
        <w:t xml:space="preserve"> у фахових виданнях.</w:t>
      </w:r>
    </w:p>
    <w:p w:rsidR="00393D2B" w:rsidRDefault="00393D2B" w:rsidP="00393D2B">
      <w:pPr>
        <w:autoSpaceDE w:val="0"/>
        <w:autoSpaceDN w:val="0"/>
        <w:adjustRightInd w:val="0"/>
        <w:spacing w:line="360" w:lineRule="auto"/>
        <w:ind w:firstLine="720"/>
        <w:jc w:val="both"/>
        <w:rPr>
          <w:sz w:val="28"/>
          <w:lang w:val="uk-UA"/>
        </w:rPr>
      </w:pPr>
      <w:r>
        <w:rPr>
          <w:b/>
          <w:bCs/>
          <w:sz w:val="28"/>
          <w:lang w:val="uk-UA"/>
        </w:rPr>
        <w:t xml:space="preserve">Структура та обсяг дисертації. </w:t>
      </w:r>
      <w:r>
        <w:rPr>
          <w:sz w:val="28"/>
          <w:lang w:val="uk-UA"/>
        </w:rPr>
        <w:t>Об’єм дисертаційної роботи складає 166 сторінок і включає: вступ, огляд літератури, результати експериментальних досліджень (6 розділів), їх аналіз та узагальнення, висновки, список використаних джерел, в т.ч. 243 іноземних, 5 додатків. Робота ілюстрована  19 таблицями, 12 діаграмами, 2 фотографіями. У додатках наведено 5 документів.</w:t>
      </w:r>
    </w:p>
    <w:p w:rsidR="00393D2B" w:rsidRDefault="00393D2B" w:rsidP="00393D2B">
      <w:pPr>
        <w:autoSpaceDE w:val="0"/>
        <w:autoSpaceDN w:val="0"/>
        <w:adjustRightInd w:val="0"/>
        <w:spacing w:line="360" w:lineRule="auto"/>
        <w:ind w:firstLine="720"/>
        <w:jc w:val="both"/>
        <w:rPr>
          <w:sz w:val="28"/>
          <w:szCs w:val="28"/>
          <w:lang w:val="uk-UA"/>
        </w:rPr>
      </w:pPr>
    </w:p>
    <w:p w:rsidR="00393D2B" w:rsidRDefault="00393D2B" w:rsidP="00393D2B">
      <w:pPr>
        <w:pStyle w:val="30"/>
        <w:rPr>
          <w:lang w:val="uk-UA"/>
        </w:rPr>
      </w:pPr>
    </w:p>
    <w:p w:rsidR="00393D2B" w:rsidRDefault="00393D2B" w:rsidP="00393D2B">
      <w:pPr>
        <w:rPr>
          <w:sz w:val="28"/>
          <w:lang w:val="uk-UA"/>
        </w:rPr>
      </w:pPr>
    </w:p>
    <w:p w:rsidR="00393D2B" w:rsidRDefault="00393D2B" w:rsidP="00393D2B">
      <w:pPr>
        <w:autoSpaceDE w:val="0"/>
        <w:autoSpaceDN w:val="0"/>
        <w:adjustRightInd w:val="0"/>
        <w:spacing w:line="360" w:lineRule="auto"/>
        <w:ind w:firstLine="720"/>
        <w:jc w:val="center"/>
        <w:rPr>
          <w:b/>
          <w:bCs/>
          <w:sz w:val="28"/>
          <w:lang w:val="uk-UA"/>
        </w:rPr>
      </w:pPr>
      <w:r>
        <w:rPr>
          <w:b/>
          <w:bCs/>
          <w:color w:val="FFFFFF"/>
          <w:sz w:val="28"/>
          <w:szCs w:val="28"/>
          <w:lang w:val="uk-UA"/>
        </w:rPr>
        <w:t>Є</w:t>
      </w:r>
      <w:r>
        <w:rPr>
          <w:b/>
          <w:bCs/>
          <w:sz w:val="28"/>
          <w:lang w:val="uk-UA"/>
        </w:rPr>
        <w:t>ВИСНОВКИ</w:t>
      </w:r>
    </w:p>
    <w:p w:rsidR="00393D2B" w:rsidRDefault="00393D2B" w:rsidP="00393D2B">
      <w:pPr>
        <w:rPr>
          <w:lang w:val="uk-UA"/>
        </w:rPr>
      </w:pPr>
    </w:p>
    <w:p w:rsidR="00393D2B" w:rsidRDefault="00393D2B" w:rsidP="00393D2B">
      <w:pPr>
        <w:autoSpaceDE w:val="0"/>
        <w:autoSpaceDN w:val="0"/>
        <w:adjustRightInd w:val="0"/>
        <w:spacing w:line="360" w:lineRule="auto"/>
        <w:ind w:firstLine="709"/>
        <w:jc w:val="both"/>
        <w:rPr>
          <w:sz w:val="28"/>
          <w:lang w:val="uk-UA"/>
        </w:rPr>
      </w:pPr>
      <w:r>
        <w:rPr>
          <w:sz w:val="28"/>
          <w:lang w:val="uk-UA"/>
        </w:rPr>
        <w:t xml:space="preserve">1. Проведеними дослідженнями вперше в Україні вивчено  розповсюдження шиготоксинпродукуючих ешерихій у тваринницьких господарствах, оцінено антигенну структуру та визначено спектр домінуючих сероварів STEC у різних видів сільськогосподарських тварин. Шиготоксинпродукуючі E.coli широко розповсюджені в господарствах різних адміністративних регіонів України – циркуляція STEC виявлена серед поголів’я великої рогатої худоби у 43,75 % обстежених тваринницьких фермах та серед свиней у 13,6%. </w:t>
      </w:r>
    </w:p>
    <w:p w:rsidR="00393D2B" w:rsidRDefault="00393D2B" w:rsidP="00393D2B">
      <w:pPr>
        <w:autoSpaceDE w:val="0"/>
        <w:autoSpaceDN w:val="0"/>
        <w:adjustRightInd w:val="0"/>
        <w:spacing w:line="360" w:lineRule="auto"/>
        <w:ind w:firstLine="709"/>
        <w:jc w:val="both"/>
        <w:rPr>
          <w:sz w:val="28"/>
          <w:szCs w:val="28"/>
          <w:lang w:val="uk-UA"/>
        </w:rPr>
      </w:pPr>
      <w:r>
        <w:rPr>
          <w:sz w:val="28"/>
          <w:lang w:val="uk-UA"/>
        </w:rPr>
        <w:t xml:space="preserve">2. При дослідженні поголів’я великої рогатої худоби встановлено, що носіями  ешерихій даної патогенної групи є 6,9% дорослих тварин і 12,3% </w:t>
      </w:r>
      <w:r>
        <w:rPr>
          <w:sz w:val="28"/>
          <w:lang w:val="uk-UA"/>
        </w:rPr>
        <w:lastRenderedPageBreak/>
        <w:t xml:space="preserve">молодняку. </w:t>
      </w:r>
      <w:r>
        <w:rPr>
          <w:sz w:val="28"/>
          <w:szCs w:val="28"/>
        </w:rPr>
        <w:t xml:space="preserve">Інтенсивність виділення STEC-позитивних тварин </w:t>
      </w:r>
      <w:r>
        <w:rPr>
          <w:sz w:val="28"/>
          <w:szCs w:val="28"/>
          <w:lang w:val="uk-UA"/>
        </w:rPr>
        <w:t xml:space="preserve">в кожному окремому господарстві </w:t>
      </w:r>
      <w:r>
        <w:rPr>
          <w:sz w:val="28"/>
          <w:szCs w:val="28"/>
        </w:rPr>
        <w:t>варіювала від 2,9 до 30,6 %.</w:t>
      </w:r>
    </w:p>
    <w:p w:rsidR="00393D2B" w:rsidRDefault="00393D2B" w:rsidP="00393D2B">
      <w:pPr>
        <w:autoSpaceDE w:val="0"/>
        <w:autoSpaceDN w:val="0"/>
        <w:adjustRightInd w:val="0"/>
        <w:spacing w:line="360" w:lineRule="auto"/>
        <w:ind w:firstLine="709"/>
        <w:jc w:val="both"/>
        <w:rPr>
          <w:sz w:val="28"/>
          <w:lang w:val="uk-UA"/>
        </w:rPr>
      </w:pPr>
      <w:r>
        <w:rPr>
          <w:sz w:val="28"/>
          <w:lang w:val="uk-UA"/>
        </w:rPr>
        <w:t>3. Визначенням питомої ваги шиготоксинпродукуючих ешерихій в   етіологічній структурі шлунково-кишкових хвороб телят і поросят було виявлено, що  Е. coli, здатні продукувати шиготоксини, виділяються від 12,9% хворих із симптомом діареї телят  та 9,68% поросят.</w:t>
      </w:r>
    </w:p>
    <w:p w:rsidR="00393D2B" w:rsidRDefault="00393D2B" w:rsidP="00393D2B">
      <w:pPr>
        <w:autoSpaceDE w:val="0"/>
        <w:autoSpaceDN w:val="0"/>
        <w:adjustRightInd w:val="0"/>
        <w:spacing w:line="360" w:lineRule="auto"/>
        <w:ind w:firstLine="709"/>
        <w:jc w:val="both"/>
        <w:rPr>
          <w:sz w:val="28"/>
          <w:lang w:val="uk-UA"/>
        </w:rPr>
      </w:pPr>
      <w:r>
        <w:rPr>
          <w:sz w:val="28"/>
          <w:lang w:val="uk-UA"/>
        </w:rPr>
        <w:t xml:space="preserve">4. Екскреція  ешерихій, які мали властивість продукувати Stx2 встановлена у 41 % від загальної кількості всіх виявлених носіїв  </w:t>
      </w:r>
      <w:r>
        <w:rPr>
          <w:sz w:val="28"/>
          <w:lang w:val="en-US"/>
        </w:rPr>
        <w:t>STEC</w:t>
      </w:r>
      <w:r>
        <w:rPr>
          <w:sz w:val="28"/>
          <w:lang w:val="uk-UA"/>
        </w:rPr>
        <w:t xml:space="preserve"> серед великої рогатої худоби, Stx1 </w:t>
      </w:r>
      <w:r>
        <w:rPr>
          <w:sz w:val="28"/>
          <w:lang w:val="uk-UA"/>
        </w:rPr>
        <w:sym w:font="Symbol" w:char="F02D"/>
      </w:r>
      <w:r>
        <w:rPr>
          <w:sz w:val="28"/>
          <w:lang w:val="uk-UA"/>
        </w:rPr>
        <w:t xml:space="preserve"> у 6%, Stx1/2 </w:t>
      </w:r>
      <w:r>
        <w:rPr>
          <w:sz w:val="28"/>
          <w:lang w:val="uk-UA"/>
        </w:rPr>
        <w:sym w:font="Symbol" w:char="F02D"/>
      </w:r>
      <w:r>
        <w:rPr>
          <w:sz w:val="28"/>
          <w:lang w:val="uk-UA"/>
        </w:rPr>
        <w:t xml:space="preserve"> у 29%. 24% тварин характеризувалися одночасною екскрецією штамів STEC із різними токсигенними властивостями:  у 6% обстеженого поголів’я великої рогатої худоби циркулювали E.coli,  продуценти Stx1 та  Stx2 токсинів,  у 6% </w:t>
      </w:r>
      <w:r>
        <w:rPr>
          <w:sz w:val="28"/>
          <w:lang w:val="uk-UA"/>
        </w:rPr>
        <w:sym w:font="Symbol" w:char="F02D"/>
      </w:r>
      <w:r>
        <w:rPr>
          <w:sz w:val="28"/>
          <w:lang w:val="uk-UA"/>
        </w:rPr>
        <w:t xml:space="preserve"> Stx1 та Stx1/2, у 12%  </w:t>
      </w:r>
      <w:r>
        <w:rPr>
          <w:sz w:val="28"/>
          <w:lang w:val="uk-UA"/>
        </w:rPr>
        <w:sym w:font="Symbol" w:char="F02D"/>
      </w:r>
      <w:r>
        <w:rPr>
          <w:sz w:val="28"/>
          <w:lang w:val="uk-UA"/>
        </w:rPr>
        <w:t xml:space="preserve"> Stx2 та Stx1/2.</w:t>
      </w:r>
    </w:p>
    <w:p w:rsidR="00393D2B" w:rsidRDefault="00393D2B" w:rsidP="00393D2B">
      <w:pPr>
        <w:autoSpaceDE w:val="0"/>
        <w:autoSpaceDN w:val="0"/>
        <w:adjustRightInd w:val="0"/>
        <w:spacing w:line="360" w:lineRule="auto"/>
        <w:ind w:firstLine="720"/>
        <w:jc w:val="both"/>
        <w:rPr>
          <w:sz w:val="28"/>
          <w:lang w:val="uk-UA"/>
        </w:rPr>
      </w:pPr>
      <w:r>
        <w:rPr>
          <w:sz w:val="28"/>
          <w:lang w:val="uk-UA"/>
        </w:rPr>
        <w:t xml:space="preserve">5. Наявність </w:t>
      </w:r>
      <w:r>
        <w:rPr>
          <w:i/>
          <w:iCs/>
          <w:sz w:val="28"/>
          <w:lang w:val="uk-UA"/>
        </w:rPr>
        <w:t>еае</w:t>
      </w:r>
      <w:r>
        <w:rPr>
          <w:sz w:val="28"/>
          <w:lang w:val="uk-UA"/>
        </w:rPr>
        <w:t>-гену, відповідального за синтез інтиміну – фактору колонізації макроорганізму, встановлено у 18,8% виділених від дорослої ВРХ і 52,2% від  здорових телят штамів STEC. Цей ген був присутній у 100% штамів STEC, виділених від хворих тварин (р&lt;0,05). 12,5% штамів STEC, виділених від дорослої великої рогатої худоби і  29% штамів, виділених із фекалій здорового молодняку, володіли ентерогемолітичними властивостями. У штамів STEC не виявлено продукування термолабільного й термостабільного ентеротоксинів  й   експресії фімбріальних адгезинів.</w:t>
      </w:r>
    </w:p>
    <w:p w:rsidR="00393D2B" w:rsidRDefault="00393D2B" w:rsidP="00393D2B">
      <w:pPr>
        <w:autoSpaceDE w:val="0"/>
        <w:autoSpaceDN w:val="0"/>
        <w:adjustRightInd w:val="0"/>
        <w:spacing w:line="360" w:lineRule="auto"/>
        <w:ind w:firstLine="709"/>
        <w:jc w:val="both"/>
        <w:rPr>
          <w:sz w:val="28"/>
          <w:lang w:val="uk-UA"/>
        </w:rPr>
      </w:pPr>
      <w:r>
        <w:rPr>
          <w:sz w:val="28"/>
          <w:lang w:val="uk-UA"/>
        </w:rPr>
        <w:t xml:space="preserve">6. Для ВРХ характерною є одночасна екскреція STEC із різною антигенною структурою й типом токсинопродукування. При дослідженні проб фекалій, отриманих від корів і телят,  STEC із різними соматичними антигенами були виділені від 4-х тварин (9,7%). Більшість досліджуваних культур STEC не типувалося аглютинуючими О-колі сироватками.  Було ідентифіковано серогрупу E.coli з проб фекалій 8-ми корів (47%) і 14 телят (54,2%) у 4-х господарствах. Ідентифіковані штами належали до  чотирьох серогруп – О111, О8, О26 і О2.  </w:t>
      </w:r>
    </w:p>
    <w:p w:rsidR="00393D2B" w:rsidRDefault="00393D2B" w:rsidP="00393D2B">
      <w:pPr>
        <w:autoSpaceDE w:val="0"/>
        <w:autoSpaceDN w:val="0"/>
        <w:adjustRightInd w:val="0"/>
        <w:spacing w:line="360" w:lineRule="auto"/>
        <w:ind w:firstLine="720"/>
        <w:jc w:val="both"/>
        <w:rPr>
          <w:sz w:val="28"/>
          <w:lang w:val="uk-UA"/>
        </w:rPr>
      </w:pPr>
      <w:r>
        <w:rPr>
          <w:sz w:val="28"/>
          <w:lang w:val="uk-UA"/>
        </w:rPr>
        <w:t xml:space="preserve">7. У свиней E.coli, які здатні продукувати шиготоксини, становлять 14,3% від загальної кількості токсигенних штамів. Штами STEC, виділені від свиней, </w:t>
      </w:r>
      <w:r>
        <w:rPr>
          <w:sz w:val="28"/>
          <w:lang w:val="uk-UA"/>
        </w:rPr>
        <w:lastRenderedPageBreak/>
        <w:t>здатні одночасно продукувати ентеротоксини й шиготоксини: 66,7% культур одночасно продукують Stx2v і ТЛ і  33,3% продукують тільки  Stx2v. Установлено належність ізолятів STEC від свиней до серогруп О139 і О141.  У даних штамів не виявлено експресії адгезивних антигенів, сироватки до яких входять до складу діагностичного набору.</w:t>
      </w:r>
    </w:p>
    <w:p w:rsidR="00393D2B" w:rsidRDefault="00393D2B" w:rsidP="00393D2B">
      <w:pPr>
        <w:autoSpaceDE w:val="0"/>
        <w:autoSpaceDN w:val="0"/>
        <w:adjustRightInd w:val="0"/>
        <w:spacing w:line="360" w:lineRule="auto"/>
        <w:ind w:firstLine="720"/>
        <w:jc w:val="both"/>
        <w:rPr>
          <w:sz w:val="28"/>
          <w:lang w:val="uk-UA"/>
        </w:rPr>
      </w:pPr>
      <w:r>
        <w:rPr>
          <w:sz w:val="28"/>
          <w:lang w:val="uk-UA"/>
        </w:rPr>
        <w:t>8. Уперше в Україні проведено скринінг і виділено штами E.coli серогрупи О157. Ці ешерихії складають 2% загальної кількості  епізоотичних ізолятів мікроорганізмів даного виду в господарствах України, у тому числі вони становлять 0,54% від загальної кількості  культур E.coli, виділених від ВРХ різних вікових груп і з різним клінічним статусом, і 1,46% від загальної кількості культур E.coli, виділених від свиней.</w:t>
      </w:r>
    </w:p>
    <w:p w:rsidR="00393D2B" w:rsidRDefault="00393D2B" w:rsidP="00393D2B">
      <w:pPr>
        <w:spacing w:line="360" w:lineRule="auto"/>
        <w:ind w:firstLine="720"/>
        <w:jc w:val="both"/>
        <w:rPr>
          <w:sz w:val="28"/>
          <w:lang w:val="uk-UA"/>
        </w:rPr>
      </w:pPr>
      <w:r>
        <w:rPr>
          <w:sz w:val="28"/>
          <w:lang w:val="uk-UA"/>
        </w:rPr>
        <w:t>9. Додавання до 1л МПА 5 г жовчі ВРХ, 12 г сорбіту,  0,001 г кристал-віолету, 0,03 г нейтрального червоного, 1 г  цитрату заліза, 5 г тіосульфату натрію забезпечує високу селективність та диференціацію росту ентерогеморагічних  ешерихій серотипу О157:Н7. Значні інгібуючі властивості у відношенні мікробів-асоціантів забезпечують ефективність даного живильного середовища при дослідженні зразків із фекалій, патологічного матеріалу, об’єктів навколишнього середовища, продуктів харчування.</w:t>
      </w:r>
    </w:p>
    <w:p w:rsidR="00393D2B" w:rsidRDefault="00393D2B" w:rsidP="00393D2B">
      <w:pPr>
        <w:pStyle w:val="4"/>
        <w:ind w:firstLine="0"/>
        <w:rPr>
          <w:b/>
          <w:bCs/>
          <w:color w:val="FFFFFF"/>
          <w:szCs w:val="24"/>
          <w:lang w:val="uk-UA"/>
        </w:rPr>
      </w:pPr>
      <w:r>
        <w:rPr>
          <w:b/>
          <w:bCs/>
          <w:color w:val="FFFFFF"/>
          <w:szCs w:val="24"/>
          <w:lang w:val="uk-UA"/>
        </w:rPr>
        <w:t>Ж</w:t>
      </w:r>
    </w:p>
    <w:p w:rsidR="00393D2B" w:rsidRDefault="00393D2B" w:rsidP="00393D2B">
      <w:pPr>
        <w:rPr>
          <w:color w:val="FFFFFF"/>
          <w:lang w:val="uk-UA"/>
        </w:rPr>
      </w:pPr>
      <w:r>
        <w:rPr>
          <w:color w:val="FFFFFF"/>
          <w:lang w:val="uk-UA"/>
        </w:rPr>
        <w:t>Д</w:t>
      </w: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r>
        <w:rPr>
          <w:color w:val="FFFFFF"/>
          <w:lang w:val="uk-UA"/>
        </w:rPr>
        <w:t>Д</w:t>
      </w: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color w:val="FFFFFF"/>
          <w:lang w:val="uk-UA"/>
        </w:rPr>
      </w:pPr>
    </w:p>
    <w:p w:rsidR="00393D2B" w:rsidRDefault="00393D2B" w:rsidP="00393D2B">
      <w:pPr>
        <w:rPr>
          <w:lang w:val="uk-UA"/>
        </w:rPr>
      </w:pPr>
    </w:p>
    <w:p w:rsidR="00393D2B" w:rsidRDefault="00393D2B" w:rsidP="00393D2B">
      <w:pPr>
        <w:pStyle w:val="4"/>
        <w:ind w:firstLine="0"/>
        <w:rPr>
          <w:b/>
          <w:bCs/>
          <w:szCs w:val="24"/>
          <w:lang w:val="uk-UA"/>
        </w:rPr>
      </w:pPr>
      <w:r>
        <w:rPr>
          <w:b/>
          <w:bCs/>
          <w:szCs w:val="24"/>
        </w:rPr>
        <w:t>ПРОПОЗИЦІЇ ВИРОБНИЦТВУ</w:t>
      </w:r>
    </w:p>
    <w:p w:rsidR="00393D2B" w:rsidRDefault="00393D2B" w:rsidP="00393D2B">
      <w:pPr>
        <w:rPr>
          <w:lang w:val="uk-UA"/>
        </w:rPr>
      </w:pPr>
    </w:p>
    <w:p w:rsidR="00393D2B" w:rsidRDefault="00393D2B" w:rsidP="00393D2B">
      <w:pPr>
        <w:pStyle w:val="25"/>
        <w:jc w:val="both"/>
        <w:rPr>
          <w:b/>
          <w:bCs/>
          <w:szCs w:val="24"/>
        </w:rPr>
      </w:pPr>
      <w:r>
        <w:rPr>
          <w:b/>
          <w:bCs/>
          <w:szCs w:val="24"/>
        </w:rPr>
        <w:t>На підставі проведених досліджень для практичного застосування пропонуються:</w:t>
      </w:r>
    </w:p>
    <w:p w:rsidR="00393D2B" w:rsidRDefault="00393D2B" w:rsidP="00393D2B">
      <w:pPr>
        <w:pStyle w:val="25"/>
        <w:jc w:val="both"/>
        <w:rPr>
          <w:b/>
          <w:bCs/>
          <w:szCs w:val="24"/>
        </w:rPr>
      </w:pPr>
      <w:r>
        <w:rPr>
          <w:b/>
          <w:bCs/>
          <w:szCs w:val="24"/>
        </w:rPr>
        <w:sym w:font="Symbol" w:char="F02D"/>
      </w:r>
      <w:r>
        <w:rPr>
          <w:b/>
          <w:bCs/>
          <w:szCs w:val="24"/>
        </w:rPr>
        <w:t xml:space="preserve"> вакцина для профілактики пастерельозу, сальмонельозу й ешерихіозу свиней “Пасако”, ТУУ 24.4.19024865.677-2002 затверджені Державним департаментом ветеринарної медицини 18 грудня 2002 року;</w:t>
      </w:r>
    </w:p>
    <w:p w:rsidR="00393D2B" w:rsidRDefault="00393D2B" w:rsidP="00393D2B">
      <w:pPr>
        <w:spacing w:line="360" w:lineRule="auto"/>
        <w:ind w:firstLine="709"/>
        <w:jc w:val="both"/>
        <w:rPr>
          <w:sz w:val="28"/>
          <w:lang w:val="uk-UA"/>
        </w:rPr>
      </w:pPr>
      <w:r>
        <w:lastRenderedPageBreak/>
        <w:sym w:font="Symbol" w:char="F02D"/>
      </w:r>
      <w:r>
        <w:rPr>
          <w:sz w:val="28"/>
          <w:lang w:val="uk-UA"/>
        </w:rPr>
        <w:t xml:space="preserve"> методичні рекомендації з діагностики та профілактики колібактеріозу птиці, затверджені науково-технічною радою Головного управління ветеринарної медицини з державною-ветеринарною інспекцією Міністерства сільського господарства й продовольства України  17 грудня 1999 року (протокол №2);</w:t>
      </w:r>
    </w:p>
    <w:p w:rsidR="00393D2B" w:rsidRDefault="00393D2B" w:rsidP="00393D2B">
      <w:pPr>
        <w:spacing w:line="360" w:lineRule="auto"/>
        <w:ind w:firstLine="709"/>
        <w:jc w:val="both"/>
        <w:rPr>
          <w:sz w:val="28"/>
          <w:lang w:val="uk-UA"/>
        </w:rPr>
      </w:pPr>
      <w:r>
        <w:sym w:font="Symbol" w:char="F02D"/>
      </w:r>
      <w:r>
        <w:rPr>
          <w:sz w:val="28"/>
          <w:lang w:val="uk-UA"/>
        </w:rPr>
        <w:t xml:space="preserve"> селективне й диференційне живильне середовище для виділення  штамів ентерогеморагічних Е. сoli </w:t>
      </w:r>
      <w:r>
        <w:sym w:font="Symbol" w:char="F02D"/>
      </w:r>
      <w:r>
        <w:rPr>
          <w:lang w:val="uk-UA"/>
        </w:rPr>
        <w:t xml:space="preserve"> </w:t>
      </w:r>
      <w:r>
        <w:rPr>
          <w:sz w:val="28"/>
          <w:lang w:val="uk-UA"/>
        </w:rPr>
        <w:t>О157:Н7 агар, деклараційний патент на винахід № 53979А.</w:t>
      </w:r>
    </w:p>
    <w:p w:rsidR="00393D2B" w:rsidRDefault="00393D2B" w:rsidP="00393D2B">
      <w:pPr>
        <w:rPr>
          <w:sz w:val="28"/>
          <w:lang w:val="uk-UA"/>
        </w:rPr>
      </w:pPr>
    </w:p>
    <w:p w:rsidR="00393D2B" w:rsidRDefault="00393D2B" w:rsidP="00393D2B">
      <w:pPr>
        <w:rPr>
          <w:sz w:val="28"/>
          <w:lang w:val="uk-UA"/>
        </w:rPr>
      </w:pPr>
    </w:p>
    <w:p w:rsidR="00393D2B" w:rsidRDefault="00393D2B" w:rsidP="00393D2B">
      <w:pPr>
        <w:rPr>
          <w:lang w:val="uk-UA"/>
        </w:rPr>
      </w:pPr>
    </w:p>
    <w:p w:rsidR="00393D2B" w:rsidRDefault="00393D2B" w:rsidP="00393D2B">
      <w:pPr>
        <w:autoSpaceDE w:val="0"/>
        <w:autoSpaceDN w:val="0"/>
        <w:adjustRightInd w:val="0"/>
        <w:spacing w:line="360" w:lineRule="auto"/>
        <w:ind w:firstLine="680"/>
        <w:jc w:val="center"/>
        <w:rPr>
          <w:b/>
          <w:bCs/>
          <w:sz w:val="28"/>
          <w:szCs w:val="28"/>
          <w:lang w:val="uk-UA"/>
        </w:rPr>
      </w:pPr>
    </w:p>
    <w:p w:rsidR="00393D2B" w:rsidRDefault="00393D2B" w:rsidP="00393D2B">
      <w:pPr>
        <w:autoSpaceDE w:val="0"/>
        <w:autoSpaceDN w:val="0"/>
        <w:adjustRightInd w:val="0"/>
        <w:spacing w:line="360" w:lineRule="auto"/>
        <w:ind w:firstLine="680"/>
        <w:jc w:val="center"/>
        <w:rPr>
          <w:b/>
          <w:bCs/>
          <w:sz w:val="28"/>
          <w:szCs w:val="28"/>
          <w:lang w:val="uk-UA"/>
        </w:rPr>
      </w:pPr>
    </w:p>
    <w:p w:rsidR="00393D2B" w:rsidRDefault="00393D2B" w:rsidP="00393D2B">
      <w:pPr>
        <w:autoSpaceDE w:val="0"/>
        <w:autoSpaceDN w:val="0"/>
        <w:adjustRightInd w:val="0"/>
        <w:spacing w:line="360" w:lineRule="auto"/>
        <w:ind w:firstLine="680"/>
        <w:jc w:val="center"/>
        <w:rPr>
          <w:b/>
          <w:bCs/>
          <w:sz w:val="28"/>
          <w:szCs w:val="28"/>
          <w:lang w:val="uk-UA"/>
        </w:rPr>
      </w:pPr>
    </w:p>
    <w:p w:rsidR="00393D2B" w:rsidRDefault="00393D2B" w:rsidP="00393D2B">
      <w:pPr>
        <w:autoSpaceDE w:val="0"/>
        <w:autoSpaceDN w:val="0"/>
        <w:adjustRightInd w:val="0"/>
        <w:spacing w:line="360" w:lineRule="auto"/>
        <w:ind w:firstLine="680"/>
        <w:jc w:val="center"/>
        <w:rPr>
          <w:b/>
          <w:bCs/>
          <w:sz w:val="28"/>
          <w:szCs w:val="28"/>
          <w:lang w:val="uk-UA"/>
        </w:rPr>
      </w:pPr>
    </w:p>
    <w:p w:rsidR="00393D2B" w:rsidRDefault="00393D2B" w:rsidP="00393D2B">
      <w:pPr>
        <w:autoSpaceDE w:val="0"/>
        <w:autoSpaceDN w:val="0"/>
        <w:adjustRightInd w:val="0"/>
        <w:spacing w:line="360" w:lineRule="auto"/>
        <w:ind w:firstLine="680"/>
        <w:jc w:val="center"/>
        <w:rPr>
          <w:b/>
          <w:bCs/>
          <w:sz w:val="28"/>
          <w:szCs w:val="28"/>
          <w:lang w:val="uk-UA"/>
        </w:rPr>
      </w:pPr>
    </w:p>
    <w:p w:rsidR="00393D2B" w:rsidRDefault="00393D2B" w:rsidP="00393D2B">
      <w:pPr>
        <w:autoSpaceDE w:val="0"/>
        <w:autoSpaceDN w:val="0"/>
        <w:adjustRightInd w:val="0"/>
        <w:spacing w:line="360" w:lineRule="auto"/>
        <w:ind w:firstLine="680"/>
        <w:jc w:val="center"/>
        <w:rPr>
          <w:b/>
          <w:bCs/>
          <w:sz w:val="28"/>
          <w:szCs w:val="28"/>
          <w:lang w:val="uk-UA"/>
        </w:rPr>
      </w:pPr>
    </w:p>
    <w:p w:rsidR="00393D2B" w:rsidRDefault="00393D2B" w:rsidP="00393D2B">
      <w:pPr>
        <w:autoSpaceDE w:val="0"/>
        <w:autoSpaceDN w:val="0"/>
        <w:adjustRightInd w:val="0"/>
        <w:spacing w:line="360" w:lineRule="auto"/>
        <w:ind w:firstLine="680"/>
        <w:jc w:val="center"/>
        <w:rPr>
          <w:b/>
          <w:bCs/>
          <w:sz w:val="28"/>
          <w:szCs w:val="28"/>
          <w:lang w:val="uk-UA"/>
        </w:rPr>
      </w:pPr>
    </w:p>
    <w:p w:rsidR="00393D2B" w:rsidRDefault="00393D2B" w:rsidP="00393D2B">
      <w:pPr>
        <w:autoSpaceDE w:val="0"/>
        <w:autoSpaceDN w:val="0"/>
        <w:adjustRightInd w:val="0"/>
        <w:spacing w:line="360" w:lineRule="auto"/>
        <w:ind w:firstLine="680"/>
        <w:jc w:val="center"/>
        <w:rPr>
          <w:b/>
          <w:bCs/>
          <w:sz w:val="28"/>
          <w:szCs w:val="28"/>
          <w:lang w:val="uk-UA"/>
        </w:rPr>
      </w:pPr>
    </w:p>
    <w:p w:rsidR="00393D2B" w:rsidRDefault="00393D2B" w:rsidP="00393D2B">
      <w:pPr>
        <w:autoSpaceDE w:val="0"/>
        <w:autoSpaceDN w:val="0"/>
        <w:adjustRightInd w:val="0"/>
        <w:spacing w:line="360" w:lineRule="auto"/>
        <w:ind w:firstLine="680"/>
        <w:jc w:val="center"/>
        <w:rPr>
          <w:b/>
          <w:bCs/>
          <w:sz w:val="28"/>
          <w:szCs w:val="28"/>
          <w:lang w:val="uk-UA"/>
        </w:rPr>
      </w:pPr>
    </w:p>
    <w:p w:rsidR="00393D2B" w:rsidRDefault="00393D2B" w:rsidP="00393D2B">
      <w:pPr>
        <w:autoSpaceDE w:val="0"/>
        <w:autoSpaceDN w:val="0"/>
        <w:adjustRightInd w:val="0"/>
        <w:spacing w:line="360" w:lineRule="auto"/>
        <w:ind w:firstLine="680"/>
        <w:jc w:val="center"/>
        <w:rPr>
          <w:b/>
          <w:bCs/>
          <w:sz w:val="28"/>
          <w:szCs w:val="28"/>
          <w:lang w:val="uk-UA"/>
        </w:rPr>
      </w:pPr>
    </w:p>
    <w:p w:rsidR="00393D2B" w:rsidRDefault="00393D2B" w:rsidP="00393D2B">
      <w:pPr>
        <w:autoSpaceDE w:val="0"/>
        <w:autoSpaceDN w:val="0"/>
        <w:adjustRightInd w:val="0"/>
        <w:spacing w:line="360" w:lineRule="auto"/>
        <w:ind w:firstLine="680"/>
        <w:jc w:val="center"/>
        <w:rPr>
          <w:b/>
          <w:bCs/>
          <w:sz w:val="28"/>
          <w:szCs w:val="28"/>
          <w:lang w:val="uk-UA"/>
        </w:rPr>
      </w:pPr>
    </w:p>
    <w:p w:rsidR="00393D2B" w:rsidRDefault="00393D2B" w:rsidP="00393D2B">
      <w:pPr>
        <w:autoSpaceDE w:val="0"/>
        <w:autoSpaceDN w:val="0"/>
        <w:adjustRightInd w:val="0"/>
        <w:spacing w:line="360" w:lineRule="auto"/>
        <w:ind w:firstLine="680"/>
        <w:jc w:val="center"/>
        <w:rPr>
          <w:b/>
          <w:bCs/>
          <w:sz w:val="28"/>
          <w:szCs w:val="28"/>
          <w:lang w:val="uk-UA"/>
        </w:rPr>
      </w:pPr>
    </w:p>
    <w:p w:rsidR="00393D2B" w:rsidRDefault="00393D2B" w:rsidP="00393D2B">
      <w:pPr>
        <w:autoSpaceDE w:val="0"/>
        <w:autoSpaceDN w:val="0"/>
        <w:adjustRightInd w:val="0"/>
        <w:spacing w:line="360" w:lineRule="auto"/>
        <w:ind w:firstLine="680"/>
        <w:jc w:val="center"/>
        <w:rPr>
          <w:b/>
          <w:bCs/>
          <w:sz w:val="28"/>
          <w:szCs w:val="28"/>
          <w:lang w:val="uk-UA"/>
        </w:rPr>
      </w:pPr>
    </w:p>
    <w:p w:rsidR="00393D2B" w:rsidRDefault="00393D2B" w:rsidP="00393D2B">
      <w:pPr>
        <w:autoSpaceDE w:val="0"/>
        <w:autoSpaceDN w:val="0"/>
        <w:adjustRightInd w:val="0"/>
        <w:spacing w:line="360" w:lineRule="auto"/>
        <w:ind w:firstLine="680"/>
        <w:jc w:val="center"/>
        <w:rPr>
          <w:b/>
          <w:bCs/>
          <w:sz w:val="28"/>
          <w:szCs w:val="28"/>
          <w:lang w:val="uk-UA"/>
        </w:rPr>
      </w:pPr>
    </w:p>
    <w:p w:rsidR="00393D2B" w:rsidRDefault="00393D2B" w:rsidP="00393D2B">
      <w:pPr>
        <w:autoSpaceDE w:val="0"/>
        <w:autoSpaceDN w:val="0"/>
        <w:adjustRightInd w:val="0"/>
        <w:spacing w:line="360" w:lineRule="auto"/>
        <w:ind w:firstLine="680"/>
        <w:jc w:val="center"/>
        <w:rPr>
          <w:b/>
          <w:bCs/>
          <w:sz w:val="28"/>
          <w:szCs w:val="28"/>
          <w:lang w:val="uk-UA"/>
        </w:rPr>
      </w:pPr>
      <w:r>
        <w:rPr>
          <w:b/>
          <w:bCs/>
          <w:sz w:val="28"/>
          <w:szCs w:val="28"/>
          <w:lang w:val="uk-UA"/>
        </w:rPr>
        <w:t>СПИСОК ВИКОРИСТАНИХ ДЖЕРЕЛ</w:t>
      </w:r>
    </w:p>
    <w:p w:rsidR="00393D2B" w:rsidRDefault="00393D2B" w:rsidP="00393D2B">
      <w:pPr>
        <w:autoSpaceDE w:val="0"/>
        <w:autoSpaceDN w:val="0"/>
        <w:adjustRightInd w:val="0"/>
        <w:spacing w:line="360" w:lineRule="auto"/>
        <w:ind w:firstLine="680"/>
        <w:jc w:val="center"/>
        <w:rPr>
          <w:b/>
          <w:bCs/>
          <w:sz w:val="28"/>
          <w:szCs w:val="28"/>
          <w:lang w:val="uk-UA"/>
        </w:rPr>
      </w:pPr>
    </w:p>
    <w:p w:rsidR="00393D2B" w:rsidRDefault="00393D2B" w:rsidP="00393D2B">
      <w:pPr>
        <w:autoSpaceDE w:val="0"/>
        <w:autoSpaceDN w:val="0"/>
        <w:adjustRightInd w:val="0"/>
        <w:spacing w:line="360" w:lineRule="auto"/>
        <w:ind w:firstLine="680"/>
        <w:jc w:val="both"/>
        <w:rPr>
          <w:sz w:val="28"/>
          <w:szCs w:val="28"/>
          <w:lang w:val="uk-UA"/>
        </w:rPr>
      </w:pPr>
      <w:r>
        <w:rPr>
          <w:sz w:val="28"/>
          <w:szCs w:val="28"/>
          <w:lang w:val="uk-UA"/>
        </w:rPr>
        <w:t>1</w:t>
      </w:r>
      <w:r>
        <w:rPr>
          <w:sz w:val="28"/>
          <w:szCs w:val="28"/>
          <w:lang w:val="en-US"/>
        </w:rPr>
        <w:t>.</w:t>
      </w:r>
      <w:r>
        <w:rPr>
          <w:sz w:val="28"/>
          <w:szCs w:val="28"/>
          <w:lang w:val="uk-UA"/>
        </w:rPr>
        <w:t xml:space="preserve"> </w:t>
      </w:r>
      <w:r>
        <w:rPr>
          <w:sz w:val="28"/>
          <w:szCs w:val="28"/>
          <w:lang w:val="en-US"/>
        </w:rPr>
        <w:t xml:space="preserve">Illness associated with Escherichia coli O157:H7 infections – a broad clinical spectrum / P. Griffin, S. Ostroff, R. Tauxe et al. //  Ann. Intern. Med. </w:t>
      </w:r>
      <w:r>
        <w:rPr>
          <w:sz w:val="28"/>
          <w:szCs w:val="28"/>
          <w:lang w:val="uk-UA"/>
        </w:rPr>
        <w:t>–</w:t>
      </w:r>
      <w:r>
        <w:rPr>
          <w:sz w:val="28"/>
          <w:szCs w:val="28"/>
          <w:lang w:val="en-US"/>
        </w:rPr>
        <w:t xml:space="preserve"> V.109. </w:t>
      </w:r>
      <w:r>
        <w:rPr>
          <w:sz w:val="28"/>
          <w:szCs w:val="28"/>
          <w:lang w:val="uk-UA"/>
        </w:rPr>
        <w:t>–</w:t>
      </w:r>
      <w:r>
        <w:rPr>
          <w:sz w:val="28"/>
          <w:szCs w:val="28"/>
          <w:lang w:val="en-US"/>
        </w:rPr>
        <w:t xml:space="preserve">  1988.</w:t>
      </w:r>
      <w:r>
        <w:rPr>
          <w:sz w:val="28"/>
          <w:szCs w:val="28"/>
          <w:lang w:val="uk-UA"/>
        </w:rPr>
        <w:t xml:space="preserve"> –</w:t>
      </w:r>
      <w:r>
        <w:rPr>
          <w:sz w:val="28"/>
          <w:szCs w:val="28"/>
          <w:lang w:val="en-US"/>
        </w:rPr>
        <w:t xml:space="preserve">  P. 705-712</w:t>
      </w:r>
      <w:r>
        <w:rPr>
          <w:sz w:val="28"/>
          <w:szCs w:val="28"/>
          <w:lang w:val="uk-UA"/>
        </w:rPr>
        <w:t>.</w:t>
      </w:r>
    </w:p>
    <w:p w:rsidR="00393D2B" w:rsidRDefault="00393D2B" w:rsidP="00393D2B">
      <w:pPr>
        <w:autoSpaceDE w:val="0"/>
        <w:autoSpaceDN w:val="0"/>
        <w:adjustRightInd w:val="0"/>
        <w:spacing w:line="360" w:lineRule="auto"/>
        <w:ind w:firstLine="680"/>
        <w:jc w:val="both"/>
        <w:rPr>
          <w:sz w:val="28"/>
          <w:szCs w:val="28"/>
          <w:lang w:val="uk-UA"/>
        </w:rPr>
      </w:pPr>
      <w:r w:rsidRPr="00393D2B">
        <w:rPr>
          <w:sz w:val="28"/>
          <w:szCs w:val="28"/>
          <w:lang w:val="en-US"/>
        </w:rPr>
        <w:lastRenderedPageBreak/>
        <w:t xml:space="preserve">2. </w:t>
      </w:r>
      <w:r>
        <w:rPr>
          <w:sz w:val="28"/>
          <w:szCs w:val="28"/>
        </w:rPr>
        <w:t>ПЦР</w:t>
      </w:r>
      <w:r w:rsidRPr="00393D2B">
        <w:rPr>
          <w:sz w:val="28"/>
          <w:szCs w:val="28"/>
          <w:lang w:val="en-US"/>
        </w:rPr>
        <w:t xml:space="preserve"> </w:t>
      </w:r>
      <w:r>
        <w:rPr>
          <w:sz w:val="28"/>
          <w:szCs w:val="28"/>
        </w:rPr>
        <w:t>тест</w:t>
      </w:r>
      <w:r w:rsidRPr="00393D2B">
        <w:rPr>
          <w:sz w:val="28"/>
          <w:szCs w:val="28"/>
          <w:lang w:val="en-US"/>
        </w:rPr>
        <w:t>-</w:t>
      </w:r>
      <w:r>
        <w:rPr>
          <w:sz w:val="28"/>
          <w:szCs w:val="28"/>
        </w:rPr>
        <w:t>системы</w:t>
      </w:r>
      <w:r w:rsidRPr="00393D2B">
        <w:rPr>
          <w:sz w:val="28"/>
          <w:szCs w:val="28"/>
          <w:lang w:val="en-US"/>
        </w:rPr>
        <w:t xml:space="preserve"> </w:t>
      </w:r>
      <w:r>
        <w:rPr>
          <w:sz w:val="28"/>
          <w:szCs w:val="28"/>
        </w:rPr>
        <w:t>для</w:t>
      </w:r>
      <w:r w:rsidRPr="00393D2B">
        <w:rPr>
          <w:sz w:val="28"/>
          <w:szCs w:val="28"/>
          <w:lang w:val="en-US"/>
        </w:rPr>
        <w:t xml:space="preserve"> </w:t>
      </w:r>
      <w:r>
        <w:rPr>
          <w:sz w:val="28"/>
          <w:szCs w:val="28"/>
        </w:rPr>
        <w:t>геноиндикации</w:t>
      </w:r>
      <w:r w:rsidRPr="00393D2B">
        <w:rPr>
          <w:sz w:val="28"/>
          <w:szCs w:val="28"/>
          <w:lang w:val="en-US"/>
        </w:rPr>
        <w:t xml:space="preserve"> </w:t>
      </w:r>
      <w:r>
        <w:rPr>
          <w:sz w:val="28"/>
          <w:szCs w:val="28"/>
        </w:rPr>
        <w:t>энтерогеморрагических</w:t>
      </w:r>
      <w:r w:rsidRPr="00393D2B">
        <w:rPr>
          <w:sz w:val="28"/>
          <w:szCs w:val="28"/>
          <w:lang w:val="en-US"/>
        </w:rPr>
        <w:t xml:space="preserve"> </w:t>
      </w:r>
      <w:r>
        <w:rPr>
          <w:sz w:val="28"/>
          <w:szCs w:val="28"/>
        </w:rPr>
        <w:t>эшерихий</w:t>
      </w:r>
      <w:r w:rsidRPr="00393D2B">
        <w:rPr>
          <w:sz w:val="28"/>
          <w:szCs w:val="28"/>
          <w:lang w:val="en-US"/>
        </w:rPr>
        <w:t xml:space="preserve"> / </w:t>
      </w:r>
      <w:r>
        <w:rPr>
          <w:sz w:val="28"/>
          <w:szCs w:val="28"/>
        </w:rPr>
        <w:t>А</w:t>
      </w:r>
      <w:r w:rsidRPr="00393D2B">
        <w:rPr>
          <w:sz w:val="28"/>
          <w:szCs w:val="28"/>
          <w:lang w:val="en-US"/>
        </w:rPr>
        <w:t>.</w:t>
      </w:r>
      <w:r>
        <w:rPr>
          <w:sz w:val="28"/>
          <w:szCs w:val="28"/>
        </w:rPr>
        <w:t>А</w:t>
      </w:r>
      <w:r w:rsidRPr="00393D2B">
        <w:rPr>
          <w:sz w:val="28"/>
          <w:szCs w:val="28"/>
          <w:lang w:val="en-US"/>
        </w:rPr>
        <w:t>.</w:t>
      </w:r>
      <w:r>
        <w:rPr>
          <w:sz w:val="28"/>
          <w:szCs w:val="28"/>
          <w:lang w:val="uk-UA"/>
        </w:rPr>
        <w:t xml:space="preserve"> </w:t>
      </w:r>
      <w:r>
        <w:rPr>
          <w:sz w:val="28"/>
          <w:szCs w:val="28"/>
        </w:rPr>
        <w:t>Воробьев</w:t>
      </w:r>
      <w:r w:rsidRPr="00393D2B">
        <w:rPr>
          <w:sz w:val="28"/>
          <w:szCs w:val="28"/>
          <w:lang w:val="en-US"/>
        </w:rPr>
        <w:t xml:space="preserve">, </w:t>
      </w:r>
      <w:r>
        <w:rPr>
          <w:sz w:val="28"/>
          <w:szCs w:val="28"/>
        </w:rPr>
        <w:t>В</w:t>
      </w:r>
      <w:r w:rsidRPr="00393D2B">
        <w:rPr>
          <w:sz w:val="28"/>
          <w:szCs w:val="28"/>
          <w:lang w:val="en-US"/>
        </w:rPr>
        <w:t>.</w:t>
      </w:r>
      <w:r>
        <w:rPr>
          <w:sz w:val="28"/>
          <w:szCs w:val="28"/>
        </w:rPr>
        <w:t>М</w:t>
      </w:r>
      <w:r w:rsidRPr="00393D2B">
        <w:rPr>
          <w:sz w:val="28"/>
          <w:szCs w:val="28"/>
          <w:lang w:val="en-US"/>
        </w:rPr>
        <w:t>.</w:t>
      </w:r>
      <w:r>
        <w:rPr>
          <w:sz w:val="28"/>
          <w:szCs w:val="28"/>
          <w:lang w:val="uk-UA"/>
        </w:rPr>
        <w:t xml:space="preserve"> </w:t>
      </w:r>
      <w:r>
        <w:rPr>
          <w:sz w:val="28"/>
          <w:szCs w:val="28"/>
        </w:rPr>
        <w:t>Бондаренко</w:t>
      </w:r>
      <w:r w:rsidRPr="00393D2B">
        <w:rPr>
          <w:sz w:val="28"/>
          <w:szCs w:val="28"/>
          <w:lang w:val="en-US"/>
        </w:rPr>
        <w:t xml:space="preserve">, </w:t>
      </w:r>
      <w:r>
        <w:rPr>
          <w:sz w:val="28"/>
          <w:szCs w:val="28"/>
        </w:rPr>
        <w:t>Н</w:t>
      </w:r>
      <w:r w:rsidRPr="00393D2B">
        <w:rPr>
          <w:sz w:val="28"/>
          <w:szCs w:val="28"/>
          <w:lang w:val="en-US"/>
        </w:rPr>
        <w:t>.</w:t>
      </w:r>
      <w:r>
        <w:rPr>
          <w:sz w:val="28"/>
          <w:szCs w:val="28"/>
        </w:rPr>
        <w:t>А</w:t>
      </w:r>
      <w:r w:rsidRPr="00393D2B">
        <w:rPr>
          <w:sz w:val="28"/>
          <w:szCs w:val="28"/>
          <w:lang w:val="en-US"/>
        </w:rPr>
        <w:t>.</w:t>
      </w:r>
      <w:r>
        <w:rPr>
          <w:sz w:val="28"/>
          <w:szCs w:val="28"/>
          <w:lang w:val="uk-UA"/>
        </w:rPr>
        <w:t xml:space="preserve"> </w:t>
      </w:r>
      <w:r>
        <w:rPr>
          <w:sz w:val="28"/>
          <w:szCs w:val="28"/>
        </w:rPr>
        <w:t>Шабанова</w:t>
      </w:r>
      <w:r w:rsidRPr="00393D2B">
        <w:rPr>
          <w:sz w:val="28"/>
          <w:szCs w:val="28"/>
          <w:lang w:val="en-US"/>
        </w:rPr>
        <w:t xml:space="preserve">, </w:t>
      </w:r>
      <w:r>
        <w:rPr>
          <w:sz w:val="28"/>
          <w:szCs w:val="28"/>
        </w:rPr>
        <w:t>С</w:t>
      </w:r>
      <w:r w:rsidRPr="00393D2B">
        <w:rPr>
          <w:sz w:val="28"/>
          <w:szCs w:val="28"/>
          <w:lang w:val="en-US"/>
        </w:rPr>
        <w:t>.</w:t>
      </w:r>
      <w:r>
        <w:rPr>
          <w:sz w:val="28"/>
          <w:szCs w:val="28"/>
        </w:rPr>
        <w:t>В</w:t>
      </w:r>
      <w:r w:rsidRPr="00393D2B">
        <w:rPr>
          <w:sz w:val="28"/>
          <w:szCs w:val="28"/>
          <w:lang w:val="en-US"/>
        </w:rPr>
        <w:t xml:space="preserve">. </w:t>
      </w:r>
      <w:r>
        <w:rPr>
          <w:sz w:val="28"/>
          <w:szCs w:val="28"/>
        </w:rPr>
        <w:t>Фиалкина</w:t>
      </w:r>
      <w:r w:rsidRPr="00393D2B">
        <w:rPr>
          <w:sz w:val="28"/>
          <w:szCs w:val="28"/>
          <w:lang w:val="en-US"/>
        </w:rPr>
        <w:t xml:space="preserve"> // </w:t>
      </w:r>
      <w:r>
        <w:rPr>
          <w:sz w:val="28"/>
          <w:szCs w:val="28"/>
        </w:rPr>
        <w:t>Ж</w:t>
      </w:r>
      <w:r>
        <w:rPr>
          <w:sz w:val="28"/>
          <w:szCs w:val="28"/>
          <w:lang w:val="uk-UA"/>
        </w:rPr>
        <w:t>урн.микробиол</w:t>
      </w:r>
      <w:r w:rsidRPr="00393D2B">
        <w:rPr>
          <w:sz w:val="28"/>
          <w:szCs w:val="28"/>
          <w:lang w:val="en-US"/>
        </w:rPr>
        <w:t xml:space="preserve">. </w:t>
      </w:r>
      <w:r>
        <w:rPr>
          <w:sz w:val="28"/>
          <w:szCs w:val="28"/>
          <w:lang w:val="uk-UA"/>
        </w:rPr>
        <w:t>–</w:t>
      </w:r>
      <w:r w:rsidRPr="00393D2B">
        <w:rPr>
          <w:sz w:val="28"/>
          <w:szCs w:val="28"/>
          <w:lang w:val="en-US"/>
        </w:rPr>
        <w:t xml:space="preserve"> 2000. </w:t>
      </w:r>
      <w:r>
        <w:rPr>
          <w:sz w:val="28"/>
          <w:szCs w:val="28"/>
          <w:lang w:val="uk-UA"/>
        </w:rPr>
        <w:t>–</w:t>
      </w:r>
      <w:r w:rsidRPr="00393D2B">
        <w:rPr>
          <w:sz w:val="28"/>
          <w:szCs w:val="28"/>
          <w:lang w:val="en-US"/>
        </w:rPr>
        <w:t xml:space="preserve">  № 6. </w:t>
      </w:r>
      <w:r>
        <w:rPr>
          <w:sz w:val="28"/>
          <w:szCs w:val="28"/>
          <w:lang w:val="uk-UA"/>
        </w:rPr>
        <w:t>–</w:t>
      </w:r>
      <w:r w:rsidRPr="00393D2B">
        <w:rPr>
          <w:sz w:val="28"/>
          <w:szCs w:val="28"/>
          <w:lang w:val="en-US"/>
        </w:rPr>
        <w:t xml:space="preserve">  </w:t>
      </w:r>
      <w:r>
        <w:rPr>
          <w:sz w:val="28"/>
          <w:szCs w:val="28"/>
        </w:rPr>
        <w:t>С</w:t>
      </w:r>
      <w:r w:rsidRPr="00393D2B">
        <w:rPr>
          <w:sz w:val="28"/>
          <w:szCs w:val="28"/>
          <w:lang w:val="en-US"/>
        </w:rPr>
        <w:t>. 90-94</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rPr>
        <w:t>3. Роль бактериальных токсинов в патогенезе гемолитико-уремического синдрома, вызываемого энтерогемморагическими эшерихиями /  Егорова Т.Н., Бондаренко В.М., Зверев Д.В., Светоч Э.А // Ж</w:t>
      </w:r>
      <w:r>
        <w:rPr>
          <w:sz w:val="28"/>
          <w:szCs w:val="28"/>
          <w:lang w:val="uk-UA"/>
        </w:rPr>
        <w:t>урн.микробиол</w:t>
      </w:r>
      <w:r>
        <w:rPr>
          <w:sz w:val="28"/>
          <w:szCs w:val="28"/>
        </w:rPr>
        <w:t xml:space="preserve">. </w:t>
      </w:r>
      <w:r>
        <w:rPr>
          <w:sz w:val="28"/>
          <w:szCs w:val="28"/>
          <w:lang w:val="uk-UA"/>
        </w:rPr>
        <w:t>–</w:t>
      </w:r>
      <w:r>
        <w:rPr>
          <w:sz w:val="28"/>
          <w:szCs w:val="28"/>
        </w:rPr>
        <w:t xml:space="preserve">  2001. </w:t>
      </w:r>
      <w:r>
        <w:rPr>
          <w:sz w:val="28"/>
          <w:szCs w:val="28"/>
          <w:lang w:val="uk-UA"/>
        </w:rPr>
        <w:t>–</w:t>
      </w:r>
      <w:r>
        <w:rPr>
          <w:sz w:val="28"/>
          <w:szCs w:val="28"/>
        </w:rPr>
        <w:t xml:space="preserve">  № 1. – С. 82-89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 xml:space="preserve">4. </w:t>
      </w:r>
      <w:r>
        <w:rPr>
          <w:sz w:val="28"/>
          <w:szCs w:val="28"/>
          <w:lang w:val="en-US"/>
        </w:rPr>
        <w:t xml:space="preserve">Beutin L., Zimmerman K., Gleier. Zur epidemiological der infectionen durch enterohaemorrhagische E.coli in der Bundesrepublic Deutschland // Bundesges undheitsblatt. </w:t>
      </w:r>
      <w:r>
        <w:rPr>
          <w:sz w:val="28"/>
          <w:szCs w:val="28"/>
          <w:lang w:val="uk-UA"/>
        </w:rPr>
        <w:t>–</w:t>
      </w:r>
      <w:r>
        <w:rPr>
          <w:sz w:val="28"/>
          <w:szCs w:val="28"/>
          <w:lang w:val="en-US"/>
        </w:rPr>
        <w:t xml:space="preserve"> 1996a. </w:t>
      </w:r>
      <w:r>
        <w:rPr>
          <w:sz w:val="28"/>
          <w:szCs w:val="28"/>
          <w:lang w:val="uk-UA"/>
        </w:rPr>
        <w:t>–</w:t>
      </w:r>
      <w:r>
        <w:rPr>
          <w:sz w:val="28"/>
          <w:szCs w:val="28"/>
          <w:lang w:val="en-US"/>
        </w:rPr>
        <w:t xml:space="preserve">  V.9. </w:t>
      </w:r>
      <w:r>
        <w:rPr>
          <w:sz w:val="28"/>
          <w:szCs w:val="28"/>
          <w:lang w:val="uk-UA"/>
        </w:rPr>
        <w:t>–</w:t>
      </w:r>
      <w:r>
        <w:rPr>
          <w:sz w:val="28"/>
          <w:szCs w:val="28"/>
          <w:lang w:val="en-US"/>
        </w:rPr>
        <w:t xml:space="preserve"> P. 326-331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5.</w:t>
      </w:r>
      <w:r>
        <w:rPr>
          <w:sz w:val="28"/>
          <w:szCs w:val="28"/>
          <w:lang w:val="en-US"/>
        </w:rPr>
        <w:t xml:space="preserve">Verotoxin-bildende </w:t>
      </w:r>
      <w:r>
        <w:rPr>
          <w:color w:val="003300"/>
          <w:sz w:val="28"/>
          <w:szCs w:val="28"/>
          <w:lang w:val="en-US"/>
        </w:rPr>
        <w:t>E.coli</w:t>
      </w:r>
      <w:r>
        <w:rPr>
          <w:sz w:val="28"/>
          <w:szCs w:val="28"/>
          <w:lang w:val="en-US"/>
        </w:rPr>
        <w:t xml:space="preserve"> in kot von Schlachtrindern aus Deutschland / H. Richter, H. Klie, M. Timm et al. // Berl.Munch.Tierarztl. Wschr . </w:t>
      </w:r>
      <w:r>
        <w:rPr>
          <w:sz w:val="28"/>
          <w:szCs w:val="28"/>
          <w:lang w:val="uk-UA"/>
        </w:rPr>
        <w:t>–</w:t>
      </w:r>
      <w:r>
        <w:rPr>
          <w:sz w:val="28"/>
          <w:szCs w:val="28"/>
          <w:lang w:val="en-US"/>
        </w:rPr>
        <w:t xml:space="preserve">  1997.</w:t>
      </w:r>
      <w:r>
        <w:rPr>
          <w:sz w:val="28"/>
          <w:szCs w:val="28"/>
          <w:lang w:val="uk-UA"/>
        </w:rPr>
        <w:t xml:space="preserve"> –</w:t>
      </w:r>
      <w:r>
        <w:rPr>
          <w:sz w:val="28"/>
          <w:szCs w:val="28"/>
          <w:lang w:val="en-US"/>
        </w:rPr>
        <w:t xml:space="preserve"> V.110. </w:t>
      </w:r>
      <w:r>
        <w:rPr>
          <w:sz w:val="28"/>
          <w:szCs w:val="28"/>
          <w:lang w:val="uk-UA"/>
        </w:rPr>
        <w:t>–</w:t>
      </w:r>
      <w:r>
        <w:rPr>
          <w:sz w:val="28"/>
          <w:szCs w:val="28"/>
          <w:lang w:val="en-US"/>
        </w:rPr>
        <w:t xml:space="preserve"> P. 121-127</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6. Vero cytotoxin producing Escherichia coli O157 in beef burgers linked to an outbreac of diarrhoea, hemorrhagic colitis and haemolytic uraemic syndrome in Britain / G.A.Willshal, J. Thirlwell, A.P. Jones et al. // Lett.Appl.Microbiol. </w:t>
      </w:r>
      <w:r>
        <w:rPr>
          <w:sz w:val="28"/>
          <w:szCs w:val="28"/>
          <w:lang w:val="uk-UA"/>
        </w:rPr>
        <w:t>–</w:t>
      </w:r>
      <w:r>
        <w:rPr>
          <w:sz w:val="28"/>
          <w:szCs w:val="28"/>
          <w:lang w:val="en-US"/>
        </w:rPr>
        <w:t xml:space="preserve"> 1994. </w:t>
      </w:r>
      <w:r>
        <w:rPr>
          <w:sz w:val="28"/>
          <w:szCs w:val="28"/>
          <w:lang w:val="uk-UA"/>
        </w:rPr>
        <w:t>–</w:t>
      </w:r>
      <w:r>
        <w:rPr>
          <w:sz w:val="28"/>
          <w:szCs w:val="28"/>
          <w:lang w:val="en-US"/>
        </w:rPr>
        <w:t xml:space="preserve"> V.  19. </w:t>
      </w:r>
      <w:r>
        <w:rPr>
          <w:sz w:val="28"/>
          <w:szCs w:val="28"/>
          <w:lang w:val="uk-UA"/>
        </w:rPr>
        <w:t>–</w:t>
      </w:r>
      <w:r>
        <w:rPr>
          <w:sz w:val="28"/>
          <w:szCs w:val="28"/>
          <w:lang w:val="en-US"/>
        </w:rPr>
        <w:t>P. 304-307</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 xml:space="preserve">7. </w:t>
      </w:r>
      <w:r>
        <w:rPr>
          <w:sz w:val="28"/>
          <w:szCs w:val="28"/>
          <w:lang w:val="en-US"/>
        </w:rPr>
        <w:t>Escherichia coli O157:H7 infections in Scotland / J.C. Sharp, I.C. Coia, W.J. Curnow., H.L. Reilly // J. Med. Microbiol</w:t>
      </w:r>
      <w:r w:rsidRPr="00393D2B">
        <w:rPr>
          <w:sz w:val="28"/>
          <w:szCs w:val="28"/>
        </w:rPr>
        <w:t xml:space="preserve">.- 1996. - </w:t>
      </w:r>
      <w:r>
        <w:rPr>
          <w:sz w:val="28"/>
          <w:szCs w:val="28"/>
          <w:lang w:val="en-US"/>
        </w:rPr>
        <w:t>V</w:t>
      </w:r>
      <w:r w:rsidRPr="00393D2B">
        <w:rPr>
          <w:sz w:val="28"/>
          <w:szCs w:val="28"/>
        </w:rPr>
        <w:t xml:space="preserve">. 40.  - </w:t>
      </w:r>
      <w:r>
        <w:rPr>
          <w:sz w:val="28"/>
          <w:szCs w:val="28"/>
          <w:lang w:val="en-US"/>
        </w:rPr>
        <w:t>P</w:t>
      </w:r>
      <w:r w:rsidRPr="00393D2B">
        <w:rPr>
          <w:sz w:val="28"/>
          <w:szCs w:val="28"/>
        </w:rPr>
        <w:t>. 3-9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rPr>
      </w:pPr>
      <w:r>
        <w:rPr>
          <w:sz w:val="28"/>
          <w:szCs w:val="28"/>
        </w:rPr>
        <w:t xml:space="preserve">8. Апиховский Р.О. Неожиданно возникающие и вновь появляющиеся инфекции // </w:t>
      </w:r>
      <w:r>
        <w:rPr>
          <w:sz w:val="28"/>
          <w:szCs w:val="28"/>
          <w:lang w:val="uk-UA"/>
        </w:rPr>
        <w:t>Журн. микробиол. – 2001. – № 6. – С. 9-15.</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rPr>
        <w:t xml:space="preserve">9. Ратинер Ю.А., Бондаренко В.М., </w:t>
      </w:r>
      <w:r>
        <w:rPr>
          <w:sz w:val="28"/>
          <w:szCs w:val="28"/>
          <w:lang w:val="en-US"/>
        </w:rPr>
        <w:t>Siitonen</w:t>
      </w:r>
      <w:r>
        <w:rPr>
          <w:sz w:val="28"/>
          <w:szCs w:val="28"/>
        </w:rPr>
        <w:t xml:space="preserve"> </w:t>
      </w:r>
      <w:r>
        <w:rPr>
          <w:sz w:val="28"/>
          <w:szCs w:val="28"/>
          <w:lang w:val="en-US"/>
        </w:rPr>
        <w:t>A</w:t>
      </w:r>
      <w:r>
        <w:rPr>
          <w:sz w:val="28"/>
          <w:szCs w:val="28"/>
        </w:rPr>
        <w:t xml:space="preserve">. Энтерогеморрагические кишечные палочки и вызываемые ими заболевания // </w:t>
      </w:r>
      <w:r>
        <w:rPr>
          <w:sz w:val="28"/>
          <w:szCs w:val="28"/>
          <w:lang w:val="uk-UA"/>
        </w:rPr>
        <w:t>Журн. микробиол. – 1998.–№ 5.- С.115-116.</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 xml:space="preserve">10. </w:t>
      </w:r>
      <w:r>
        <w:rPr>
          <w:sz w:val="28"/>
          <w:szCs w:val="28"/>
          <w:lang w:val="en-US"/>
        </w:rPr>
        <w:t>Laboratory strategy in diagnosis of Shiga toxin producing Escherichia coli  in Hungary / B.Johan national center for epidemiology //Acta Microbiol. Immunol. – 2000. – V. 47. – P. 112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11. Vero-cytotoxin producing Escherichia coli infections in hemolitic uremic syndrome in part of western Europe / van der Kar, H.G. Roelofs, H.L. Muytiens, J.J. Tolboom et al. // Eur. J. Pediatr. – 1996. – V. 155. – P. 592-595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lastRenderedPageBreak/>
        <w:t xml:space="preserve">12. </w:t>
      </w:r>
      <w:r>
        <w:rPr>
          <w:sz w:val="28"/>
          <w:szCs w:val="28"/>
          <w:lang w:val="en-US"/>
        </w:rPr>
        <w:t>Identification of a clone of Escherichia coli O103:H2 as a potential agent of hemolytic-uremic syndrome in France / P. Mariani-Kurkdjian, E. Denamur, A. Milon et al. // J. Clin. Microbiol. – 1993. – V. 31. – P. 296-301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13. Prevalence clinical manifestations of Shiga toxin producing Escherichia coli infections in Austrian children / F. Allerberger, M.P. Rossboth,  M.P. Dierich et al. // Eur. J. Clin. Microbiol. Infect. Dis. – 1996 V. 15. – P. 545-550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14. Hemolitic uremic syndrome and  Vero cytotoxin-producing Escherichia coli infections in Italy. The HUS Italian Study group / A. Caprioli, I. Lussi, F. Rosmini et al // J. Infect. Dis</w:t>
      </w:r>
      <w:r w:rsidRPr="00393D2B">
        <w:rPr>
          <w:sz w:val="28"/>
          <w:szCs w:val="28"/>
        </w:rPr>
        <w:t xml:space="preserve">. -  1992. – </w:t>
      </w:r>
      <w:r>
        <w:rPr>
          <w:sz w:val="28"/>
          <w:szCs w:val="28"/>
          <w:lang w:val="en-US"/>
        </w:rPr>
        <w:t>V</w:t>
      </w:r>
      <w:r w:rsidRPr="00393D2B">
        <w:rPr>
          <w:sz w:val="28"/>
          <w:szCs w:val="28"/>
        </w:rPr>
        <w:t xml:space="preserve">. 166. – </w:t>
      </w:r>
      <w:r>
        <w:rPr>
          <w:sz w:val="28"/>
          <w:szCs w:val="28"/>
          <w:lang w:val="en-US"/>
        </w:rPr>
        <w:t>P</w:t>
      </w:r>
      <w:r w:rsidRPr="00393D2B">
        <w:rPr>
          <w:sz w:val="28"/>
          <w:szCs w:val="28"/>
        </w:rPr>
        <w:t>. 154-158</w:t>
      </w:r>
      <w:r>
        <w:rPr>
          <w:sz w:val="28"/>
          <w:szCs w:val="28"/>
          <w:lang w:val="uk-UA"/>
        </w:rPr>
        <w:t>.</w:t>
      </w:r>
      <w:r w:rsidRPr="00393D2B">
        <w:rPr>
          <w:sz w:val="28"/>
          <w:szCs w:val="28"/>
        </w:rPr>
        <w:t xml:space="preserve"> </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15. О в</w:t>
      </w:r>
      <w:r>
        <w:rPr>
          <w:sz w:val="28"/>
          <w:szCs w:val="28"/>
        </w:rPr>
        <w:t xml:space="preserve">ыделении E.coli O157:H7 – возбудителя ОКИ с ГУС в Тульской области / О.А. Попова, А.Я. Сыпченко, Н.М. Корнеева и др. // </w:t>
      </w:r>
      <w:r>
        <w:rPr>
          <w:sz w:val="28"/>
          <w:szCs w:val="28"/>
          <w:lang w:val="uk-UA"/>
        </w:rPr>
        <w:t>Журн. микробиол. – 2000. - № 5. – С. 115-116.</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 xml:space="preserve">16. Шейман Б.С. Дослідження механізмів продукції токсинів у дітей з гострою нирковою недостатністю // Інф. хв-би. – 2001. </w:t>
      </w:r>
      <w:r>
        <w:rPr>
          <w:sz w:val="28"/>
          <w:szCs w:val="28"/>
          <w:lang w:val="en-US"/>
        </w:rPr>
        <w:sym w:font="Symbol" w:char="F02D"/>
      </w:r>
      <w:r>
        <w:rPr>
          <w:sz w:val="28"/>
          <w:szCs w:val="28"/>
          <w:lang w:val="uk-UA"/>
        </w:rPr>
        <w:t xml:space="preserve"> № 4. – С. 46-48.</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 xml:space="preserve">17. </w:t>
      </w:r>
      <w:r>
        <w:rPr>
          <w:sz w:val="28"/>
          <w:szCs w:val="28"/>
        </w:rPr>
        <w:t>Пирожков</w:t>
      </w:r>
      <w:r>
        <w:rPr>
          <w:sz w:val="28"/>
          <w:szCs w:val="28"/>
          <w:lang w:val="uk-UA"/>
        </w:rPr>
        <w:t xml:space="preserve"> </w:t>
      </w:r>
      <w:r>
        <w:rPr>
          <w:sz w:val="28"/>
          <w:szCs w:val="28"/>
        </w:rPr>
        <w:t>М.К., Тугаринов</w:t>
      </w:r>
      <w:r>
        <w:rPr>
          <w:sz w:val="28"/>
          <w:szCs w:val="28"/>
          <w:lang w:val="uk-UA"/>
        </w:rPr>
        <w:t xml:space="preserve"> </w:t>
      </w:r>
      <w:r>
        <w:rPr>
          <w:sz w:val="28"/>
          <w:szCs w:val="28"/>
        </w:rPr>
        <w:t>О.А.,</w:t>
      </w:r>
      <w:r>
        <w:rPr>
          <w:sz w:val="28"/>
          <w:szCs w:val="28"/>
          <w:lang w:val="uk-UA"/>
        </w:rPr>
        <w:t xml:space="preserve"> </w:t>
      </w:r>
      <w:r>
        <w:rPr>
          <w:sz w:val="28"/>
          <w:szCs w:val="28"/>
        </w:rPr>
        <w:t>Малахов</w:t>
      </w:r>
      <w:r>
        <w:rPr>
          <w:sz w:val="28"/>
          <w:szCs w:val="28"/>
          <w:lang w:val="uk-UA"/>
        </w:rPr>
        <w:t xml:space="preserve"> С.О. </w:t>
      </w:r>
      <w:r>
        <w:rPr>
          <w:sz w:val="28"/>
          <w:szCs w:val="28"/>
        </w:rPr>
        <w:t>Роль</w:t>
      </w:r>
      <w:r>
        <w:rPr>
          <w:sz w:val="28"/>
          <w:szCs w:val="28"/>
          <w:lang w:val="uk-UA"/>
        </w:rPr>
        <w:t xml:space="preserve"> в</w:t>
      </w:r>
      <w:r>
        <w:rPr>
          <w:sz w:val="28"/>
          <w:szCs w:val="28"/>
        </w:rPr>
        <w:t xml:space="preserve">еротоксинпродуцирующих эшерихий в желудочно-кишечных заболеваниях человека и животных // Совершенствование методов контроля стандартизации и сертификации ветеринарных препаратов: Тез. </w:t>
      </w:r>
      <w:r>
        <w:rPr>
          <w:sz w:val="28"/>
          <w:szCs w:val="28"/>
          <w:lang w:val="uk-UA"/>
        </w:rPr>
        <w:t>д</w:t>
      </w:r>
      <w:r>
        <w:rPr>
          <w:sz w:val="28"/>
          <w:szCs w:val="28"/>
        </w:rPr>
        <w:t xml:space="preserve">окл. Всероссийской науч. </w:t>
      </w:r>
      <w:r>
        <w:rPr>
          <w:sz w:val="28"/>
          <w:szCs w:val="28"/>
          <w:lang w:val="uk-UA"/>
        </w:rPr>
        <w:t>к</w:t>
      </w:r>
      <w:r>
        <w:rPr>
          <w:sz w:val="28"/>
          <w:szCs w:val="28"/>
        </w:rPr>
        <w:t>онф.</w:t>
      </w:r>
      <w:r>
        <w:rPr>
          <w:sz w:val="28"/>
          <w:szCs w:val="28"/>
          <w:lang w:val="uk-UA"/>
        </w:rPr>
        <w:t>–</w:t>
      </w:r>
      <w:r>
        <w:rPr>
          <w:sz w:val="28"/>
          <w:szCs w:val="28"/>
        </w:rPr>
        <w:t xml:space="preserve">  Москва</w:t>
      </w:r>
      <w:r>
        <w:rPr>
          <w:sz w:val="28"/>
          <w:szCs w:val="28"/>
          <w:lang w:val="uk-UA"/>
        </w:rPr>
        <w:t>,</w:t>
      </w:r>
      <w:r>
        <w:rPr>
          <w:sz w:val="28"/>
          <w:szCs w:val="28"/>
        </w:rPr>
        <w:t xml:space="preserve"> 2001</w:t>
      </w:r>
      <w:r>
        <w:rPr>
          <w:sz w:val="28"/>
          <w:szCs w:val="28"/>
          <w:lang w:val="uk-UA"/>
        </w:rPr>
        <w:t>. – С</w:t>
      </w:r>
      <w:r>
        <w:rPr>
          <w:sz w:val="28"/>
          <w:szCs w:val="28"/>
        </w:rPr>
        <w:t>. 43-44</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18. Краткий определитель бактерий Берджи / Под ред. Заварзина Г.А. – М.: Мир, 1980. – 444 с.</w:t>
      </w:r>
    </w:p>
    <w:p w:rsidR="00393D2B" w:rsidRDefault="00393D2B" w:rsidP="00393D2B">
      <w:pPr>
        <w:autoSpaceDE w:val="0"/>
        <w:autoSpaceDN w:val="0"/>
        <w:adjustRightInd w:val="0"/>
        <w:spacing w:line="360" w:lineRule="auto"/>
        <w:ind w:firstLine="720"/>
        <w:jc w:val="both"/>
        <w:rPr>
          <w:sz w:val="28"/>
          <w:szCs w:val="28"/>
        </w:rPr>
      </w:pPr>
      <w:r>
        <w:rPr>
          <w:sz w:val="28"/>
          <w:szCs w:val="28"/>
          <w:lang w:val="uk-UA"/>
        </w:rPr>
        <w:t xml:space="preserve">19. Борисов Л.Б. </w:t>
      </w:r>
      <w:r>
        <w:rPr>
          <w:sz w:val="28"/>
          <w:szCs w:val="28"/>
        </w:rPr>
        <w:t>Энтеропатогенные кишечные палочки и их фаги. – Л.: Медицина, 1976. – 191 с</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20. Зароза В.Г. Эшерихиоз телят. – М.: Агропромиздат, 1991. – 239 с.</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21. Бондаренко В.М. Факторы патогенности бактерий и их роль в развитиии инфекционного процесса //  Журн. микробиол. – 1999. – № 5. –        С. 34-39.</w:t>
      </w:r>
    </w:p>
    <w:p w:rsidR="00393D2B" w:rsidRDefault="00393D2B" w:rsidP="00393D2B">
      <w:pPr>
        <w:autoSpaceDE w:val="0"/>
        <w:autoSpaceDN w:val="0"/>
        <w:adjustRightInd w:val="0"/>
        <w:spacing w:line="360" w:lineRule="auto"/>
        <w:ind w:firstLine="720"/>
        <w:jc w:val="both"/>
        <w:rPr>
          <w:sz w:val="28"/>
          <w:szCs w:val="28"/>
          <w:lang w:val="en-US"/>
        </w:rPr>
      </w:pPr>
      <w:r>
        <w:rPr>
          <w:sz w:val="28"/>
          <w:szCs w:val="28"/>
          <w:lang w:val="uk-UA"/>
        </w:rPr>
        <w:t xml:space="preserve">22. </w:t>
      </w:r>
      <w:r>
        <w:rPr>
          <w:sz w:val="28"/>
          <w:szCs w:val="28"/>
          <w:lang w:val="en-US"/>
        </w:rPr>
        <w:t>Salyers A.A., Whitt D.D. Bacterial patogenesis: a molecular approach. – Washington: ASM Press, 1994. – 385 p.</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lastRenderedPageBreak/>
        <w:t xml:space="preserve">23. Гриценко В.А., Бухарин О.В. Экологические и медицинские аспекты симбиоза </w:t>
      </w:r>
      <w:r>
        <w:rPr>
          <w:sz w:val="28"/>
          <w:szCs w:val="28"/>
          <w:lang w:val="en-US"/>
        </w:rPr>
        <w:t>Escherichia</w:t>
      </w:r>
      <w:r>
        <w:rPr>
          <w:sz w:val="28"/>
          <w:szCs w:val="28"/>
        </w:rPr>
        <w:t xml:space="preserve"> </w:t>
      </w:r>
      <w:r>
        <w:rPr>
          <w:sz w:val="28"/>
          <w:szCs w:val="28"/>
          <w:lang w:val="en-US"/>
        </w:rPr>
        <w:t>coli</w:t>
      </w:r>
      <w:r>
        <w:rPr>
          <w:sz w:val="28"/>
          <w:szCs w:val="28"/>
          <w:lang w:val="uk-UA"/>
        </w:rPr>
        <w:t xml:space="preserve"> и </w:t>
      </w:r>
      <w:r>
        <w:rPr>
          <w:sz w:val="28"/>
          <w:szCs w:val="28"/>
        </w:rPr>
        <w:t xml:space="preserve">человека // </w:t>
      </w:r>
      <w:r>
        <w:rPr>
          <w:sz w:val="28"/>
          <w:szCs w:val="28"/>
          <w:lang w:val="uk-UA"/>
        </w:rPr>
        <w:t>Журн. микробиол.</w:t>
      </w:r>
      <w:r>
        <w:rPr>
          <w:sz w:val="28"/>
          <w:szCs w:val="28"/>
        </w:rPr>
        <w:t xml:space="preserve"> </w:t>
      </w:r>
      <w:r>
        <w:rPr>
          <w:sz w:val="28"/>
          <w:szCs w:val="28"/>
          <w:lang w:val="en-US"/>
        </w:rPr>
        <w:sym w:font="Symbol" w:char="F02D"/>
      </w:r>
      <w:r>
        <w:rPr>
          <w:sz w:val="28"/>
          <w:szCs w:val="28"/>
          <w:lang w:val="uk-UA"/>
        </w:rPr>
        <w:t xml:space="preserve"> 2000. </w:t>
      </w:r>
      <w:r>
        <w:rPr>
          <w:sz w:val="28"/>
          <w:szCs w:val="28"/>
          <w:lang w:val="en-US"/>
        </w:rPr>
        <w:sym w:font="Symbol" w:char="F02D"/>
      </w:r>
      <w:r>
        <w:rPr>
          <w:sz w:val="28"/>
          <w:szCs w:val="28"/>
          <w:lang w:val="uk-UA"/>
        </w:rPr>
        <w:t xml:space="preserve"> № 3. –         С. 92-99.</w:t>
      </w:r>
    </w:p>
    <w:p w:rsidR="00393D2B" w:rsidRDefault="00393D2B" w:rsidP="00393D2B">
      <w:pPr>
        <w:autoSpaceDE w:val="0"/>
        <w:autoSpaceDN w:val="0"/>
        <w:adjustRightInd w:val="0"/>
        <w:spacing w:line="360" w:lineRule="auto"/>
        <w:ind w:firstLine="720"/>
        <w:jc w:val="both"/>
        <w:rPr>
          <w:sz w:val="28"/>
          <w:szCs w:val="28"/>
        </w:rPr>
      </w:pPr>
      <w:r>
        <w:rPr>
          <w:sz w:val="28"/>
          <w:szCs w:val="28"/>
          <w:lang w:val="uk-UA"/>
        </w:rPr>
        <w:t>24. Бондаренко В.М. “Острова”  патогенности бактерий // Журн. микробиол. – 2001. - № 4. – С. 67-74.</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25. Sack R., Gorbach S., Banwell J. Enterotoxigenic E.coli isolated from patient with severe cholera-like disease // J. infect. Disease</w:t>
      </w:r>
      <w:r w:rsidRPr="00393D2B">
        <w:rPr>
          <w:sz w:val="28"/>
          <w:szCs w:val="28"/>
        </w:rPr>
        <w:t xml:space="preserve">. – 1971. – </w:t>
      </w:r>
      <w:r>
        <w:rPr>
          <w:sz w:val="28"/>
          <w:szCs w:val="28"/>
          <w:lang w:val="en-US"/>
        </w:rPr>
        <w:t>V</w:t>
      </w:r>
      <w:r w:rsidRPr="00393D2B">
        <w:rPr>
          <w:sz w:val="28"/>
          <w:szCs w:val="28"/>
        </w:rPr>
        <w:t xml:space="preserve">. 123. </w:t>
      </w:r>
      <w:r>
        <w:rPr>
          <w:sz w:val="28"/>
          <w:szCs w:val="28"/>
          <w:lang w:val="en-US"/>
        </w:rPr>
        <w:sym w:font="Symbol" w:char="F02D"/>
      </w:r>
      <w:r>
        <w:rPr>
          <w:sz w:val="28"/>
          <w:szCs w:val="28"/>
          <w:lang w:val="uk-UA"/>
        </w:rPr>
        <w:t xml:space="preserve"> </w:t>
      </w:r>
      <w:r>
        <w:rPr>
          <w:sz w:val="28"/>
          <w:szCs w:val="28"/>
          <w:lang w:val="en-US"/>
        </w:rPr>
        <w:t>P</w:t>
      </w:r>
      <w:r w:rsidRPr="00393D2B">
        <w:rPr>
          <w:sz w:val="28"/>
          <w:szCs w:val="28"/>
        </w:rPr>
        <w:t>.378</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rPr>
        <w:t xml:space="preserve">26. </w:t>
      </w:r>
      <w:r>
        <w:rPr>
          <w:sz w:val="28"/>
          <w:szCs w:val="28"/>
          <w:lang w:val="uk-UA"/>
        </w:rPr>
        <w:t>Андрейчин М.А. Бактериальные диареи. – К.: Здоров</w:t>
      </w:r>
      <w:r>
        <w:rPr>
          <w:sz w:val="28"/>
          <w:szCs w:val="28"/>
        </w:rPr>
        <w:t>’</w:t>
      </w:r>
      <w:r>
        <w:rPr>
          <w:sz w:val="28"/>
          <w:szCs w:val="28"/>
          <w:lang w:val="uk-UA"/>
        </w:rPr>
        <w:t>я, 1998. –    С.103-123.</w:t>
      </w:r>
    </w:p>
    <w:p w:rsidR="00393D2B" w:rsidRDefault="00393D2B" w:rsidP="00393D2B">
      <w:pPr>
        <w:autoSpaceDE w:val="0"/>
        <w:autoSpaceDN w:val="0"/>
        <w:adjustRightInd w:val="0"/>
        <w:spacing w:line="360" w:lineRule="auto"/>
        <w:ind w:firstLine="720"/>
        <w:jc w:val="both"/>
        <w:rPr>
          <w:sz w:val="28"/>
          <w:szCs w:val="28"/>
        </w:rPr>
      </w:pPr>
      <w:r>
        <w:rPr>
          <w:sz w:val="28"/>
          <w:szCs w:val="28"/>
          <w:lang w:val="uk-UA"/>
        </w:rPr>
        <w:t xml:space="preserve">27. Ушкалов В.А. </w:t>
      </w:r>
      <w:r>
        <w:rPr>
          <w:sz w:val="28"/>
          <w:szCs w:val="28"/>
        </w:rPr>
        <w:t xml:space="preserve">Этиологическая роль  энтеротоксигенных эшерихий при  неонатальных диареях телят: </w:t>
      </w:r>
      <w:r>
        <w:rPr>
          <w:sz w:val="28"/>
          <w:szCs w:val="28"/>
          <w:lang w:val="uk-UA"/>
        </w:rPr>
        <w:t>Автореф. д</w:t>
      </w:r>
      <w:r>
        <w:rPr>
          <w:sz w:val="28"/>
          <w:szCs w:val="28"/>
        </w:rPr>
        <w:t xml:space="preserve">ис. … канд. вет. наук. – Харьков, 1992. – </w:t>
      </w:r>
      <w:r>
        <w:rPr>
          <w:sz w:val="28"/>
          <w:szCs w:val="28"/>
          <w:lang w:val="uk-UA"/>
        </w:rPr>
        <w:t>23</w:t>
      </w:r>
      <w:r>
        <w:rPr>
          <w:sz w:val="28"/>
          <w:szCs w:val="28"/>
        </w:rPr>
        <w:t xml:space="preserve"> с.</w:t>
      </w:r>
    </w:p>
    <w:p w:rsidR="00393D2B" w:rsidRDefault="00393D2B" w:rsidP="00393D2B">
      <w:pPr>
        <w:autoSpaceDE w:val="0"/>
        <w:autoSpaceDN w:val="0"/>
        <w:adjustRightInd w:val="0"/>
        <w:spacing w:line="360" w:lineRule="auto"/>
        <w:ind w:firstLine="720"/>
        <w:jc w:val="both"/>
        <w:rPr>
          <w:sz w:val="28"/>
          <w:szCs w:val="28"/>
        </w:rPr>
      </w:pPr>
      <w:r>
        <w:rPr>
          <w:sz w:val="28"/>
          <w:szCs w:val="28"/>
        </w:rPr>
        <w:t>28. Светоч Э.А. Факторы патогенности возбудителей эшерихиозов сельскохозяйственных животных: Автореф. дис. … д-ра вет. наук. – М., 1992. – 42 с.</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rPr>
        <w:t xml:space="preserve">29. Кабанков Ю.С., Соколова Н.А., Евглевская Н.И. Результаты изучения факторов патогенности эпизоотических штаммов эшерихий, выделенных от телят // Эпизоотология, эпидемиология. Средства диагностики и специфической профилактики болезней общих для человека и животных: Тез. докл. науч.- практ. конф. – Львов, 1988. </w:t>
      </w:r>
      <w:r>
        <w:rPr>
          <w:sz w:val="28"/>
          <w:szCs w:val="28"/>
          <w:lang w:val="en-US"/>
        </w:rPr>
        <w:sym w:font="Symbol" w:char="F02D"/>
      </w:r>
      <w:r>
        <w:rPr>
          <w:sz w:val="28"/>
          <w:szCs w:val="28"/>
        </w:rPr>
        <w:t xml:space="preserve">  С</w:t>
      </w:r>
      <w:r w:rsidRPr="00393D2B">
        <w:rPr>
          <w:sz w:val="28"/>
          <w:szCs w:val="28"/>
          <w:lang w:val="en-US"/>
        </w:rPr>
        <w:t>. 367-369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30. Klemm P. Fimbrial adhesins of E.coli // Rev. Infect. Dis</w:t>
      </w:r>
      <w:r w:rsidRPr="00393D2B">
        <w:rPr>
          <w:sz w:val="28"/>
          <w:szCs w:val="28"/>
        </w:rPr>
        <w:t xml:space="preserve">. – 1985. – </w:t>
      </w:r>
      <w:r>
        <w:rPr>
          <w:sz w:val="28"/>
          <w:szCs w:val="28"/>
          <w:lang w:val="en-US"/>
        </w:rPr>
        <w:t>V</w:t>
      </w:r>
      <w:r w:rsidRPr="00393D2B">
        <w:rPr>
          <w:sz w:val="28"/>
          <w:szCs w:val="28"/>
        </w:rPr>
        <w:t xml:space="preserve">. 87. – </w:t>
      </w:r>
      <w:r>
        <w:rPr>
          <w:sz w:val="28"/>
          <w:szCs w:val="28"/>
          <w:lang w:val="en-US"/>
        </w:rPr>
        <w:t>P</w:t>
      </w:r>
      <w:r w:rsidRPr="00393D2B">
        <w:rPr>
          <w:sz w:val="28"/>
          <w:szCs w:val="28"/>
        </w:rPr>
        <w:t>. 321-340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rPr>
      </w:pPr>
      <w:r>
        <w:rPr>
          <w:sz w:val="28"/>
          <w:szCs w:val="28"/>
        </w:rPr>
        <w:t xml:space="preserve">31. </w:t>
      </w:r>
      <w:r>
        <w:rPr>
          <w:sz w:val="28"/>
          <w:szCs w:val="28"/>
          <w:lang w:val="uk-UA"/>
        </w:rPr>
        <w:t>Головко А.Н. С</w:t>
      </w:r>
      <w:r>
        <w:rPr>
          <w:sz w:val="28"/>
          <w:szCs w:val="28"/>
        </w:rPr>
        <w:t xml:space="preserve">редства диагностики и специфической профилактики колибактериоза телят на основе факторов патогенности возбудителя: </w:t>
      </w:r>
      <w:r>
        <w:rPr>
          <w:sz w:val="28"/>
          <w:szCs w:val="28"/>
          <w:lang w:val="uk-UA"/>
        </w:rPr>
        <w:t>Автореф. д</w:t>
      </w:r>
      <w:r>
        <w:rPr>
          <w:sz w:val="28"/>
          <w:szCs w:val="28"/>
        </w:rPr>
        <w:t xml:space="preserve">ис. … д-ра вет. наук. – Харьков, 1996. – </w:t>
      </w:r>
      <w:r>
        <w:rPr>
          <w:sz w:val="28"/>
          <w:szCs w:val="28"/>
          <w:lang w:val="uk-UA"/>
        </w:rPr>
        <w:t>3</w:t>
      </w:r>
      <w:r>
        <w:rPr>
          <w:sz w:val="28"/>
          <w:szCs w:val="28"/>
        </w:rPr>
        <w:t>3 с.</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rPr>
        <w:t xml:space="preserve">32. Волинець Л.К. </w:t>
      </w:r>
      <w:r>
        <w:rPr>
          <w:sz w:val="28"/>
          <w:szCs w:val="28"/>
          <w:lang w:val="uk-UA"/>
        </w:rPr>
        <w:t>Колібактеріоз поросят у господарствах України (епізоотологія, діагностика, лікування): Автореф.дис. ... д-ра вет. наук. – Київ, 1994. – 35 с.</w:t>
      </w:r>
    </w:p>
    <w:p w:rsidR="00393D2B" w:rsidRPr="00393D2B" w:rsidRDefault="00393D2B" w:rsidP="00393D2B">
      <w:pPr>
        <w:autoSpaceDE w:val="0"/>
        <w:autoSpaceDN w:val="0"/>
        <w:adjustRightInd w:val="0"/>
        <w:spacing w:line="360" w:lineRule="auto"/>
        <w:ind w:firstLine="720"/>
        <w:jc w:val="both"/>
        <w:rPr>
          <w:sz w:val="28"/>
          <w:szCs w:val="28"/>
          <w:lang w:val="en-US"/>
        </w:rPr>
      </w:pPr>
      <w:r>
        <w:rPr>
          <w:sz w:val="28"/>
          <w:szCs w:val="28"/>
          <w:lang w:val="uk-UA"/>
        </w:rPr>
        <w:lastRenderedPageBreak/>
        <w:t xml:space="preserve">33. </w:t>
      </w:r>
      <w:r>
        <w:rPr>
          <w:sz w:val="28"/>
          <w:szCs w:val="28"/>
        </w:rPr>
        <w:t xml:space="preserve">Колибактериозы молодняка </w:t>
      </w:r>
      <w:r>
        <w:rPr>
          <w:sz w:val="28"/>
          <w:szCs w:val="28"/>
          <w:lang w:val="uk-UA"/>
        </w:rPr>
        <w:t xml:space="preserve"> </w:t>
      </w:r>
      <w:r>
        <w:rPr>
          <w:sz w:val="28"/>
          <w:szCs w:val="28"/>
        </w:rPr>
        <w:t>сельскохозяйственных животных и птицы</w:t>
      </w:r>
      <w:r>
        <w:rPr>
          <w:sz w:val="28"/>
          <w:szCs w:val="28"/>
          <w:lang w:val="uk-UA"/>
        </w:rPr>
        <w:t xml:space="preserve"> / Е.</w:t>
      </w:r>
      <w:r>
        <w:rPr>
          <w:sz w:val="28"/>
          <w:szCs w:val="28"/>
        </w:rPr>
        <w:t>Г. Павлов, Л.К. Волынец, А.Н. Головко, П.А. Нарожный; Под ред.</w:t>
      </w:r>
      <w:r>
        <w:rPr>
          <w:sz w:val="28"/>
          <w:szCs w:val="28"/>
          <w:lang w:val="uk-UA"/>
        </w:rPr>
        <w:t xml:space="preserve">    </w:t>
      </w:r>
      <w:r>
        <w:rPr>
          <w:sz w:val="28"/>
          <w:szCs w:val="28"/>
        </w:rPr>
        <w:t>Е</w:t>
      </w:r>
      <w:r w:rsidRPr="00393D2B">
        <w:rPr>
          <w:sz w:val="28"/>
          <w:szCs w:val="28"/>
          <w:lang w:val="en-US"/>
        </w:rPr>
        <w:t>.</w:t>
      </w:r>
      <w:r>
        <w:rPr>
          <w:sz w:val="28"/>
          <w:szCs w:val="28"/>
        </w:rPr>
        <w:t>Г</w:t>
      </w:r>
      <w:r w:rsidRPr="00393D2B">
        <w:rPr>
          <w:sz w:val="28"/>
          <w:szCs w:val="28"/>
          <w:lang w:val="en-US"/>
        </w:rPr>
        <w:t xml:space="preserve">. </w:t>
      </w:r>
      <w:r>
        <w:rPr>
          <w:sz w:val="28"/>
          <w:szCs w:val="28"/>
        </w:rPr>
        <w:t>Павлова</w:t>
      </w:r>
      <w:r w:rsidRPr="00393D2B">
        <w:rPr>
          <w:sz w:val="28"/>
          <w:szCs w:val="28"/>
          <w:lang w:val="en-US"/>
        </w:rPr>
        <w:t xml:space="preserve">. – </w:t>
      </w:r>
      <w:r>
        <w:rPr>
          <w:sz w:val="28"/>
          <w:szCs w:val="28"/>
        </w:rPr>
        <w:t>К</w:t>
      </w:r>
      <w:r w:rsidRPr="00393D2B">
        <w:rPr>
          <w:sz w:val="28"/>
          <w:szCs w:val="28"/>
          <w:lang w:val="en-US"/>
        </w:rPr>
        <w:t>.:</w:t>
      </w:r>
      <w:r>
        <w:rPr>
          <w:sz w:val="28"/>
          <w:szCs w:val="28"/>
        </w:rPr>
        <w:t>УкрИНТЭИ</w:t>
      </w:r>
      <w:r w:rsidRPr="00393D2B">
        <w:rPr>
          <w:sz w:val="28"/>
          <w:szCs w:val="28"/>
          <w:lang w:val="en-US"/>
        </w:rPr>
        <w:t xml:space="preserve">, 1995. – 184 </w:t>
      </w:r>
      <w:r>
        <w:rPr>
          <w:sz w:val="28"/>
          <w:szCs w:val="28"/>
        </w:rPr>
        <w:t>с</w:t>
      </w:r>
      <w:r w:rsidRPr="00393D2B">
        <w:rPr>
          <w:sz w:val="28"/>
          <w:szCs w:val="28"/>
          <w:lang w:val="en-US"/>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34. Schaechter M., Medoff G., Eigenstein B.I. Mechanisms of microbial diseases. – Baltimore: Willians and Wilkins, 1993. – P. 162-175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 xml:space="preserve">35. </w:t>
      </w:r>
      <w:r>
        <w:rPr>
          <w:sz w:val="28"/>
          <w:szCs w:val="28"/>
          <w:lang w:val="en-US"/>
        </w:rPr>
        <w:t>Refined structure of Escherichia coli heat-labile enterotoxin, a close relative of cholera toxin / T.K Sixma, K.H. Kalk, B.A. van Zanten et al. // J. Mol. Biol. – 1993. – V.230. – P. 890-918</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36. Diskinson B.L., Clements J.D. Dissociation of Escherichia coli heat-labile enterotoxin adjuvanticity from ADP-ribosyltransferase activity // Infect.  Immun</w:t>
      </w:r>
      <w:r w:rsidRPr="00393D2B">
        <w:rPr>
          <w:sz w:val="28"/>
          <w:szCs w:val="28"/>
        </w:rPr>
        <w:t xml:space="preserve">. – 1995. – </w:t>
      </w:r>
      <w:r>
        <w:rPr>
          <w:sz w:val="28"/>
          <w:szCs w:val="28"/>
          <w:lang w:val="en-US"/>
        </w:rPr>
        <w:t>V</w:t>
      </w:r>
      <w:r w:rsidRPr="00393D2B">
        <w:rPr>
          <w:sz w:val="28"/>
          <w:szCs w:val="28"/>
        </w:rPr>
        <w:t xml:space="preserve">. 63. – </w:t>
      </w:r>
      <w:r>
        <w:rPr>
          <w:sz w:val="28"/>
          <w:szCs w:val="28"/>
          <w:lang w:val="en-US"/>
        </w:rPr>
        <w:t>P</w:t>
      </w:r>
      <w:r w:rsidRPr="00393D2B">
        <w:rPr>
          <w:sz w:val="28"/>
          <w:szCs w:val="28"/>
        </w:rPr>
        <w:t>. 1617-1623</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rPr>
        <w:t xml:space="preserve">37. </w:t>
      </w:r>
      <w:r>
        <w:rPr>
          <w:sz w:val="28"/>
          <w:szCs w:val="28"/>
          <w:lang w:val="uk-UA"/>
        </w:rPr>
        <w:t>Бондаренко В.М., Мавзютов А.Р. Секре</w:t>
      </w:r>
      <w:r>
        <w:rPr>
          <w:sz w:val="28"/>
          <w:szCs w:val="28"/>
        </w:rPr>
        <w:t>тируемые факторы патогенности энтеробактерий // Журн. Микробиол</w:t>
      </w:r>
      <w:r>
        <w:rPr>
          <w:sz w:val="28"/>
          <w:szCs w:val="28"/>
          <w:lang w:val="en-US"/>
        </w:rPr>
        <w:t xml:space="preserve">. – 2002. </w:t>
      </w:r>
      <w:r>
        <w:rPr>
          <w:sz w:val="28"/>
          <w:szCs w:val="28"/>
          <w:lang w:val="en-US"/>
        </w:rPr>
        <w:sym w:font="Symbol" w:char="F02D"/>
      </w:r>
      <w:r>
        <w:rPr>
          <w:sz w:val="28"/>
          <w:szCs w:val="28"/>
          <w:lang w:val="en-US"/>
        </w:rPr>
        <w:t xml:space="preserve"> № 1. – </w:t>
      </w:r>
      <w:r>
        <w:rPr>
          <w:sz w:val="28"/>
          <w:szCs w:val="28"/>
        </w:rPr>
        <w:t>С</w:t>
      </w:r>
      <w:r>
        <w:rPr>
          <w:sz w:val="28"/>
          <w:szCs w:val="28"/>
          <w:lang w:val="en-US"/>
        </w:rPr>
        <w:t>. 84-90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38.  Immunological non-identity of heat-labile enterotoxins from human and porcine enterotoxigenic E.coli  / T. Honda, T. Tsuji, Y. Takeda, T. Miwatani // Infect. Immun. – 1981. – V. 34. – P. 337-340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39. Nair G.B., Takeda Y. The heat- stable enterotoxins //  Microbiol. Pathog. – 1998. – V. 24. – P. 123-131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40. So M., </w:t>
      </w:r>
      <w:r>
        <w:rPr>
          <w:sz w:val="28"/>
          <w:szCs w:val="28"/>
          <w:lang w:val="uk-UA"/>
        </w:rPr>
        <w:t xml:space="preserve"> </w:t>
      </w:r>
      <w:r>
        <w:rPr>
          <w:sz w:val="28"/>
          <w:szCs w:val="28"/>
          <w:lang w:val="en-US"/>
        </w:rPr>
        <w:t>Mc Cartthy B.J. Nucleotide sequence of the bacterial transposon TN 1681 encoding a heat-stable toxin and its identification // Proc. Natl.</w:t>
      </w:r>
      <w:r>
        <w:rPr>
          <w:sz w:val="28"/>
          <w:szCs w:val="28"/>
          <w:lang w:val="uk-UA"/>
        </w:rPr>
        <w:t xml:space="preserve">  </w:t>
      </w:r>
      <w:r>
        <w:rPr>
          <w:sz w:val="28"/>
          <w:szCs w:val="28"/>
          <w:lang w:val="en-US"/>
        </w:rPr>
        <w:t xml:space="preserve"> Acad. Sci</w:t>
      </w:r>
      <w:r>
        <w:rPr>
          <w:sz w:val="28"/>
          <w:szCs w:val="28"/>
          <w:lang w:val="uk-UA"/>
        </w:rPr>
        <w:t>.</w:t>
      </w:r>
      <w:r>
        <w:rPr>
          <w:sz w:val="28"/>
          <w:szCs w:val="28"/>
          <w:lang w:val="en-US"/>
        </w:rPr>
        <w:t xml:space="preserve"> USA. – 1980. – V. 77. – P. 4011-4015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41. Purification of the STb enterotoxin E.coli  and the role of selected amino acids on its secretion, stability and toxicity / L.A Dreyfus, R.C.Urban, S.C. Whipp et al. //  Mol. Microbiol. – 1992. – V. 6. – P. 2397-2406</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42. Distribution of heatstable enterotoxin gyanylin receptors in the intestinal tract of man and other mammals / W.J. Krause, G.L. Cullingford, J.H. Freeman et al. // J. Anat. – 1994. – V. 7. – P. 356-361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43. Role of cyclic GMP in the action of heat stable enterotoxin of E.coli / J. Hughes, F. Murab, B. Chang et al. // Natura. – 1997. – V. 271. – P. 755-756</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44. Gianella R.A. E.coli  heatstable enterotoxins gyanylins and their receptors: what a they and do they do</w:t>
      </w:r>
      <w:r>
        <w:rPr>
          <w:sz w:val="28"/>
          <w:szCs w:val="28"/>
          <w:lang w:val="uk-UA"/>
        </w:rPr>
        <w:t>?</w:t>
      </w:r>
      <w:r>
        <w:rPr>
          <w:sz w:val="28"/>
          <w:szCs w:val="28"/>
          <w:lang w:val="en-US"/>
        </w:rPr>
        <w:t xml:space="preserve"> // J. lab. Clin. Med. – 1995. – V. 125. – P. 173-181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lastRenderedPageBreak/>
        <w:t>45. Edelman R., Levine M.M. Summary of a work shop on enteropathogenic E.coli // J. infect. Dis. – 1983. V. 147. – P. 1108-1118</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46. Levine M.M.,  Edelman R. Enteropathogenic E.coli of infantile diarrhea // Rev. Infect. Dis. – 1987. – V. 9. – P. 28-53</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47.  Attaching and effacing activities of rabbit and human enteropathogenic E.coli  in pig and rabbit intestines / H.W. Moon,  S.C. Whipp, R.A. Argensio et al. // Infect. Immun. – 1983. – V. 41. – P. 1340-1351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48. Esp A, a protein secreted by enteropathogenic E.coli is required to induce signals in epithelial cells /  B. Kenny, L.C. Lai, B.B. Finlay, M.S. Donnenberg // Mol. Microbiol. – 1996., - V. 20. – P. 313-323</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49. Koster M., Bitter W., Tommassen J. Protein secretion mechanisms in the itestinal tract of man and other mammals // J. Anat. – 1994. – V. 184. – P. 407-417</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50. Characterization of EspC, a 110-kilodalton protein secreted by enteropathogenic E.coli which is homologous to members of the immuniglobulin A proteasee-like family of secreted proteins / M. Stein, B. Kenny, M.A. Stein, B.B. Finlay // J. Bacteriol. 1996. – V. 178. – P. 6546-6554</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51. Enteropathogenic E.coli transfers its receptor for intimate adherence into mammalian cells / B. Kenny, R. DeVinney, M. Stein et al. // Cell. – 1997. – V. 91. – P. 511-520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52. A third secreted protein that is encoded by enteropathogenic E.coli pathogenicity islands is required for transduction of signals and for attaching and effacing activities in host cells / L.C. Lai, L.A. Wainwright, K.D. Stone, M.S. Donnenberg // Inf. Immun. – 1997. – V. 65. – P. 2211-2217</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53. Plasmid-mediated adhesion in enteropathogenic E.coli / M.M. Baldini, J.B. Kaper, M.M. Levine et al. //  J. pediatr. Gastroenterol. Nutr. – 1983. – V. 2. – P. 534-538</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54. Levine M.M.,  Edelman R. Enteropathogenic E.coli of classic serotypes associated with infant diarrhea, epidemiology and pathogenesis // Epidemiol. Rev. – 1984. – V. 6. – P. 31-51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lastRenderedPageBreak/>
        <w:t xml:space="preserve">55. </w:t>
      </w:r>
      <w:r>
        <w:rPr>
          <w:sz w:val="28"/>
          <w:szCs w:val="28"/>
          <w:lang w:val="en-US"/>
        </w:rPr>
        <w:t>Attaching and effacing bacteria in the intestines of calves and cats with diarrhea / A. Pospischil, J.G. Mainil, G. Baliger et al. // Vet. Pathol</w:t>
      </w:r>
      <w:r w:rsidRPr="00393D2B">
        <w:rPr>
          <w:sz w:val="28"/>
          <w:szCs w:val="28"/>
        </w:rPr>
        <w:t xml:space="preserve">. – 1987. – </w:t>
      </w:r>
      <w:r>
        <w:rPr>
          <w:sz w:val="28"/>
          <w:szCs w:val="28"/>
          <w:lang w:val="en-US"/>
        </w:rPr>
        <w:t>V</w:t>
      </w:r>
      <w:r w:rsidRPr="00393D2B">
        <w:rPr>
          <w:sz w:val="28"/>
          <w:szCs w:val="28"/>
        </w:rPr>
        <w:t xml:space="preserve">. 53. – </w:t>
      </w:r>
      <w:r>
        <w:rPr>
          <w:sz w:val="28"/>
          <w:szCs w:val="28"/>
          <w:lang w:val="en-US"/>
        </w:rPr>
        <w:t>P</w:t>
      </w:r>
      <w:r w:rsidRPr="00393D2B">
        <w:rPr>
          <w:sz w:val="28"/>
          <w:szCs w:val="28"/>
        </w:rPr>
        <w:t>. 330-340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rPr>
        <w:t xml:space="preserve">56. </w:t>
      </w:r>
      <w:r>
        <w:rPr>
          <w:sz w:val="28"/>
          <w:szCs w:val="28"/>
          <w:lang w:val="uk-UA"/>
        </w:rPr>
        <w:t xml:space="preserve">Полоцкий Ю.Е., Вассер Н.Р. Экспериментальный кератоконьюнктивит, вызванный энтеропатогенными кишечными палочками (О124, О143, О28а, О28с, О136, О134) – возбудителями дизинтериеподобных заболеваний у взрослых и детей // Журн. микробиол. – 1971. </w:t>
      </w:r>
      <w:r>
        <w:rPr>
          <w:sz w:val="28"/>
          <w:szCs w:val="28"/>
          <w:lang w:val="en-US"/>
        </w:rPr>
        <w:sym w:font="Symbol" w:char="F02D"/>
      </w:r>
      <w:r>
        <w:rPr>
          <w:sz w:val="28"/>
          <w:szCs w:val="28"/>
          <w:lang w:val="uk-UA"/>
        </w:rPr>
        <w:t xml:space="preserve"> № 12. – С. 76.</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5</w:t>
      </w:r>
      <w:r>
        <w:rPr>
          <w:sz w:val="28"/>
          <w:szCs w:val="28"/>
        </w:rPr>
        <w:t>7</w:t>
      </w:r>
      <w:r>
        <w:rPr>
          <w:sz w:val="28"/>
          <w:szCs w:val="28"/>
          <w:lang w:val="uk-UA"/>
        </w:rPr>
        <w:t xml:space="preserve">. Цинзерлинг А.В. Внутриэпителиальное размножение энтеробактерий и его роль в патологии дизентерии и кишечной колиинфекции // Журн. микробиол. – 1973. </w:t>
      </w:r>
      <w:r>
        <w:rPr>
          <w:sz w:val="28"/>
          <w:szCs w:val="28"/>
          <w:lang w:val="en-US"/>
        </w:rPr>
        <w:sym w:font="Symbol" w:char="F02D"/>
      </w:r>
      <w:r>
        <w:rPr>
          <w:sz w:val="28"/>
          <w:szCs w:val="28"/>
          <w:lang w:val="uk-UA"/>
        </w:rPr>
        <w:t xml:space="preserve"> № 3. – С. 11.</w:t>
      </w:r>
    </w:p>
    <w:p w:rsidR="00393D2B" w:rsidRDefault="00393D2B" w:rsidP="00393D2B">
      <w:pPr>
        <w:autoSpaceDE w:val="0"/>
        <w:autoSpaceDN w:val="0"/>
        <w:adjustRightInd w:val="0"/>
        <w:spacing w:line="360" w:lineRule="auto"/>
        <w:ind w:firstLine="720"/>
        <w:jc w:val="both"/>
        <w:rPr>
          <w:sz w:val="28"/>
          <w:szCs w:val="28"/>
          <w:lang w:val="en-US"/>
        </w:rPr>
      </w:pPr>
      <w:r>
        <w:rPr>
          <w:sz w:val="28"/>
          <w:szCs w:val="28"/>
          <w:lang w:val="uk-UA"/>
        </w:rPr>
        <w:t xml:space="preserve">58. </w:t>
      </w:r>
      <w:r>
        <w:rPr>
          <w:sz w:val="28"/>
          <w:szCs w:val="28"/>
          <w:lang w:val="en-US"/>
        </w:rPr>
        <w:t>Hale T.L., Sansonetti P.J., Schad P.A. Characterisotion of virulence plasmids and plasmid-associated outher membrane protein in Shigella flexneri, Shigella sonnei and E.coli  // Inf. Immun. – 1983.</w:t>
      </w:r>
      <w:r>
        <w:rPr>
          <w:sz w:val="28"/>
          <w:szCs w:val="28"/>
          <w:lang w:val="en-US"/>
        </w:rPr>
        <w:sym w:font="Symbol" w:char="F02D"/>
      </w:r>
      <w:r>
        <w:rPr>
          <w:sz w:val="28"/>
          <w:szCs w:val="28"/>
          <w:lang w:val="en-US"/>
        </w:rPr>
        <w:t xml:space="preserve">  V. 40. – P. 340-350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59. Plasmid  mediated invasiveness of  Shigella –</w:t>
      </w:r>
      <w:r>
        <w:rPr>
          <w:sz w:val="28"/>
          <w:szCs w:val="28"/>
          <w:lang w:val="uk-UA"/>
        </w:rPr>
        <w:t xml:space="preserve"> </w:t>
      </w:r>
      <w:r>
        <w:rPr>
          <w:sz w:val="28"/>
          <w:szCs w:val="28"/>
          <w:lang w:val="en-US"/>
        </w:rPr>
        <w:t xml:space="preserve">like E.coli / P.J. Sansonetti, H.d’Hauteville, S.B. Formal, M. </w:t>
      </w:r>
      <w:r>
        <w:rPr>
          <w:sz w:val="28"/>
          <w:szCs w:val="28"/>
          <w:lang w:val="uk-UA"/>
        </w:rPr>
        <w:t>В.</w:t>
      </w:r>
      <w:r>
        <w:rPr>
          <w:sz w:val="28"/>
          <w:szCs w:val="28"/>
          <w:lang w:val="en-US"/>
        </w:rPr>
        <w:t xml:space="preserve">Toucas // Ann. Microbiol. – 1982. </w:t>
      </w:r>
      <w:r>
        <w:rPr>
          <w:sz w:val="28"/>
          <w:szCs w:val="28"/>
          <w:lang w:val="en-US"/>
        </w:rPr>
        <w:sym w:font="Symbol" w:char="F02D"/>
      </w:r>
      <w:r>
        <w:rPr>
          <w:sz w:val="28"/>
          <w:szCs w:val="28"/>
          <w:lang w:val="en-US"/>
        </w:rPr>
        <w:t xml:space="preserve"> V. 133 </w:t>
      </w:r>
      <w:r>
        <w:rPr>
          <w:sz w:val="28"/>
          <w:szCs w:val="28"/>
          <w:lang w:val="uk-UA"/>
        </w:rPr>
        <w:t>а</w:t>
      </w:r>
      <w:r>
        <w:rPr>
          <w:sz w:val="28"/>
          <w:szCs w:val="28"/>
          <w:lang w:val="en-US"/>
        </w:rPr>
        <w:t>. –</w:t>
      </w:r>
      <w:r>
        <w:rPr>
          <w:sz w:val="28"/>
          <w:szCs w:val="28"/>
          <w:lang w:val="uk-UA"/>
        </w:rPr>
        <w:t xml:space="preserve">   </w:t>
      </w:r>
      <w:r>
        <w:rPr>
          <w:sz w:val="28"/>
          <w:szCs w:val="28"/>
          <w:lang w:val="en-US"/>
        </w:rPr>
        <w:t xml:space="preserve"> P. 352-355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en-US"/>
        </w:rPr>
      </w:pPr>
      <w:r>
        <w:rPr>
          <w:sz w:val="28"/>
          <w:szCs w:val="28"/>
          <w:lang w:val="en-US"/>
        </w:rPr>
        <w:t>60. Shigella  and enteroinvasive E.coli  by amplification of the nvasion plasmid antigen H DNA sequence in patients with dysentery / J. Sethabutro, M. Venkatesan, G. Murphy et al. // J. Infec. Dis. – 1993. – V. 167. – P. 458-461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61. Sears C.L., Kaper j.B. Enteric bacterial toxins: mechanisms of action and linkage to intestinal secretion // Microbiol. Rev. – 1996. – V. 60. – P. 167-215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62. Cleary T.G., Murray B.E. Lack of SLT cytotoxin production by enteroinvasive E.coli  // J. Clin. Microbiol. – 1988. – V. 26. – P. 2177-2179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63</w:t>
      </w:r>
      <w:r>
        <w:rPr>
          <w:sz w:val="28"/>
          <w:szCs w:val="28"/>
          <w:lang w:val="uk-UA"/>
        </w:rPr>
        <w:t xml:space="preserve">. </w:t>
      </w:r>
      <w:r>
        <w:rPr>
          <w:sz w:val="28"/>
          <w:szCs w:val="28"/>
          <w:lang w:val="en-US"/>
        </w:rPr>
        <w:t>Toxigenic Escherichia coli in Spanish piggeries from 1986 to 1991 / J.I. Garabal, E.A. Gonzales, F. Vazquez et al. // Vet. Microbiol. – 1995. – V. 47. – P. 17-25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64. A newly recognised cause of traveler’s diarrhea: enteroadherent E.coli / J.J. Mathewson, P.C. Jonson, H.L. DuPont et al. // J. Infect. Disease. – 1985. – V. 151. –  P. 471-475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lastRenderedPageBreak/>
        <w:t>65. Pathogenicity of enteroadherent E.coli / J.J. Mathewson, P.C. Jonson, H.L. DuPont et al. // J. Infect. Disease. – 1986. – V. 154. – P. 524-527</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66. Scaletsky I.C.A., Silva M.L.M., Trabulsi L.R. Distinctive patterns of adherence of enteropathogenic Escherichia coli to Hela cells // Infect. Immun. – 1984. – V. 1984. – V. 45. – P. 829-831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67. Patterns of adherence of diarrheagenic Escherichia coli to Hep-11 cells / J.P. Nataro,  J.B. Kaper, R. Robins-Browne et al. // Pediatr. Infect. Dis. J. – 1987. – V. 6. – P. 828-831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68. Detection of an adherence factor of enteropathogenic E.coli  with a DNA probe / J.P. Nataro, M.M. Baldini, J.B. Kaper et al. // J. Infect. Dis. – 1985.- V. 152. – P. 560-565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en-US"/>
        </w:rPr>
      </w:pPr>
      <w:r>
        <w:rPr>
          <w:sz w:val="28"/>
          <w:szCs w:val="28"/>
          <w:lang w:val="en-US"/>
        </w:rPr>
        <w:t>69. A sensitive and specific DNA probe to identify enteroaggregative Escherichia coli, a recently discovered diarrheal pathogen / B. Baudry, S.J. Savarino P. Vial et al. // J. Infect. Dis. – 1990. – V. 161. –</w:t>
      </w:r>
      <w:r>
        <w:rPr>
          <w:sz w:val="28"/>
          <w:szCs w:val="28"/>
          <w:lang w:val="uk-UA"/>
        </w:rPr>
        <w:t xml:space="preserve"> </w:t>
      </w:r>
      <w:r>
        <w:rPr>
          <w:sz w:val="28"/>
          <w:szCs w:val="28"/>
          <w:lang w:val="en-US"/>
        </w:rPr>
        <w:t xml:space="preserve"> P. 1249-125</w:t>
      </w:r>
      <w:r>
        <w:rPr>
          <w:sz w:val="28"/>
          <w:szCs w:val="28"/>
          <w:lang w:val="uk-UA"/>
        </w:rPr>
        <w:t>1.</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70. Characterizetion of Pic, a secreted protease of Shigella Flexneri and enteroaggregative Escherichia coli / I.R. Henderson, J. Czeczulin, C. Eslava et at. // Infect. Immun. – 1999. – V. 67. – P. 5587-5596</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71.   Pet, an autotransporter enterotoxin from  enteroaggregative Escherichia coli / C. Eslava, F. Navarro-Garcia,   J. Czeczulin et al. // Infect. Immun. – 1998. – </w:t>
      </w:r>
      <w:r>
        <w:rPr>
          <w:sz w:val="28"/>
          <w:szCs w:val="28"/>
          <w:lang w:val="uk-UA"/>
        </w:rPr>
        <w:t xml:space="preserve"> </w:t>
      </w:r>
      <w:r>
        <w:rPr>
          <w:sz w:val="28"/>
          <w:szCs w:val="28"/>
          <w:lang w:val="en-US"/>
        </w:rPr>
        <w:t xml:space="preserve">V. 66. – </w:t>
      </w:r>
      <w:r>
        <w:rPr>
          <w:sz w:val="28"/>
          <w:szCs w:val="28"/>
          <w:lang w:val="uk-UA"/>
        </w:rPr>
        <w:t xml:space="preserve"> </w:t>
      </w:r>
      <w:r>
        <w:rPr>
          <w:sz w:val="28"/>
          <w:szCs w:val="28"/>
          <w:lang w:val="en-US"/>
        </w:rPr>
        <w:t>P. 3155-3163</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72. Navarro-Garcia F., Sears C., Eslava C. Cytoskeletal effects induced by Pet,  the serine protease enterotoxin of enteroaggregative Escherichia coli // Infect. Immun. – 1999. – V. 67. – P. 2184-2192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73. Molecular characterization of a fimbrial adhesin, F 1845, mediating diffuse adherence of diarrhea-associated Escherichia coli to Hep-11 cells / S.S. Bilge, </w:t>
      </w:r>
      <w:r>
        <w:rPr>
          <w:sz w:val="28"/>
          <w:szCs w:val="28"/>
          <w:lang w:val="uk-UA"/>
        </w:rPr>
        <w:t xml:space="preserve">     </w:t>
      </w:r>
      <w:r>
        <w:rPr>
          <w:sz w:val="28"/>
          <w:szCs w:val="28"/>
          <w:lang w:val="en-US"/>
        </w:rPr>
        <w:t>C.R. Clausen, W. Lau // J. Bacteriol. – 1989. – V. 171. – P. 471-475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74. Benz I., Schmidt M.A. Cloning and exression of an adhesin (AIDA-1) involved in diffuse adherence factor of enteropathogenic Escherichia coli // Infect. Immun. – 1989. – V. 57. – P. 1506-1511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lastRenderedPageBreak/>
        <w:t>75. Levine M.M. Escherichia coli that cause diarrhea: enterotoxigenic, enteropathogenic, enteroinvasive, enterohaemorrhagic and enteroadherent  // J. Infect. Dis. – 1987. – V. 155. – P. 377-389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76. Shiga-like-toxin-producing Escherichia coli in retail meats and cattle in Thailand / O. Suthienkul, J.E. Brown, J. Seriwatana et al. // Appl. Environ. – 1990. – V. 56. – P. 1135-1139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77.</w:t>
      </w:r>
      <w:r>
        <w:rPr>
          <w:sz w:val="28"/>
          <w:szCs w:val="28"/>
          <w:lang w:val="uk-UA"/>
        </w:rPr>
        <w:t xml:space="preserve"> </w:t>
      </w:r>
      <w:r>
        <w:rPr>
          <w:sz w:val="28"/>
          <w:szCs w:val="28"/>
          <w:lang w:val="en-US"/>
        </w:rPr>
        <w:t>Detection of Shiga-like toxin (</w:t>
      </w:r>
      <w:r>
        <w:rPr>
          <w:i/>
          <w:iCs/>
          <w:sz w:val="28"/>
          <w:szCs w:val="28"/>
          <w:lang w:val="en-US"/>
        </w:rPr>
        <w:t>stx</w:t>
      </w:r>
      <w:r>
        <w:rPr>
          <w:sz w:val="28"/>
          <w:szCs w:val="28"/>
          <w:lang w:val="en-US"/>
        </w:rPr>
        <w:t xml:space="preserve">-1 and </w:t>
      </w:r>
      <w:r>
        <w:rPr>
          <w:i/>
          <w:iCs/>
          <w:sz w:val="28"/>
          <w:szCs w:val="28"/>
          <w:lang w:val="en-US"/>
        </w:rPr>
        <w:t>stx</w:t>
      </w:r>
      <w:r>
        <w:rPr>
          <w:sz w:val="28"/>
          <w:szCs w:val="28"/>
          <w:lang w:val="en-US"/>
        </w:rPr>
        <w:t xml:space="preserve">-2), intimin (eaeA) and enterohemorrhagic Escherichia coli (EHEC) hemolysin (EHEC </w:t>
      </w:r>
      <w:r>
        <w:rPr>
          <w:i/>
          <w:iCs/>
          <w:sz w:val="28"/>
          <w:szCs w:val="28"/>
          <w:lang w:val="en-US"/>
        </w:rPr>
        <w:t>hly</w:t>
      </w:r>
      <w:r>
        <w:rPr>
          <w:sz w:val="28"/>
          <w:szCs w:val="28"/>
          <w:lang w:val="en-US"/>
        </w:rPr>
        <w:t>A) genes in animal feces by multiplex PCR / P.K. Fagan, M.A. Hornitzky, K.A. Bettelheim et al. // Appl. Environ. Microbiol. – 1999. – V. 65. – P. 868-872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78. Hemorrhagic colitis associated with a rare Escherichia coli serotype /    L.W. Riley, R.S. Remis, S.D. Heigerson et al. // N. Engl. J. Med. – 1983. – V. 308. –</w:t>
      </w:r>
      <w:r>
        <w:rPr>
          <w:sz w:val="28"/>
          <w:szCs w:val="28"/>
          <w:lang w:val="uk-UA"/>
        </w:rPr>
        <w:t xml:space="preserve">       </w:t>
      </w:r>
      <w:r>
        <w:rPr>
          <w:sz w:val="28"/>
          <w:szCs w:val="28"/>
          <w:lang w:val="en-US"/>
        </w:rPr>
        <w:t xml:space="preserve"> P. 681-685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79. Escherichia coli cytotoxin, hemolytic-uremic syndrome and hemorrhagic colitis / M.A. Karmali, M. Petric, C. Lim et al. // Lancet. – 1983. – ii. – P. 1299-1300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80. Konowalchuc J., Speirs J.I., Stavric S. Vero response to a cytotoxin of  Escherichia coli // Infect. Immun. – 1977. – V. 18. – P. 775-779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81. Escherichia coli O157:H7 strains associated with haemorrhagic colitis in the  USA  produce a  Shigella dysenteriae Shiga-like  cytotoxin /  A.D. O’Brien, T.A. Lively, M.E. Chen et al. // Lancet. – 1983. – i. – P.702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82. Purification of Shigella dysenteriae 1 Shiga-like  cytotoxin from Escherichia coli O157 strains associated with hemorrhagic colitis / A.D. O’Brien, T.A. Lively, M.E. Chen et al. // Lancet. – 1983. - i. – P.702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83. Johsson W.M., Lior H., Bezanson G.S. Cytotoxic E.coli O157:H7 associated with haemorrhagic colitis in Canada (letter) //  Lancet. – 1983. - i. – P.76</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84. Nataro K., Kaper J.B. Diarrheagenic Escherichia coli // Clin. Microbiol. Rev. – 1998. – V. 11. – P. 164-178</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85. I</w:t>
      </w:r>
      <w:r>
        <w:rPr>
          <w:sz w:val="28"/>
          <w:szCs w:val="28"/>
          <w:lang w:val="uk-UA"/>
        </w:rPr>
        <w:t>нтернет</w:t>
      </w:r>
    </w:p>
    <w:p w:rsidR="00393D2B" w:rsidRDefault="00393D2B" w:rsidP="00393D2B">
      <w:pPr>
        <w:autoSpaceDE w:val="0"/>
        <w:autoSpaceDN w:val="0"/>
        <w:adjustRightInd w:val="0"/>
        <w:spacing w:line="360" w:lineRule="auto"/>
        <w:ind w:firstLine="720"/>
        <w:jc w:val="both"/>
        <w:rPr>
          <w:sz w:val="28"/>
          <w:szCs w:val="28"/>
          <w:lang w:val="en-US"/>
        </w:rPr>
      </w:pPr>
      <w:r>
        <w:rPr>
          <w:sz w:val="28"/>
          <w:szCs w:val="28"/>
          <w:lang w:val="uk-UA"/>
        </w:rPr>
        <w:t xml:space="preserve">86. </w:t>
      </w:r>
      <w:r>
        <w:rPr>
          <w:sz w:val="28"/>
          <w:szCs w:val="28"/>
          <w:lang w:val="en-US"/>
        </w:rPr>
        <w:t>Antigenic heterogenity of Escherichia coli Verotoxins  / A.D. O’Brien,  G.D. LaVeck, M.R., M.P. Jackson,  R.J. Neill  //  Lancet. – 1986. – i.– P.  164-165</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lastRenderedPageBreak/>
        <w:t>87. Scotland S.M., Smith H.R., Rowe B. Two  distinct toxin active on Vero cells  from  Escherichia coli O157 // Lancet. – 1985. – i.– P.  885-886</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88.</w:t>
      </w:r>
      <w:r>
        <w:rPr>
          <w:sz w:val="28"/>
          <w:szCs w:val="28"/>
          <w:lang w:val="uk-UA"/>
        </w:rPr>
        <w:t xml:space="preserve"> Vero с</w:t>
      </w:r>
      <w:r>
        <w:rPr>
          <w:sz w:val="28"/>
          <w:szCs w:val="28"/>
          <w:lang w:val="en-US"/>
        </w:rPr>
        <w:t>ytotoxcin production and presence of VT genes in Escherichia coli strains of animal origin /  H.R. Smith, S.M. Scotland, G.A. Willshaw et al. // J. Gen. Microbiol. – 1988. – V. 134. – P. 829-834</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en-US"/>
        </w:rPr>
      </w:pPr>
      <w:r>
        <w:rPr>
          <w:sz w:val="28"/>
          <w:szCs w:val="28"/>
          <w:lang w:val="en-US"/>
        </w:rPr>
        <w:t xml:space="preserve">89. Properties of Vero cytotoxin-producing Escherichia coli of human and animal origin belonging to serotypes other than O157:H7 / Doorn  C.R., </w:t>
      </w:r>
      <w:r>
        <w:rPr>
          <w:sz w:val="28"/>
          <w:szCs w:val="28"/>
          <w:lang w:val="uk-UA"/>
        </w:rPr>
        <w:t xml:space="preserve">              </w:t>
      </w:r>
      <w:r>
        <w:rPr>
          <w:sz w:val="28"/>
          <w:szCs w:val="28"/>
          <w:lang w:val="en-US"/>
        </w:rPr>
        <w:t xml:space="preserve"> S.M. Scotland, H.R. Smith et al. // Epidem. Inf. – 1989. – V. 103. – P. 83-95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90. Virulence factors in Shiga-like toxin-producing Escherichia coli isolated from humans and cattle / T. J. Barett, J.B. Kaper, A.E. Jerse, I.K. Wachsmuth //         J. Infect. Dis. – 1992. – V. 165. – P. 979-980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91.</w:t>
      </w:r>
      <w:r>
        <w:rPr>
          <w:sz w:val="28"/>
          <w:szCs w:val="28"/>
          <w:lang w:val="uk-UA"/>
        </w:rPr>
        <w:t xml:space="preserve"> </w:t>
      </w:r>
      <w:r>
        <w:rPr>
          <w:sz w:val="28"/>
          <w:szCs w:val="28"/>
          <w:lang w:val="en-US"/>
        </w:rPr>
        <w:t>Vero cytotoxin-producing  Escherichia coli in a herd of dairy cattle / G.A. Willshaw, T. Cheasty, B. Jiggle et al. //  Vet. Rec. – V. 132. – P. 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92. Distribution and characeristics of verocytotoxigenic Escherichia coli isolated from Ontario dairy cattle / J.B. Wilson, S.A. McEwen, R.C. Clarke et al. // Epidem. Inf. – 1992. – V. 108. – P. 423-439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93. Purification and some properties of Shiga-like toxin from  Escherichia coli O157:H7 that is immunologically identical to Shiga toxin / M. Noda, T. Yutsudo, N. Nakabayashi et al. // Microbiol. Pathog. – 1987. – V. 2. – P. 339-349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94. Production of  Shigella dysenteriae type 1-like cytotoxin by Escherichia coli / A.D. O’Brien,  G.D. LaVeck, M.R. Thompson, S.B. Formal // J. Infect. Dis. –</w:t>
      </w:r>
      <w:r>
        <w:rPr>
          <w:sz w:val="28"/>
          <w:szCs w:val="28"/>
          <w:lang w:val="uk-UA"/>
        </w:rPr>
        <w:t xml:space="preserve">1982. </w:t>
      </w:r>
      <w:r>
        <w:rPr>
          <w:sz w:val="28"/>
          <w:szCs w:val="28"/>
          <w:lang w:val="en-US"/>
        </w:rPr>
        <w:sym w:font="Symbol" w:char="F02D"/>
      </w:r>
      <w:r>
        <w:rPr>
          <w:sz w:val="28"/>
          <w:szCs w:val="28"/>
          <w:lang w:val="en-US"/>
        </w:rPr>
        <w:t xml:space="preserve"> V.  146. – P. 763-769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95. O’Brien A.D., LaVeck G.D. Immunochemical and cytotoxic activities of Shigella dysenteriae 1 (Shiga) and Shiga-like toxins // Infect. Immun. – 1982. – </w:t>
      </w:r>
      <w:r>
        <w:rPr>
          <w:sz w:val="28"/>
          <w:szCs w:val="28"/>
          <w:lang w:val="uk-UA"/>
        </w:rPr>
        <w:t xml:space="preserve">      </w:t>
      </w:r>
      <w:r>
        <w:rPr>
          <w:sz w:val="28"/>
          <w:szCs w:val="28"/>
          <w:lang w:val="en-US"/>
        </w:rPr>
        <w:t>V. 35. – P. 1151-1154</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96. O’Brien A.D., LaVeck G.D. Purification and characterization of Shigella dysenteriae 1-like toxin produced by Escherichia coli // Infect. Immun. – V. 40. –      P. 675-683</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97. Purification and some properties of a vero toxin from Escherichia coli O157:H7 that is immunologically unrelated to Shiga toxin / T. Yutsudo, N. Nakabayaashi, T. Hirayama, Y. Takeda // Microb.Pathog. – 1987. – V. 3. – P. 21-30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lastRenderedPageBreak/>
        <w:t>98.</w:t>
      </w:r>
      <w:r>
        <w:rPr>
          <w:sz w:val="28"/>
          <w:szCs w:val="28"/>
          <w:lang w:val="en-US"/>
        </w:rPr>
        <w:t xml:space="preserve"> Molecular cloning and nucleotide sequence of another variant of the Escherichia</w:t>
      </w:r>
      <w:r>
        <w:rPr>
          <w:sz w:val="28"/>
          <w:szCs w:val="28"/>
          <w:lang w:val="uk-UA"/>
        </w:rPr>
        <w:t xml:space="preserve"> coli</w:t>
      </w:r>
      <w:r>
        <w:rPr>
          <w:sz w:val="28"/>
          <w:szCs w:val="28"/>
          <w:lang w:val="en-US"/>
        </w:rPr>
        <w:t xml:space="preserve"> Shiga-like toxin 11 family / V.P.J. Gannon, C. Teerling, S.A. Masrei, C.L. Gyles // J. Gen. Microb. – 1990. – V. 136. – P. 1125-1135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99.</w:t>
      </w:r>
      <w:r>
        <w:rPr>
          <w:sz w:val="28"/>
          <w:szCs w:val="28"/>
          <w:lang w:val="en-US"/>
        </w:rPr>
        <w:t xml:space="preserve"> Cloning and nucleotide sequence of a variant Shiga-like toxin 11 gene from Escherichia coli OX3:H21 isolated from a case of sudden infant death syndrome /  A.W. Paton, J.C. Paton, M.W. Heuzenroeder et al. //  Microb. Pathog. – 1992. – V. 13. – P. 225-236</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en-US"/>
        </w:rPr>
      </w:pPr>
      <w:r>
        <w:rPr>
          <w:sz w:val="28"/>
          <w:szCs w:val="28"/>
          <w:lang w:val="uk-UA"/>
        </w:rPr>
        <w:t>100.</w:t>
      </w:r>
      <w:r>
        <w:rPr>
          <w:sz w:val="28"/>
          <w:szCs w:val="28"/>
          <w:lang w:val="en-US"/>
        </w:rPr>
        <w:t xml:space="preserve"> Schmitt C.K., McKee M.L., O’Brien A.D. Two  copies of Shiga-like toxin 11 related genes common in enterohemorrhagic Escherichia coli strains are responsible for the antigenic heterogeneity of the O157:H- strain E32511 // Infect. Immun. – 1991. – V. 58. – P. 611-618</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101.</w:t>
      </w:r>
      <w:r>
        <w:rPr>
          <w:sz w:val="28"/>
          <w:szCs w:val="28"/>
          <w:lang w:val="en-US"/>
        </w:rPr>
        <w:t>Proposed new nomenclature for SLT (VT) family / S. Calderwood, W.K. Acheson, G.T. Keusch et al. // ASM News. – 1996. – V. 62. – P. 118-119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102.</w:t>
      </w:r>
      <w:r>
        <w:rPr>
          <w:sz w:val="28"/>
          <w:szCs w:val="28"/>
          <w:lang w:val="en-US"/>
        </w:rPr>
        <w:t xml:space="preserve"> Lindgren S.W., Melton A.R., O’Brien A.D. Virulence of enterohemorrhagic Escherichia coli O91:H21 clinical isolates in an orally infected mouse model // Infect. Immun. – 1993. – V. 61. – P.  3832-3842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103.</w:t>
      </w:r>
      <w:r>
        <w:rPr>
          <w:sz w:val="28"/>
          <w:szCs w:val="28"/>
          <w:lang w:val="en-US"/>
        </w:rPr>
        <w:t xml:space="preserve"> Cloning and nucleotide sequence of Vero toxin 2 variant genes from Escherichia coli O91:H21 isolated from a patient with  hemolytic uremic syndrome / H. Ito, A. Terai, H. Kurazono et al. // Microb. Pathog. – 1990. – V. 8. – P. 47-60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104.</w:t>
      </w:r>
      <w:r>
        <w:rPr>
          <w:sz w:val="28"/>
          <w:szCs w:val="28"/>
          <w:lang w:val="en-US"/>
        </w:rPr>
        <w:t xml:space="preserve"> Bertschinger H.U. Pathogenesis of porcine post-weaning Escherichia coli diarrhoea and of oedema disease // Pig News Inform. – 1995. – V. 16. – P. 85-91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105. Vaccination with genetically modified Shiga-like toxin 11e prevents edema disease in swine / B.T. Bosworth, J.E. Samuel, H.W. Moon et al. // Infect. Immun. – 1996. – V. 64. – P. 55-60</w:t>
      </w:r>
      <w:r>
        <w:rPr>
          <w:sz w:val="28"/>
          <w:szCs w:val="28"/>
          <w:lang w:val="uk-UA"/>
        </w:rPr>
        <w:t>.</w:t>
      </w:r>
    </w:p>
    <w:p w:rsidR="00393D2B" w:rsidRDefault="00393D2B" w:rsidP="00393D2B">
      <w:pPr>
        <w:autoSpaceDE w:val="0"/>
        <w:autoSpaceDN w:val="0"/>
        <w:adjustRightInd w:val="0"/>
        <w:spacing w:line="360" w:lineRule="auto"/>
        <w:ind w:firstLine="720"/>
        <w:jc w:val="both"/>
        <w:rPr>
          <w:color w:val="FF0000"/>
          <w:sz w:val="28"/>
          <w:szCs w:val="28"/>
          <w:lang w:val="en-US"/>
        </w:rPr>
      </w:pPr>
      <w:r>
        <w:rPr>
          <w:sz w:val="28"/>
          <w:szCs w:val="28"/>
          <w:lang w:val="en-US"/>
        </w:rPr>
        <w:t>106. Salvadori M.R., Yamada A.T., Yano T. Morphological and intracellular alterations induced by cytotoxin VT2y produced by Escherichia coli isolated from chickens with swollen head syndrome // FEMS Microbiol. Lett. – 2001. – V. 197. – P. 70-84</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107. Head S.C., Karmali M.A., Lingwood. Preparation of VT1 and VT2 hybrid toxins from their purified dissociated subunits. Evidence for B subunit modulation of A subfunction // J. Biol. Chem. – 1991. – V. 266. – P. 3617-3621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lastRenderedPageBreak/>
        <w:t>108. Globotriosyl ceramide is specifically recognized by the Escherichia coli verocytotoxin 2 / T. Wadell, S. Head, M. Petric et al. //  Biochem. Biophys. Res. Commun. – V. 152. – P. 674-67</w:t>
      </w:r>
      <w:r>
        <w:rPr>
          <w:sz w:val="28"/>
          <w:szCs w:val="28"/>
          <w:lang w:val="uk-UA"/>
        </w:rPr>
        <w:t>9.</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109. Comparison of the glycolipid receptor specificities of Shiga-like toxin type 11 and Shiga-like toxin type 11 variants // Infect. Immun. – 1990. – V. 58. – </w:t>
      </w:r>
      <w:r>
        <w:rPr>
          <w:sz w:val="28"/>
          <w:szCs w:val="28"/>
          <w:lang w:val="uk-UA"/>
        </w:rPr>
        <w:t xml:space="preserve">    </w:t>
      </w:r>
      <w:r>
        <w:rPr>
          <w:sz w:val="28"/>
          <w:szCs w:val="28"/>
          <w:lang w:val="en-US"/>
        </w:rPr>
        <w:t>P. 611-618</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110. Site of action of Vero toxin from Escherichia coli O157:H7 and of Shiga toxin on eucaryotic ribosomes. RNA N- glycosidase activity of the toxins / Y. Endo, K. Tsurugi, T. Yutsudo et al. //  Eur.J.Biochem. – 1988. – V. 171. – P. 45-50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111. Tesh V.,  O’Brien. The pathogenic mechanisms of Shiga toxin and and the Shiga-like toxin // Mol. Microbiol. – 1991. – V. 5. – P. 1817-1822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 112. Saxena S.K., O’Brien A.D., Ackermman. Shiga toxin, Shiga-like toxin 11 variant, and ricin are all single-site RNA N-glycosidases of 28S  RNA when injected into Xenopus oocystes // J. Bilo. Chem. – 1989. – V. 264. – P. 596-601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113.Cloning and sequencing of the genes for Shiga toxin from Shigella dysenteriae type 1 / N.A. Strockbine, M.P. Jackson, L.M. Sung et al. // J. Bacteriol. – 1988. – V. 170. – P. 1116-1122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114. Two toxin-converting phages from Escherichia coli O157:H7 strain 933 encode antigenically distinct toxins with similar biologic activities / N.A. Strockbine, L.R. Marques, J.B. Newland et al. // Infect. Immun. – 1986. – V. 53. – P. 135-140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en-US"/>
        </w:rPr>
      </w:pPr>
      <w:r>
        <w:rPr>
          <w:sz w:val="28"/>
          <w:szCs w:val="28"/>
          <w:lang w:val="en-US"/>
        </w:rPr>
        <w:t>115. Nucleotide sequence analysis and comparison of the structural genes for Shiga-like toxin 1 and Shiga-like toxin 11 encoded by bacteriophages from  Escherichia coli 933 / M.P. Jackson,  R.J. Neill, A.D. O’Brien et al // FEMS Microbiol. Lett. – 1987. – V. 44. – P. 109-114</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116. Cloning of  a verotoxin (VT2)  gene from a VT2-converting phage isolated from Escherichia coli O157:H7 / T. Yutsudo, H. Kurazono, C. Sasakawa et al. // FEMS Microbiol. Lett. – 1987. – V. 48. – P. 273-276</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117.Smith W.H., Green P. Parsell Z. Vero cell toxins in Escherichia coli and related bacteria: transfer by phage and conjugation and toxic action in laboratory animals, chickens and pigs // J. Gen. Microbiol. – V. 129. – P. 3121-3137</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lastRenderedPageBreak/>
        <w:t xml:space="preserve">118. Schmidt H., BielaszewskaM., Karch H. Transduction of enteric Escherichia coli isolates with a derivative of shiga toxin 2 encoding bacteriophage isolated from Escherichia coli O157:H7 // Appl.Environ. Microbiol. </w:t>
      </w:r>
      <w:r>
        <w:rPr>
          <w:sz w:val="28"/>
          <w:szCs w:val="28"/>
          <w:lang w:val="en-US"/>
        </w:rPr>
        <w:sym w:font="Symbol" w:char="F02D"/>
      </w:r>
      <w:r>
        <w:rPr>
          <w:sz w:val="28"/>
          <w:szCs w:val="28"/>
          <w:lang w:val="en-US"/>
        </w:rPr>
        <w:t xml:space="preserve"> V. 65. – </w:t>
      </w:r>
      <w:r>
        <w:rPr>
          <w:sz w:val="28"/>
          <w:szCs w:val="28"/>
          <w:lang w:val="uk-UA"/>
        </w:rPr>
        <w:t xml:space="preserve">        </w:t>
      </w:r>
      <w:r>
        <w:rPr>
          <w:sz w:val="28"/>
          <w:szCs w:val="28"/>
          <w:lang w:val="en-US"/>
        </w:rPr>
        <w:t>P. 3855-3861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119. Kolling G.L., Matthews K.R. Export of virulence genes and Shiga toxin by membrane vesicles of Escherichia coli O157:H7 // Appl.Environ. Microbiol.</w:t>
      </w:r>
      <w:r>
        <w:rPr>
          <w:sz w:val="28"/>
          <w:szCs w:val="28"/>
          <w:lang w:val="uk-UA"/>
        </w:rPr>
        <w:t xml:space="preserve"> </w:t>
      </w:r>
      <w:r>
        <w:rPr>
          <w:sz w:val="28"/>
          <w:szCs w:val="28"/>
          <w:lang w:val="en-US"/>
        </w:rPr>
        <w:sym w:font="Symbol" w:char="F02D"/>
      </w:r>
      <w:r>
        <w:rPr>
          <w:sz w:val="28"/>
          <w:szCs w:val="28"/>
          <w:lang w:val="en-US"/>
        </w:rPr>
        <w:t xml:space="preserve"> </w:t>
      </w:r>
      <w:r>
        <w:rPr>
          <w:sz w:val="28"/>
          <w:szCs w:val="28"/>
          <w:lang w:val="uk-UA"/>
        </w:rPr>
        <w:t xml:space="preserve">    </w:t>
      </w:r>
      <w:r>
        <w:rPr>
          <w:sz w:val="28"/>
          <w:szCs w:val="28"/>
          <w:lang w:val="en-US"/>
        </w:rPr>
        <w:t>V. 65. – P. 1843-1848</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120. Weinstein D.L., Holmes R.K., O’Brien A.D. Effects of iron and temperature on Shiga-like toxin 1 production by Escherichia coli // Infect.Immun. – 1988.</w:t>
      </w:r>
      <w:r>
        <w:rPr>
          <w:sz w:val="28"/>
          <w:szCs w:val="28"/>
          <w:lang w:val="uk-UA"/>
        </w:rPr>
        <w:t xml:space="preserve"> </w:t>
      </w:r>
      <w:r>
        <w:rPr>
          <w:sz w:val="28"/>
          <w:szCs w:val="28"/>
          <w:lang w:val="en-US"/>
        </w:rPr>
        <w:sym w:font="Symbol" w:char="F02D"/>
      </w:r>
      <w:r>
        <w:rPr>
          <w:sz w:val="28"/>
          <w:szCs w:val="28"/>
          <w:lang w:val="en-US"/>
        </w:rPr>
        <w:t xml:space="preserve"> V. 56. – P. 106-111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121. Paton A.W., Paton J.C. Enterobacter cloacae producing a Shiga-like toxin11-related cytotoxin associated with a case of hemolytic-uremic syndrome // J. Clin. Microbiol. – 1996. – V. 1996. – V. 34. – P. 463-465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122. Shiga-like toxin 11-related cytotoxins in Citrobacter freundii strains from humans and beef samples / H. Schmidt, M. Montag, J. Bockemuhl et al. // Infect. Immun. </w:t>
      </w:r>
      <w:r>
        <w:rPr>
          <w:sz w:val="28"/>
          <w:szCs w:val="28"/>
          <w:lang w:val="uk-UA"/>
        </w:rPr>
        <w:t xml:space="preserve">1999. </w:t>
      </w:r>
      <w:r>
        <w:rPr>
          <w:sz w:val="28"/>
          <w:szCs w:val="28"/>
          <w:lang w:val="en-US"/>
        </w:rPr>
        <w:t>– V. 61. – P. 534-543</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123. Verotoxigenic Citrobacter freundii associated with severe gastroenteritis and cases of  haemolytic syndrome in a nursery school: grenn butter as the infection source / H. Tschape, R. Prager, W. Streckel et al. // Epidemiol. Infect. – 1995. – </w:t>
      </w:r>
      <w:r>
        <w:rPr>
          <w:sz w:val="28"/>
          <w:szCs w:val="28"/>
          <w:lang w:val="uk-UA"/>
        </w:rPr>
        <w:t xml:space="preserve">      </w:t>
      </w:r>
      <w:r>
        <w:rPr>
          <w:sz w:val="28"/>
          <w:szCs w:val="28"/>
          <w:lang w:val="en-US"/>
        </w:rPr>
        <w:t>V. 144. – P. 441-450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124. Diarrheal and environmental isolates of Aeromonas spp. produce a toxin similar to Shiga-like</w:t>
      </w:r>
      <w:r>
        <w:rPr>
          <w:sz w:val="28"/>
          <w:szCs w:val="28"/>
          <w:lang w:val="uk-UA"/>
        </w:rPr>
        <w:t xml:space="preserve"> </w:t>
      </w:r>
      <w:r>
        <w:rPr>
          <w:sz w:val="28"/>
          <w:szCs w:val="28"/>
          <w:lang w:val="en-US"/>
        </w:rPr>
        <w:t>toxin</w:t>
      </w:r>
      <w:r>
        <w:rPr>
          <w:sz w:val="28"/>
          <w:szCs w:val="28"/>
          <w:lang w:val="uk-UA"/>
        </w:rPr>
        <w:t xml:space="preserve"> 1  </w:t>
      </w:r>
      <w:r>
        <w:rPr>
          <w:sz w:val="28"/>
          <w:szCs w:val="28"/>
          <w:lang w:val="en-US"/>
        </w:rPr>
        <w:t>/ Haque Q.M., Sugiuama A., Iwade Y. et al. // Curr. Microbiol. – 1996. – V. 32. – P. 239-245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125. Tarr P.I., Neil M.A. Perspective: The problem of non O157:H7 Shiga toxin (verocytotoxin)-producing Escherichia coli // J. Infect. Dis. – 1996. – V. 174. – P. 1136-1139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126. Acheson D., Keusch G.T. Which Shiga toxin producing  types of Escherichia coli are important ? / ASM News. – 1996. – V. 62. – P. 302-306</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lastRenderedPageBreak/>
        <w:t xml:space="preserve">127. Virulence factors of Verocytotoxin-producing Escherichia coli isolated from raw meats / D. Pierard, L. van Damme, L. Moriau // Appl. Envoron. </w:t>
      </w:r>
      <w:r>
        <w:rPr>
          <w:sz w:val="28"/>
          <w:szCs w:val="28"/>
          <w:lang w:val="uk-UA"/>
        </w:rPr>
        <w:t xml:space="preserve">   </w:t>
      </w:r>
      <w:r>
        <w:rPr>
          <w:sz w:val="28"/>
          <w:szCs w:val="28"/>
          <w:lang w:val="en-US"/>
        </w:rPr>
        <w:t>Microbiol. – 1997. – V. 63. – P. 4585-4587</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128. Virulence factors in Shiga-like</w:t>
      </w:r>
      <w:r>
        <w:rPr>
          <w:sz w:val="28"/>
          <w:szCs w:val="28"/>
          <w:lang w:val="uk-UA"/>
        </w:rPr>
        <w:t xml:space="preserve"> </w:t>
      </w:r>
      <w:r>
        <w:rPr>
          <w:sz w:val="28"/>
          <w:szCs w:val="28"/>
          <w:lang w:val="en-US"/>
        </w:rPr>
        <w:t>toxin-producing Escherichia coli isolated from humans and cattle / T.J. Barett, J.B. Kaper, A.E. Jerse, I.K. Wachsmuth // J. infect. Dis. – 1992. – V. 165. – P. 979-980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129. Virulence factors and phenotypical traits of verotoxigenic strains of Escherichia coli  isolated from humans patient in Germany / L. Beutin, S. Aleksis,  S. Zimmermann, F. Gleier // Med. Microbiol. Immunol. – 1994. – V. 183. – P. 13-21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130. World Health Organization. Scientific working group meeting on  zoonotic non-O157 Shiga toxin-producing Escherichia coli (STEC). WHO CDS/VPH // 1998. – Berlin, Germany</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131. Evaluation of the role of Shiga and Shiga like toxins in mediating direct damage to human vascular endothelial cells / V.L. Tesh, J.E. Samuel, L.P. Perera et al. // J. Infect. Dis. – 1991. – V. – 164. – P. 344-352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132. Monoclonal antibody to shiga toxin 2 which blocks receptor binding and neutralizes cytotoxicity / H.Nakao, N. Kiyokawa, J.Fugimoto et al. // Infect.Immun. – V. 67. – P. 5717-5722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133. Anticytotoxin-neutralising antibodies in immune globulin preparations: potential use in hemolytic-uremic syndrome // S. Ashkenazi, T.G. Cleary, E. Lopes et al. // J. Pediatr. – 1988. –V. 113. – P. 1008-1014</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134. Tesh V.L., O’Brien A.D. Adherence and colonization mechanisms of enteropathogenic and enterohemorrhagic Escherichia coli // Microb. Pathog. – 1992 – V. 12. – P. 245-254</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135. Jerse A.e., Yu J., Tall B.D. A genetic locus of enteropathogenic Escherichia coli necessary for the production of attaching and effacing lesions on tissue culture cells // Proc. Natl. Acad. Sci. – 1990. – V. 87. – P. 7839-7843</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en-US"/>
        </w:rPr>
      </w:pPr>
      <w:r>
        <w:rPr>
          <w:sz w:val="28"/>
          <w:szCs w:val="28"/>
          <w:lang w:val="en-US"/>
        </w:rPr>
        <w:t xml:space="preserve">136. Surface properties of the Vero cytotoxin-producing Escherichia coli O157:H7 / P. Sherman, R. Soni, M. Petric, M. Karmali // Infect. Immun. – 1987. – </w:t>
      </w:r>
      <w:r>
        <w:rPr>
          <w:sz w:val="28"/>
          <w:szCs w:val="28"/>
          <w:lang w:val="uk-UA"/>
        </w:rPr>
        <w:t xml:space="preserve"> </w:t>
      </w:r>
      <w:r>
        <w:rPr>
          <w:sz w:val="28"/>
          <w:szCs w:val="28"/>
          <w:lang w:val="en-US"/>
        </w:rPr>
        <w:t>V. 55. – P. 1824-1829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lastRenderedPageBreak/>
        <w:t>137. Actin accumulation at sites of bacterial adhesion to tissue culture cells: basic for new diagnostic test for enteropathogenic and enterohemorrhagic Escherichia coli / S.</w:t>
      </w:r>
      <w:r>
        <w:rPr>
          <w:sz w:val="28"/>
          <w:szCs w:val="28"/>
          <w:lang w:val="uk-UA"/>
        </w:rPr>
        <w:t xml:space="preserve">А.Р. </w:t>
      </w:r>
      <w:r>
        <w:rPr>
          <w:sz w:val="28"/>
          <w:szCs w:val="28"/>
          <w:lang w:val="en-US"/>
        </w:rPr>
        <w:t>Knutton, T. Baldwin, P.H. Williams, A.S. McNeish // Infect. Immun. – 1989. – V. 57. – P. 1290-1298</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138. Elliot S.</w:t>
      </w:r>
      <w:r>
        <w:rPr>
          <w:sz w:val="28"/>
          <w:szCs w:val="28"/>
          <w:lang w:val="uk-UA"/>
        </w:rPr>
        <w:t>Т.</w:t>
      </w:r>
      <w:r>
        <w:rPr>
          <w:sz w:val="28"/>
          <w:szCs w:val="28"/>
          <w:lang w:val="en-US"/>
        </w:rPr>
        <w:t xml:space="preserve">,Wainwright </w:t>
      </w:r>
      <w:r>
        <w:rPr>
          <w:sz w:val="28"/>
          <w:szCs w:val="28"/>
          <w:lang w:val="uk-UA"/>
        </w:rPr>
        <w:t>О.О</w:t>
      </w:r>
      <w:r>
        <w:rPr>
          <w:sz w:val="28"/>
          <w:szCs w:val="28"/>
          <w:lang w:val="en-US"/>
        </w:rPr>
        <w:t>. The complete sequence of the locus of enterocyte effacement (Lee) from enteropathogenic Escherichia coli E2348/69 // Mol.Microbiol. – 1998. – V.28. – P. 1-4</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139.</w:t>
      </w:r>
      <w:r>
        <w:rPr>
          <w:sz w:val="28"/>
          <w:szCs w:val="28"/>
          <w:lang w:val="uk-UA"/>
        </w:rPr>
        <w:t xml:space="preserve"> </w:t>
      </w:r>
      <w:r>
        <w:rPr>
          <w:sz w:val="28"/>
          <w:szCs w:val="28"/>
          <w:lang w:val="en-US"/>
        </w:rPr>
        <w:t>Expression and characterization  of the eaeA gene product of Escherichia coli serotype O157:H7 / M.Louie, C.S. de Azavedo, M.Y.C. Handelsman et al. // Infect. Immun. – 1993. – V. 61. – P. 4085-4092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140. McKee M.L., O’Brien. Investigation of enterohemorrhagic Escherichia coli O157:H7 adherence characteristics and invasion potential reveals a new attachment pattern shared by intestinal Escherichia coli / Infect.Immun. – 1995. – </w:t>
      </w:r>
      <w:r>
        <w:rPr>
          <w:sz w:val="28"/>
          <w:szCs w:val="28"/>
          <w:lang w:val="uk-UA"/>
        </w:rPr>
        <w:t xml:space="preserve">    </w:t>
      </w:r>
      <w:r>
        <w:rPr>
          <w:sz w:val="28"/>
          <w:szCs w:val="28"/>
          <w:lang w:val="en-US"/>
        </w:rPr>
        <w:t>V. 63. – P. 2070-2074</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141. Yu J., Kaper J.B. Cloning and characterization of the eae gene of enterohaemorrhagic Escherichia coli serotype O157:H7 // Mol. Microbiol. – 1992. – V. 6. – P. 411-417</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142. Cloning and nucleotide sequence of the eae gene homologue from enterohaemorrhagic Escherichia coli serotype O157:H7 / G. Beebakhee, M. Louie, J. Azavedo, et al. // FEMS Microbiol Letters . – 1992. – V. 91. – P. 63-68</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143. Sequence heterogeneity of the eae gene and detection of verotoxin-producing  Escherichia coli using serotype-spesific primers / M.Louie, C.S. de Azavedo, R. Clarke et al. // Epidemiol. Infect. – 1994. – V. 112. – P. 449-461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 xml:space="preserve">144. </w:t>
      </w:r>
      <w:r>
        <w:rPr>
          <w:sz w:val="28"/>
          <w:szCs w:val="28"/>
          <w:lang w:val="en-US"/>
        </w:rPr>
        <w:t>Nature and distribution of mucosal lesions associated with enteropathogenic and enterohemorrhagic Escherichia coli in piglet and the role of plasmid-mediated factors / S. Tzipori, F. Gunzer, M.S. Donenberg // Infect. Immun. – 1995. – V. 63. – P. 3621-3627</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 xml:space="preserve">145. </w:t>
      </w:r>
      <w:r>
        <w:rPr>
          <w:sz w:val="28"/>
          <w:szCs w:val="28"/>
          <w:lang w:val="en-US"/>
        </w:rPr>
        <w:t>The hictopathology of the hemolytic uremic syndrome associated with verotoxin-producing Escherichia coli infections / S.E. Richerdson, M.A. Karmali, L.E. Becker, C.R. Smith // Hnm. Pathol. – 1988. – V. 19. – P. 1102-1108</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lastRenderedPageBreak/>
        <w:t xml:space="preserve">146. Griffin P., Olmstead L.C., Petras R. </w:t>
      </w:r>
      <w:r>
        <w:rPr>
          <w:sz w:val="28"/>
          <w:szCs w:val="28"/>
          <w:lang w:val="en-US"/>
        </w:rPr>
        <w:t>Escherichia coli O157:H7 – associated colitis, a clinical and histological study of 11 cases // Gastroenerology – 1990. – V. 99. – P. 142-149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147. The role of eae gene of enterohemorrhagic Escherichia coli in intimate attachment in vitro and in a porcine model / M.S. Donnenberg, S. Tzipori, M.L. McKee et al. // J. Clin. Invest. – 1993. – V. 92. – P. 1418-1424</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148. Pai C.H., Kelly J.K., Meyers G.L. Experimental infection of infant rabbits with verotoxin-producing Escherichia coli infections  // Infect. Immun. – 1986. – </w:t>
      </w:r>
      <w:r>
        <w:rPr>
          <w:sz w:val="28"/>
          <w:szCs w:val="28"/>
          <w:lang w:val="uk-UA"/>
        </w:rPr>
        <w:t xml:space="preserve">    </w:t>
      </w:r>
      <w:r>
        <w:rPr>
          <w:sz w:val="28"/>
          <w:szCs w:val="28"/>
          <w:lang w:val="en-US"/>
        </w:rPr>
        <w:t>V. 51. – P. 16-23</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149. Wadolkowsky E., Burris J.A., O’Brien A.D. Mouse model for colonisation and disease caused by enterohemorrhagic Escherichia coli O157:H7 // Infect. Immun. – 1990.</w:t>
      </w:r>
      <w:r>
        <w:rPr>
          <w:sz w:val="28"/>
          <w:szCs w:val="28"/>
          <w:lang w:val="uk-UA"/>
        </w:rPr>
        <w:t xml:space="preserve"> </w:t>
      </w:r>
      <w:r>
        <w:rPr>
          <w:sz w:val="28"/>
          <w:szCs w:val="28"/>
          <w:lang w:val="en-US"/>
        </w:rPr>
        <w:sym w:font="Symbol" w:char="F02D"/>
      </w:r>
      <w:r>
        <w:rPr>
          <w:sz w:val="28"/>
          <w:szCs w:val="28"/>
          <w:lang w:val="en-US"/>
        </w:rPr>
        <w:t xml:space="preserve"> V. 58. – P. 2438-2445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150. Wray C., Mc Laren I., Pearson G.R. Occurrence of “attaching and effacing” lesion in the small intestine of calves experimentally infected with bovine isolates of verocetotoxic Escherichia coli // Vet.Rec. – 1989. – V. 125. – P. 365-368</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151. Distinct binding properties of eaeA-negative verocytotoxin-producing Escherichia coli of serotype O113:H21 / M.T. Dytos, A. Ismaili, D.J. Philpott et al. // Infect. Immun. – 1994. – V. 64. –0 P. 34943-3505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152. DeVinney R., Stein M., Reinscheid D. Enterohemorrhagic Escherichia coli produces tir, which is translocated to the host crll membrane but is tyrosine phosphorylated // Infec. Immun. – 1999. – V. 67. – P. 2389-2398</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153. KatP, a novel extracellular serine protease of enterohaemorrhagic Escherichia coli O157:H7 / W. Brunder, H. Schmidt, H. Karch et al. // Microbiol. – 1996. – V. 142. – P. 3305-3315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154. Brunder W., Schmidt H., Karch H. EspP, a novel extracellular serine protease of ehterohemorrhagic Escherichia coli O157:H7 cleaves human coagulation factor V // Mol. Microbiol. – 1997. – V. 24. – P. 767-778</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156. A DNA probe to identify enterohemorrhagic Escherichia coli O157:H7 and other serotypes that cause  hemorrhagic colitis and hemolytic uremic syndrome / M.M. Levine, J.C. Xu, J.B. Kaper // J. Infect Dis. – 1987. – V. 156. – P. 175-182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lastRenderedPageBreak/>
        <w:t xml:space="preserve">157. Bettelhhheim K.A. Identification of enterohemorrhagic Escherichia coli by means of their production of enterohemolysin // J. Appl. Bacteriol. – 1995. – </w:t>
      </w:r>
      <w:r>
        <w:rPr>
          <w:sz w:val="28"/>
          <w:szCs w:val="28"/>
          <w:lang w:val="uk-UA"/>
        </w:rPr>
        <w:t xml:space="preserve">       </w:t>
      </w:r>
      <w:r>
        <w:rPr>
          <w:sz w:val="28"/>
          <w:szCs w:val="28"/>
          <w:lang w:val="en-US"/>
        </w:rPr>
        <w:t>V. 79. – 178-180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158. Close association of verotoxin (Shiga-like toxin) production with enterohemolysin production in strains of Escherichia coli / L. Beutin, M.A. Montenegro, I. Orskow et al. // J. Clin. Microbiol. – 1989. – V. 27. – P. 2559-2564</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159. Detection of hemolysin variants of Shiga toxin producing Escherichia coli by PCR and culture on Vancomycin-cefixime-cefsulidin blood agar  / A. Lehmacher, H. Meier, S. Aleksis, J. Bockemuhl // Apll.Environ.Microbiol. – 1998. – V. 64. – </w:t>
      </w:r>
      <w:r>
        <w:rPr>
          <w:sz w:val="28"/>
          <w:szCs w:val="28"/>
          <w:lang w:val="uk-UA"/>
        </w:rPr>
        <w:t xml:space="preserve">    </w:t>
      </w:r>
      <w:r>
        <w:rPr>
          <w:sz w:val="28"/>
          <w:szCs w:val="28"/>
          <w:lang w:val="en-US"/>
        </w:rPr>
        <w:t>P. 2449-2453</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160. Association of enterohemorrhagic Escherichia coli hemolysin with</w:t>
      </w:r>
      <w:r>
        <w:rPr>
          <w:sz w:val="28"/>
          <w:szCs w:val="28"/>
          <w:lang w:val="uk-UA"/>
        </w:rPr>
        <w:t xml:space="preserve"> </w:t>
      </w:r>
      <w:r>
        <w:rPr>
          <w:sz w:val="28"/>
          <w:szCs w:val="28"/>
          <w:lang w:val="en-US"/>
        </w:rPr>
        <w:t>serotypes of Shiga-like toxin-producing Escherichia coli of human and bovine origins / C. Gyles, R. Johnson, A. Gao et al. // Apll.Environ.Microbiol. – 1998. – V. 64. – P.4134-4141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161. Hornitzky M., Bettelheim K.A., Djordjevic S.P. The detection of Shiga toxin-producing Escherichia coli in diagnostic bovine faecal samples using vancomicin-cefixime-cefsulodin blood agar and PCR // FEMS microbiology letters. – 2001. – V. 198. – P. 17-22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162. Properties of Vero cyto-toxin-producing  Escherichia coli of human origin of O serogroup other than O157 / G. A. Willshaw, S.M. Scotland, H.R. Smith, B. Rove // J. Infect. Dis. –  1992. – V.  166. – P. 797-802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163. Schmidt H.,Beutin L., Karh H. Molecular analysis of the plazmid-encoded hemolysin of  Escherichia coli O157:H7 strain EDL 933 // Infec.Immun. – 1995. – </w:t>
      </w:r>
      <w:r>
        <w:rPr>
          <w:sz w:val="28"/>
          <w:szCs w:val="28"/>
          <w:lang w:val="uk-UA"/>
        </w:rPr>
        <w:t xml:space="preserve"> </w:t>
      </w:r>
      <w:r>
        <w:rPr>
          <w:sz w:val="28"/>
          <w:szCs w:val="28"/>
          <w:lang w:val="en-US"/>
        </w:rPr>
        <w:t>V. 63. – P. 1055-1061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164. Virulence markers of Shiga-like-toxin-producing Escherichia coli strains originating from healthy domestic animals of different species / L.Beutin, D. Geier, S. Zimmerman, H. Karh // J. Clin. Microbiol. – 1995. – V. 31. – P. 2843-2488</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165. Coote J.C. Structural and functional relationship among the RTX toxin determinants of Gram-negative bacteria // FEMS Microbiol. Rev. – 1992. – V. 88. – P. 137-162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lastRenderedPageBreak/>
        <w:t xml:space="preserve">166. Schmidt H., Karch  H., Beutin L. The large-sized plasmids of enterohemorrhagic Escherichia coli O157 strains encode hemolysins which are presumably members of the E. coli alpha-hemolysin family // FEMS Microbiol. </w:t>
      </w:r>
      <w:r>
        <w:rPr>
          <w:sz w:val="28"/>
          <w:szCs w:val="28"/>
          <w:lang w:val="uk-UA"/>
        </w:rPr>
        <w:t xml:space="preserve">  </w:t>
      </w:r>
      <w:r>
        <w:rPr>
          <w:sz w:val="28"/>
          <w:szCs w:val="28"/>
          <w:lang w:val="en-US"/>
        </w:rPr>
        <w:t>Lett. – 1994. – V. 117. – P. 189-196</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167. Characterization and sequence of a 33-k-Da enterohemolysin (Ehly1)-associated protein in Escherichia coli / U.H. Stroeher, L. Bode, L. Beutin, </w:t>
      </w:r>
      <w:r>
        <w:rPr>
          <w:sz w:val="28"/>
          <w:szCs w:val="28"/>
          <w:lang w:val="uk-UA"/>
        </w:rPr>
        <w:t xml:space="preserve">             </w:t>
      </w:r>
      <w:r>
        <w:rPr>
          <w:sz w:val="28"/>
          <w:szCs w:val="28"/>
          <w:lang w:val="en-US"/>
        </w:rPr>
        <w:t>P.A. Manning // Gene. – 1993. – V. 132. – P. 89-94</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168. Beutin L., Stroeher U.H., Manning P.A. Isolation of enerohemolysin (Ehly2-associated sequences encoded on temperate phages of Escherichia coli // Gene. – 1993. – V. 132. – P. 95-99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 xml:space="preserve">170. </w:t>
      </w:r>
      <w:r>
        <w:rPr>
          <w:sz w:val="28"/>
          <w:szCs w:val="28"/>
          <w:lang w:val="en-US"/>
        </w:rPr>
        <w:t xml:space="preserve">A plasmid of enterohemorrhagic Escherichia coli O157:H7 is required for expression of a new fimbrial antigen and for adhesion to epithelial cells / H. Karch, </w:t>
      </w:r>
      <w:r>
        <w:rPr>
          <w:sz w:val="28"/>
          <w:szCs w:val="28"/>
          <w:lang w:val="uk-UA"/>
        </w:rPr>
        <w:t xml:space="preserve"> </w:t>
      </w:r>
      <w:r>
        <w:rPr>
          <w:sz w:val="28"/>
          <w:szCs w:val="28"/>
          <w:lang w:val="en-US"/>
        </w:rPr>
        <w:t>J. Heesemann, R. Laufs et al. // Infect. Immun. – 1987. – V. 55. – P. 455-461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171. Head S.C., Karmali M.A., Lingwod C.A. Preparation of VT1 and VT2 hybrid toxins from their purified dissociated subunit // J. Biol. Chem. – 1991. – </w:t>
      </w:r>
      <w:r>
        <w:rPr>
          <w:sz w:val="28"/>
          <w:szCs w:val="28"/>
          <w:lang w:val="uk-UA"/>
        </w:rPr>
        <w:t xml:space="preserve">       </w:t>
      </w:r>
      <w:r>
        <w:rPr>
          <w:sz w:val="28"/>
          <w:szCs w:val="28"/>
          <w:lang w:val="en-US"/>
        </w:rPr>
        <w:t>V. 266. – P. 3617-3621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p>
    <w:p w:rsidR="00393D2B" w:rsidRDefault="00393D2B" w:rsidP="00393D2B">
      <w:pPr>
        <w:autoSpaceDE w:val="0"/>
        <w:autoSpaceDN w:val="0"/>
        <w:adjustRightInd w:val="0"/>
        <w:spacing w:line="360" w:lineRule="auto"/>
        <w:ind w:firstLine="720"/>
        <w:jc w:val="both"/>
        <w:rPr>
          <w:sz w:val="28"/>
          <w:szCs w:val="28"/>
          <w:lang w:val="uk-UA"/>
        </w:rPr>
      </w:pP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162. Properties of Vero cyto-toxin-producing  Escherichia coli of human origin of O serogroup other than O157 / G. A. Willshaw, S.M. Scotland, H.R. Smith, B. Rove // J. Infect. Dis. –  1992. – V.  166. – P. 797-802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163. Schmidt H.,Beutin L., Karh H. Molecular analysis of the plazmid-encoded hemolysin of  Escherichia coli O157:H7 strain EDL 933 // Infec.Immun. – 1995. – </w:t>
      </w:r>
      <w:r>
        <w:rPr>
          <w:sz w:val="28"/>
          <w:szCs w:val="28"/>
          <w:lang w:val="uk-UA"/>
        </w:rPr>
        <w:t xml:space="preserve"> </w:t>
      </w:r>
      <w:r>
        <w:rPr>
          <w:sz w:val="28"/>
          <w:szCs w:val="28"/>
          <w:lang w:val="en-US"/>
        </w:rPr>
        <w:t>V. 63. – P. 1055-1061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164. Virulence markers of Shiga-like-toxin-producing Escherichia coli strains originating from healthy domestic animals of different species / L.Beutin, D. Geier, S. Zimmerman, H. Karh // J. Clin. Microbiol. – 1995. – V. 31. – P. 2843-2488</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165. Coote J.C. Structural and functional relationship among the RTX toxin determinants of Gram-negative bacteria // FEMS Microbiol. Rev. – 1992. – V. 88. – P. 137-162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lastRenderedPageBreak/>
        <w:t xml:space="preserve">166. Schmidt H., Karch  H., Beutin L. The large-sized plasmids of enterohemorrhagic Escherichia coli O157 strains encode hemolysins which are presumably members of the E. coli alpha-hemolysin family // FEMS Microbiol. </w:t>
      </w:r>
      <w:r>
        <w:rPr>
          <w:sz w:val="28"/>
          <w:szCs w:val="28"/>
          <w:lang w:val="uk-UA"/>
        </w:rPr>
        <w:t xml:space="preserve">  </w:t>
      </w:r>
      <w:r>
        <w:rPr>
          <w:sz w:val="28"/>
          <w:szCs w:val="28"/>
          <w:lang w:val="en-US"/>
        </w:rPr>
        <w:t>Lett. – 1994. – V. 117. – P. 189-196</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167. Characterization and sequence of a 33-k-Da enterohemolysin (Ehly1)-associated protein in Escherichia coli / U.H. Stroeher, L. Bode, L. Beutin, </w:t>
      </w:r>
      <w:r>
        <w:rPr>
          <w:sz w:val="28"/>
          <w:szCs w:val="28"/>
          <w:lang w:val="uk-UA"/>
        </w:rPr>
        <w:t xml:space="preserve">             </w:t>
      </w:r>
      <w:r>
        <w:rPr>
          <w:sz w:val="28"/>
          <w:szCs w:val="28"/>
          <w:lang w:val="en-US"/>
        </w:rPr>
        <w:t>P.A. Manning // Gene. – 1993. – V. 132. – P. 89-94</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168. Beutin L., Stroeher U.H., Manning P.A. Isolation of enerohemolysin (Ehly2-associated sequences encoded on temperate phages of Escherichia coli // Gene. – 1993. – V. 132. – P. 95-99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 xml:space="preserve">170. </w:t>
      </w:r>
      <w:r>
        <w:rPr>
          <w:sz w:val="28"/>
          <w:szCs w:val="28"/>
          <w:lang w:val="en-US"/>
        </w:rPr>
        <w:t xml:space="preserve">A plasmid of enterohemorrhagic Escherichia coli O157:H7 is required for expression of a new fimbrial antigen and for adhesion to epithelial cells / H. Karch, </w:t>
      </w:r>
      <w:r>
        <w:rPr>
          <w:sz w:val="28"/>
          <w:szCs w:val="28"/>
          <w:lang w:val="uk-UA"/>
        </w:rPr>
        <w:t xml:space="preserve"> </w:t>
      </w:r>
      <w:r>
        <w:rPr>
          <w:sz w:val="28"/>
          <w:szCs w:val="28"/>
          <w:lang w:val="en-US"/>
        </w:rPr>
        <w:t>J. Heesemann, R. Laufs et al. // Infect. Immun. – 1987. – V. 55. – P. 455-461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171. Head S.C., Karmali M.A., Lingwod C.A. Preparation of VT1 and VT2 hybrid toxins from their purified dissociated subunit // J. Biol. Chem. – 1991. – </w:t>
      </w:r>
      <w:r>
        <w:rPr>
          <w:sz w:val="28"/>
          <w:szCs w:val="28"/>
          <w:lang w:val="uk-UA"/>
        </w:rPr>
        <w:t xml:space="preserve">       </w:t>
      </w:r>
      <w:r>
        <w:rPr>
          <w:sz w:val="28"/>
          <w:szCs w:val="28"/>
          <w:lang w:val="en-US"/>
        </w:rPr>
        <w:t>V. 266. – P. 3617-3621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p>
    <w:p w:rsidR="00393D2B" w:rsidRDefault="00393D2B" w:rsidP="00393D2B">
      <w:pPr>
        <w:autoSpaceDE w:val="0"/>
        <w:autoSpaceDN w:val="0"/>
        <w:adjustRightInd w:val="0"/>
        <w:spacing w:line="360" w:lineRule="auto"/>
        <w:ind w:firstLine="720"/>
        <w:jc w:val="both"/>
        <w:rPr>
          <w:sz w:val="28"/>
          <w:szCs w:val="28"/>
          <w:lang w:val="uk-UA"/>
        </w:rPr>
      </w:pP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172. Rapid and specific detection of verotoxin genes in Escherichia coli  by the polymerase chain reaction / D.R. Pollard, W.M. Johnson, H. Lipr et al. // J. Clin. Microbiol. – 1990. – V. 28. – P. 540-545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173. Eiklid K., Olnes C. Interaction of Shigella shigae cytotoxin with receptors on sensitive and insensitive cells // J. Recept. Res. – 1989. – V.1. – P. 199-213</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174. Pathogenesis of Shigella diarrhea. Analysis of Shiga toxin receptors on cloned Hela cells // M. Jacewicz, H.A. Feldman, A. Donohue-Rolfe et al. // J. infect. Disease. – 1989. – V. 159. – P. 881-889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175. Detection of Shiga-like toxin-producing Escherichia coli in ground beef and milk by commercial enzyme immunoassay / D.W.K. Acheson, L.L. Lincicoma, S. DeBreucker, S.T. Keusch // J. Food Prot. – 1996. – V. 59. – P. 344-349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lastRenderedPageBreak/>
        <w:t>176. Application of monoclonal antibody-based sandwich ELISAs to detect verotoxins in cattle faeces / H.J. Ball, D. Finlay, A. Tsuji et al. // Res. Vet. Sci. – 1994. – V. 57. – P. 225-232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177. Milley D.G., Sekla L.H. An enzyme-linked immunosorbent assay-based isolation procedure for verotoxigenic Escherichia coli // Appl. Environ.Microbiol. – 1993. – V. 59. – 4223-4229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178. Perera L.P., L.R.M. Karques, A.D. O’Brien Isolation and characterisation of monoclonal antibodies to Shiga like toxin 11 of enterohemorrhagic Escherichia coli  and use of the monoclonal antibodies in a colony enzyme-linked immunosorbent assay // J. Clin. Microbiol. – 1988. – V. 26. – P. 2127-2131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179. Beutin L., Zimmerman S., Gleier K. Pseudomonas aeruginosa can cause false-positive identification of verotoxin (Shiga-like toxin) production by a commercial enzyme immune assay system for the detection of Shiga-like toxin // Infection. – 1996. – V. 24. – P. 267-268</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180. Beutin L., Zimmerman S., Geier K. Rapid detection and isolation of shiga-like toxin (verocytotoxin)-producing Escherichia coli by direct testing of individual enterohemolytic colonies from washed sheep blood agar plates in the VTEC-RPLA assay // J.Clin.Microbiol. – 1996. – V. 34. – P. 2812-2814</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181. Detection of Escherichia coli O157:H7 in meat by enzyme-linked immunosorbent assay, EHEC-Tek / R.P. Johnson, R.F. Durban, S.T. Johnson et al. // Appl. Environ.Microbiol. – 1995. – V. 61. – P. 386-388</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182. Kim M.S., Doyle M.P. Dipstick immunoassay to detect enterohemorrhagic Escherichia coli O157:H7 in retail ground beef // Appl. Environ.Microbiol. – 1992. – V. 58. – P. 1764-1767</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183. Rapid diagnosis of enterohemmorrhagic Escherichia coli O157:H7 directly from fecal specimens using immunofluorescence strain / C.H. Park, D.L. Hixon, W.L. Morrison, C.B. Cook // Am.J. Clin. Pathol. – 1994. – V. 101. – P. 91-94</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184. Chapman P.A., Siddons C.A. Evaluation of a commercial enzyme immunoassay (EHEC-Tek) for detection Escherichia coli O157:H7 in beef and beef product // Food. Microbiol. – 1996. – V. 13. – P. 175-182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lastRenderedPageBreak/>
        <w:t xml:space="preserve">185. Chapman P.A., Wright D.J., Siddons C.A. A comparison of immunomagnetic separation and direct culture for isolation of verotoxin-producing Escherichia coli O157 from bovine faeces // J. Med. Microbiol. – 1993. – V. 40. – </w:t>
      </w:r>
      <w:r>
        <w:rPr>
          <w:sz w:val="28"/>
          <w:szCs w:val="28"/>
          <w:lang w:val="uk-UA"/>
        </w:rPr>
        <w:t xml:space="preserve">   </w:t>
      </w:r>
      <w:r>
        <w:rPr>
          <w:sz w:val="28"/>
          <w:szCs w:val="28"/>
          <w:lang w:val="en-US"/>
        </w:rPr>
        <w:t>P. 424-427</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186. Orkend A.J., Rose B.E., Lattuada C.P. Isolation of Escherichia coli O157:H7 using O157 specific antibody coated magnetic beads // J. Food Prot. – 1992. – P. 214-217</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187. A comparison of immunomagnetic separation, direct culture and polymerase chain reaction for the detection of verocytotoxin producing E. coli in human faeces / M.D. Cubbon, J.E. Coia,, M.F. Hanson, F.M. Thomson-Carter // J. Med. Microbiol. – 1996. – V. 44. – P. 219-222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188. </w:t>
      </w:r>
      <w:r>
        <w:rPr>
          <w:sz w:val="28"/>
          <w:szCs w:val="28"/>
          <w:lang w:val="uk-UA"/>
        </w:rPr>
        <w:t>Karch H., Meyer T. Single primer pair for amplifying segments of district Shiga-like-toxin genes by polymerase chain reaction // J. Clin. Microb. – 1989.</w:t>
      </w:r>
      <w:r>
        <w:rPr>
          <w:sz w:val="28"/>
          <w:szCs w:val="28"/>
          <w:lang w:val="en-US"/>
        </w:rPr>
        <w:t xml:space="preserve"> – </w:t>
      </w:r>
      <w:r>
        <w:rPr>
          <w:sz w:val="28"/>
          <w:szCs w:val="28"/>
          <w:lang w:val="uk-UA"/>
        </w:rPr>
        <w:t xml:space="preserve">    </w:t>
      </w:r>
      <w:r>
        <w:rPr>
          <w:sz w:val="28"/>
          <w:szCs w:val="28"/>
          <w:lang w:val="en-US"/>
        </w:rPr>
        <w:t>V. 27. – P. 2751-2757</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189. Evaluation of DNA probes for detection of shiga-like toxin producing Escherichia coli in food and calf fecal samples / M. Samadpour, J. Liston, J.E. Ongerth, P.I. Tarr // Appl. Environment. Microbiol. – 1990. – V. 56. – 1212-1215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190. Polymerase chain reaction for detection of verocytotoxigenic Escherichia coli  isolated from animals and food sources / S.C. Read, R.C. Clarke, A. Martin et al. // Mol. Cell. Probes. – 1992. – V. 6. – P. 153-161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191. PCR-baced detection of verotoxin-producing E.coli in ground beef / M. Gilgen, P. Hubner, C. Hofelein // Res. Microbiol. – 1998. – V. 149. – P. 145-154</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192. Direct detection of Escherichia coli Shiga-like toxin genes in primary fecal cultures by polymerase chain reaction / A. Paton , P.N. Paton., P.N. Goldwater, P.A. Manning // J. Clin. Microbiol. – 1993. – V. 31. – P. 3063-3067</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193.Inhibition of PCR by components of food samples, microbial diagnostic assays and DNA extraction solutions / L. Rossen, K. Norskov, K. Holmstron, </w:t>
      </w:r>
      <w:r>
        <w:rPr>
          <w:sz w:val="28"/>
          <w:szCs w:val="28"/>
          <w:lang w:val="uk-UA"/>
        </w:rPr>
        <w:t xml:space="preserve">         </w:t>
      </w:r>
      <w:r>
        <w:rPr>
          <w:sz w:val="28"/>
          <w:szCs w:val="28"/>
          <w:lang w:val="en-US"/>
        </w:rPr>
        <w:t>O. Rasmussen  // Int. J. Food Prot. – 1992. – V. 17. – P. 37-45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194. Paton A.W., Paton J.C. Detection and characterization of shiga toxigenic Escherichia coli by multiplex PCR assays for  </w:t>
      </w:r>
      <w:r>
        <w:rPr>
          <w:i/>
          <w:iCs/>
          <w:sz w:val="28"/>
          <w:szCs w:val="28"/>
          <w:lang w:val="en-US"/>
        </w:rPr>
        <w:t>stx1, stx2,eaeA</w:t>
      </w:r>
      <w:r>
        <w:rPr>
          <w:sz w:val="28"/>
          <w:szCs w:val="28"/>
          <w:lang w:val="en-US"/>
        </w:rPr>
        <w:t xml:space="preserve">, and enterohemorrhagic </w:t>
      </w:r>
      <w:r>
        <w:rPr>
          <w:sz w:val="28"/>
          <w:szCs w:val="28"/>
          <w:lang w:val="en-US"/>
        </w:rPr>
        <w:lastRenderedPageBreak/>
        <w:t xml:space="preserve">E. coli </w:t>
      </w:r>
      <w:r>
        <w:rPr>
          <w:i/>
          <w:iCs/>
          <w:sz w:val="28"/>
          <w:szCs w:val="28"/>
          <w:lang w:val="en-US"/>
        </w:rPr>
        <w:t xml:space="preserve">ehxA, rfb O111, </w:t>
      </w:r>
      <w:r>
        <w:rPr>
          <w:sz w:val="28"/>
          <w:szCs w:val="28"/>
          <w:lang w:val="en-US"/>
        </w:rPr>
        <w:t>and</w:t>
      </w:r>
      <w:r>
        <w:rPr>
          <w:i/>
          <w:iCs/>
          <w:sz w:val="28"/>
          <w:szCs w:val="28"/>
          <w:lang w:val="en-US"/>
        </w:rPr>
        <w:t xml:space="preserve"> rfb O157</w:t>
      </w:r>
      <w:r>
        <w:rPr>
          <w:sz w:val="28"/>
          <w:szCs w:val="28"/>
          <w:lang w:val="en-US"/>
        </w:rPr>
        <w:t xml:space="preserve"> // J. Clim. Microbiol. – 1998. – V. 36. – </w:t>
      </w:r>
      <w:r>
        <w:rPr>
          <w:sz w:val="28"/>
          <w:szCs w:val="28"/>
          <w:lang w:val="uk-UA"/>
        </w:rPr>
        <w:t xml:space="preserve">          </w:t>
      </w:r>
      <w:r>
        <w:rPr>
          <w:sz w:val="28"/>
          <w:szCs w:val="28"/>
          <w:lang w:val="en-US"/>
        </w:rPr>
        <w:t>P. 598-602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195. Detection of Escherichia coli O157:H7 by multiplex PCR / P.M. Fratamico, S.K. Sackitey, M. Wiedmann, M.Y. Deng // J. Clin. Microbiol. – 1995. – V. 33. – P. 2188-2191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196. China B., Pirson V., Mainil J. Typing of bovine attaching and effacing Escherichia coli by multiplex in vitro amplification of virulence-associated genes // Appl. Environment. Microbiol. – 1996. – V. 62. – P. 3462-3465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197. Isolation of verotoxin producing Escherichia coli from milk filters in south-western Ontario / R.C. Clarke, S.A. McEwen, V.P. Gannon et al. // Epidemiol.Infect. – 1989. – V. 102. – P. 253-260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198. Mitomycin immunoblot colony assay for detection of Shiga-like toxin-producing Escherichia coli in fecal samples: comparison with DNA probes / </w:t>
      </w:r>
      <w:r>
        <w:rPr>
          <w:sz w:val="28"/>
          <w:szCs w:val="28"/>
          <w:lang w:val="uk-UA"/>
        </w:rPr>
        <w:t xml:space="preserve">         </w:t>
      </w:r>
      <w:r>
        <w:rPr>
          <w:sz w:val="28"/>
          <w:szCs w:val="28"/>
          <w:lang w:val="en-US"/>
        </w:rPr>
        <w:t>A.E. Hull, D.W.K. Acheson, P. Echeverria, A. Donohuue-Rolfe et al. // J.Clin. Microbiol. – 1993. – V. 31. – P. 1167-1172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199. Timm M., Klie H., Richter H. Method for the specific isolation of verotoxin-producing colonies of Escherichia coli // Detection of STEC in food and faecal samples from cattle: 5t</w:t>
      </w:r>
      <w:r>
        <w:rPr>
          <w:sz w:val="28"/>
          <w:szCs w:val="28"/>
          <w:vertAlign w:val="superscript"/>
          <w:lang w:val="en-US"/>
        </w:rPr>
        <w:t xml:space="preserve">h  </w:t>
      </w:r>
      <w:r>
        <w:rPr>
          <w:sz w:val="28"/>
          <w:szCs w:val="28"/>
          <w:lang w:val="en-US"/>
        </w:rPr>
        <w:t>common laboratory course between the National veterinary research institute for health protection of consumers and veterinary  medicine /  Pulawy, 1997. – P. 16-20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200. Rapid hydrophobic grid membrane filter-enzyme-labeled antibody procedure for identification and enumeration of Escherichia coli O157 in foods / E.C. Todd, R.A. Szabo, P. Petercin et al. // Appl. Environ. Microbiol. – 1988. – V. 54. – </w:t>
      </w:r>
      <w:r>
        <w:rPr>
          <w:sz w:val="28"/>
          <w:szCs w:val="28"/>
          <w:lang w:val="uk-UA"/>
        </w:rPr>
        <w:t xml:space="preserve"> </w:t>
      </w:r>
      <w:r>
        <w:rPr>
          <w:sz w:val="28"/>
          <w:szCs w:val="28"/>
          <w:lang w:val="en-US"/>
        </w:rPr>
        <w:t>P. 2536-2540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201. Increased sensitivity of the rapid hydrophobic grid membrane filter enzyme-linked antibody procedure for Escherichia coli O157 detection in foods and bovine feces / R.A. Szabo, E. Todd, J. MacKenzie et al. // Appl. Environ. Microbiol. – 1990. – V. 56. – 3546-3549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202. Okrend A.J., Rose B.E., Mather R. An improved screening method for the detection and isolation of Escherichia coli O157:H7  from meat, incorporating the </w:t>
      </w:r>
      <w:r>
        <w:rPr>
          <w:sz w:val="28"/>
          <w:szCs w:val="28"/>
          <w:lang w:val="en-US"/>
        </w:rPr>
        <w:lastRenderedPageBreak/>
        <w:t xml:space="preserve">3M Petrifilm </w:t>
      </w:r>
      <w:r>
        <w:rPr>
          <w:sz w:val="28"/>
          <w:szCs w:val="28"/>
          <w:vertAlign w:val="superscript"/>
          <w:lang w:val="en-US"/>
        </w:rPr>
        <w:t>TM</w:t>
      </w:r>
      <w:r>
        <w:rPr>
          <w:sz w:val="28"/>
          <w:szCs w:val="28"/>
          <w:lang w:val="en-US"/>
        </w:rPr>
        <w:t xml:space="preserve"> test kit-EHEC for hemorrhagic Escherichia coli O157:H7  // J. Food. Prot. – 1990. – V. 53. – P. 936-940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203. Clonal structure and pathogenicity of shiga-like toxin-producing sorbitol-fermenting O157:H- / H. Karch, H. Bohm, H. Schmidt et al. // J. Clin. Microbiol. – 1993. – V. 31. – P. 1200-1205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204. Application of a DNA hybridization-hydrophobic-grid membrane filter method for detection and isolation of verotoxigenic Escherichia coli / E.C.D.Todd, R.A. Szabo, J.M. MacKenzie et al. // Appl. Environment. Microbiol. – 1999. – </w:t>
      </w:r>
      <w:r>
        <w:rPr>
          <w:sz w:val="28"/>
          <w:szCs w:val="28"/>
          <w:lang w:val="uk-UA"/>
        </w:rPr>
        <w:t xml:space="preserve">        </w:t>
      </w:r>
      <w:r>
        <w:rPr>
          <w:sz w:val="28"/>
          <w:szCs w:val="28"/>
          <w:lang w:val="en-US"/>
        </w:rPr>
        <w:t>V. 65. – P. 4775-4780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205. Use of nylon membranes for specific isolation and characterization of verotoxin producing Escherichia coli by means of DNA probes / P. Gallien, H. Klie, K.W. Perlberg, D. Protz // Detection of STEC in food and faecal samples from cattle: 5t</w:t>
      </w:r>
      <w:r>
        <w:rPr>
          <w:sz w:val="28"/>
          <w:szCs w:val="28"/>
          <w:vertAlign w:val="superscript"/>
          <w:lang w:val="en-US"/>
        </w:rPr>
        <w:t xml:space="preserve">h  </w:t>
      </w:r>
      <w:r>
        <w:rPr>
          <w:sz w:val="28"/>
          <w:szCs w:val="28"/>
          <w:lang w:val="en-US"/>
        </w:rPr>
        <w:t>common laboratory course between the National veterinary research institute for health protection of consumers and veterinary  medicine /  Pulawy, 1997. – P. 24-26</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 xml:space="preserve">207. </w:t>
      </w:r>
      <w:r>
        <w:rPr>
          <w:sz w:val="28"/>
          <w:szCs w:val="28"/>
          <w:lang w:val="en-US"/>
        </w:rPr>
        <w:t>Methods used for detection and recovery of Escherichia coli O157:H7 associated with a food-borne disease outbreak / J.L. Johnson, B.E. Rose, A.K. Sharar et al. // J. Food. Prot. – 1995. – V. 58. – P. 597-603</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208. Zadik P.M., Chapman P.A., Siddons C.A. Use of tellurite for the selection of  verocytogenic E.coli O157 // J. Med. Microbiol. – 1993. – V. 39. – P. 155-158</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209. Detection of STEC in food and faecal samples from cattle: 5t</w:t>
      </w:r>
      <w:r>
        <w:rPr>
          <w:sz w:val="28"/>
          <w:szCs w:val="28"/>
          <w:vertAlign w:val="superscript"/>
          <w:lang w:val="en-US"/>
        </w:rPr>
        <w:t xml:space="preserve">h  </w:t>
      </w:r>
      <w:r>
        <w:rPr>
          <w:sz w:val="28"/>
          <w:szCs w:val="28"/>
          <w:lang w:val="en-US"/>
        </w:rPr>
        <w:t>common laboratory course between the National veterinary research institute for health protection of consumers and veterinary  medicine /  Pulawy, 1997</w:t>
      </w:r>
      <w:r>
        <w:rPr>
          <w:sz w:val="28"/>
          <w:szCs w:val="28"/>
          <w:lang w:val="uk-UA"/>
        </w:rPr>
        <w:t>. – Р.  29.</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210. Yee A.J., De Grandis S., Gyles C.L. Mitomycin-induced synthesis of a Shiga-like toxin from entepathogenic Escherichia coli HI8 // Infect. Immun. – 1993. – V. 61. – P. 4510-4513</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211. Fukushima H., Hoshina K., Gomyoda M. Long-term survival of Shiga toxih-producing Escherichia coli O26, O111, and O157 in bovine feces // Appl. Environment. Microbiol. – 1999. – V. 65. – P. 5177-5181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lastRenderedPageBreak/>
        <w:t xml:space="preserve">212. Bohm H., Karh H. DNA fingerprinting of Escherichia coli O157:H7 strains by pulsed-field gel electrophoresis // J. Clin. Microbiol. – 1992. – V. 30. – </w:t>
      </w:r>
      <w:r>
        <w:rPr>
          <w:sz w:val="28"/>
          <w:szCs w:val="28"/>
          <w:lang w:val="uk-UA"/>
        </w:rPr>
        <w:t xml:space="preserve">    </w:t>
      </w:r>
      <w:r>
        <w:rPr>
          <w:sz w:val="28"/>
          <w:szCs w:val="28"/>
          <w:lang w:val="en-US"/>
        </w:rPr>
        <w:t>P. 2169-2172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 </w:t>
      </w:r>
      <w:r>
        <w:rPr>
          <w:sz w:val="28"/>
          <w:szCs w:val="28"/>
          <w:lang w:val="uk-UA"/>
        </w:rPr>
        <w:t xml:space="preserve">213. </w:t>
      </w:r>
      <w:r>
        <w:rPr>
          <w:sz w:val="28"/>
          <w:szCs w:val="28"/>
          <w:lang w:val="en-US"/>
        </w:rPr>
        <w:t xml:space="preserve">Laboratory  investigation of Escherichia coli O157:H7 by using pulsed field gel electrophoresis and phage typing  / T. Barett, H. Lior, J.H. Green et al. // </w:t>
      </w:r>
      <w:r>
        <w:rPr>
          <w:sz w:val="28"/>
          <w:szCs w:val="28"/>
          <w:lang w:val="uk-UA"/>
        </w:rPr>
        <w:t xml:space="preserve">    </w:t>
      </w:r>
      <w:r>
        <w:rPr>
          <w:sz w:val="28"/>
          <w:szCs w:val="28"/>
          <w:lang w:val="en-US"/>
        </w:rPr>
        <w:t>J. Clin. Microbiol. – 1994. – V. 32. – P. 3013-3017</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 xml:space="preserve">214. </w:t>
      </w:r>
      <w:r>
        <w:rPr>
          <w:sz w:val="28"/>
          <w:szCs w:val="28"/>
          <w:lang w:val="en-US"/>
        </w:rPr>
        <w:t>Use of pulsed field gel electrophoresis for epidemiological study of  Escherichia coli O157:H7 during a food-born out-breac / J.M. Johnson, D. Busch, H. Schmidt, J.L. Bryant // Appl. Environment. Microbiol. – 1995. – V. 61. – P. 2806-2808</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 xml:space="preserve">215. </w:t>
      </w:r>
      <w:r>
        <w:rPr>
          <w:sz w:val="28"/>
          <w:szCs w:val="28"/>
          <w:lang w:val="en-US"/>
        </w:rPr>
        <w:t>Genomic analysis using pulsed-field gel electrophoresis of Escherichia coli O157:H7 isolated from dairy calves during the United States national dairy heifer evaluation project (1991-1992) / M.S. Lee, C.W. Kaspar, R. Brosch et al. // Vet. Microbiol. – 1996. – V. 48. – P. 223-230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 xml:space="preserve">216. </w:t>
      </w:r>
      <w:r>
        <w:rPr>
          <w:sz w:val="28"/>
          <w:szCs w:val="28"/>
          <w:lang w:val="en-US"/>
        </w:rPr>
        <w:t>Prevalence and some properties of verotoxin (shiga-like toxin)- producing Escherichia coli in 7 different species of healthy domestic animals / L. Beutin, D. Geier, H. Steinruck et al. // J. Clin. Microbiol. – 1993. – V. 31. – P. 2483-2488</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217. Analysis of faecal samples from wild animals for verocytotoxin producing Escherichia coli and Escherichia coli O157:H7 / Y. Wasteson, J.M. Arnemo, </w:t>
      </w:r>
      <w:r>
        <w:rPr>
          <w:sz w:val="28"/>
          <w:szCs w:val="28"/>
          <w:lang w:val="uk-UA"/>
        </w:rPr>
        <w:t xml:space="preserve">           </w:t>
      </w:r>
      <w:r>
        <w:rPr>
          <w:sz w:val="28"/>
          <w:szCs w:val="28"/>
          <w:lang w:val="en-US"/>
        </w:rPr>
        <w:t>B. Klungseth et al. // Vet. Rec. – 1999. – V. 144. –</w:t>
      </w:r>
      <w:r>
        <w:rPr>
          <w:sz w:val="28"/>
          <w:szCs w:val="28"/>
          <w:lang w:val="uk-UA"/>
        </w:rPr>
        <w:t xml:space="preserve"> </w:t>
      </w:r>
      <w:r>
        <w:rPr>
          <w:sz w:val="28"/>
          <w:szCs w:val="28"/>
          <w:lang w:val="en-US"/>
        </w:rPr>
        <w:t>P. 646-647</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218. Verocytotoxin-producing Escherichia coli O157 associated with companion animals / W.B. Trevena, R.S. Hooper, C. Wray et al. // Vet. Rec. – </w:t>
      </w:r>
      <w:r>
        <w:rPr>
          <w:sz w:val="28"/>
          <w:szCs w:val="28"/>
          <w:lang w:val="uk-UA"/>
        </w:rPr>
        <w:t xml:space="preserve">       </w:t>
      </w:r>
      <w:r>
        <w:rPr>
          <w:sz w:val="28"/>
          <w:szCs w:val="28"/>
          <w:lang w:val="en-US"/>
        </w:rPr>
        <w:t>1996. – V. 138. – P. 400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219. Cattle as a source of verotoxigenic Escherichia coli O157 / P.A. Chapmen, C.A. Siddons, D.J. Wright et al. // Vet.Rec. – 1993. –V. 131. – P. 323-324</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220. Cattle as a possible source of verocytotoxin-producing Escherichia coli O157 infectioms in man / P.A. Chapmen, D.J. Wright, P. Norman et al. // Epidemiol. Infect. – 1993. – V. 111. – P. 439-447</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 xml:space="preserve">221. </w:t>
      </w:r>
      <w:r>
        <w:rPr>
          <w:sz w:val="28"/>
          <w:szCs w:val="28"/>
          <w:lang w:val="en-US"/>
        </w:rPr>
        <w:t>Detection and characterization of verotoxin-producing Escherichia coli from healthy cattle / M.A. Montenegro, M. Bulte, T. Trumpf et al. // J. Clin. Microbiol. – 1990. – V. 28. – P. 1417-1421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lastRenderedPageBreak/>
        <w:t>2</w:t>
      </w:r>
      <w:r>
        <w:rPr>
          <w:sz w:val="28"/>
          <w:szCs w:val="28"/>
          <w:lang w:val="uk-UA"/>
        </w:rPr>
        <w:t>22</w:t>
      </w:r>
      <w:r>
        <w:rPr>
          <w:sz w:val="28"/>
          <w:szCs w:val="28"/>
          <w:lang w:val="en-US"/>
        </w:rPr>
        <w:t>. Isolation of Escherichia coli serotype O157:H7 and other shiga-like toxin-producing Escherichia coli  from dairy cattle / P.M. Martin, S.M. Griffin, S.M. Ostroff et al. // J. Clin. Microbiol. – 1991. – V. 29. – P. 985-989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 xml:space="preserve">223. </w:t>
      </w:r>
      <w:r>
        <w:rPr>
          <w:sz w:val="28"/>
          <w:szCs w:val="28"/>
          <w:lang w:val="en-US"/>
        </w:rPr>
        <w:t>Prevalence and characteristics of  Escherichia coli serotype O157:H7 and other verotoxin-producing Escherichia coli  in healthy cattle / M. Blanco, J.E. Blanco, E.A. Gonzales et al. // Epidemiol. Infect. – 1996. – V. 117. – P. 251-257</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 xml:space="preserve">224. </w:t>
      </w:r>
      <w:r>
        <w:rPr>
          <w:sz w:val="28"/>
          <w:szCs w:val="28"/>
          <w:lang w:val="en-US"/>
        </w:rPr>
        <w:t>Prevalence and clonal nature of Escherichia coli serotype O157:H7 on dairy farms in Wiskonsin / N.G. Faith, J.A. Shere, R. Brosch et al. // Appl. Environment. Microbiol. – 1996. – V. 62. – P. 1519-1525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225. Cray W.C.,Moon W.H. Experimental infection of calves and adult cattle with Escherichia coli O157:H7 // Appl. Environment. Microbiol. – 1995. – V. 61. – P. 1586-1590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226. Experimental Escherichia coli O157:H7 carriage in calves / C.A. Brown, B.G. Harmon, T. Zhao, M.P. Doyle // Appl. Environment. Microbiol. – 1997. – </w:t>
      </w:r>
      <w:r>
        <w:rPr>
          <w:sz w:val="28"/>
          <w:szCs w:val="28"/>
          <w:lang w:val="uk-UA"/>
        </w:rPr>
        <w:t xml:space="preserve">      </w:t>
      </w:r>
      <w:r>
        <w:rPr>
          <w:sz w:val="28"/>
          <w:szCs w:val="28"/>
          <w:lang w:val="en-US"/>
        </w:rPr>
        <w:t>V. 63. – P. 27-32</w:t>
      </w:r>
      <w:r>
        <w:rPr>
          <w:sz w:val="28"/>
          <w:szCs w:val="28"/>
          <w:lang w:val="uk-UA"/>
        </w:rPr>
        <w:t>.</w:t>
      </w:r>
    </w:p>
    <w:p w:rsidR="00393D2B" w:rsidRDefault="00393D2B" w:rsidP="00393D2B">
      <w:pPr>
        <w:pStyle w:val="afffffffe"/>
        <w:ind w:firstLine="720"/>
        <w:rPr>
          <w:b/>
          <w:bCs/>
          <w:lang w:val="uk-UA"/>
        </w:rPr>
      </w:pPr>
      <w:r w:rsidRPr="00393D2B">
        <w:rPr>
          <w:b/>
          <w:bCs/>
          <w:lang w:val="en-US"/>
        </w:rPr>
        <w:t xml:space="preserve">227. </w:t>
      </w:r>
      <w:r>
        <w:rPr>
          <w:b/>
          <w:bCs/>
          <w:lang w:val="uk-UA"/>
        </w:rPr>
        <w:t>.</w:t>
      </w:r>
      <w:r w:rsidRPr="00393D2B">
        <w:rPr>
          <w:b/>
          <w:bCs/>
          <w:lang w:val="en-US"/>
        </w:rPr>
        <w:t>Doyle</w:t>
      </w:r>
      <w:r>
        <w:rPr>
          <w:b/>
          <w:bCs/>
          <w:lang w:val="uk-UA"/>
        </w:rPr>
        <w:t xml:space="preserve"> М., </w:t>
      </w:r>
      <w:r w:rsidRPr="00393D2B">
        <w:rPr>
          <w:b/>
          <w:bCs/>
          <w:lang w:val="en-US"/>
        </w:rPr>
        <w:t>Schoeni</w:t>
      </w:r>
      <w:r>
        <w:rPr>
          <w:b/>
          <w:bCs/>
          <w:lang w:val="uk-UA"/>
        </w:rPr>
        <w:t xml:space="preserve"> </w:t>
      </w:r>
      <w:r w:rsidRPr="00393D2B">
        <w:rPr>
          <w:b/>
          <w:bCs/>
          <w:lang w:val="en-US"/>
        </w:rPr>
        <w:t>J. Isolation of Escherichia coli O157:H7 from retail fresh meats and poultry // Appl. Env. Microbiol. – 1987. – V.60. – P. 2394 – 2396</w:t>
      </w:r>
      <w:r>
        <w:rPr>
          <w:b/>
          <w:bCs/>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228.Occurence of shiga-like toxin-producing Escherichia coli  in retail fresh sea food, beef, lamb, pork, and poultry from grocery stores in Seattle Washington / M. Samadpour, J.E. Ongerth, J. Liston // Appl. Environment. Microbiol. – 1994. – </w:t>
      </w:r>
      <w:r>
        <w:rPr>
          <w:sz w:val="28"/>
          <w:szCs w:val="28"/>
          <w:lang w:val="uk-UA"/>
        </w:rPr>
        <w:t xml:space="preserve">  </w:t>
      </w:r>
      <w:r>
        <w:rPr>
          <w:sz w:val="28"/>
          <w:szCs w:val="28"/>
          <w:lang w:val="en-US"/>
        </w:rPr>
        <w:t>V. 50. – P. 1038-1040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229. Meat grinders and molecular epidemiology: two supermarket outbreaks of Escherichia coli O157:H7 infection // J. Infect. Dis. – 1996. – V. 173. –P. 480-483</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230. Escherichia coli O157:H7</w:t>
      </w:r>
      <w:r>
        <w:rPr>
          <w:sz w:val="28"/>
          <w:szCs w:val="28"/>
          <w:lang w:val="uk-UA"/>
        </w:rPr>
        <w:t xml:space="preserve"> </w:t>
      </w:r>
      <w:r>
        <w:rPr>
          <w:sz w:val="28"/>
          <w:szCs w:val="28"/>
          <w:lang w:val="en-US"/>
        </w:rPr>
        <w:t xml:space="preserve">infection associated with farm visitor centre / R. Shukla,  R. Slack, A. George et al. / Commun. Dis. Rep. CDR Rev. – 1995. – </w:t>
      </w:r>
      <w:r>
        <w:rPr>
          <w:sz w:val="28"/>
          <w:szCs w:val="28"/>
          <w:lang w:val="uk-UA"/>
        </w:rPr>
        <w:t xml:space="preserve">     </w:t>
      </w:r>
      <w:r>
        <w:rPr>
          <w:sz w:val="28"/>
          <w:szCs w:val="28"/>
          <w:lang w:val="en-US"/>
        </w:rPr>
        <w:t>V. 5. – R. 86-90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231. Examination of raw beef products for the presence of vero cytotoxin producing Escherichia coli, particularly those of serogroup / J.B. Wilson, R.C. Clarke, S.A. Renwisk et al. / J. Appl. Bacteriol. – 1993. – V. 75. – P. 420-426</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lastRenderedPageBreak/>
        <w:t xml:space="preserve">232. Chapman P.A., Wright D.J., Higgins R. Untreated milk as a source of verotoxigenic Escherichia coli O157. Vet. Rec. </w:t>
      </w:r>
      <w:r>
        <w:rPr>
          <w:sz w:val="28"/>
          <w:szCs w:val="28"/>
          <w:lang w:val="en-US"/>
        </w:rPr>
        <w:sym w:font="Symbol" w:char="F02D"/>
      </w:r>
      <w:r>
        <w:rPr>
          <w:sz w:val="28"/>
          <w:szCs w:val="28"/>
          <w:lang w:val="en-US"/>
        </w:rPr>
        <w:t xml:space="preserve">  1993.</w:t>
      </w:r>
      <w:r>
        <w:rPr>
          <w:sz w:val="28"/>
          <w:szCs w:val="28"/>
          <w:lang w:val="uk-UA"/>
        </w:rPr>
        <w:t xml:space="preserve"> </w:t>
      </w:r>
      <w:r>
        <w:rPr>
          <w:sz w:val="28"/>
          <w:szCs w:val="28"/>
          <w:lang w:val="en-US"/>
        </w:rPr>
        <w:sym w:font="Symbol" w:char="F02D"/>
      </w:r>
      <w:r>
        <w:rPr>
          <w:sz w:val="28"/>
          <w:szCs w:val="28"/>
          <w:lang w:val="en-US"/>
        </w:rPr>
        <w:t xml:space="preserve"> V. 133. – P. 171-172</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233. </w:t>
      </w:r>
      <w:r>
        <w:rPr>
          <w:sz w:val="28"/>
          <w:szCs w:val="28"/>
          <w:lang w:val="uk-UA"/>
        </w:rPr>
        <w:t xml:space="preserve">An outbreac due to enterohaemorrhagic </w:t>
      </w:r>
      <w:r>
        <w:rPr>
          <w:sz w:val="28"/>
          <w:szCs w:val="28"/>
          <w:lang w:val="en-US"/>
        </w:rPr>
        <w:t>Escherichia coli O157:H7 in a children day care centre characterised by person-to-person transmission and environmental contamination / P. Reida, M. Wolff, H.-W. Pohls et al. // Zbl. Bact. – 1994. – V. 281. – P. 530-543</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234. A swimming-associated outbreak of hemorrhagic colitis caused by Escherichia coli O157:H7 and Shigella sonnei / W.E. Kenne, J.M. McAnulty, F.C. Hoesly et al. // N. Engl. J. Med. – 1994. – V. 331. – P. 579-584</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235.  A waterborne outbreac in Missouri of Escherichia coli O157:H7 associated with bloody diarrhea and death / D.L. Swerdlow, A. Weekruff, C. Brady et al. // Ann. Intern. Med. – 1992. – V. 117. – P. 812-819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236. Epidemic</w:t>
      </w:r>
      <w:r>
        <w:rPr>
          <w:color w:val="FF0000"/>
          <w:sz w:val="28"/>
          <w:szCs w:val="28"/>
          <w:lang w:val="en-US"/>
        </w:rPr>
        <w:t xml:space="preserve"> </w:t>
      </w:r>
      <w:r>
        <w:rPr>
          <w:sz w:val="28"/>
          <w:szCs w:val="28"/>
          <w:lang w:val="en-US"/>
        </w:rPr>
        <w:t>Escherichia coli O157:H7 gastroenteritis  and hemolytic-uremic syndrome in a Canadian Inuit community: intestinal illness in family members as a risk factor / P.C. Rpwe, E. Orrbine, M. Ogborn et al. // J. Pediatr. – 1994. – V. 124. – P. 21-26</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237. Zhao T., M.P. Doyle, R.E. Besser. Fate of enterohemorrhagic Escherichia coli O157:H7  in apple cider with and without preservatives // Appl. Environment. Microbiol. – 1993. – V. 59.</w:t>
      </w:r>
      <w:r>
        <w:rPr>
          <w:sz w:val="28"/>
          <w:szCs w:val="28"/>
          <w:lang w:val="uk-UA"/>
        </w:rPr>
        <w:t xml:space="preserve"> </w:t>
      </w:r>
      <w:r>
        <w:rPr>
          <w:sz w:val="28"/>
          <w:szCs w:val="28"/>
          <w:lang w:val="en-US"/>
        </w:rPr>
        <w:sym w:font="Symbol" w:char="F02D"/>
      </w:r>
      <w:r>
        <w:rPr>
          <w:sz w:val="28"/>
          <w:szCs w:val="28"/>
          <w:lang w:val="en-US"/>
        </w:rPr>
        <w:t xml:space="preserve"> P. 2526-2530</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238. Buchanan R.L., Edelson S.G. Culturing enterohemorrhagic Escherichia coli  in the presence and absence of glucose as a simple means of evaluating the acid tolerance of stationary-phase cells // Appl. Environment. Microbiol. – 1996. – </w:t>
      </w:r>
      <w:r>
        <w:rPr>
          <w:sz w:val="28"/>
          <w:szCs w:val="28"/>
          <w:lang w:val="uk-UA"/>
        </w:rPr>
        <w:t xml:space="preserve">         </w:t>
      </w:r>
      <w:r>
        <w:rPr>
          <w:sz w:val="28"/>
          <w:szCs w:val="28"/>
          <w:lang w:val="en-US"/>
        </w:rPr>
        <w:t>V. 62. – P. 4009-4013</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239. Conner D., Kotrola J. Growth and survival of Escherichia coli O157:H7 under acidic conditions //  Appl. Environment. Microbiol. – 1995. – V. 61. – P. 382-385</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240. Production of toxins by Escherichia coli strains isolated from calves with diarrhoea in Galicia / J.Blanco, E.A. Gonzales, S. Garcia et al. // Vet. Microbiol. – 1988. – V. 18. – P. 297-311</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lastRenderedPageBreak/>
        <w:t>241.</w:t>
      </w:r>
      <w:r>
        <w:rPr>
          <w:sz w:val="28"/>
          <w:szCs w:val="28"/>
          <w:lang w:val="en-US"/>
        </w:rPr>
        <w:t>Characteristics of Vero cetotoxin producing Escherichia coli associated with intestinal colonization and diarrhea in calves / C.R. Dorn, D.H. Francis, E.J. Angric et al. //  Vet. Microbiol. – 1993. – V. 36. – P. 149-159</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242. Sherwood D., Snodgrass D.R., O’Brien A.D. </w:t>
      </w:r>
      <w:r>
        <w:rPr>
          <w:sz w:val="28"/>
          <w:lang w:val="en-US"/>
        </w:rPr>
        <w:t xml:space="preserve">Shiga-like toxin production from Escherichia coli </w:t>
      </w:r>
      <w:r>
        <w:rPr>
          <w:sz w:val="28"/>
          <w:szCs w:val="28"/>
          <w:lang w:val="en-US"/>
        </w:rPr>
        <w:t xml:space="preserve">associated with calf diarrhea //  Vet. Rec. – 1985. – V. 116. – </w:t>
      </w:r>
      <w:r>
        <w:rPr>
          <w:sz w:val="28"/>
          <w:szCs w:val="28"/>
          <w:lang w:val="uk-UA"/>
        </w:rPr>
        <w:t xml:space="preserve"> </w:t>
      </w:r>
      <w:r>
        <w:rPr>
          <w:sz w:val="28"/>
          <w:szCs w:val="28"/>
          <w:lang w:val="en-US"/>
        </w:rPr>
        <w:t>P. 217</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 xml:space="preserve">243.Role of verocytotoxigenic </w:t>
      </w:r>
      <w:r>
        <w:rPr>
          <w:sz w:val="28"/>
          <w:lang w:val="en-US"/>
        </w:rPr>
        <w:t>Escherichia coli in cattle and buffalo calf diarrhoea / A. Mohammad, J.S. Peiric, E.A. Wijewanta et al. // FEMS Microbiol. Lett. – 1985. – V. 26. – P. 281-383</w:t>
      </w:r>
      <w:r>
        <w:rPr>
          <w:sz w:val="28"/>
          <w:lang w:val="uk-UA"/>
        </w:rPr>
        <w:t>.</w:t>
      </w:r>
    </w:p>
    <w:p w:rsidR="00393D2B" w:rsidRDefault="00393D2B" w:rsidP="00393D2B">
      <w:pPr>
        <w:autoSpaceDE w:val="0"/>
        <w:autoSpaceDN w:val="0"/>
        <w:adjustRightInd w:val="0"/>
        <w:spacing w:line="360" w:lineRule="auto"/>
        <w:ind w:firstLine="720"/>
        <w:jc w:val="both"/>
        <w:rPr>
          <w:sz w:val="28"/>
          <w:lang w:val="uk-UA"/>
        </w:rPr>
      </w:pPr>
      <w:r>
        <w:rPr>
          <w:sz w:val="28"/>
          <w:szCs w:val="28"/>
          <w:lang w:val="uk-UA"/>
        </w:rPr>
        <w:t xml:space="preserve">244. </w:t>
      </w:r>
      <w:r>
        <w:rPr>
          <w:sz w:val="28"/>
          <w:szCs w:val="28"/>
          <w:lang w:val="en-US"/>
        </w:rPr>
        <w:t xml:space="preserve">Dysentery in calves caused by an atypical strain of  </w:t>
      </w:r>
      <w:r>
        <w:rPr>
          <w:sz w:val="28"/>
          <w:lang w:val="en-US"/>
        </w:rPr>
        <w:t>Escherichia coli (S102-9) / N.</w:t>
      </w:r>
      <w:r>
        <w:rPr>
          <w:sz w:val="28"/>
        </w:rPr>
        <w:t>А</w:t>
      </w:r>
      <w:r>
        <w:rPr>
          <w:sz w:val="28"/>
          <w:lang w:val="en-US"/>
        </w:rPr>
        <w:t>.Chanter, G.A. Hall, A.P. Blank et al. // Vet. Microbiol. – 1986. –     V. 12. – P. 241-253</w:t>
      </w:r>
      <w:r>
        <w:rPr>
          <w:sz w:val="28"/>
          <w:lang w:val="uk-UA"/>
        </w:rPr>
        <w:t>.</w:t>
      </w:r>
    </w:p>
    <w:p w:rsidR="00393D2B" w:rsidRDefault="00393D2B" w:rsidP="00393D2B">
      <w:pPr>
        <w:autoSpaceDE w:val="0"/>
        <w:autoSpaceDN w:val="0"/>
        <w:adjustRightInd w:val="0"/>
        <w:spacing w:line="360" w:lineRule="auto"/>
        <w:ind w:firstLine="720"/>
        <w:jc w:val="both"/>
        <w:rPr>
          <w:sz w:val="28"/>
          <w:szCs w:val="28"/>
          <w:lang w:val="uk-UA"/>
        </w:rPr>
      </w:pPr>
      <w:r>
        <w:rPr>
          <w:sz w:val="28"/>
          <w:lang w:val="en-US"/>
        </w:rPr>
        <w:t xml:space="preserve">245. </w:t>
      </w:r>
      <w:r>
        <w:rPr>
          <w:sz w:val="28"/>
          <w:szCs w:val="28"/>
          <w:lang w:val="en-US"/>
        </w:rPr>
        <w:t xml:space="preserve">Dysentery caused by </w:t>
      </w:r>
      <w:r>
        <w:rPr>
          <w:sz w:val="28"/>
          <w:lang w:val="en-US"/>
        </w:rPr>
        <w:t xml:space="preserve">Escherichia coli (S102-9) </w:t>
      </w:r>
      <w:r>
        <w:rPr>
          <w:sz w:val="28"/>
          <w:szCs w:val="28"/>
          <w:lang w:val="en-US"/>
        </w:rPr>
        <w:t>in calves: natural and experimental disease / G.A. Hall, D.J. Reynolds, N. Chanter et al. //  Vet. Pathol. – 1985. – V. 22. – P. 156-163</w:t>
      </w:r>
      <w:r>
        <w:rPr>
          <w:sz w:val="28"/>
          <w:szCs w:val="28"/>
          <w:lang w:val="uk-UA"/>
        </w:rPr>
        <w:t>.</w:t>
      </w:r>
    </w:p>
    <w:p w:rsidR="00393D2B" w:rsidRDefault="00393D2B" w:rsidP="00393D2B">
      <w:pPr>
        <w:autoSpaceDE w:val="0"/>
        <w:autoSpaceDN w:val="0"/>
        <w:adjustRightInd w:val="0"/>
        <w:spacing w:line="360" w:lineRule="auto"/>
        <w:ind w:firstLine="720"/>
        <w:jc w:val="both"/>
        <w:rPr>
          <w:sz w:val="28"/>
          <w:lang w:val="uk-UA"/>
        </w:rPr>
      </w:pPr>
      <w:r>
        <w:rPr>
          <w:sz w:val="28"/>
          <w:szCs w:val="28"/>
          <w:lang w:val="en-US"/>
        </w:rPr>
        <w:t xml:space="preserve">246. Colitis in calves:  natural and experimental infection with a verotoxin-producing strain of </w:t>
      </w:r>
      <w:r>
        <w:rPr>
          <w:sz w:val="28"/>
          <w:lang w:val="en-US"/>
        </w:rPr>
        <w:t>Escherichia coli O111:NM / M. Schoonderwoerd, R.C. Clarke, A.A. Dreumel, S.A. van Ravluk // Canad. J. Vet. Res. – 1988. – V. 52. – P. 484-487</w:t>
      </w:r>
      <w:r>
        <w:rPr>
          <w:sz w:val="28"/>
          <w:lang w:val="uk-UA"/>
        </w:rPr>
        <w:t>.</w:t>
      </w:r>
    </w:p>
    <w:p w:rsidR="00393D2B" w:rsidRDefault="00393D2B" w:rsidP="00393D2B">
      <w:pPr>
        <w:autoSpaceDE w:val="0"/>
        <w:autoSpaceDN w:val="0"/>
        <w:adjustRightInd w:val="0"/>
        <w:spacing w:line="360" w:lineRule="auto"/>
        <w:ind w:firstLine="720"/>
        <w:jc w:val="both"/>
        <w:rPr>
          <w:sz w:val="28"/>
          <w:lang w:val="uk-UA"/>
        </w:rPr>
      </w:pPr>
      <w:r>
        <w:rPr>
          <w:sz w:val="28"/>
          <w:lang w:val="en-US"/>
        </w:rPr>
        <w:t>247. Attaching and effacing lesions in the large intestine of an eight-month-old heifer associated with Escherichia coli O26 infection in a group of animals with dysentery / G.R. Pearson, K.J. Bazeley, R. Jones et al. // Vet. Rec. – 1999. – V. 145. – P. 370-373</w:t>
      </w:r>
      <w:r>
        <w:rPr>
          <w:sz w:val="28"/>
          <w:lang w:val="uk-UA"/>
        </w:rPr>
        <w:t>.</w:t>
      </w:r>
    </w:p>
    <w:p w:rsidR="00393D2B" w:rsidRDefault="00393D2B" w:rsidP="00393D2B">
      <w:pPr>
        <w:autoSpaceDE w:val="0"/>
        <w:autoSpaceDN w:val="0"/>
        <w:adjustRightInd w:val="0"/>
        <w:spacing w:line="360" w:lineRule="auto"/>
        <w:ind w:firstLine="720"/>
        <w:jc w:val="both"/>
        <w:rPr>
          <w:color w:val="0000FF"/>
          <w:sz w:val="28"/>
          <w:lang w:val="en-US"/>
        </w:rPr>
      </w:pPr>
      <w:r>
        <w:rPr>
          <w:sz w:val="28"/>
          <w:lang w:val="en-US"/>
        </w:rPr>
        <w:t>248. Association between the effacing (eae) gene and the Shiga-like toxin -encoding genes in Escherichia coli isolates from cattle / J.J. Mainil, E.R. Jacquemin, A.E. Kaeckenbeeck, P.H. Pohl // Am. J. Vet. Res. – 1993. – V. 54. – P. 1064-1068</w:t>
      </w:r>
      <w:r>
        <w:rPr>
          <w:sz w:val="28"/>
          <w:lang w:val="uk-UA"/>
        </w:rPr>
        <w:t>.</w:t>
      </w:r>
    </w:p>
    <w:p w:rsidR="00393D2B" w:rsidRDefault="00393D2B" w:rsidP="00393D2B">
      <w:pPr>
        <w:autoSpaceDE w:val="0"/>
        <w:autoSpaceDN w:val="0"/>
        <w:adjustRightInd w:val="0"/>
        <w:spacing w:line="360" w:lineRule="auto"/>
        <w:ind w:firstLine="720"/>
        <w:jc w:val="both"/>
        <w:rPr>
          <w:sz w:val="28"/>
          <w:lang w:val="uk-UA"/>
        </w:rPr>
      </w:pPr>
      <w:r>
        <w:rPr>
          <w:color w:val="000000"/>
          <w:sz w:val="28"/>
          <w:lang w:val="en-US"/>
        </w:rPr>
        <w:t xml:space="preserve">249. </w:t>
      </w:r>
      <w:r>
        <w:rPr>
          <w:sz w:val="28"/>
          <w:lang w:val="en-US"/>
        </w:rPr>
        <w:t>Shiga-like toxin production and attaching effacing activity of Escherichia coli associated with calf diarrhea / J.J. Mainil, C.J. Duchesnes, S.C. Whipp et al. // Am. J. Vet. Res. – 1987. – V. 48. – P. 743-748</w:t>
      </w:r>
      <w:r>
        <w:rPr>
          <w:sz w:val="28"/>
          <w:lang w:val="uk-UA"/>
        </w:rPr>
        <w:t>.</w:t>
      </w:r>
    </w:p>
    <w:p w:rsidR="00393D2B" w:rsidRDefault="00393D2B" w:rsidP="00393D2B">
      <w:pPr>
        <w:autoSpaceDE w:val="0"/>
        <w:autoSpaceDN w:val="0"/>
        <w:adjustRightInd w:val="0"/>
        <w:spacing w:line="360" w:lineRule="auto"/>
        <w:ind w:firstLine="720"/>
        <w:jc w:val="both"/>
        <w:rPr>
          <w:sz w:val="28"/>
          <w:lang w:val="uk-UA"/>
        </w:rPr>
      </w:pPr>
      <w:r>
        <w:rPr>
          <w:sz w:val="28"/>
          <w:lang w:val="en-US"/>
        </w:rPr>
        <w:t>250. Infection of gnotobiotic calves with Escherichia coli O157:H7 strain A84 / M.J. Woodward, D. Gavier-Widen, I.M. McLaren et al. // Vet. Rec. – 1999. – V. 144. – P. 466-470</w:t>
      </w:r>
      <w:r>
        <w:rPr>
          <w:sz w:val="28"/>
          <w:lang w:val="uk-UA"/>
        </w:rPr>
        <w:t>.</w:t>
      </w:r>
    </w:p>
    <w:p w:rsidR="00393D2B" w:rsidRDefault="00393D2B" w:rsidP="00393D2B">
      <w:pPr>
        <w:autoSpaceDE w:val="0"/>
        <w:autoSpaceDN w:val="0"/>
        <w:adjustRightInd w:val="0"/>
        <w:spacing w:line="360" w:lineRule="auto"/>
        <w:ind w:firstLine="720"/>
        <w:jc w:val="both"/>
        <w:rPr>
          <w:sz w:val="28"/>
          <w:lang w:val="uk-UA"/>
        </w:rPr>
      </w:pPr>
      <w:r>
        <w:rPr>
          <w:sz w:val="28"/>
          <w:lang w:val="en-US"/>
        </w:rPr>
        <w:lastRenderedPageBreak/>
        <w:t>251. Pathogenicity of E.coli O157:H7 in the intestines of neonatal calves / E.A. Dean-Nystrom, B.T. Bosworth, W.C. Gray, H.W. Moon // Infect.Immun. – 1997. – V. 65. – P. 1842-1848</w:t>
      </w:r>
      <w:r>
        <w:rPr>
          <w:sz w:val="28"/>
          <w:lang w:val="uk-UA"/>
        </w:rPr>
        <w:t>.</w:t>
      </w:r>
    </w:p>
    <w:p w:rsidR="00393D2B" w:rsidRDefault="00393D2B" w:rsidP="00393D2B">
      <w:pPr>
        <w:autoSpaceDE w:val="0"/>
        <w:autoSpaceDN w:val="0"/>
        <w:adjustRightInd w:val="0"/>
        <w:spacing w:line="360" w:lineRule="auto"/>
        <w:ind w:firstLine="720"/>
        <w:jc w:val="both"/>
        <w:rPr>
          <w:sz w:val="28"/>
          <w:lang w:val="uk-UA"/>
        </w:rPr>
      </w:pPr>
      <w:r>
        <w:rPr>
          <w:sz w:val="28"/>
          <w:lang w:val="en-US"/>
        </w:rPr>
        <w:t>252. Pai C.H., Kelly J.K., Meyers G.L. Experimental infection of infant raabits with verotoxin-producing Escherichia coli // Infect.Immun. – 1986. – V. 51. –          P. 16-23</w:t>
      </w:r>
      <w:r>
        <w:rPr>
          <w:sz w:val="28"/>
          <w:lang w:val="uk-UA"/>
        </w:rPr>
        <w:t>.</w:t>
      </w:r>
    </w:p>
    <w:p w:rsidR="00393D2B" w:rsidRDefault="00393D2B" w:rsidP="00393D2B">
      <w:pPr>
        <w:autoSpaceDE w:val="0"/>
        <w:autoSpaceDN w:val="0"/>
        <w:adjustRightInd w:val="0"/>
        <w:spacing w:line="360" w:lineRule="auto"/>
        <w:ind w:firstLine="720"/>
        <w:jc w:val="both"/>
        <w:rPr>
          <w:sz w:val="28"/>
          <w:lang w:val="uk-UA"/>
        </w:rPr>
      </w:pPr>
      <w:r>
        <w:rPr>
          <w:sz w:val="28"/>
          <w:lang w:val="en-US"/>
        </w:rPr>
        <w:t>253. Scanning and transmission electron microscopic study of  Escherichia coli O15 (RDEC-1) enteric infection in rabbits / A. Takeuchi, L.R. Inman,                    P.D. O’Hanley // 1978. – V. 19. – P. 686-694</w:t>
      </w:r>
      <w:r>
        <w:rPr>
          <w:sz w:val="28"/>
          <w:lang w:val="uk-UA"/>
        </w:rPr>
        <w:t>.</w:t>
      </w:r>
    </w:p>
    <w:p w:rsidR="00393D2B" w:rsidRDefault="00393D2B" w:rsidP="00393D2B">
      <w:pPr>
        <w:autoSpaceDE w:val="0"/>
        <w:autoSpaceDN w:val="0"/>
        <w:adjustRightInd w:val="0"/>
        <w:spacing w:line="360" w:lineRule="auto"/>
        <w:ind w:firstLine="720"/>
        <w:jc w:val="both"/>
        <w:rPr>
          <w:sz w:val="28"/>
          <w:lang w:val="uk-UA"/>
        </w:rPr>
      </w:pPr>
      <w:r>
        <w:rPr>
          <w:sz w:val="28"/>
          <w:lang w:val="en-US"/>
        </w:rPr>
        <w:t>254. Dobrescu L. New biological effect of oedema disease principle (Escherichia coli – neurotoxin) and its use as in vitro assay for this toxin // Am. J. Vet. Res. – 1983. – V. 44. – P. 31-34</w:t>
      </w:r>
      <w:r>
        <w:rPr>
          <w:sz w:val="28"/>
          <w:lang w:val="uk-UA"/>
        </w:rPr>
        <w:t>.</w:t>
      </w:r>
    </w:p>
    <w:p w:rsidR="00393D2B" w:rsidRDefault="00393D2B" w:rsidP="00393D2B">
      <w:pPr>
        <w:autoSpaceDE w:val="0"/>
        <w:autoSpaceDN w:val="0"/>
        <w:adjustRightInd w:val="0"/>
        <w:spacing w:line="360" w:lineRule="auto"/>
        <w:ind w:firstLine="720"/>
        <w:jc w:val="both"/>
        <w:rPr>
          <w:sz w:val="28"/>
          <w:lang w:val="uk-UA"/>
        </w:rPr>
      </w:pPr>
      <w:r>
        <w:rPr>
          <w:sz w:val="28"/>
          <w:lang w:val="en-US"/>
        </w:rPr>
        <w:t xml:space="preserve">255. Escherichia coli strains isolated from pigs with  oedema disease produce a variant of Shiga-like toxin 11 / L.R.M. Marques, J.S.M. Peiris, S.J. Cryz, </w:t>
      </w:r>
      <w:r>
        <w:rPr>
          <w:sz w:val="28"/>
          <w:lang w:val="uk-UA"/>
        </w:rPr>
        <w:t xml:space="preserve">              </w:t>
      </w:r>
      <w:r>
        <w:rPr>
          <w:sz w:val="28"/>
          <w:lang w:val="en-US"/>
        </w:rPr>
        <w:t>A.D. O’Brien // FEMS Microbiol Lett. – 1987. – V. 44. – P. 33-38</w:t>
      </w:r>
      <w:r>
        <w:rPr>
          <w:sz w:val="28"/>
          <w:lang w:val="uk-UA"/>
        </w:rPr>
        <w:t>.</w:t>
      </w:r>
    </w:p>
    <w:p w:rsidR="00393D2B" w:rsidRDefault="00393D2B" w:rsidP="00393D2B">
      <w:pPr>
        <w:autoSpaceDE w:val="0"/>
        <w:autoSpaceDN w:val="0"/>
        <w:adjustRightInd w:val="0"/>
        <w:spacing w:line="360" w:lineRule="auto"/>
        <w:ind w:firstLine="720"/>
        <w:jc w:val="both"/>
        <w:rPr>
          <w:sz w:val="28"/>
          <w:lang w:val="uk-UA"/>
        </w:rPr>
      </w:pPr>
      <w:r>
        <w:rPr>
          <w:sz w:val="28"/>
          <w:lang w:val="en-US"/>
        </w:rPr>
        <w:t>256. Physicochemical and biological properties of purified Shiga-like toxin 11 variant / D.L. McLeod, C.L. Gyles, A. Valdivieso-Garcia et al. // Infect. Immun. – 1991. – V. 59. – P. 1300-1306</w:t>
      </w:r>
      <w:r>
        <w:rPr>
          <w:sz w:val="28"/>
          <w:lang w:val="uk-UA"/>
        </w:rPr>
        <w:t>.</w:t>
      </w:r>
    </w:p>
    <w:p w:rsidR="00393D2B" w:rsidRDefault="00393D2B" w:rsidP="00393D2B">
      <w:pPr>
        <w:autoSpaceDE w:val="0"/>
        <w:autoSpaceDN w:val="0"/>
        <w:adjustRightInd w:val="0"/>
        <w:spacing w:line="360" w:lineRule="auto"/>
        <w:ind w:firstLine="720"/>
        <w:jc w:val="both"/>
        <w:rPr>
          <w:sz w:val="28"/>
          <w:lang w:val="uk-UA"/>
        </w:rPr>
      </w:pPr>
      <w:r>
        <w:rPr>
          <w:sz w:val="28"/>
          <w:lang w:val="en-US"/>
        </w:rPr>
        <w:t>257. Cloning and sequencing of a Shiga-like toxin type 11 variant from Escherichia coli strain responsible for edema disease of swine / D.L. Weinstein, M.P. Jaskson, J.E. Samuel et al. // J. Bacteriol. – 1988. – V. 30. – P. 4223-4230</w:t>
      </w:r>
      <w:r>
        <w:rPr>
          <w:sz w:val="28"/>
          <w:lang w:val="uk-UA"/>
        </w:rPr>
        <w:t>.</w:t>
      </w:r>
    </w:p>
    <w:p w:rsidR="00393D2B" w:rsidRDefault="00393D2B" w:rsidP="00393D2B">
      <w:pPr>
        <w:autoSpaceDE w:val="0"/>
        <w:autoSpaceDN w:val="0"/>
        <w:adjustRightInd w:val="0"/>
        <w:spacing w:line="360" w:lineRule="auto"/>
        <w:ind w:firstLine="720"/>
        <w:jc w:val="both"/>
        <w:rPr>
          <w:sz w:val="28"/>
          <w:lang w:val="uk-UA"/>
        </w:rPr>
      </w:pPr>
      <w:r>
        <w:rPr>
          <w:sz w:val="28"/>
          <w:lang w:val="en-US"/>
        </w:rPr>
        <w:t>258. Construction of recombinant Shiga-like toxin-11v (SLT-11v) and its use in monitoring the SLT-11v  antibody status of pigs / S. Franke, F. Gunzer, L. Wieler et al. // Vet. Microbiol. – 1995. – V. 43. – P. 41-52</w:t>
      </w:r>
      <w:r>
        <w:rPr>
          <w:sz w:val="28"/>
          <w:lang w:val="uk-UA"/>
        </w:rPr>
        <w:t>.</w:t>
      </w:r>
    </w:p>
    <w:p w:rsidR="00393D2B" w:rsidRDefault="00393D2B" w:rsidP="00393D2B">
      <w:pPr>
        <w:autoSpaceDE w:val="0"/>
        <w:autoSpaceDN w:val="0"/>
        <w:adjustRightInd w:val="0"/>
        <w:spacing w:line="360" w:lineRule="auto"/>
        <w:ind w:firstLine="720"/>
        <w:jc w:val="both"/>
        <w:rPr>
          <w:sz w:val="28"/>
          <w:lang w:val="uk-UA"/>
        </w:rPr>
      </w:pPr>
      <w:r>
        <w:rPr>
          <w:sz w:val="28"/>
          <w:lang w:val="en-US"/>
        </w:rPr>
        <w:t>259. McLeod D.L., Gyles C.L. Immunization of pigs with a purified Shiga-like toxin 11 variant toxoid // Vet. Microbiol. – 1991. – V. 29. – P. 309-318</w:t>
      </w:r>
      <w:r>
        <w:rPr>
          <w:sz w:val="28"/>
          <w:lang w:val="uk-UA"/>
        </w:rPr>
        <w:t>.</w:t>
      </w:r>
    </w:p>
    <w:p w:rsidR="00393D2B" w:rsidRDefault="00393D2B" w:rsidP="00393D2B">
      <w:pPr>
        <w:autoSpaceDE w:val="0"/>
        <w:autoSpaceDN w:val="0"/>
        <w:adjustRightInd w:val="0"/>
        <w:spacing w:line="360" w:lineRule="auto"/>
        <w:ind w:firstLine="720"/>
        <w:jc w:val="both"/>
        <w:rPr>
          <w:sz w:val="28"/>
          <w:lang w:val="uk-UA"/>
        </w:rPr>
      </w:pPr>
      <w:r>
        <w:rPr>
          <w:sz w:val="28"/>
          <w:lang w:val="en-US"/>
        </w:rPr>
        <w:t>260. An enzymatic mutant of Shiga-like toxin 11 is a vaccine candidate for edema disease of swine / V.M. Gordon, S.C. Whipp, H.W. Moon et al. // Infect. Immun. – 1992. – V. 60. – P. 485-490</w:t>
      </w:r>
      <w:r>
        <w:rPr>
          <w:sz w:val="28"/>
          <w:lang w:val="uk-UA"/>
        </w:rPr>
        <w:t>.</w:t>
      </w:r>
    </w:p>
    <w:p w:rsidR="00393D2B" w:rsidRDefault="00393D2B" w:rsidP="00393D2B">
      <w:pPr>
        <w:autoSpaceDE w:val="0"/>
        <w:autoSpaceDN w:val="0"/>
        <w:adjustRightInd w:val="0"/>
        <w:spacing w:line="360" w:lineRule="auto"/>
        <w:ind w:firstLine="720"/>
        <w:jc w:val="both"/>
        <w:rPr>
          <w:sz w:val="28"/>
          <w:lang w:val="uk-UA"/>
        </w:rPr>
      </w:pPr>
      <w:r>
        <w:rPr>
          <w:sz w:val="28"/>
          <w:lang w:val="en-US"/>
        </w:rPr>
        <w:lastRenderedPageBreak/>
        <w:t>261. Prevalence of F 107 fimbriae on Escherichia coli isolated from pigs with oedema disease or postweaning diarrhoea / H. Imberecht, H.U. Bertschinger, M. Stamm et al. // Vet. Microbiol. – 1994. – V. 40. – P. 219-230</w:t>
      </w:r>
      <w:r>
        <w:rPr>
          <w:sz w:val="28"/>
          <w:lang w:val="uk-UA"/>
        </w:rPr>
        <w:t>.</w:t>
      </w:r>
    </w:p>
    <w:p w:rsidR="00393D2B" w:rsidRPr="00393D2B" w:rsidRDefault="00393D2B" w:rsidP="00393D2B">
      <w:pPr>
        <w:pStyle w:val="affffffff5"/>
        <w:rPr>
          <w:lang w:val="en-US"/>
        </w:rPr>
      </w:pPr>
      <w:r>
        <w:rPr>
          <w:lang w:val="en-US"/>
        </w:rPr>
        <w:t xml:space="preserve">          262. </w:t>
      </w:r>
      <w:r>
        <w:t>О</w:t>
      </w:r>
      <w:r>
        <w:rPr>
          <w:lang w:val="en-US"/>
        </w:rPr>
        <w:t>sek J. Short communication // Veterinary record. – 1999. – V.145. – P. 557-558</w:t>
      </w:r>
      <w:r w:rsidRPr="00393D2B">
        <w:rPr>
          <w:lang w:val="en-US"/>
        </w:rPr>
        <w:t>.</w:t>
      </w:r>
    </w:p>
    <w:p w:rsidR="00393D2B" w:rsidRDefault="00393D2B" w:rsidP="00393D2B">
      <w:pPr>
        <w:autoSpaceDE w:val="0"/>
        <w:autoSpaceDN w:val="0"/>
        <w:adjustRightInd w:val="0"/>
        <w:spacing w:line="360" w:lineRule="auto"/>
        <w:ind w:firstLine="720"/>
        <w:rPr>
          <w:sz w:val="28"/>
          <w:szCs w:val="28"/>
          <w:lang w:val="uk-UA"/>
        </w:rPr>
      </w:pPr>
      <w:r>
        <w:rPr>
          <w:sz w:val="28"/>
        </w:rPr>
        <w:t xml:space="preserve">263. </w:t>
      </w:r>
      <w:r>
        <w:rPr>
          <w:sz w:val="28"/>
          <w:szCs w:val="28"/>
        </w:rPr>
        <w:t>Справочник по микробиологическим и вирусологическим методам исследования</w:t>
      </w:r>
      <w:r>
        <w:rPr>
          <w:sz w:val="28"/>
          <w:szCs w:val="28"/>
          <w:lang w:val="uk-UA"/>
        </w:rPr>
        <w:t xml:space="preserve"> /  Под редакцией Биргера А.Н. – М.: Медицина, 1989. – 289 с. </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uk-UA"/>
        </w:rPr>
        <w:t xml:space="preserve">264. </w:t>
      </w:r>
      <w:r>
        <w:rPr>
          <w:sz w:val="28"/>
          <w:szCs w:val="28"/>
          <w:lang w:val="en-US"/>
        </w:rPr>
        <w:t>Detection of hemolysin variants of Shiga toxin producing Escherichia coli by PCR and culture on Vancomycin-cefixime-cefsulidin blood agar  / A. Lehmacher, H. Meier, S. Aleksis, J. Bockemuhl // Apll.</w:t>
      </w:r>
      <w:r>
        <w:rPr>
          <w:sz w:val="28"/>
          <w:szCs w:val="28"/>
          <w:lang w:val="uk-UA"/>
        </w:rPr>
        <w:t xml:space="preserve"> </w:t>
      </w:r>
      <w:r>
        <w:rPr>
          <w:sz w:val="28"/>
          <w:szCs w:val="28"/>
          <w:lang w:val="en-US"/>
        </w:rPr>
        <w:t>Environ.</w:t>
      </w:r>
      <w:r>
        <w:rPr>
          <w:sz w:val="28"/>
          <w:szCs w:val="28"/>
          <w:lang w:val="uk-UA"/>
        </w:rPr>
        <w:t xml:space="preserve"> </w:t>
      </w:r>
      <w:r>
        <w:rPr>
          <w:sz w:val="28"/>
          <w:szCs w:val="28"/>
          <w:lang w:val="en-US"/>
        </w:rPr>
        <w:t>Microbiol. – 1998. – V. 64. –</w:t>
      </w:r>
      <w:r>
        <w:rPr>
          <w:sz w:val="28"/>
          <w:szCs w:val="28"/>
          <w:lang w:val="uk-UA"/>
        </w:rPr>
        <w:t xml:space="preserve">    </w:t>
      </w:r>
      <w:r>
        <w:rPr>
          <w:sz w:val="28"/>
          <w:szCs w:val="28"/>
          <w:lang w:val="en-US"/>
        </w:rPr>
        <w:t xml:space="preserve"> P. 2449-2453</w:t>
      </w:r>
      <w:r>
        <w:rPr>
          <w:sz w:val="28"/>
          <w:szCs w:val="28"/>
          <w:lang w:val="uk-UA"/>
        </w:rPr>
        <w:t>.</w:t>
      </w:r>
    </w:p>
    <w:p w:rsidR="00393D2B" w:rsidRDefault="00393D2B" w:rsidP="00393D2B">
      <w:pPr>
        <w:autoSpaceDE w:val="0"/>
        <w:autoSpaceDN w:val="0"/>
        <w:adjustRightInd w:val="0"/>
        <w:spacing w:line="360" w:lineRule="auto"/>
        <w:ind w:firstLine="720"/>
        <w:jc w:val="both"/>
        <w:rPr>
          <w:sz w:val="28"/>
          <w:szCs w:val="28"/>
        </w:rPr>
      </w:pPr>
      <w:r>
        <w:rPr>
          <w:sz w:val="28"/>
          <w:szCs w:val="28"/>
          <w:lang w:val="uk-UA"/>
        </w:rPr>
        <w:t>265. Романенкова Н.И.</w:t>
      </w:r>
      <w:r>
        <w:rPr>
          <w:sz w:val="28"/>
          <w:szCs w:val="28"/>
        </w:rPr>
        <w:t>, Ефремов В.Е., Клеганов Е.В. Методические рекомендации по определению энтеротоксигенности кишечных палочек на мышатах-сосунах. – Л.,1980. – 18 с.</w:t>
      </w:r>
    </w:p>
    <w:p w:rsidR="00393D2B" w:rsidRDefault="00393D2B" w:rsidP="00393D2B">
      <w:pPr>
        <w:spacing w:line="360" w:lineRule="auto"/>
        <w:ind w:firstLine="709"/>
        <w:jc w:val="both"/>
        <w:rPr>
          <w:sz w:val="28"/>
          <w:lang w:val="uk-UA"/>
        </w:rPr>
      </w:pPr>
      <w:r>
        <w:rPr>
          <w:sz w:val="28"/>
          <w:szCs w:val="28"/>
        </w:rPr>
        <w:t xml:space="preserve">266. </w:t>
      </w:r>
      <w:r>
        <w:rPr>
          <w:sz w:val="28"/>
          <w:lang w:val="uk-UA"/>
        </w:rPr>
        <w:t>Ефективність щеплення свиней вакциною “Пасако” / Волинець Л.К., Мазур Т.В., Тарасюк Т.І. та ін. // Науковий вісник НАУ. – Вип.36. – Київ, 2001. – С. 111-114</w:t>
      </w:r>
    </w:p>
    <w:p w:rsidR="00393D2B" w:rsidRDefault="00393D2B" w:rsidP="00393D2B">
      <w:pPr>
        <w:autoSpaceDE w:val="0"/>
        <w:autoSpaceDN w:val="0"/>
        <w:adjustRightInd w:val="0"/>
        <w:spacing w:line="360" w:lineRule="auto"/>
        <w:ind w:firstLine="720"/>
        <w:rPr>
          <w:sz w:val="28"/>
          <w:szCs w:val="28"/>
          <w:lang w:val="en-US"/>
        </w:rPr>
      </w:pPr>
      <w:r>
        <w:rPr>
          <w:sz w:val="28"/>
          <w:szCs w:val="28"/>
          <w:lang w:val="uk-UA"/>
        </w:rPr>
        <w:t xml:space="preserve">267. Маркова М.А., Мамонтова Л.М., Савилов Е. Д. Вутрипопуляционное разнообразие </w:t>
      </w:r>
      <w:r>
        <w:rPr>
          <w:sz w:val="28"/>
          <w:szCs w:val="28"/>
          <w:lang w:val="en-US"/>
        </w:rPr>
        <w:t>Shigella</w:t>
      </w:r>
      <w:r>
        <w:rPr>
          <w:sz w:val="28"/>
          <w:szCs w:val="28"/>
        </w:rPr>
        <w:t xml:space="preserve"> </w:t>
      </w:r>
      <w:r>
        <w:rPr>
          <w:sz w:val="28"/>
          <w:szCs w:val="28"/>
          <w:lang w:val="en-US"/>
        </w:rPr>
        <w:t>sonnei</w:t>
      </w:r>
      <w:r>
        <w:rPr>
          <w:sz w:val="28"/>
          <w:szCs w:val="28"/>
        </w:rPr>
        <w:t xml:space="preserve"> по маркерам лекарственной устойчивости // Журн. </w:t>
      </w:r>
      <w:r>
        <w:rPr>
          <w:sz w:val="28"/>
          <w:szCs w:val="28"/>
          <w:lang w:val="uk-UA"/>
        </w:rPr>
        <w:t>м</w:t>
      </w:r>
      <w:r>
        <w:rPr>
          <w:sz w:val="28"/>
          <w:szCs w:val="28"/>
        </w:rPr>
        <w:t>икробиол</w:t>
      </w:r>
      <w:r>
        <w:rPr>
          <w:sz w:val="28"/>
          <w:szCs w:val="28"/>
          <w:lang w:val="uk-UA"/>
        </w:rPr>
        <w:t>.</w:t>
      </w:r>
      <w:r>
        <w:rPr>
          <w:sz w:val="28"/>
          <w:szCs w:val="28"/>
        </w:rPr>
        <w:t xml:space="preserve">, 2002. </w:t>
      </w:r>
      <w:r>
        <w:rPr>
          <w:sz w:val="28"/>
          <w:szCs w:val="28"/>
          <w:lang w:val="en-US"/>
        </w:rPr>
        <w:sym w:font="Symbol" w:char="F02D"/>
      </w:r>
      <w:r>
        <w:rPr>
          <w:sz w:val="28"/>
          <w:szCs w:val="28"/>
        </w:rPr>
        <w:t xml:space="preserve"> </w:t>
      </w:r>
      <w:r>
        <w:rPr>
          <w:sz w:val="28"/>
          <w:szCs w:val="28"/>
          <w:lang w:val="en-US"/>
        </w:rPr>
        <w:t xml:space="preserve">№ 2. – </w:t>
      </w:r>
      <w:r>
        <w:rPr>
          <w:sz w:val="28"/>
          <w:szCs w:val="28"/>
        </w:rPr>
        <w:t>С</w:t>
      </w:r>
      <w:r>
        <w:rPr>
          <w:sz w:val="28"/>
          <w:szCs w:val="28"/>
          <w:lang w:val="en-US"/>
        </w:rPr>
        <w:t>. 6-9.</w:t>
      </w:r>
    </w:p>
    <w:p w:rsidR="00393D2B" w:rsidRDefault="00393D2B" w:rsidP="00393D2B">
      <w:pPr>
        <w:autoSpaceDE w:val="0"/>
        <w:autoSpaceDN w:val="0"/>
        <w:adjustRightInd w:val="0"/>
        <w:spacing w:line="360" w:lineRule="auto"/>
        <w:ind w:firstLine="720"/>
        <w:jc w:val="both"/>
        <w:rPr>
          <w:sz w:val="28"/>
          <w:szCs w:val="28"/>
          <w:lang w:val="uk-UA"/>
        </w:rPr>
      </w:pPr>
      <w:r>
        <w:rPr>
          <w:sz w:val="28"/>
          <w:szCs w:val="28"/>
          <w:lang w:val="en-US"/>
        </w:rPr>
        <w:t>268. Sorbitol agar Mak Conkey for detection and recovery of Escherichia coli O157:H7 associated with hemolytic-uremic syndrome        and hemorrhagic colitis / J.L. Johnson, B.E. Rose, A.K. Sharar et al. // J. Clin.Microbiol. – 1986. – V. 58. – P. 597-603</w:t>
      </w:r>
      <w:r>
        <w:rPr>
          <w:sz w:val="28"/>
          <w:szCs w:val="28"/>
          <w:lang w:val="uk-UA"/>
        </w:rPr>
        <w:t>.</w:t>
      </w:r>
    </w:p>
    <w:p w:rsidR="00393D2B" w:rsidRDefault="00393D2B" w:rsidP="00393D2B">
      <w:pPr>
        <w:autoSpaceDE w:val="0"/>
        <w:autoSpaceDN w:val="0"/>
        <w:adjustRightInd w:val="0"/>
        <w:spacing w:line="360" w:lineRule="auto"/>
        <w:ind w:firstLine="720"/>
        <w:rPr>
          <w:color w:val="000000"/>
          <w:sz w:val="28"/>
          <w:lang w:val="en-US"/>
        </w:rPr>
      </w:pPr>
    </w:p>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0" w:history="1">
        <w:r>
          <w:rPr>
            <w:rStyle w:val="afa"/>
            <w:color w:val="0070C0"/>
          </w:rPr>
          <w:t>http://www.mydisser.com/search.html</w:t>
        </w:r>
      </w:hyperlink>
      <w:r w:rsidRPr="00A42EFE">
        <w:rPr>
          <w:b/>
          <w:lang w:val="uk-UA"/>
        </w:rPr>
        <w:t xml:space="preserve"> </w:t>
      </w:r>
    </w:p>
    <w:p w:rsidR="00F301F2" w:rsidRPr="00F301F2" w:rsidRDefault="00F301F2" w:rsidP="00F301F2">
      <w:pPr>
        <w:rPr>
          <w:lang w:val="uk-UA"/>
        </w:rPr>
      </w:pPr>
    </w:p>
    <w:sectPr w:rsidR="00F301F2" w:rsidRPr="00F301F2">
      <w:headerReference w:type="default" r:id="rId1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6D4" w:rsidRDefault="005E06D4">
      <w:r>
        <w:separator/>
      </w:r>
    </w:p>
  </w:endnote>
  <w:endnote w:type="continuationSeparator" w:id="0">
    <w:p w:rsidR="005E06D4" w:rsidRDefault="005E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 w:name="Kudriashov">
    <w:altName w:val="Times New Roman"/>
    <w:panose1 w:val="00000000000000000000"/>
    <w:charset w:val="00"/>
    <w:family w:val="auto"/>
    <w:notTrueTyp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6D4" w:rsidRDefault="005E06D4">
      <w:r>
        <w:separator/>
      </w:r>
    </w:p>
  </w:footnote>
  <w:footnote w:type="continuationSeparator" w:id="0">
    <w:p w:rsidR="005E06D4" w:rsidRDefault="005E0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0">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nsid w:val="4F6D5650"/>
    <w:multiLevelType w:val="singleLevel"/>
    <w:tmpl w:val="D24E845E"/>
    <w:lvl w:ilvl="0">
      <w:start w:val="1"/>
      <w:numFmt w:val="decimal"/>
      <w:pStyle w:val="123"/>
      <w:lvlText w:val="%1."/>
      <w:lvlJc w:val="left"/>
      <w:pPr>
        <w:tabs>
          <w:tab w:val="num" w:pos="360"/>
        </w:tabs>
        <w:ind w:left="360" w:hanging="360"/>
      </w:pPr>
    </w:lvl>
  </w:abstractNum>
  <w:abstractNum w:abstractNumId="52">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3">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4">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58">
    <w:nsid w:val="641E262D"/>
    <w:multiLevelType w:val="singleLevel"/>
    <w:tmpl w:val="61B60B62"/>
    <w:lvl w:ilvl="0">
      <w:start w:val="1"/>
      <w:numFmt w:val="decimal"/>
      <w:pStyle w:val="af0"/>
      <w:lvlText w:val="%1."/>
      <w:lvlJc w:val="left"/>
      <w:pPr>
        <w:tabs>
          <w:tab w:val="num" w:pos="510"/>
        </w:tabs>
        <w:ind w:left="510" w:hanging="510"/>
      </w:pPr>
    </w:lvl>
  </w:abstractNum>
  <w:abstractNum w:abstractNumId="59">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0">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1">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2">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8"/>
  </w:num>
  <w:num w:numId="39">
    <w:abstractNumId w:val="0"/>
  </w:num>
  <w:num w:numId="40">
    <w:abstractNumId w:val="1"/>
  </w:num>
  <w:num w:numId="41">
    <w:abstractNumId w:val="2"/>
  </w:num>
  <w:num w:numId="42">
    <w:abstractNumId w:val="43"/>
  </w:num>
  <w:num w:numId="43">
    <w:abstractNumId w:val="59"/>
  </w:num>
  <w:num w:numId="44">
    <w:abstractNumId w:val="47"/>
  </w:num>
  <w:num w:numId="45">
    <w:abstractNumId w:val="51"/>
  </w:num>
  <w:num w:numId="46">
    <w:abstractNumId w:val="61"/>
  </w:num>
  <w:num w:numId="47">
    <w:abstractNumId w:val="53"/>
  </w:num>
  <w:num w:numId="48">
    <w:abstractNumId w:val="49"/>
  </w:num>
  <w:num w:numId="49">
    <w:abstractNumId w:val="52"/>
  </w:num>
  <w:num w:numId="50">
    <w:abstractNumId w:val="56"/>
  </w:num>
  <w:num w:numId="51">
    <w:abstractNumId w:val="57"/>
  </w:num>
  <w:num w:numId="52">
    <w:abstractNumId w:val="50"/>
  </w:num>
  <w:num w:numId="53">
    <w:abstractNumId w:val="45"/>
  </w:num>
  <w:num w:numId="54">
    <w:abstractNumId w:val="63"/>
  </w:num>
  <w:num w:numId="55">
    <w:abstractNumId w:val="60"/>
  </w:num>
  <w:num w:numId="56">
    <w:abstractNumId w:val="46"/>
  </w:num>
  <w:num w:numId="57">
    <w:abstractNumId w:val="55"/>
  </w:num>
  <w:num w:numId="58">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6BB0"/>
    <w:rsid w:val="000071A8"/>
    <w:rsid w:val="00007646"/>
    <w:rsid w:val="0001041A"/>
    <w:rsid w:val="00010774"/>
    <w:rsid w:val="0001496C"/>
    <w:rsid w:val="0001742F"/>
    <w:rsid w:val="00020746"/>
    <w:rsid w:val="00023271"/>
    <w:rsid w:val="00023C08"/>
    <w:rsid w:val="000255F2"/>
    <w:rsid w:val="000375CA"/>
    <w:rsid w:val="00040372"/>
    <w:rsid w:val="000404D1"/>
    <w:rsid w:val="00041695"/>
    <w:rsid w:val="00046361"/>
    <w:rsid w:val="00050275"/>
    <w:rsid w:val="00051685"/>
    <w:rsid w:val="0005299B"/>
    <w:rsid w:val="000561E5"/>
    <w:rsid w:val="00062FDD"/>
    <w:rsid w:val="000632B8"/>
    <w:rsid w:val="00071117"/>
    <w:rsid w:val="00072F8F"/>
    <w:rsid w:val="00073375"/>
    <w:rsid w:val="00075237"/>
    <w:rsid w:val="00076851"/>
    <w:rsid w:val="00080A3E"/>
    <w:rsid w:val="00081A27"/>
    <w:rsid w:val="0008255B"/>
    <w:rsid w:val="0008365B"/>
    <w:rsid w:val="000844DE"/>
    <w:rsid w:val="00086A3F"/>
    <w:rsid w:val="00093F41"/>
    <w:rsid w:val="00095D61"/>
    <w:rsid w:val="000976D0"/>
    <w:rsid w:val="000A0AAD"/>
    <w:rsid w:val="000A142E"/>
    <w:rsid w:val="000A14FE"/>
    <w:rsid w:val="000A1941"/>
    <w:rsid w:val="000A1DDF"/>
    <w:rsid w:val="000A1EFA"/>
    <w:rsid w:val="000A25D7"/>
    <w:rsid w:val="000A3262"/>
    <w:rsid w:val="000A4888"/>
    <w:rsid w:val="000A56E3"/>
    <w:rsid w:val="000A6478"/>
    <w:rsid w:val="000C1C17"/>
    <w:rsid w:val="000C6F75"/>
    <w:rsid w:val="000C7B56"/>
    <w:rsid w:val="000D3398"/>
    <w:rsid w:val="000D53AB"/>
    <w:rsid w:val="000D612B"/>
    <w:rsid w:val="000D778B"/>
    <w:rsid w:val="000E07FB"/>
    <w:rsid w:val="000E2508"/>
    <w:rsid w:val="000E3896"/>
    <w:rsid w:val="000E4AF9"/>
    <w:rsid w:val="000E5058"/>
    <w:rsid w:val="000E6014"/>
    <w:rsid w:val="000F088D"/>
    <w:rsid w:val="000F13C5"/>
    <w:rsid w:val="000F1B5C"/>
    <w:rsid w:val="000F1E8A"/>
    <w:rsid w:val="000F1F3E"/>
    <w:rsid w:val="000F20CE"/>
    <w:rsid w:val="000F46E7"/>
    <w:rsid w:val="000F5F3A"/>
    <w:rsid w:val="000F672C"/>
    <w:rsid w:val="000F7285"/>
    <w:rsid w:val="00100206"/>
    <w:rsid w:val="0010053C"/>
    <w:rsid w:val="00101A95"/>
    <w:rsid w:val="0011344B"/>
    <w:rsid w:val="0011403E"/>
    <w:rsid w:val="00114849"/>
    <w:rsid w:val="0012055A"/>
    <w:rsid w:val="00124A27"/>
    <w:rsid w:val="00124B56"/>
    <w:rsid w:val="0013003F"/>
    <w:rsid w:val="00130ABA"/>
    <w:rsid w:val="00131C6A"/>
    <w:rsid w:val="0013554E"/>
    <w:rsid w:val="00135F0D"/>
    <w:rsid w:val="001407E0"/>
    <w:rsid w:val="0014173E"/>
    <w:rsid w:val="0014254A"/>
    <w:rsid w:val="00143253"/>
    <w:rsid w:val="00144172"/>
    <w:rsid w:val="00146E7F"/>
    <w:rsid w:val="00151077"/>
    <w:rsid w:val="00152934"/>
    <w:rsid w:val="00155598"/>
    <w:rsid w:val="00155A06"/>
    <w:rsid w:val="00155A25"/>
    <w:rsid w:val="001573D9"/>
    <w:rsid w:val="00161F23"/>
    <w:rsid w:val="001622EC"/>
    <w:rsid w:val="00162A81"/>
    <w:rsid w:val="00166E48"/>
    <w:rsid w:val="00181293"/>
    <w:rsid w:val="00181372"/>
    <w:rsid w:val="00184441"/>
    <w:rsid w:val="00187408"/>
    <w:rsid w:val="0018776F"/>
    <w:rsid w:val="0019483C"/>
    <w:rsid w:val="00196061"/>
    <w:rsid w:val="001A197B"/>
    <w:rsid w:val="001A27D5"/>
    <w:rsid w:val="001A4B8C"/>
    <w:rsid w:val="001A5E82"/>
    <w:rsid w:val="001A692E"/>
    <w:rsid w:val="001A6FC9"/>
    <w:rsid w:val="001B019F"/>
    <w:rsid w:val="001B1091"/>
    <w:rsid w:val="001B223E"/>
    <w:rsid w:val="001B4376"/>
    <w:rsid w:val="001B4C01"/>
    <w:rsid w:val="001B7EB7"/>
    <w:rsid w:val="001C2B3D"/>
    <w:rsid w:val="001C337E"/>
    <w:rsid w:val="001C36E9"/>
    <w:rsid w:val="001C5BE3"/>
    <w:rsid w:val="001C702E"/>
    <w:rsid w:val="001D3DEF"/>
    <w:rsid w:val="001D3FB4"/>
    <w:rsid w:val="001D5247"/>
    <w:rsid w:val="001E0674"/>
    <w:rsid w:val="001E4738"/>
    <w:rsid w:val="001F14AE"/>
    <w:rsid w:val="001F1507"/>
    <w:rsid w:val="001F66E7"/>
    <w:rsid w:val="001F70AE"/>
    <w:rsid w:val="001F7920"/>
    <w:rsid w:val="00200AF4"/>
    <w:rsid w:val="00201DFB"/>
    <w:rsid w:val="0020387D"/>
    <w:rsid w:val="0020401E"/>
    <w:rsid w:val="002048F5"/>
    <w:rsid w:val="002066DB"/>
    <w:rsid w:val="00206C75"/>
    <w:rsid w:val="0021207A"/>
    <w:rsid w:val="00214C91"/>
    <w:rsid w:val="00215EDD"/>
    <w:rsid w:val="00217AF1"/>
    <w:rsid w:val="00223383"/>
    <w:rsid w:val="00225575"/>
    <w:rsid w:val="00225E27"/>
    <w:rsid w:val="0023008C"/>
    <w:rsid w:val="00231850"/>
    <w:rsid w:val="002322CF"/>
    <w:rsid w:val="002343B5"/>
    <w:rsid w:val="00243054"/>
    <w:rsid w:val="00243305"/>
    <w:rsid w:val="00245E07"/>
    <w:rsid w:val="00247022"/>
    <w:rsid w:val="00250EF9"/>
    <w:rsid w:val="002530A0"/>
    <w:rsid w:val="002531E9"/>
    <w:rsid w:val="00254154"/>
    <w:rsid w:val="00254562"/>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4B4D"/>
    <w:rsid w:val="002A4E16"/>
    <w:rsid w:val="002A59AC"/>
    <w:rsid w:val="002A6528"/>
    <w:rsid w:val="002A75DD"/>
    <w:rsid w:val="002B12C4"/>
    <w:rsid w:val="002B2A7F"/>
    <w:rsid w:val="002B2E64"/>
    <w:rsid w:val="002B4C29"/>
    <w:rsid w:val="002B6D66"/>
    <w:rsid w:val="002C0469"/>
    <w:rsid w:val="002C4E8A"/>
    <w:rsid w:val="002C6799"/>
    <w:rsid w:val="002C769A"/>
    <w:rsid w:val="002D03DA"/>
    <w:rsid w:val="002D11A8"/>
    <w:rsid w:val="002D3710"/>
    <w:rsid w:val="002D4909"/>
    <w:rsid w:val="002D50B9"/>
    <w:rsid w:val="002D5513"/>
    <w:rsid w:val="002D5BB9"/>
    <w:rsid w:val="002E0D82"/>
    <w:rsid w:val="002E27BA"/>
    <w:rsid w:val="002E284B"/>
    <w:rsid w:val="002E2B12"/>
    <w:rsid w:val="002E3705"/>
    <w:rsid w:val="002E41F0"/>
    <w:rsid w:val="002E7C75"/>
    <w:rsid w:val="002F01FE"/>
    <w:rsid w:val="002F0E53"/>
    <w:rsid w:val="002F142F"/>
    <w:rsid w:val="002F1575"/>
    <w:rsid w:val="002F1BEC"/>
    <w:rsid w:val="002F5991"/>
    <w:rsid w:val="00300AE0"/>
    <w:rsid w:val="0030114A"/>
    <w:rsid w:val="003015D7"/>
    <w:rsid w:val="0030185F"/>
    <w:rsid w:val="00302DFA"/>
    <w:rsid w:val="00304F1E"/>
    <w:rsid w:val="00305A59"/>
    <w:rsid w:val="003070C6"/>
    <w:rsid w:val="003102ED"/>
    <w:rsid w:val="00310B57"/>
    <w:rsid w:val="00311AF5"/>
    <w:rsid w:val="00311C70"/>
    <w:rsid w:val="00312315"/>
    <w:rsid w:val="00312F4F"/>
    <w:rsid w:val="00314A13"/>
    <w:rsid w:val="0031649C"/>
    <w:rsid w:val="00320501"/>
    <w:rsid w:val="00321565"/>
    <w:rsid w:val="00326BE5"/>
    <w:rsid w:val="00327295"/>
    <w:rsid w:val="00327F45"/>
    <w:rsid w:val="00334A60"/>
    <w:rsid w:val="00337111"/>
    <w:rsid w:val="0034094A"/>
    <w:rsid w:val="00342440"/>
    <w:rsid w:val="00342491"/>
    <w:rsid w:val="00342CD1"/>
    <w:rsid w:val="00343708"/>
    <w:rsid w:val="0034501B"/>
    <w:rsid w:val="0035068C"/>
    <w:rsid w:val="00351C39"/>
    <w:rsid w:val="00351F51"/>
    <w:rsid w:val="00353320"/>
    <w:rsid w:val="00353967"/>
    <w:rsid w:val="00357DED"/>
    <w:rsid w:val="00361BF8"/>
    <w:rsid w:val="00361CD4"/>
    <w:rsid w:val="00366DC0"/>
    <w:rsid w:val="00370E10"/>
    <w:rsid w:val="00371074"/>
    <w:rsid w:val="003723CF"/>
    <w:rsid w:val="00373B65"/>
    <w:rsid w:val="00383B3E"/>
    <w:rsid w:val="00390306"/>
    <w:rsid w:val="00390701"/>
    <w:rsid w:val="003907B7"/>
    <w:rsid w:val="00392E02"/>
    <w:rsid w:val="0039380B"/>
    <w:rsid w:val="00393D2B"/>
    <w:rsid w:val="003946A8"/>
    <w:rsid w:val="00397A92"/>
    <w:rsid w:val="003A1A62"/>
    <w:rsid w:val="003A1DEA"/>
    <w:rsid w:val="003A308E"/>
    <w:rsid w:val="003A3D03"/>
    <w:rsid w:val="003A3FB2"/>
    <w:rsid w:val="003A4B27"/>
    <w:rsid w:val="003A67F5"/>
    <w:rsid w:val="003A6904"/>
    <w:rsid w:val="003B0B1C"/>
    <w:rsid w:val="003B102F"/>
    <w:rsid w:val="003B6CA9"/>
    <w:rsid w:val="003C00A6"/>
    <w:rsid w:val="003C6BE6"/>
    <w:rsid w:val="003D2931"/>
    <w:rsid w:val="003D4FB4"/>
    <w:rsid w:val="003D58DB"/>
    <w:rsid w:val="003E3271"/>
    <w:rsid w:val="003E5A4D"/>
    <w:rsid w:val="003F02D9"/>
    <w:rsid w:val="003F1EBF"/>
    <w:rsid w:val="003F231F"/>
    <w:rsid w:val="003F3645"/>
    <w:rsid w:val="004001AC"/>
    <w:rsid w:val="00400D66"/>
    <w:rsid w:val="004028F7"/>
    <w:rsid w:val="00402B41"/>
    <w:rsid w:val="00403B6D"/>
    <w:rsid w:val="0040585D"/>
    <w:rsid w:val="0040611F"/>
    <w:rsid w:val="004102F1"/>
    <w:rsid w:val="00411303"/>
    <w:rsid w:val="0041137F"/>
    <w:rsid w:val="00411717"/>
    <w:rsid w:val="00413C9C"/>
    <w:rsid w:val="00413F08"/>
    <w:rsid w:val="00414194"/>
    <w:rsid w:val="00415CF0"/>
    <w:rsid w:val="004168E5"/>
    <w:rsid w:val="00417AB3"/>
    <w:rsid w:val="00420AAE"/>
    <w:rsid w:val="00420E35"/>
    <w:rsid w:val="004230E1"/>
    <w:rsid w:val="00425DC1"/>
    <w:rsid w:val="00427C57"/>
    <w:rsid w:val="00430FAA"/>
    <w:rsid w:val="004313DD"/>
    <w:rsid w:val="00431B39"/>
    <w:rsid w:val="004324FC"/>
    <w:rsid w:val="00435007"/>
    <w:rsid w:val="004434E2"/>
    <w:rsid w:val="004438AE"/>
    <w:rsid w:val="004446D6"/>
    <w:rsid w:val="00444E7A"/>
    <w:rsid w:val="00447C7D"/>
    <w:rsid w:val="0045076A"/>
    <w:rsid w:val="00453A09"/>
    <w:rsid w:val="00455459"/>
    <w:rsid w:val="00455A14"/>
    <w:rsid w:val="00457062"/>
    <w:rsid w:val="0046167F"/>
    <w:rsid w:val="00463D1B"/>
    <w:rsid w:val="0046647E"/>
    <w:rsid w:val="00466BE9"/>
    <w:rsid w:val="00467071"/>
    <w:rsid w:val="00471A16"/>
    <w:rsid w:val="004726FD"/>
    <w:rsid w:val="00474560"/>
    <w:rsid w:val="00474B03"/>
    <w:rsid w:val="00477220"/>
    <w:rsid w:val="0048188D"/>
    <w:rsid w:val="00481E98"/>
    <w:rsid w:val="004827DC"/>
    <w:rsid w:val="00487429"/>
    <w:rsid w:val="004942BD"/>
    <w:rsid w:val="00496A5A"/>
    <w:rsid w:val="004973A5"/>
    <w:rsid w:val="004A2C8D"/>
    <w:rsid w:val="004A36EF"/>
    <w:rsid w:val="004A4122"/>
    <w:rsid w:val="004A4F12"/>
    <w:rsid w:val="004A579B"/>
    <w:rsid w:val="004A5A83"/>
    <w:rsid w:val="004A62C2"/>
    <w:rsid w:val="004A6A8F"/>
    <w:rsid w:val="004B1F72"/>
    <w:rsid w:val="004B2B64"/>
    <w:rsid w:val="004B2BC3"/>
    <w:rsid w:val="004B482A"/>
    <w:rsid w:val="004B59E3"/>
    <w:rsid w:val="004B7628"/>
    <w:rsid w:val="004B7DC6"/>
    <w:rsid w:val="004C017C"/>
    <w:rsid w:val="004C3B30"/>
    <w:rsid w:val="004C4F46"/>
    <w:rsid w:val="004C647D"/>
    <w:rsid w:val="004C6BDF"/>
    <w:rsid w:val="004C7E0B"/>
    <w:rsid w:val="004D0EB2"/>
    <w:rsid w:val="004D1E65"/>
    <w:rsid w:val="004D1E66"/>
    <w:rsid w:val="004D40D8"/>
    <w:rsid w:val="004D53C1"/>
    <w:rsid w:val="004E21C4"/>
    <w:rsid w:val="004E43A8"/>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D18"/>
    <w:rsid w:val="00535170"/>
    <w:rsid w:val="0053658E"/>
    <w:rsid w:val="00540FA0"/>
    <w:rsid w:val="0054129D"/>
    <w:rsid w:val="00542706"/>
    <w:rsid w:val="00542B99"/>
    <w:rsid w:val="0054394E"/>
    <w:rsid w:val="005461ED"/>
    <w:rsid w:val="00546F44"/>
    <w:rsid w:val="0054723C"/>
    <w:rsid w:val="005506B9"/>
    <w:rsid w:val="00550763"/>
    <w:rsid w:val="00551246"/>
    <w:rsid w:val="005521DD"/>
    <w:rsid w:val="005526E0"/>
    <w:rsid w:val="00552E25"/>
    <w:rsid w:val="00553FF9"/>
    <w:rsid w:val="00554A2A"/>
    <w:rsid w:val="005570FD"/>
    <w:rsid w:val="00560D82"/>
    <w:rsid w:val="00566598"/>
    <w:rsid w:val="00571220"/>
    <w:rsid w:val="00574CD2"/>
    <w:rsid w:val="005754E0"/>
    <w:rsid w:val="005760E9"/>
    <w:rsid w:val="00576C1A"/>
    <w:rsid w:val="00577305"/>
    <w:rsid w:val="005803EE"/>
    <w:rsid w:val="005868C0"/>
    <w:rsid w:val="00592471"/>
    <w:rsid w:val="0059285F"/>
    <w:rsid w:val="00597AC1"/>
    <w:rsid w:val="00597B16"/>
    <w:rsid w:val="00597E33"/>
    <w:rsid w:val="005A0040"/>
    <w:rsid w:val="005A2875"/>
    <w:rsid w:val="005A2AE7"/>
    <w:rsid w:val="005A2E5F"/>
    <w:rsid w:val="005A388A"/>
    <w:rsid w:val="005A4EFD"/>
    <w:rsid w:val="005A6080"/>
    <w:rsid w:val="005B0D87"/>
    <w:rsid w:val="005B16C4"/>
    <w:rsid w:val="005B3DD8"/>
    <w:rsid w:val="005B5E30"/>
    <w:rsid w:val="005B7A3E"/>
    <w:rsid w:val="005C061A"/>
    <w:rsid w:val="005C0E6E"/>
    <w:rsid w:val="005C3CE3"/>
    <w:rsid w:val="005C4CE2"/>
    <w:rsid w:val="005C5F69"/>
    <w:rsid w:val="005C731C"/>
    <w:rsid w:val="005D4493"/>
    <w:rsid w:val="005E06D4"/>
    <w:rsid w:val="005E277E"/>
    <w:rsid w:val="005E2FD3"/>
    <w:rsid w:val="005F1E57"/>
    <w:rsid w:val="005F34CD"/>
    <w:rsid w:val="005F3E2E"/>
    <w:rsid w:val="005F6D71"/>
    <w:rsid w:val="006002B7"/>
    <w:rsid w:val="00600D4B"/>
    <w:rsid w:val="00602122"/>
    <w:rsid w:val="00602226"/>
    <w:rsid w:val="00602546"/>
    <w:rsid w:val="006028F4"/>
    <w:rsid w:val="0060365B"/>
    <w:rsid w:val="0060768C"/>
    <w:rsid w:val="00610D55"/>
    <w:rsid w:val="00612DF3"/>
    <w:rsid w:val="00616243"/>
    <w:rsid w:val="006166AF"/>
    <w:rsid w:val="00616BC2"/>
    <w:rsid w:val="00616E4F"/>
    <w:rsid w:val="006225B8"/>
    <w:rsid w:val="006244A2"/>
    <w:rsid w:val="00634490"/>
    <w:rsid w:val="00635355"/>
    <w:rsid w:val="00637646"/>
    <w:rsid w:val="00637D15"/>
    <w:rsid w:val="00642C56"/>
    <w:rsid w:val="00643237"/>
    <w:rsid w:val="00643534"/>
    <w:rsid w:val="00643854"/>
    <w:rsid w:val="006441F0"/>
    <w:rsid w:val="0064487E"/>
    <w:rsid w:val="00645F7B"/>
    <w:rsid w:val="00646A1F"/>
    <w:rsid w:val="00647E9E"/>
    <w:rsid w:val="00650F42"/>
    <w:rsid w:val="00652BD4"/>
    <w:rsid w:val="00655AC5"/>
    <w:rsid w:val="00663BE8"/>
    <w:rsid w:val="006657E2"/>
    <w:rsid w:val="006674B8"/>
    <w:rsid w:val="00670C57"/>
    <w:rsid w:val="00680625"/>
    <w:rsid w:val="00680A81"/>
    <w:rsid w:val="00687553"/>
    <w:rsid w:val="00690275"/>
    <w:rsid w:val="00693A8E"/>
    <w:rsid w:val="0069611D"/>
    <w:rsid w:val="00697A55"/>
    <w:rsid w:val="006A0054"/>
    <w:rsid w:val="006A1105"/>
    <w:rsid w:val="006A435E"/>
    <w:rsid w:val="006A5936"/>
    <w:rsid w:val="006A7080"/>
    <w:rsid w:val="006B04EB"/>
    <w:rsid w:val="006B1B0A"/>
    <w:rsid w:val="006B2411"/>
    <w:rsid w:val="006B3544"/>
    <w:rsid w:val="006B4767"/>
    <w:rsid w:val="006B4C3D"/>
    <w:rsid w:val="006B505A"/>
    <w:rsid w:val="006B78F1"/>
    <w:rsid w:val="006C05FB"/>
    <w:rsid w:val="006C1C80"/>
    <w:rsid w:val="006C2EF2"/>
    <w:rsid w:val="006C4955"/>
    <w:rsid w:val="006C72C3"/>
    <w:rsid w:val="006C7AF2"/>
    <w:rsid w:val="006C7D70"/>
    <w:rsid w:val="006D25D4"/>
    <w:rsid w:val="006D6977"/>
    <w:rsid w:val="006E10F1"/>
    <w:rsid w:val="006E182A"/>
    <w:rsid w:val="006E6019"/>
    <w:rsid w:val="006E7E6B"/>
    <w:rsid w:val="006F0333"/>
    <w:rsid w:val="006F0769"/>
    <w:rsid w:val="006F1417"/>
    <w:rsid w:val="006F299A"/>
    <w:rsid w:val="006F7A89"/>
    <w:rsid w:val="00700395"/>
    <w:rsid w:val="00700A9A"/>
    <w:rsid w:val="00707242"/>
    <w:rsid w:val="0071065D"/>
    <w:rsid w:val="00712775"/>
    <w:rsid w:val="00714EB5"/>
    <w:rsid w:val="0071510D"/>
    <w:rsid w:val="00720B94"/>
    <w:rsid w:val="00726C2E"/>
    <w:rsid w:val="00726F97"/>
    <w:rsid w:val="00727B28"/>
    <w:rsid w:val="00727CA0"/>
    <w:rsid w:val="0073789E"/>
    <w:rsid w:val="00740E0A"/>
    <w:rsid w:val="0074121F"/>
    <w:rsid w:val="00744206"/>
    <w:rsid w:val="00746BEE"/>
    <w:rsid w:val="0074744D"/>
    <w:rsid w:val="0075289A"/>
    <w:rsid w:val="00756F4B"/>
    <w:rsid w:val="007575D0"/>
    <w:rsid w:val="007607D6"/>
    <w:rsid w:val="00760C9A"/>
    <w:rsid w:val="00761A94"/>
    <w:rsid w:val="007624A1"/>
    <w:rsid w:val="00762FCA"/>
    <w:rsid w:val="00763BF6"/>
    <w:rsid w:val="00763C76"/>
    <w:rsid w:val="00767053"/>
    <w:rsid w:val="00767213"/>
    <w:rsid w:val="007742B5"/>
    <w:rsid w:val="007755D7"/>
    <w:rsid w:val="00775749"/>
    <w:rsid w:val="00782298"/>
    <w:rsid w:val="0078330B"/>
    <w:rsid w:val="007854B5"/>
    <w:rsid w:val="00786206"/>
    <w:rsid w:val="00793F75"/>
    <w:rsid w:val="007945B0"/>
    <w:rsid w:val="00794799"/>
    <w:rsid w:val="0079582D"/>
    <w:rsid w:val="00796CBC"/>
    <w:rsid w:val="007A3A4A"/>
    <w:rsid w:val="007A4DE4"/>
    <w:rsid w:val="007A6113"/>
    <w:rsid w:val="007A6E26"/>
    <w:rsid w:val="007B0B78"/>
    <w:rsid w:val="007C17F3"/>
    <w:rsid w:val="007C2E1C"/>
    <w:rsid w:val="007C4F17"/>
    <w:rsid w:val="007C548E"/>
    <w:rsid w:val="007C7291"/>
    <w:rsid w:val="007C7837"/>
    <w:rsid w:val="007D1239"/>
    <w:rsid w:val="007D2A15"/>
    <w:rsid w:val="007D349A"/>
    <w:rsid w:val="007D39BE"/>
    <w:rsid w:val="007E078C"/>
    <w:rsid w:val="007E0D1A"/>
    <w:rsid w:val="007E16C4"/>
    <w:rsid w:val="007E3165"/>
    <w:rsid w:val="007E5068"/>
    <w:rsid w:val="007E5161"/>
    <w:rsid w:val="007E7625"/>
    <w:rsid w:val="007F1F35"/>
    <w:rsid w:val="007F3184"/>
    <w:rsid w:val="007F36DA"/>
    <w:rsid w:val="007F530C"/>
    <w:rsid w:val="007F7A29"/>
    <w:rsid w:val="00800E32"/>
    <w:rsid w:val="00802229"/>
    <w:rsid w:val="00802423"/>
    <w:rsid w:val="00803975"/>
    <w:rsid w:val="00813104"/>
    <w:rsid w:val="00816412"/>
    <w:rsid w:val="00817738"/>
    <w:rsid w:val="00820AEC"/>
    <w:rsid w:val="00821FBF"/>
    <w:rsid w:val="0082285C"/>
    <w:rsid w:val="00824A9F"/>
    <w:rsid w:val="008307B2"/>
    <w:rsid w:val="00830C59"/>
    <w:rsid w:val="00831383"/>
    <w:rsid w:val="008322C5"/>
    <w:rsid w:val="008327B1"/>
    <w:rsid w:val="00833E4A"/>
    <w:rsid w:val="008373B3"/>
    <w:rsid w:val="00840EC3"/>
    <w:rsid w:val="00844694"/>
    <w:rsid w:val="00844AE1"/>
    <w:rsid w:val="00846A3F"/>
    <w:rsid w:val="00850F56"/>
    <w:rsid w:val="00854667"/>
    <w:rsid w:val="008559F7"/>
    <w:rsid w:val="00855D5D"/>
    <w:rsid w:val="00855E0D"/>
    <w:rsid w:val="00857A6A"/>
    <w:rsid w:val="008607F0"/>
    <w:rsid w:val="00863007"/>
    <w:rsid w:val="00863266"/>
    <w:rsid w:val="00863339"/>
    <w:rsid w:val="00864733"/>
    <w:rsid w:val="00864F6C"/>
    <w:rsid w:val="00865432"/>
    <w:rsid w:val="008666D1"/>
    <w:rsid w:val="008708F9"/>
    <w:rsid w:val="00872215"/>
    <w:rsid w:val="0087374D"/>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6ED6"/>
    <w:rsid w:val="008E7A5F"/>
    <w:rsid w:val="008E7CFC"/>
    <w:rsid w:val="008F04ED"/>
    <w:rsid w:val="008F087D"/>
    <w:rsid w:val="008F0DBA"/>
    <w:rsid w:val="008F1989"/>
    <w:rsid w:val="008F5213"/>
    <w:rsid w:val="008F656A"/>
    <w:rsid w:val="008F7511"/>
    <w:rsid w:val="00900797"/>
    <w:rsid w:val="00902A7A"/>
    <w:rsid w:val="009031DC"/>
    <w:rsid w:val="00907B3C"/>
    <w:rsid w:val="00921441"/>
    <w:rsid w:val="00925BB8"/>
    <w:rsid w:val="0092636F"/>
    <w:rsid w:val="00926D93"/>
    <w:rsid w:val="00930253"/>
    <w:rsid w:val="00930E31"/>
    <w:rsid w:val="00931872"/>
    <w:rsid w:val="00933100"/>
    <w:rsid w:val="00935F1E"/>
    <w:rsid w:val="00937513"/>
    <w:rsid w:val="00940655"/>
    <w:rsid w:val="009411FF"/>
    <w:rsid w:val="00941BB0"/>
    <w:rsid w:val="0094228A"/>
    <w:rsid w:val="00942571"/>
    <w:rsid w:val="0094629F"/>
    <w:rsid w:val="009546F7"/>
    <w:rsid w:val="00956A02"/>
    <w:rsid w:val="00957FD8"/>
    <w:rsid w:val="009621BA"/>
    <w:rsid w:val="00964165"/>
    <w:rsid w:val="0096429C"/>
    <w:rsid w:val="009654A3"/>
    <w:rsid w:val="009673CA"/>
    <w:rsid w:val="00971131"/>
    <w:rsid w:val="009723CA"/>
    <w:rsid w:val="00973233"/>
    <w:rsid w:val="00973CC1"/>
    <w:rsid w:val="00976556"/>
    <w:rsid w:val="0097734F"/>
    <w:rsid w:val="0097772C"/>
    <w:rsid w:val="00981E35"/>
    <w:rsid w:val="00984220"/>
    <w:rsid w:val="00984C0E"/>
    <w:rsid w:val="00987157"/>
    <w:rsid w:val="00991213"/>
    <w:rsid w:val="00992C5D"/>
    <w:rsid w:val="00994B98"/>
    <w:rsid w:val="00995574"/>
    <w:rsid w:val="00996918"/>
    <w:rsid w:val="00996A17"/>
    <w:rsid w:val="00996C85"/>
    <w:rsid w:val="009A2709"/>
    <w:rsid w:val="009B3919"/>
    <w:rsid w:val="009B39F2"/>
    <w:rsid w:val="009B3CA4"/>
    <w:rsid w:val="009B5F24"/>
    <w:rsid w:val="009C1E4B"/>
    <w:rsid w:val="009C50EA"/>
    <w:rsid w:val="009C5754"/>
    <w:rsid w:val="009C7D55"/>
    <w:rsid w:val="009D105D"/>
    <w:rsid w:val="009D19C2"/>
    <w:rsid w:val="009D350E"/>
    <w:rsid w:val="009D48F0"/>
    <w:rsid w:val="009D4CB8"/>
    <w:rsid w:val="009D70F0"/>
    <w:rsid w:val="009E4969"/>
    <w:rsid w:val="009E766C"/>
    <w:rsid w:val="009F0590"/>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83F"/>
    <w:rsid w:val="00A569F3"/>
    <w:rsid w:val="00A617E5"/>
    <w:rsid w:val="00A640AD"/>
    <w:rsid w:val="00A6514B"/>
    <w:rsid w:val="00A66268"/>
    <w:rsid w:val="00A67340"/>
    <w:rsid w:val="00A72C86"/>
    <w:rsid w:val="00A76F42"/>
    <w:rsid w:val="00A814A4"/>
    <w:rsid w:val="00A8167B"/>
    <w:rsid w:val="00A84733"/>
    <w:rsid w:val="00A8571A"/>
    <w:rsid w:val="00A87C56"/>
    <w:rsid w:val="00A90284"/>
    <w:rsid w:val="00A93456"/>
    <w:rsid w:val="00A94368"/>
    <w:rsid w:val="00A9472A"/>
    <w:rsid w:val="00A96C62"/>
    <w:rsid w:val="00AA13C0"/>
    <w:rsid w:val="00AA1FC9"/>
    <w:rsid w:val="00AA2DB9"/>
    <w:rsid w:val="00AA35CC"/>
    <w:rsid w:val="00AA7C46"/>
    <w:rsid w:val="00AB4B29"/>
    <w:rsid w:val="00AC0920"/>
    <w:rsid w:val="00AC1A68"/>
    <w:rsid w:val="00AC1CB8"/>
    <w:rsid w:val="00AC454C"/>
    <w:rsid w:val="00AC5CFA"/>
    <w:rsid w:val="00AC5F6C"/>
    <w:rsid w:val="00AC7317"/>
    <w:rsid w:val="00AD01B6"/>
    <w:rsid w:val="00AD0C70"/>
    <w:rsid w:val="00AD346B"/>
    <w:rsid w:val="00AD75CF"/>
    <w:rsid w:val="00AE0187"/>
    <w:rsid w:val="00AE1804"/>
    <w:rsid w:val="00AE229E"/>
    <w:rsid w:val="00AE2E3C"/>
    <w:rsid w:val="00AE488B"/>
    <w:rsid w:val="00AF0A40"/>
    <w:rsid w:val="00AF101A"/>
    <w:rsid w:val="00AF3BE5"/>
    <w:rsid w:val="00AF5500"/>
    <w:rsid w:val="00AF649C"/>
    <w:rsid w:val="00B00AA0"/>
    <w:rsid w:val="00B01DD9"/>
    <w:rsid w:val="00B01F85"/>
    <w:rsid w:val="00B0207B"/>
    <w:rsid w:val="00B02726"/>
    <w:rsid w:val="00B02945"/>
    <w:rsid w:val="00B06CD7"/>
    <w:rsid w:val="00B07A45"/>
    <w:rsid w:val="00B1230A"/>
    <w:rsid w:val="00B15527"/>
    <w:rsid w:val="00B17097"/>
    <w:rsid w:val="00B21405"/>
    <w:rsid w:val="00B242E3"/>
    <w:rsid w:val="00B25B37"/>
    <w:rsid w:val="00B2632D"/>
    <w:rsid w:val="00B26E31"/>
    <w:rsid w:val="00B277C9"/>
    <w:rsid w:val="00B27C83"/>
    <w:rsid w:val="00B30426"/>
    <w:rsid w:val="00B3226C"/>
    <w:rsid w:val="00B339FA"/>
    <w:rsid w:val="00B357B3"/>
    <w:rsid w:val="00B36AC4"/>
    <w:rsid w:val="00B37342"/>
    <w:rsid w:val="00B40C8A"/>
    <w:rsid w:val="00B46023"/>
    <w:rsid w:val="00B46ED5"/>
    <w:rsid w:val="00B50083"/>
    <w:rsid w:val="00B50795"/>
    <w:rsid w:val="00B50A13"/>
    <w:rsid w:val="00B52F20"/>
    <w:rsid w:val="00B53BD0"/>
    <w:rsid w:val="00B55DC8"/>
    <w:rsid w:val="00B56881"/>
    <w:rsid w:val="00B627E1"/>
    <w:rsid w:val="00B645CD"/>
    <w:rsid w:val="00B66C68"/>
    <w:rsid w:val="00B7172B"/>
    <w:rsid w:val="00B71FB9"/>
    <w:rsid w:val="00B71FE9"/>
    <w:rsid w:val="00B74DF7"/>
    <w:rsid w:val="00B764A0"/>
    <w:rsid w:val="00B7676C"/>
    <w:rsid w:val="00B800A2"/>
    <w:rsid w:val="00B81E1B"/>
    <w:rsid w:val="00B8206A"/>
    <w:rsid w:val="00B82288"/>
    <w:rsid w:val="00B84E7D"/>
    <w:rsid w:val="00B90BA3"/>
    <w:rsid w:val="00B9341B"/>
    <w:rsid w:val="00B95492"/>
    <w:rsid w:val="00BA1512"/>
    <w:rsid w:val="00BA3A4E"/>
    <w:rsid w:val="00BA78D8"/>
    <w:rsid w:val="00BB0D1A"/>
    <w:rsid w:val="00BB224D"/>
    <w:rsid w:val="00BB3448"/>
    <w:rsid w:val="00BB5C74"/>
    <w:rsid w:val="00BB6AE9"/>
    <w:rsid w:val="00BC0901"/>
    <w:rsid w:val="00BC2942"/>
    <w:rsid w:val="00BC2A2C"/>
    <w:rsid w:val="00BC46F7"/>
    <w:rsid w:val="00BC661B"/>
    <w:rsid w:val="00BD4E98"/>
    <w:rsid w:val="00BD75F5"/>
    <w:rsid w:val="00BE01B5"/>
    <w:rsid w:val="00BE10F7"/>
    <w:rsid w:val="00BE2339"/>
    <w:rsid w:val="00BE256E"/>
    <w:rsid w:val="00BE2595"/>
    <w:rsid w:val="00BE72C2"/>
    <w:rsid w:val="00BE759A"/>
    <w:rsid w:val="00BE7803"/>
    <w:rsid w:val="00BF1277"/>
    <w:rsid w:val="00BF2359"/>
    <w:rsid w:val="00BF5374"/>
    <w:rsid w:val="00BF5F04"/>
    <w:rsid w:val="00C0117D"/>
    <w:rsid w:val="00C01EB0"/>
    <w:rsid w:val="00C1108A"/>
    <w:rsid w:val="00C20700"/>
    <w:rsid w:val="00C20DA6"/>
    <w:rsid w:val="00C22DB5"/>
    <w:rsid w:val="00C2400B"/>
    <w:rsid w:val="00C251D4"/>
    <w:rsid w:val="00C27308"/>
    <w:rsid w:val="00C30E55"/>
    <w:rsid w:val="00C32C30"/>
    <w:rsid w:val="00C33781"/>
    <w:rsid w:val="00C34C20"/>
    <w:rsid w:val="00C41A8C"/>
    <w:rsid w:val="00C43AD7"/>
    <w:rsid w:val="00C44D61"/>
    <w:rsid w:val="00C50948"/>
    <w:rsid w:val="00C50E4C"/>
    <w:rsid w:val="00C51DAB"/>
    <w:rsid w:val="00C51E0B"/>
    <w:rsid w:val="00C53120"/>
    <w:rsid w:val="00C55453"/>
    <w:rsid w:val="00C56704"/>
    <w:rsid w:val="00C57A2C"/>
    <w:rsid w:val="00C57DC8"/>
    <w:rsid w:val="00C57DDE"/>
    <w:rsid w:val="00C60C45"/>
    <w:rsid w:val="00C61439"/>
    <w:rsid w:val="00C62B6D"/>
    <w:rsid w:val="00C70C58"/>
    <w:rsid w:val="00C715DB"/>
    <w:rsid w:val="00C77163"/>
    <w:rsid w:val="00C773E4"/>
    <w:rsid w:val="00C81AAD"/>
    <w:rsid w:val="00C84C96"/>
    <w:rsid w:val="00C87CAD"/>
    <w:rsid w:val="00C900C1"/>
    <w:rsid w:val="00C914D9"/>
    <w:rsid w:val="00C93557"/>
    <w:rsid w:val="00CA251F"/>
    <w:rsid w:val="00CA2AC2"/>
    <w:rsid w:val="00CA4ED4"/>
    <w:rsid w:val="00CA713B"/>
    <w:rsid w:val="00CB106C"/>
    <w:rsid w:val="00CB1C7A"/>
    <w:rsid w:val="00CB58CF"/>
    <w:rsid w:val="00CB5B02"/>
    <w:rsid w:val="00CB74DD"/>
    <w:rsid w:val="00CC009E"/>
    <w:rsid w:val="00CC6B39"/>
    <w:rsid w:val="00CC6BB0"/>
    <w:rsid w:val="00CD018B"/>
    <w:rsid w:val="00CD1677"/>
    <w:rsid w:val="00CD23CD"/>
    <w:rsid w:val="00CD2BB4"/>
    <w:rsid w:val="00CD4D47"/>
    <w:rsid w:val="00CD7F16"/>
    <w:rsid w:val="00CE227A"/>
    <w:rsid w:val="00CE2459"/>
    <w:rsid w:val="00CE3755"/>
    <w:rsid w:val="00CE4CB1"/>
    <w:rsid w:val="00CF01FC"/>
    <w:rsid w:val="00CF117F"/>
    <w:rsid w:val="00CF6003"/>
    <w:rsid w:val="00CF787E"/>
    <w:rsid w:val="00D00FD0"/>
    <w:rsid w:val="00D01CDF"/>
    <w:rsid w:val="00D1222A"/>
    <w:rsid w:val="00D13A16"/>
    <w:rsid w:val="00D1591A"/>
    <w:rsid w:val="00D20967"/>
    <w:rsid w:val="00D213FC"/>
    <w:rsid w:val="00D24B08"/>
    <w:rsid w:val="00D2545D"/>
    <w:rsid w:val="00D265D4"/>
    <w:rsid w:val="00D274C4"/>
    <w:rsid w:val="00D3158B"/>
    <w:rsid w:val="00D3233B"/>
    <w:rsid w:val="00D33949"/>
    <w:rsid w:val="00D347FA"/>
    <w:rsid w:val="00D34B6F"/>
    <w:rsid w:val="00D4317D"/>
    <w:rsid w:val="00D46463"/>
    <w:rsid w:val="00D46723"/>
    <w:rsid w:val="00D46BAC"/>
    <w:rsid w:val="00D52279"/>
    <w:rsid w:val="00D52679"/>
    <w:rsid w:val="00D548D3"/>
    <w:rsid w:val="00D56C70"/>
    <w:rsid w:val="00D60933"/>
    <w:rsid w:val="00D62C56"/>
    <w:rsid w:val="00D6322B"/>
    <w:rsid w:val="00D649AF"/>
    <w:rsid w:val="00D6582F"/>
    <w:rsid w:val="00D65B56"/>
    <w:rsid w:val="00D664EB"/>
    <w:rsid w:val="00D73023"/>
    <w:rsid w:val="00D77579"/>
    <w:rsid w:val="00D7790B"/>
    <w:rsid w:val="00D77CCF"/>
    <w:rsid w:val="00D821A4"/>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3FA5"/>
    <w:rsid w:val="00DA67B1"/>
    <w:rsid w:val="00DA687D"/>
    <w:rsid w:val="00DA7EE8"/>
    <w:rsid w:val="00DB027F"/>
    <w:rsid w:val="00DB0422"/>
    <w:rsid w:val="00DB3485"/>
    <w:rsid w:val="00DB43FE"/>
    <w:rsid w:val="00DB54F9"/>
    <w:rsid w:val="00DB5B53"/>
    <w:rsid w:val="00DB73F3"/>
    <w:rsid w:val="00DB777F"/>
    <w:rsid w:val="00DC1B71"/>
    <w:rsid w:val="00DC4532"/>
    <w:rsid w:val="00DC6DEF"/>
    <w:rsid w:val="00DD4EAD"/>
    <w:rsid w:val="00DE1D4A"/>
    <w:rsid w:val="00DE555D"/>
    <w:rsid w:val="00DE5840"/>
    <w:rsid w:val="00DE5D7B"/>
    <w:rsid w:val="00DF115E"/>
    <w:rsid w:val="00DF2610"/>
    <w:rsid w:val="00DF66A1"/>
    <w:rsid w:val="00E00292"/>
    <w:rsid w:val="00E00511"/>
    <w:rsid w:val="00E00B2A"/>
    <w:rsid w:val="00E01248"/>
    <w:rsid w:val="00E02765"/>
    <w:rsid w:val="00E038A0"/>
    <w:rsid w:val="00E0488E"/>
    <w:rsid w:val="00E048FD"/>
    <w:rsid w:val="00E126BD"/>
    <w:rsid w:val="00E21163"/>
    <w:rsid w:val="00E212C7"/>
    <w:rsid w:val="00E223A9"/>
    <w:rsid w:val="00E2388F"/>
    <w:rsid w:val="00E260F0"/>
    <w:rsid w:val="00E26F4E"/>
    <w:rsid w:val="00E32001"/>
    <w:rsid w:val="00E3373F"/>
    <w:rsid w:val="00E36256"/>
    <w:rsid w:val="00E36438"/>
    <w:rsid w:val="00E36459"/>
    <w:rsid w:val="00E4138E"/>
    <w:rsid w:val="00E4149B"/>
    <w:rsid w:val="00E41BF2"/>
    <w:rsid w:val="00E4430E"/>
    <w:rsid w:val="00E52BEF"/>
    <w:rsid w:val="00E5494D"/>
    <w:rsid w:val="00E57281"/>
    <w:rsid w:val="00E60651"/>
    <w:rsid w:val="00E61859"/>
    <w:rsid w:val="00E62C0B"/>
    <w:rsid w:val="00E6348D"/>
    <w:rsid w:val="00E63D91"/>
    <w:rsid w:val="00E700A1"/>
    <w:rsid w:val="00E73D4A"/>
    <w:rsid w:val="00E803F1"/>
    <w:rsid w:val="00E8063E"/>
    <w:rsid w:val="00E806EB"/>
    <w:rsid w:val="00E81681"/>
    <w:rsid w:val="00E8248F"/>
    <w:rsid w:val="00E8304A"/>
    <w:rsid w:val="00E85707"/>
    <w:rsid w:val="00E866D7"/>
    <w:rsid w:val="00E86990"/>
    <w:rsid w:val="00E91213"/>
    <w:rsid w:val="00E91F1E"/>
    <w:rsid w:val="00E93DC6"/>
    <w:rsid w:val="00E94606"/>
    <w:rsid w:val="00E978BC"/>
    <w:rsid w:val="00E97E39"/>
    <w:rsid w:val="00EA3D12"/>
    <w:rsid w:val="00EA57BA"/>
    <w:rsid w:val="00EB2896"/>
    <w:rsid w:val="00EB777B"/>
    <w:rsid w:val="00EC36BB"/>
    <w:rsid w:val="00EC6813"/>
    <w:rsid w:val="00EC68A6"/>
    <w:rsid w:val="00ED245E"/>
    <w:rsid w:val="00ED2E24"/>
    <w:rsid w:val="00ED4ADB"/>
    <w:rsid w:val="00ED4C29"/>
    <w:rsid w:val="00EE097C"/>
    <w:rsid w:val="00EE1DB8"/>
    <w:rsid w:val="00EE1FC1"/>
    <w:rsid w:val="00EE5520"/>
    <w:rsid w:val="00EE7714"/>
    <w:rsid w:val="00EF06F9"/>
    <w:rsid w:val="00EF4B95"/>
    <w:rsid w:val="00EF51C8"/>
    <w:rsid w:val="00EF6814"/>
    <w:rsid w:val="00EF76B6"/>
    <w:rsid w:val="00F00B47"/>
    <w:rsid w:val="00F00E76"/>
    <w:rsid w:val="00F02799"/>
    <w:rsid w:val="00F04FBC"/>
    <w:rsid w:val="00F051A8"/>
    <w:rsid w:val="00F07431"/>
    <w:rsid w:val="00F104DC"/>
    <w:rsid w:val="00F12671"/>
    <w:rsid w:val="00F14427"/>
    <w:rsid w:val="00F1446F"/>
    <w:rsid w:val="00F16514"/>
    <w:rsid w:val="00F224B8"/>
    <w:rsid w:val="00F301F2"/>
    <w:rsid w:val="00F33C1A"/>
    <w:rsid w:val="00F36ED4"/>
    <w:rsid w:val="00F42DB2"/>
    <w:rsid w:val="00F43C70"/>
    <w:rsid w:val="00F47998"/>
    <w:rsid w:val="00F501BB"/>
    <w:rsid w:val="00F525E6"/>
    <w:rsid w:val="00F52E0F"/>
    <w:rsid w:val="00F56B5D"/>
    <w:rsid w:val="00F60B67"/>
    <w:rsid w:val="00F6176E"/>
    <w:rsid w:val="00F624AE"/>
    <w:rsid w:val="00F63BC4"/>
    <w:rsid w:val="00F65DB8"/>
    <w:rsid w:val="00F6632F"/>
    <w:rsid w:val="00F67C61"/>
    <w:rsid w:val="00F700EC"/>
    <w:rsid w:val="00F74DB4"/>
    <w:rsid w:val="00F750FC"/>
    <w:rsid w:val="00F75AF3"/>
    <w:rsid w:val="00F82CC5"/>
    <w:rsid w:val="00F84E02"/>
    <w:rsid w:val="00F854A0"/>
    <w:rsid w:val="00F85ACE"/>
    <w:rsid w:val="00F8619C"/>
    <w:rsid w:val="00F864E0"/>
    <w:rsid w:val="00F879BD"/>
    <w:rsid w:val="00F90967"/>
    <w:rsid w:val="00F91991"/>
    <w:rsid w:val="00F94D65"/>
    <w:rsid w:val="00F962AA"/>
    <w:rsid w:val="00F97C3C"/>
    <w:rsid w:val="00FA3FE5"/>
    <w:rsid w:val="00FA439D"/>
    <w:rsid w:val="00FA713E"/>
    <w:rsid w:val="00FA7F67"/>
    <w:rsid w:val="00FB028D"/>
    <w:rsid w:val="00FB4310"/>
    <w:rsid w:val="00FB5208"/>
    <w:rsid w:val="00FC1FB3"/>
    <w:rsid w:val="00FC300C"/>
    <w:rsid w:val="00FC5D3D"/>
    <w:rsid w:val="00FD2E16"/>
    <w:rsid w:val="00FD6CC5"/>
    <w:rsid w:val="00FE083B"/>
    <w:rsid w:val="00FE1A62"/>
    <w:rsid w:val="00FE1EF6"/>
    <w:rsid w:val="00FE71FF"/>
    <w:rsid w:val="00FE721F"/>
    <w:rsid w:val="00FE754F"/>
    <w:rsid w:val="00FF090E"/>
    <w:rsid w:val="00FF0E3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index heading" w:uiPriority="99"/>
    <w:lsdException w:name="caption" w:qFormat="1"/>
    <w:lsdException w:name="table of figures" w:uiPriority="99"/>
    <w:lsdException w:name="envelope address" w:uiPriority="99"/>
    <w:lsdException w:name="line number"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w:rPr>
      <w:sz w:val="28"/>
      <w:szCs w:val="24"/>
    </w:rPr>
  </w:style>
  <w:style w:type="character" w:customStyle="1" w:styleId="afc">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e">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f">
    <w:name w:val="Символы концевой сноски"/>
    <w:rPr>
      <w:vertAlign w:val="superscript"/>
    </w:rPr>
  </w:style>
  <w:style w:type="character" w:styleId="aff0">
    <w:name w:val="FollowedHyperlink"/>
    <w:uiPriority w:val="99"/>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6">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7">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8">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9">
    <w:name w:val="Текст виноски Знак"/>
    <w:rPr>
      <w:rFonts w:ascii="Garamond" w:eastAsia="Garamond" w:hAnsi="Garamond" w:cs="Garamond"/>
      <w:sz w:val="20"/>
      <w:szCs w:val="20"/>
      <w:lang w:val="ru-RU"/>
    </w:rPr>
  </w:style>
  <w:style w:type="character" w:customStyle="1" w:styleId="affffa">
    <w:name w:val="Верхній колонтитул Знак"/>
    <w:rPr>
      <w:rFonts w:ascii="Garamond" w:eastAsia="Garamond" w:hAnsi="Garamond" w:cs="Garamond"/>
      <w:sz w:val="24"/>
      <w:szCs w:val="24"/>
    </w:rPr>
  </w:style>
  <w:style w:type="character" w:customStyle="1" w:styleId="affffb">
    <w:name w:val="Нижній колонтитул Знак"/>
    <w:rPr>
      <w:rFonts w:ascii="Garamond" w:eastAsia="Garamond" w:hAnsi="Garamond" w:cs="Garamond"/>
      <w:sz w:val="24"/>
      <w:szCs w:val="24"/>
      <w:lang w:val="ru-RU"/>
    </w:rPr>
  </w:style>
  <w:style w:type="character" w:customStyle="1" w:styleId="affffc">
    <w:name w:val="Основний текст Знак"/>
    <w:rPr>
      <w:rFonts w:ascii="Garamond" w:eastAsia="Garamond" w:hAnsi="Garamond" w:cs="Garamond"/>
      <w:b/>
      <w:bCs/>
      <w:sz w:val="28"/>
      <w:szCs w:val="28"/>
    </w:rPr>
  </w:style>
  <w:style w:type="character" w:customStyle="1" w:styleId="affffd">
    <w:name w:val="Основний текст з відступом Знак"/>
    <w:rPr>
      <w:rFonts w:ascii="Garamond" w:eastAsia="Garamond" w:hAnsi="Garamond" w:cs="Garamond"/>
      <w:sz w:val="28"/>
      <w:szCs w:val="24"/>
    </w:rPr>
  </w:style>
  <w:style w:type="character" w:customStyle="1" w:styleId="affffe">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0">
    <w:name w:val="Символи виноски"/>
    <w:rPr>
      <w:vertAlign w:val="superscript"/>
    </w:rPr>
  </w:style>
  <w:style w:type="character" w:customStyle="1" w:styleId="afffff1">
    <w:name w:val="Стиль"/>
    <w:rPr>
      <w:rFonts w:ascii="Garamond" w:hAnsi="Garamond" w:cs="Garamond"/>
      <w:sz w:val="20"/>
      <w:vertAlign w:val="superscript"/>
    </w:rPr>
  </w:style>
  <w:style w:type="character" w:customStyle="1" w:styleId="afffff2">
    <w:name w:val="текст виноски Знак"/>
  </w:style>
  <w:style w:type="character" w:customStyle="1" w:styleId="afffff3">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4">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5">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6">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7">
    <w:name w:val="Вподбор подзаголовок"/>
    <w:rPr>
      <w:rFonts w:ascii="Garamond" w:hAnsi="Garamond" w:cs="Garamond"/>
      <w:b/>
      <w:sz w:val="28"/>
      <w:lang w:val="uk-UA"/>
    </w:rPr>
  </w:style>
  <w:style w:type="character" w:customStyle="1" w:styleId="afffff8">
    <w:name w:val="Таблица знак Знак Знак"/>
    <w:rPr>
      <w:sz w:val="26"/>
      <w:szCs w:val="26"/>
    </w:rPr>
  </w:style>
  <w:style w:type="character" w:customStyle="1" w:styleId="afffff9">
    <w:name w:val="Рисунок Знак Знак"/>
    <w:rPr>
      <w:sz w:val="24"/>
      <w:szCs w:val="24"/>
    </w:rPr>
  </w:style>
  <w:style w:type="character" w:customStyle="1" w:styleId="afffffa">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b">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c">
    <w:name w:val="Пример (символ)"/>
    <w:rPr>
      <w:rFonts w:ascii="Mincho" w:hAnsi="Mincho" w:cs="Mincho"/>
      <w:sz w:val="26"/>
    </w:rPr>
  </w:style>
  <w:style w:type="character" w:customStyle="1" w:styleId="afffffd">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e">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
    <w:name w:val="Цитація Знак"/>
    <w:rPr>
      <w:i/>
      <w:iCs/>
      <w:sz w:val="24"/>
      <w:szCs w:val="24"/>
      <w:lang w:val="uk-UA"/>
    </w:rPr>
  </w:style>
  <w:style w:type="character" w:customStyle="1" w:styleId="affffff0">
    <w:name w:val="Насичена цитата Знак"/>
    <w:rPr>
      <w:b/>
      <w:bCs/>
      <w:i/>
      <w:iCs/>
      <w:sz w:val="24"/>
      <w:szCs w:val="24"/>
      <w:lang w:val="uk-UA"/>
    </w:rPr>
  </w:style>
  <w:style w:type="character" w:customStyle="1" w:styleId="affffff1">
    <w:name w:val="Слабке виокремлення"/>
    <w:rPr>
      <w:i/>
      <w:iCs/>
    </w:rPr>
  </w:style>
  <w:style w:type="character" w:customStyle="1" w:styleId="affffff2">
    <w:name w:val="Сильне виокремлення"/>
    <w:rPr>
      <w:b/>
      <w:bCs/>
    </w:rPr>
  </w:style>
  <w:style w:type="character" w:customStyle="1" w:styleId="affffff3">
    <w:name w:val="Слабке посилання"/>
    <w:rPr>
      <w:smallCaps/>
    </w:rPr>
  </w:style>
  <w:style w:type="character" w:customStyle="1" w:styleId="affffff4">
    <w:name w:val="Сильне посилання"/>
    <w:rPr>
      <w:smallCaps/>
      <w:spacing w:val="5"/>
      <w:u w:val="single"/>
    </w:rPr>
  </w:style>
  <w:style w:type="character" w:customStyle="1" w:styleId="affffff5">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6">
    <w:name w:val="текст сноски Знак Знак"/>
    <w:rPr>
      <w:sz w:val="16"/>
      <w:lang w:val="ru-RU" w:eastAsia="ar-SA" w:bidi="ar-SA"/>
    </w:rPr>
  </w:style>
  <w:style w:type="character" w:customStyle="1" w:styleId="affffff7">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rPr>
      <w:sz w:val="24"/>
    </w:rPr>
  </w:style>
  <w:style w:type="character" w:customStyle="1" w:styleId="affffff9">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a">
    <w:name w:val="Сноска_"/>
    <w:link w:val="affffffb"/>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c">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d">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1">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2">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3">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4">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5">
    <w:name w:val="???????? ????? ??????"/>
    <w:rPr>
      <w:sz w:val="20"/>
      <w:szCs w:val="20"/>
    </w:rPr>
  </w:style>
  <w:style w:type="character" w:customStyle="1" w:styleId="1fb">
    <w:name w:val="???????? ????? ??????1"/>
    <w:rPr>
      <w:sz w:val="20"/>
      <w:szCs w:val="20"/>
    </w:rPr>
  </w:style>
  <w:style w:type="character" w:customStyle="1" w:styleId="afffffff6">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7">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8">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9">
    <w:name w:val="Обычный без проверки"/>
    <w:rPr>
      <w:i/>
      <w:sz w:val="24"/>
      <w:lang w:val="ru-RU"/>
    </w:rPr>
  </w:style>
  <w:style w:type="character" w:customStyle="1" w:styleId="afffffffa">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b">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c">
    <w:name w:val="Маркеры списка"/>
    <w:rPr>
      <w:rFonts w:ascii="TimesET" w:eastAsia="TimesET" w:hAnsi="TimesET" w:cs="TimesET"/>
    </w:rPr>
  </w:style>
  <w:style w:type="paragraph" w:customStyle="1" w:styleId="afffffffd">
    <w:name w:val="Заголовок"/>
    <w:next w:val="afffffffe"/>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e">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0">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pPr>
      <w:spacing w:line="240" w:lineRule="atLeast"/>
      <w:jc w:val="both"/>
    </w:pPr>
  </w:style>
  <w:style w:type="paragraph" w:styleId="affffffff1">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2">
    <w:name w:val="Title"/>
    <w:aliases w:val="Название подраздела"/>
    <w:basedOn w:val="af3"/>
    <w:next w:val="affffffff3"/>
    <w:link w:val="2ff0"/>
    <w:qFormat/>
    <w:pPr>
      <w:spacing w:line="360" w:lineRule="auto"/>
      <w:jc w:val="center"/>
    </w:pPr>
    <w:rPr>
      <w:caps/>
      <w:sz w:val="32"/>
      <w:szCs w:val="20"/>
    </w:rPr>
  </w:style>
  <w:style w:type="paragraph" w:styleId="affffffff3">
    <w:name w:val="Subtitle"/>
    <w:basedOn w:val="af3"/>
    <w:next w:val="afffffffe"/>
    <w:qFormat/>
    <w:pPr>
      <w:widowControl w:val="0"/>
      <w:jc w:val="center"/>
    </w:pPr>
    <w:rPr>
      <w:rFonts w:ascii="OpenSymbol" w:hAnsi="OpenSymbol" w:cs="OpenSymbol"/>
      <w:b/>
      <w:sz w:val="20"/>
      <w:szCs w:val="20"/>
    </w:rPr>
  </w:style>
  <w:style w:type="paragraph" w:styleId="affffffff4">
    <w:name w:val="footer"/>
    <w:basedOn w:val="af3"/>
    <w:link w:val="2ff1"/>
    <w:pPr>
      <w:tabs>
        <w:tab w:val="center" w:pos="4677"/>
        <w:tab w:val="right" w:pos="9355"/>
      </w:tabs>
    </w:pPr>
  </w:style>
  <w:style w:type="paragraph" w:styleId="affffffff5">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6">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6"/>
    <w:pPr>
      <w:widowControl w:val="0"/>
      <w:spacing w:line="360" w:lineRule="auto"/>
    </w:pPr>
    <w:rPr>
      <w:sz w:val="18"/>
      <w:szCs w:val="20"/>
      <w:lang w:val="en-US"/>
    </w:rPr>
  </w:style>
  <w:style w:type="paragraph" w:customStyle="1" w:styleId="affffffff7">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8">
    <w:name w:val="Название таблицы"/>
    <w:basedOn w:val="affffffff5"/>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9">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a">
    <w:name w:val="Монография"/>
    <w:basedOn w:val="afffffffe"/>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b">
    <w:name w:val="Normal (Web)"/>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c">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d">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e">
    <w:name w:val="Balloon Text"/>
    <w:aliases w:val=" Знак1"/>
    <w:basedOn w:val="af3"/>
    <w:pPr>
      <w:widowControl w:val="0"/>
      <w:ind w:firstLine="567"/>
      <w:jc w:val="both"/>
    </w:pPr>
    <w:rPr>
      <w:rFonts w:ascii="Helvetica" w:hAnsi="Helvetica" w:cs="Helvetica"/>
      <w:sz w:val="16"/>
      <w:szCs w:val="16"/>
    </w:rPr>
  </w:style>
  <w:style w:type="paragraph" w:styleId="afffffffff">
    <w:name w:val="Bibliography"/>
    <w:basedOn w:val="af3"/>
    <w:next w:val="af3"/>
    <w:pPr>
      <w:widowControl w:val="0"/>
      <w:spacing w:line="360" w:lineRule="auto"/>
      <w:ind w:firstLine="567"/>
      <w:jc w:val="both"/>
    </w:pPr>
    <w:rPr>
      <w:sz w:val="28"/>
      <w:szCs w:val="20"/>
    </w:rPr>
  </w:style>
  <w:style w:type="paragraph" w:styleId="afffffffff0">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1">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2">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3">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4">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5">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6">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7">
    <w:name w:val="текст"/>
    <w:basedOn w:val="af3"/>
    <w:pPr>
      <w:spacing w:line="360" w:lineRule="auto"/>
      <w:ind w:firstLine="709"/>
      <w:jc w:val="both"/>
    </w:pPr>
    <w:rPr>
      <w:sz w:val="28"/>
      <w:szCs w:val="20"/>
    </w:rPr>
  </w:style>
  <w:style w:type="paragraph" w:customStyle="1" w:styleId="afffffffff8">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8"/>
  </w:style>
  <w:style w:type="paragraph" w:customStyle="1" w:styleId="afffffffff9">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8"/>
    <w:pPr>
      <w:ind w:left="284"/>
    </w:pPr>
    <w:rPr>
      <w:szCs w:val="20"/>
    </w:rPr>
  </w:style>
  <w:style w:type="paragraph" w:customStyle="1" w:styleId="afffffffffa">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a"/>
    <w:pPr>
      <w:jc w:val="both"/>
    </w:pPr>
    <w:rPr>
      <w:szCs w:val="20"/>
    </w:rPr>
  </w:style>
  <w:style w:type="paragraph" w:customStyle="1" w:styleId="afffffffffb">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c">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d">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e">
    <w:name w:val="ПодписьРис"/>
    <w:basedOn w:val="af3"/>
    <w:pPr>
      <w:widowControl w:val="0"/>
      <w:autoSpaceDE w:val="0"/>
      <w:spacing w:before="120" w:after="240" w:line="288" w:lineRule="auto"/>
      <w:jc w:val="center"/>
    </w:pPr>
    <w:rPr>
      <w:sz w:val="28"/>
      <w:szCs w:val="26"/>
    </w:rPr>
  </w:style>
  <w:style w:type="paragraph" w:customStyle="1" w:styleId="affffffffff">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b"/>
  </w:style>
  <w:style w:type="paragraph" w:customStyle="1" w:styleId="146">
    <w:name w:val="Стиль ТаблицаЗаголовок + 14 пт По ширине"/>
    <w:basedOn w:val="afffffffffb"/>
    <w:pPr>
      <w:jc w:val="both"/>
    </w:pPr>
    <w:rPr>
      <w:szCs w:val="20"/>
    </w:rPr>
  </w:style>
  <w:style w:type="paragraph" w:customStyle="1" w:styleId="affffffffff0">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b"/>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1">
    <w:name w:val="No Spacing"/>
    <w:qFormat/>
    <w:pPr>
      <w:suppressAutoHyphens/>
    </w:pPr>
    <w:rPr>
      <w:rFonts w:ascii="IzhTitl" w:eastAsia="Garamond" w:hAnsi="IzhTitl" w:cs="IzhTitl"/>
      <w:sz w:val="22"/>
      <w:szCs w:val="22"/>
      <w:lang w:eastAsia="ar-SA"/>
    </w:rPr>
  </w:style>
  <w:style w:type="paragraph" w:customStyle="1" w:styleId="affffffffff2">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3">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4">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5">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6">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7">
    <w:name w:val="Таблица"/>
    <w:basedOn w:val="af3"/>
    <w:pPr>
      <w:keepNext/>
      <w:spacing w:before="160" w:after="120"/>
      <w:ind w:left="964" w:hanging="964"/>
    </w:pPr>
    <w:rPr>
      <w:rFonts w:eastAsia="Impact"/>
      <w:sz w:val="18"/>
    </w:rPr>
  </w:style>
  <w:style w:type="paragraph" w:customStyle="1" w:styleId="affffffffff8">
    <w:name w:val="Обычный вправо"/>
    <w:basedOn w:val="af3"/>
    <w:pPr>
      <w:jc w:val="right"/>
    </w:pPr>
    <w:rPr>
      <w:rFonts w:eastAsia="Impact"/>
      <w:sz w:val="20"/>
      <w:szCs w:val="20"/>
    </w:rPr>
  </w:style>
  <w:style w:type="paragraph" w:customStyle="1" w:styleId="affffffffff9">
    <w:name w:val="Специальность"/>
    <w:basedOn w:val="af3"/>
    <w:pPr>
      <w:jc w:val="center"/>
    </w:pPr>
    <w:rPr>
      <w:rFonts w:eastAsia="Impact"/>
      <w:sz w:val="20"/>
    </w:rPr>
  </w:style>
  <w:style w:type="paragraph" w:customStyle="1" w:styleId="affffffffffa">
    <w:name w:val="Кафедра"/>
    <w:basedOn w:val="affffffffff9"/>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b">
    <w:name w:val="Обычный без отступа"/>
    <w:basedOn w:val="af3"/>
    <w:pPr>
      <w:jc w:val="both"/>
    </w:pPr>
    <w:rPr>
      <w:rFonts w:eastAsia="Impact"/>
      <w:sz w:val="20"/>
      <w:szCs w:val="20"/>
    </w:rPr>
  </w:style>
  <w:style w:type="paragraph" w:customStyle="1" w:styleId="affffffffffc">
    <w:name w:val="Ученый секретарь"/>
    <w:basedOn w:val="affffffffffb"/>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d">
    <w:name w:val="Диплом"/>
    <w:basedOn w:val="af3"/>
    <w:pPr>
      <w:spacing w:line="360" w:lineRule="auto"/>
      <w:ind w:firstLine="709"/>
      <w:jc w:val="both"/>
    </w:pPr>
    <w:rPr>
      <w:sz w:val="28"/>
      <w:szCs w:val="28"/>
    </w:rPr>
  </w:style>
  <w:style w:type="paragraph" w:customStyle="1" w:styleId="affffffffffe">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0">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2">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e"/>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3">
    <w:name w:val="Содержимое таблицы"/>
    <w:basedOn w:val="af3"/>
    <w:pPr>
      <w:suppressLineNumbers/>
    </w:pPr>
    <w:rPr>
      <w:sz w:val="20"/>
      <w:szCs w:val="20"/>
    </w:rPr>
  </w:style>
  <w:style w:type="paragraph" w:customStyle="1" w:styleId="afffffffffff4">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5">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e"/>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e"/>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6">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7">
    <w:name w:val="Текст таблицы"/>
    <w:basedOn w:val="af3"/>
    <w:pPr>
      <w:spacing w:line="360" w:lineRule="auto"/>
      <w:jc w:val="both"/>
    </w:pPr>
    <w:rPr>
      <w:rFonts w:ascii="ISOCPEUR" w:hAnsi="ISOCPEUR" w:cs="ISOCPEUR"/>
      <w:bCs/>
      <w:sz w:val="16"/>
    </w:rPr>
  </w:style>
  <w:style w:type="paragraph" w:customStyle="1" w:styleId="afffffffffff8">
    <w:name w:val="Текст таблицы центр"/>
    <w:basedOn w:val="afffffffffff7"/>
    <w:pPr>
      <w:jc w:val="center"/>
    </w:pPr>
  </w:style>
  <w:style w:type="paragraph" w:customStyle="1" w:styleId="afffffffffff9">
    <w:name w:val="Заголовок рисунка"/>
    <w:basedOn w:val="afffffffffff4"/>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a">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b">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c">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d">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e">
    <w:name w:val="Обычный текст"/>
    <w:basedOn w:val="af3"/>
    <w:pPr>
      <w:ind w:firstLine="454"/>
      <w:jc w:val="both"/>
    </w:pPr>
    <w:rPr>
      <w:szCs w:val="20"/>
    </w:rPr>
  </w:style>
  <w:style w:type="paragraph" w:customStyle="1" w:styleId="affffffffffff">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0">
    <w:name w:val="Норм без абзаца"/>
    <w:basedOn w:val="af3"/>
    <w:pPr>
      <w:jc w:val="both"/>
    </w:pPr>
    <w:rPr>
      <w:rFonts w:ascii="UkrainianPeterburg" w:hAnsi="UkrainianPeterburg" w:cs="UkrainianPeterburg"/>
      <w:sz w:val="16"/>
      <w:szCs w:val="16"/>
    </w:rPr>
  </w:style>
  <w:style w:type="paragraph" w:customStyle="1" w:styleId="affffffffffff1">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2">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3">
    <w:name w:val="Îñíîâíîé òåêñò"/>
    <w:basedOn w:val="affffffffffff2"/>
    <w:rPr>
      <w:rFonts w:ascii="CentSchbook Win95BT" w:hAnsi="CentSchbook Win95BT" w:cs="CentSchbook Win95BT"/>
      <w:sz w:val="28"/>
    </w:rPr>
  </w:style>
  <w:style w:type="paragraph" w:customStyle="1" w:styleId="2fff1">
    <w:name w:val="2"/>
    <w:basedOn w:val="af3"/>
    <w:next w:val="affffffffb"/>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4">
    <w:name w:val="Текст_статті Знак"/>
    <w:basedOn w:val="af3"/>
    <w:pPr>
      <w:ind w:firstLine="284"/>
      <w:jc w:val="both"/>
    </w:pPr>
    <w:rPr>
      <w:sz w:val="20"/>
      <w:szCs w:val="20"/>
      <w:lang w:val="uk-UA"/>
    </w:rPr>
  </w:style>
  <w:style w:type="paragraph" w:customStyle="1" w:styleId="affffffffffff5">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6">
    <w:name w:val="Вірш"/>
    <w:basedOn w:val="af3"/>
    <w:pPr>
      <w:keepLines/>
      <w:widowControl w:val="0"/>
      <w:spacing w:before="28" w:line="360" w:lineRule="auto"/>
      <w:ind w:left="1701" w:hanging="567"/>
      <w:jc w:val="both"/>
    </w:pPr>
    <w:rPr>
      <w:i/>
      <w:sz w:val="22"/>
      <w:szCs w:val="20"/>
      <w:lang w:val="uk-UA"/>
    </w:rPr>
  </w:style>
  <w:style w:type="paragraph" w:customStyle="1" w:styleId="affffffffffff7">
    <w:name w:val="Загальний текст"/>
    <w:basedOn w:val="af3"/>
    <w:pPr>
      <w:widowControl w:val="0"/>
      <w:spacing w:before="28" w:line="262" w:lineRule="atLeast"/>
      <w:ind w:firstLine="283"/>
      <w:jc w:val="both"/>
    </w:pPr>
    <w:rPr>
      <w:sz w:val="22"/>
      <w:szCs w:val="20"/>
      <w:lang w:val="uk-UA"/>
    </w:rPr>
  </w:style>
  <w:style w:type="paragraph" w:customStyle="1" w:styleId="affffffffffff8">
    <w:name w:val="Заголовок розділів"/>
    <w:basedOn w:val="af3"/>
    <w:next w:val="affffffffffff9"/>
    <w:pPr>
      <w:widowControl w:val="0"/>
      <w:spacing w:after="480" w:line="360" w:lineRule="auto"/>
      <w:jc w:val="center"/>
    </w:pPr>
    <w:rPr>
      <w:rFonts w:ascii="OpenSymbol" w:hAnsi="OpenSymbol" w:cs="OpenSymbol"/>
      <w:b/>
      <w:sz w:val="32"/>
      <w:szCs w:val="20"/>
      <w:lang w:val="uk-UA"/>
    </w:rPr>
  </w:style>
  <w:style w:type="paragraph" w:customStyle="1" w:styleId="affffffffffff9">
    <w:name w:val="Заголовок підрозділів"/>
    <w:basedOn w:val="affffffffffff8"/>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a">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b">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c">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d">
    <w:name w:val="текст сноски"/>
    <w:basedOn w:val="af3"/>
    <w:pPr>
      <w:autoSpaceDE w:val="0"/>
    </w:pPr>
    <w:rPr>
      <w:sz w:val="20"/>
      <w:szCs w:val="20"/>
    </w:rPr>
  </w:style>
  <w:style w:type="paragraph" w:customStyle="1" w:styleId="affffffffffffe">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0">
    <w:name w:val="Цитаты"/>
    <w:basedOn w:val="af3"/>
    <w:pPr>
      <w:autoSpaceDE w:val="0"/>
      <w:spacing w:before="100" w:after="100"/>
      <w:ind w:left="360" w:right="360"/>
    </w:pPr>
  </w:style>
  <w:style w:type="paragraph" w:styleId="afffffffffffff1">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2">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3">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4">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5">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6">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7">
    <w:name w:val="Звичайний (веб)"/>
    <w:basedOn w:val="af3"/>
    <w:pPr>
      <w:autoSpaceDE w:val="0"/>
      <w:spacing w:before="100" w:after="100"/>
    </w:pPr>
    <w:rPr>
      <w:sz w:val="20"/>
      <w:lang w:val="uk-UA"/>
    </w:rPr>
  </w:style>
  <w:style w:type="paragraph" w:customStyle="1" w:styleId="afffffffffffff8">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9">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e"/>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a">
    <w:name w:val="дисертация"/>
    <w:basedOn w:val="af3"/>
    <w:pPr>
      <w:spacing w:line="360" w:lineRule="auto"/>
      <w:ind w:firstLine="720"/>
      <w:jc w:val="both"/>
    </w:pPr>
    <w:rPr>
      <w:sz w:val="28"/>
      <w:szCs w:val="20"/>
      <w:lang w:val="uk-UA"/>
    </w:rPr>
  </w:style>
  <w:style w:type="paragraph" w:customStyle="1" w:styleId="afffffffffffffb">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e"/>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e"/>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e"/>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e"/>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c">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d">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e">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
    <w:pPr>
      <w:pBdr>
        <w:top w:val="single" w:sz="4" w:space="10" w:color="000000"/>
      </w:pBdr>
      <w:ind w:firstLine="283"/>
      <w:jc w:val="both"/>
    </w:pPr>
    <w:rPr>
      <w:rFonts w:ascii="FreeSetCTT" w:hAnsi="FreeSetCTT" w:cs="FreeSetCTT"/>
      <w:sz w:val="18"/>
      <w:szCs w:val="18"/>
    </w:rPr>
  </w:style>
  <w:style w:type="paragraph" w:customStyle="1" w:styleId="affffffffffffff">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0">
    <w:name w:val="Содержимое врезки"/>
    <w:basedOn w:val="afffffffe"/>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2"/>
    <w:pPr>
      <w:widowControl/>
      <w:overflowPunct/>
      <w:autoSpaceDE/>
      <w:spacing w:before="0" w:after="0" w:line="240" w:lineRule="auto"/>
      <w:ind w:left="4252"/>
      <w:jc w:val="left"/>
      <w:textAlignment w:val="auto"/>
    </w:pPr>
    <w:rPr>
      <w:i w:val="0"/>
      <w:iCs w:val="0"/>
      <w:color w:val="auto"/>
      <w:szCs w:val="20"/>
    </w:rPr>
  </w:style>
  <w:style w:type="paragraph" w:customStyle="1" w:styleId="affffffffffffff1">
    <w:name w:val="Адресат"/>
    <w:basedOn w:val="af3"/>
    <w:rPr>
      <w:sz w:val="28"/>
      <w:szCs w:val="20"/>
      <w:lang w:val="uk-UA"/>
    </w:rPr>
  </w:style>
  <w:style w:type="paragraph" w:styleId="2fff9">
    <w:name w:val="index 2"/>
    <w:basedOn w:val="af3"/>
    <w:next w:val="af3"/>
    <w:uiPriority w:val="99"/>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2">
    <w:name w:val="index heading"/>
    <w:basedOn w:val="af3"/>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5"/>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3">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4">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5">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6">
    <w:name w:val="текст примечания"/>
    <w:basedOn w:val="af3"/>
    <w:pPr>
      <w:autoSpaceDE w:val="0"/>
    </w:pPr>
    <w:rPr>
      <w:sz w:val="20"/>
      <w:szCs w:val="20"/>
    </w:rPr>
  </w:style>
  <w:style w:type="paragraph" w:customStyle="1" w:styleId="affffffffffffff7">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8">
    <w:name w:val="заголовок"/>
    <w:basedOn w:val="afffffffff7"/>
    <w:pPr>
      <w:autoSpaceDE w:val="0"/>
      <w:spacing w:after="57" w:line="244" w:lineRule="atLeast"/>
      <w:ind w:firstLine="0"/>
      <w:jc w:val="center"/>
      <w:textAlignment w:val="center"/>
    </w:pPr>
    <w:rPr>
      <w:b/>
      <w:bCs/>
      <w:caps/>
      <w:color w:val="000000"/>
      <w:sz w:val="20"/>
    </w:rPr>
  </w:style>
  <w:style w:type="paragraph" w:customStyle="1" w:styleId="affffffffffffff9">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9"/>
    <w:next w:val="affffffffffffff9"/>
    <w:pPr>
      <w:keepNext/>
      <w:spacing w:before="240" w:after="60"/>
    </w:pPr>
    <w:rPr>
      <w:rFonts w:ascii="OpenSymbol" w:hAnsi="OpenSymbol" w:cs="OpenSymbol"/>
      <w:b/>
      <w:bCs/>
      <w:kern w:val="1"/>
      <w:lang w:val="uk-UA"/>
    </w:rPr>
  </w:style>
  <w:style w:type="paragraph" w:customStyle="1" w:styleId="Aenao-1">
    <w:name w:val="Aena?o-1"/>
    <w:basedOn w:val="afffffffe"/>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a">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e"/>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b">
    <w:name w:val="текст виноски"/>
    <w:basedOn w:val="affffffff0"/>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c">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d">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e">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e"/>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0">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1">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2">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3">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4">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5">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6">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7">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8">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9">
    <w:name w:val="Титул"/>
    <w:basedOn w:val="af3"/>
    <w:pPr>
      <w:jc w:val="center"/>
    </w:pPr>
    <w:rPr>
      <w:sz w:val="32"/>
      <w:szCs w:val="20"/>
      <w:lang w:val="uk-UA"/>
    </w:rPr>
  </w:style>
  <w:style w:type="paragraph" w:customStyle="1" w:styleId="afffffffffffffffa">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b">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c">
    <w:name w:val="Таблица знак"/>
    <w:basedOn w:val="af3"/>
    <w:pPr>
      <w:jc w:val="center"/>
    </w:pPr>
    <w:rPr>
      <w:sz w:val="26"/>
      <w:szCs w:val="26"/>
    </w:rPr>
  </w:style>
  <w:style w:type="paragraph" w:customStyle="1" w:styleId="afffffffffffffffd">
    <w:name w:val="Ссылка"/>
    <w:basedOn w:val="af3"/>
    <w:pPr>
      <w:spacing w:line="360" w:lineRule="auto"/>
      <w:ind w:firstLine="709"/>
      <w:jc w:val="both"/>
    </w:pPr>
  </w:style>
  <w:style w:type="paragraph" w:customStyle="1" w:styleId="afffffffffffffffe">
    <w:name w:val="Рисунок Знак"/>
    <w:basedOn w:val="af3"/>
    <w:pPr>
      <w:spacing w:after="240"/>
      <w:jc w:val="center"/>
    </w:pPr>
  </w:style>
  <w:style w:type="paragraph" w:customStyle="1" w:styleId="affffffffffffffff">
    <w:name w:val="Рисунок"/>
    <w:basedOn w:val="af3"/>
    <w:pPr>
      <w:spacing w:after="120"/>
      <w:ind w:firstLine="709"/>
      <w:jc w:val="both"/>
    </w:pPr>
  </w:style>
  <w:style w:type="paragraph" w:customStyle="1" w:styleId="affffffffffffffff0">
    <w:name w:val="Таблица центр"/>
    <w:next w:val="affffffffff7"/>
    <w:pPr>
      <w:suppressAutoHyphens/>
      <w:spacing w:after="120"/>
      <w:jc w:val="center"/>
    </w:pPr>
    <w:rPr>
      <w:rFonts w:ascii="Garamond" w:eastAsia="Garamond" w:hAnsi="Garamond" w:cs="Garamond"/>
      <w:sz w:val="28"/>
      <w:lang w:eastAsia="ar-SA"/>
    </w:rPr>
  </w:style>
  <w:style w:type="paragraph" w:customStyle="1" w:styleId="affffffffffffffff1">
    <w:name w:val="Таблица назв"/>
    <w:next w:val="affffffffffffffff0"/>
    <w:pPr>
      <w:suppressAutoHyphens/>
      <w:jc w:val="right"/>
    </w:pPr>
    <w:rPr>
      <w:rFonts w:ascii="Garamond" w:eastAsia="Garamond" w:hAnsi="Garamond" w:cs="Garamond"/>
      <w:sz w:val="28"/>
      <w:szCs w:val="24"/>
      <w:lang w:eastAsia="ar-SA"/>
    </w:rPr>
  </w:style>
  <w:style w:type="paragraph" w:customStyle="1" w:styleId="affffffffffffffff2">
    <w:name w:val="Стиль Таблица"/>
    <w:basedOn w:val="af3"/>
    <w:next w:val="af3"/>
    <w:pPr>
      <w:ind w:left="3240"/>
      <w:jc w:val="right"/>
    </w:pPr>
    <w:rPr>
      <w:sz w:val="28"/>
      <w:szCs w:val="20"/>
    </w:rPr>
  </w:style>
  <w:style w:type="paragraph" w:customStyle="1" w:styleId="affffffffffffffff3">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e"/>
    <w:pPr>
      <w:spacing w:after="0"/>
    </w:pPr>
    <w:rPr>
      <w:sz w:val="26"/>
    </w:rPr>
  </w:style>
  <w:style w:type="paragraph" w:customStyle="1" w:styleId="1310">
    <w:name w:val="Стиль Рисунок Знак + 13 пт1"/>
    <w:basedOn w:val="afffffffffffffffe"/>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4">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5">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6">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7">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8">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9">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a">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b">
    <w:name w:val="Ос"/>
    <w:basedOn w:val="affffffff5"/>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c">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d">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e">
    <w:name w:val="Подпись к рисунку"/>
    <w:basedOn w:val="af3"/>
    <w:pPr>
      <w:keepLines/>
      <w:spacing w:after="360" w:line="360" w:lineRule="auto"/>
      <w:jc w:val="center"/>
    </w:pPr>
    <w:rPr>
      <w:szCs w:val="20"/>
    </w:rPr>
  </w:style>
  <w:style w:type="paragraph" w:customStyle="1" w:styleId="afffffffffffffffff">
    <w:name w:val="Подпись к таблице"/>
    <w:basedOn w:val="af3"/>
    <w:link w:val="afffffffffffffffff0"/>
    <w:pPr>
      <w:spacing w:line="360" w:lineRule="auto"/>
      <w:jc w:val="right"/>
    </w:pPr>
    <w:rPr>
      <w:sz w:val="28"/>
      <w:szCs w:val="20"/>
    </w:rPr>
  </w:style>
  <w:style w:type="paragraph" w:customStyle="1" w:styleId="afffffffffffffffff1">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2">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3">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4">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5">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6">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7">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8">
    <w:name w:val="Без інтервалів"/>
    <w:basedOn w:val="af3"/>
    <w:rPr>
      <w:lang w:val="uk-UA"/>
    </w:rPr>
  </w:style>
  <w:style w:type="paragraph" w:customStyle="1" w:styleId="afffffffffffffffff9">
    <w:name w:val="Абзац списку"/>
    <w:basedOn w:val="af3"/>
    <w:pPr>
      <w:ind w:left="720"/>
    </w:pPr>
    <w:rPr>
      <w:lang w:val="uk-UA"/>
    </w:rPr>
  </w:style>
  <w:style w:type="paragraph" w:customStyle="1" w:styleId="afffffffffffffffffa">
    <w:name w:val="Цитація"/>
    <w:basedOn w:val="af3"/>
    <w:next w:val="af3"/>
    <w:pPr>
      <w:spacing w:before="200"/>
      <w:ind w:left="360" w:right="360"/>
    </w:pPr>
    <w:rPr>
      <w:i/>
      <w:iCs/>
      <w:lang w:val="uk-UA"/>
    </w:rPr>
  </w:style>
  <w:style w:type="paragraph" w:customStyle="1" w:styleId="afffffffffffffffffb">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c">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6"/>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d">
    <w:name w:val="Лит"/>
    <w:basedOn w:val="af3"/>
    <w:pPr>
      <w:keepNext/>
      <w:keepLines/>
      <w:autoSpaceDE w:val="0"/>
      <w:spacing w:before="240"/>
      <w:jc w:val="center"/>
    </w:pPr>
    <w:rPr>
      <w:caps/>
      <w:sz w:val="28"/>
      <w:szCs w:val="28"/>
    </w:rPr>
  </w:style>
  <w:style w:type="paragraph" w:customStyle="1" w:styleId="afffffffffffffffffe">
    <w:name w:val="текст сноски Знак"/>
    <w:basedOn w:val="af3"/>
    <w:pPr>
      <w:autoSpaceDE w:val="0"/>
      <w:ind w:firstLine="709"/>
      <w:jc w:val="both"/>
    </w:pPr>
    <w:rPr>
      <w:sz w:val="16"/>
      <w:szCs w:val="20"/>
    </w:rPr>
  </w:style>
  <w:style w:type="paragraph" w:customStyle="1" w:styleId="affffffffffffffffff">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0">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1">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2">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3">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4">
    <w:name w:val="Обложка"/>
    <w:basedOn w:val="affffffffffffffffff3"/>
    <w:pPr>
      <w:spacing w:line="288" w:lineRule="auto"/>
      <w:ind w:left="0" w:firstLine="0"/>
      <w:jc w:val="center"/>
    </w:pPr>
    <w:rPr>
      <w:rFonts w:ascii="OpenSymbol" w:hAnsi="OpenSymbol" w:cs="OpenSymbol"/>
      <w:spacing w:val="0"/>
    </w:rPr>
  </w:style>
  <w:style w:type="paragraph" w:customStyle="1" w:styleId="affffffffffffffffff5">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0"/>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6">
    <w:name w:val="Подпись к картинке"/>
    <w:basedOn w:val="af3"/>
    <w:link w:val="affffffffffffffffff7"/>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e"/>
    <w:next w:val="afffffffe"/>
    <w:pPr>
      <w:keepNext/>
      <w:autoSpaceDE w:val="0"/>
      <w:spacing w:after="0" w:line="480" w:lineRule="auto"/>
      <w:ind w:firstLine="720"/>
      <w:jc w:val="center"/>
    </w:pPr>
    <w:rPr>
      <w:b/>
      <w:bCs/>
      <w:szCs w:val="28"/>
    </w:rPr>
  </w:style>
  <w:style w:type="paragraph" w:customStyle="1" w:styleId="3ff7">
    <w:name w:val="????????? 3"/>
    <w:basedOn w:val="afffffffe"/>
    <w:next w:val="afffffffe"/>
    <w:pPr>
      <w:keepNext/>
      <w:autoSpaceDE w:val="0"/>
      <w:spacing w:after="0" w:line="480" w:lineRule="auto"/>
      <w:ind w:firstLine="720"/>
      <w:jc w:val="both"/>
    </w:pPr>
    <w:rPr>
      <w:b/>
      <w:bCs/>
      <w:szCs w:val="28"/>
    </w:rPr>
  </w:style>
  <w:style w:type="paragraph" w:customStyle="1" w:styleId="4f5">
    <w:name w:val="????????? 4"/>
    <w:basedOn w:val="afffffffe"/>
    <w:next w:val="afffffffe"/>
    <w:pPr>
      <w:keepNext/>
      <w:autoSpaceDE w:val="0"/>
      <w:spacing w:after="0" w:line="480" w:lineRule="auto"/>
      <w:ind w:firstLine="993"/>
      <w:jc w:val="both"/>
    </w:pPr>
    <w:rPr>
      <w:b/>
      <w:bCs/>
      <w:szCs w:val="28"/>
    </w:rPr>
  </w:style>
  <w:style w:type="paragraph" w:customStyle="1" w:styleId="5f0">
    <w:name w:val="????????? 5"/>
    <w:basedOn w:val="afffffffe"/>
    <w:next w:val="afffffffe"/>
    <w:pPr>
      <w:keepNext/>
      <w:autoSpaceDE w:val="0"/>
      <w:spacing w:after="0"/>
      <w:jc w:val="both"/>
    </w:pPr>
    <w:rPr>
      <w:szCs w:val="28"/>
    </w:rPr>
  </w:style>
  <w:style w:type="paragraph" w:customStyle="1" w:styleId="6b">
    <w:name w:val="????????? 6"/>
    <w:basedOn w:val="afffffffe"/>
    <w:next w:val="afffffffe"/>
    <w:pPr>
      <w:keepNext/>
      <w:autoSpaceDE w:val="0"/>
      <w:spacing w:after="0"/>
      <w:ind w:firstLine="720"/>
      <w:jc w:val="center"/>
    </w:pPr>
    <w:rPr>
      <w:szCs w:val="28"/>
    </w:rPr>
  </w:style>
  <w:style w:type="paragraph" w:customStyle="1" w:styleId="7b">
    <w:name w:val="????????? 7"/>
    <w:basedOn w:val="afffffffe"/>
    <w:next w:val="afffffffe"/>
    <w:pPr>
      <w:keepNext/>
      <w:autoSpaceDE w:val="0"/>
      <w:spacing w:after="0"/>
      <w:jc w:val="center"/>
    </w:pPr>
    <w:rPr>
      <w:b/>
      <w:bCs/>
      <w:caps/>
      <w:szCs w:val="28"/>
    </w:rPr>
  </w:style>
  <w:style w:type="paragraph" w:customStyle="1" w:styleId="88">
    <w:name w:val="????????? 8"/>
    <w:basedOn w:val="afffffffe"/>
    <w:next w:val="afffffffe"/>
    <w:pPr>
      <w:keepNext/>
      <w:autoSpaceDE w:val="0"/>
      <w:spacing w:before="120" w:line="480" w:lineRule="auto"/>
      <w:ind w:firstLine="709"/>
    </w:pPr>
    <w:rPr>
      <w:b/>
      <w:bCs/>
      <w:szCs w:val="28"/>
    </w:rPr>
  </w:style>
  <w:style w:type="paragraph" w:customStyle="1" w:styleId="97">
    <w:name w:val="????????? 9"/>
    <w:basedOn w:val="afffffffe"/>
    <w:next w:val="afffffffe"/>
    <w:pPr>
      <w:keepNext/>
      <w:widowControl w:val="0"/>
      <w:autoSpaceDE w:val="0"/>
      <w:spacing w:after="0" w:line="360" w:lineRule="auto"/>
      <w:ind w:left="2126" w:right="2404"/>
      <w:jc w:val="center"/>
    </w:pPr>
    <w:rPr>
      <w:b/>
      <w:bCs/>
      <w:szCs w:val="28"/>
    </w:rPr>
  </w:style>
  <w:style w:type="paragraph" w:customStyle="1" w:styleId="affffffffffffffffff8">
    <w:name w:val="??????? ??????????"/>
    <w:basedOn w:val="afffffffe"/>
    <w:pPr>
      <w:tabs>
        <w:tab w:val="center" w:pos="4536"/>
        <w:tab w:val="right" w:pos="9072"/>
      </w:tabs>
      <w:autoSpaceDE w:val="0"/>
      <w:spacing w:after="0"/>
    </w:pPr>
    <w:rPr>
      <w:szCs w:val="28"/>
    </w:rPr>
  </w:style>
  <w:style w:type="paragraph" w:customStyle="1" w:styleId="affffffffffffffffff9">
    <w:name w:val="????????????"/>
    <w:basedOn w:val="afffffffe"/>
    <w:pPr>
      <w:autoSpaceDE w:val="0"/>
      <w:spacing w:before="240" w:after="0" w:line="480" w:lineRule="auto"/>
      <w:ind w:firstLine="720"/>
      <w:jc w:val="both"/>
    </w:pPr>
    <w:rPr>
      <w:szCs w:val="28"/>
    </w:rPr>
  </w:style>
  <w:style w:type="paragraph" w:customStyle="1" w:styleId="affffffffffffffffffa">
    <w:name w:val="???????? ????? ? ????????"/>
    <w:basedOn w:val="afffffffe"/>
    <w:pPr>
      <w:tabs>
        <w:tab w:val="left" w:pos="567"/>
      </w:tabs>
      <w:autoSpaceDE w:val="0"/>
      <w:spacing w:after="0" w:line="376" w:lineRule="auto"/>
      <w:ind w:firstLine="567"/>
      <w:jc w:val="both"/>
    </w:pPr>
    <w:rPr>
      <w:szCs w:val="28"/>
    </w:rPr>
  </w:style>
  <w:style w:type="paragraph" w:customStyle="1" w:styleId="2ffff3">
    <w:name w:val="???????? ????? ? ???????? 2"/>
    <w:basedOn w:val="afffffffe"/>
    <w:pPr>
      <w:tabs>
        <w:tab w:val="left" w:pos="360"/>
      </w:tabs>
      <w:autoSpaceDE w:val="0"/>
      <w:spacing w:after="0" w:line="376" w:lineRule="auto"/>
      <w:ind w:firstLine="357"/>
      <w:jc w:val="both"/>
    </w:pPr>
    <w:rPr>
      <w:szCs w:val="28"/>
    </w:rPr>
  </w:style>
  <w:style w:type="paragraph" w:customStyle="1" w:styleId="affffffffffffffffffb">
    <w:name w:val="???????? ?????"/>
    <w:basedOn w:val="afffffffe"/>
    <w:pPr>
      <w:autoSpaceDE w:val="0"/>
      <w:spacing w:after="0"/>
    </w:pPr>
    <w:rPr>
      <w:szCs w:val="28"/>
    </w:rPr>
  </w:style>
  <w:style w:type="paragraph" w:customStyle="1" w:styleId="affffffffffffffffffc">
    <w:name w:val="????????"/>
    <w:basedOn w:val="afffffffe"/>
    <w:pPr>
      <w:autoSpaceDE w:val="0"/>
      <w:spacing w:after="0" w:line="480" w:lineRule="auto"/>
      <w:ind w:firstLine="720"/>
      <w:jc w:val="center"/>
    </w:pPr>
    <w:rPr>
      <w:b/>
      <w:bCs/>
      <w:caps/>
      <w:szCs w:val="28"/>
    </w:rPr>
  </w:style>
  <w:style w:type="paragraph" w:customStyle="1" w:styleId="2ffff4">
    <w:name w:val="???????? ????? 2"/>
    <w:basedOn w:val="afffffffe"/>
    <w:pPr>
      <w:widowControl w:val="0"/>
      <w:autoSpaceDE w:val="0"/>
      <w:spacing w:after="0"/>
      <w:jc w:val="center"/>
    </w:pPr>
    <w:rPr>
      <w:b/>
      <w:bCs/>
      <w:caps/>
      <w:sz w:val="32"/>
      <w:szCs w:val="32"/>
    </w:rPr>
  </w:style>
  <w:style w:type="paragraph" w:customStyle="1" w:styleId="affffffffffffffffffd">
    <w:name w:val="?????? ??????????"/>
    <w:basedOn w:val="afffffffe"/>
    <w:pPr>
      <w:tabs>
        <w:tab w:val="center" w:pos="4153"/>
        <w:tab w:val="right" w:pos="8306"/>
      </w:tabs>
      <w:autoSpaceDE w:val="0"/>
      <w:spacing w:after="0"/>
    </w:pPr>
    <w:rPr>
      <w:szCs w:val="28"/>
    </w:rPr>
  </w:style>
  <w:style w:type="paragraph" w:customStyle="1" w:styleId="1fffffd">
    <w:name w:val="??????? ??????????1"/>
    <w:basedOn w:val="affffffffffffff9"/>
    <w:pPr>
      <w:tabs>
        <w:tab w:val="center" w:pos="4536"/>
        <w:tab w:val="right" w:pos="9072"/>
      </w:tabs>
      <w:overflowPunct/>
      <w:textAlignment w:val="auto"/>
    </w:pPr>
    <w:rPr>
      <w:sz w:val="20"/>
      <w:szCs w:val="20"/>
      <w:lang w:val="ru-RU"/>
    </w:rPr>
  </w:style>
  <w:style w:type="paragraph" w:customStyle="1" w:styleId="1fffffe">
    <w:name w:val="?????? ??????????1"/>
    <w:basedOn w:val="affffffffffffff9"/>
    <w:pPr>
      <w:tabs>
        <w:tab w:val="center" w:pos="4153"/>
        <w:tab w:val="right" w:pos="8306"/>
      </w:tabs>
      <w:overflowPunct/>
      <w:textAlignment w:val="auto"/>
    </w:pPr>
    <w:rPr>
      <w:sz w:val="20"/>
      <w:szCs w:val="20"/>
      <w:lang w:val="ru-RU"/>
    </w:rPr>
  </w:style>
  <w:style w:type="paragraph" w:customStyle="1" w:styleId="1ffffff">
    <w:name w:val="???????? ????? ? ????????1"/>
    <w:basedOn w:val="affffffffffffff9"/>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7"/>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0">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1">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1"/>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2">
    <w:name w:val="Розд."/>
    <w:basedOn w:val="af3"/>
    <w:pPr>
      <w:widowControl w:val="0"/>
      <w:spacing w:line="360" w:lineRule="auto"/>
      <w:ind w:firstLine="567"/>
      <w:jc w:val="center"/>
    </w:pPr>
    <w:rPr>
      <w:b/>
      <w:sz w:val="28"/>
      <w:szCs w:val="20"/>
      <w:lang w:val="uk-UA"/>
    </w:rPr>
  </w:style>
  <w:style w:type="paragraph" w:customStyle="1" w:styleId="afffffffffffffffffff3">
    <w:name w:val="Переменные"/>
    <w:basedOn w:val="afffffffe"/>
    <w:pPr>
      <w:tabs>
        <w:tab w:val="left" w:pos="482"/>
      </w:tabs>
      <w:spacing w:after="0" w:line="336" w:lineRule="auto"/>
      <w:ind w:left="482" w:hanging="482"/>
      <w:jc w:val="both"/>
    </w:pPr>
    <w:rPr>
      <w:sz w:val="18"/>
      <w:szCs w:val="18"/>
      <w:lang w:val="uk-UA"/>
    </w:rPr>
  </w:style>
  <w:style w:type="paragraph" w:customStyle="1" w:styleId="af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f5">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6">
    <w:name w:val="КУ_литература"/>
    <w:basedOn w:val="affffffff5"/>
    <w:pPr>
      <w:suppressLineNumbers/>
      <w:tabs>
        <w:tab w:val="left" w:pos="284"/>
      </w:tabs>
      <w:spacing w:after="0"/>
      <w:ind w:left="720" w:hanging="360"/>
      <w:jc w:val="both"/>
    </w:pPr>
    <w:rPr>
      <w:spacing w:val="-2"/>
      <w:sz w:val="18"/>
      <w:szCs w:val="18"/>
    </w:rPr>
  </w:style>
  <w:style w:type="paragraph" w:customStyle="1" w:styleId="afffffffffffffffffff7">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8">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9">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a">
    <w:name w:val="Памятник"/>
    <w:basedOn w:val="af3"/>
    <w:next w:val="af3"/>
    <w:pPr>
      <w:spacing w:line="360" w:lineRule="auto"/>
      <w:jc w:val="both"/>
    </w:pPr>
    <w:rPr>
      <w:sz w:val="28"/>
      <w:szCs w:val="20"/>
      <w:lang w:val="uk-UA"/>
    </w:rPr>
  </w:style>
  <w:style w:type="paragraph" w:customStyle="1" w:styleId="afffffffffffffffffffb">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c">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e"/>
    <w:pPr>
      <w:spacing w:after="0" w:line="360" w:lineRule="auto"/>
      <w:ind w:firstLine="709"/>
      <w:jc w:val="both"/>
    </w:pPr>
    <w:rPr>
      <w:color w:val="000000"/>
      <w:szCs w:val="28"/>
      <w:lang w:val="uk-UA"/>
    </w:rPr>
  </w:style>
  <w:style w:type="paragraph" w:customStyle="1" w:styleId="afffffffffffffffffffd">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e">
    <w:name w:val="Сноска в дисертации"/>
    <w:basedOn w:val="affffffff0"/>
    <w:pPr>
      <w:spacing w:line="240" w:lineRule="auto"/>
      <w:ind w:firstLine="284"/>
    </w:pPr>
    <w:rPr>
      <w:sz w:val="18"/>
      <w:szCs w:val="20"/>
    </w:rPr>
  </w:style>
  <w:style w:type="paragraph" w:customStyle="1" w:styleId="1ffffff6">
    <w:name w:val="Дисертация Заголовок1 без номера"/>
    <w:basedOn w:val="1"/>
    <w:next w:val="af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5"/>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1">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e"/>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e"/>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e"/>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0"/>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2">
    <w:name w:val="Основний А"/>
    <w:basedOn w:val="af3"/>
    <w:pPr>
      <w:jc w:val="both"/>
    </w:pPr>
    <w:rPr>
      <w:sz w:val="22"/>
      <w:lang w:val="en-GB"/>
    </w:rPr>
  </w:style>
  <w:style w:type="paragraph" w:customStyle="1" w:styleId="affffffffffffffffffff3">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4">
    <w:name w:val="Дисертация"/>
    <w:basedOn w:val="af3"/>
    <w:pPr>
      <w:spacing w:line="360" w:lineRule="auto"/>
      <w:ind w:firstLine="709"/>
      <w:jc w:val="both"/>
    </w:pPr>
    <w:rPr>
      <w:sz w:val="28"/>
      <w:szCs w:val="28"/>
    </w:rPr>
  </w:style>
  <w:style w:type="paragraph" w:customStyle="1" w:styleId="affffffffffffffffffff5">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e"/>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e"/>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6">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5"/>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d"/>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7">
    <w:name w:val="Светлана"/>
    <w:basedOn w:val="af3"/>
    <w:pPr>
      <w:overflowPunct w:val="0"/>
      <w:autoSpaceDE w:val="0"/>
      <w:textAlignment w:val="baseline"/>
    </w:pPr>
    <w:rPr>
      <w:rFonts w:ascii="Alpha000" w:hAnsi="Alpha000" w:cs="Alpha000"/>
      <w:kern w:val="1"/>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f9">
    <w:name w:val="Block Text"/>
    <w:basedOn w:val="af3"/>
    <w:link w:val="affffffffffffffffffffa"/>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e"/>
    <w:rsid w:val="00803975"/>
    <w:rPr>
      <w:rFonts w:ascii="Garamond" w:eastAsia="Garamond" w:hAnsi="Garamond" w:cs="Garamond"/>
      <w:sz w:val="28"/>
      <w:szCs w:val="24"/>
      <w:lang w:eastAsia="ar-SA"/>
    </w:rPr>
  </w:style>
  <w:style w:type="paragraph" w:styleId="37">
    <w:name w:val="Body Text Indent 3"/>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b">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c">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d">
    <w:name w:val="footnote reference"/>
    <w:basedOn w:val="af4"/>
    <w:rsid w:val="00524D1A"/>
    <w:rPr>
      <w:vertAlign w:val="superscript"/>
    </w:rPr>
  </w:style>
  <w:style w:type="character" w:styleId="affffffffffffffffffffe">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
    <w:name w:val="endnote reference"/>
    <w:basedOn w:val="af4"/>
    <w:rsid w:val="00524D1A"/>
    <w:rPr>
      <w:vertAlign w:val="superscript"/>
    </w:rPr>
  </w:style>
  <w:style w:type="paragraph" w:styleId="34">
    <w:name w:val="Body Text 3"/>
    <w:aliases w:val="Керівник"/>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0">
    <w:name w:val="List Bullet"/>
    <w:basedOn w:val="af3"/>
    <w:link w:val="affffffffffffffffffff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5"/>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e"/>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e"/>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b">
    <w:name w:val="Сноска"/>
    <w:basedOn w:val="af3"/>
    <w:link w:val="affffffa"/>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0"/>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3"/>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4"/>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3"/>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4"/>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0"/>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c">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3"/>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3"/>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7">
    <w:name w:val="Подпись к картинке_"/>
    <w:link w:val="affffffffffffffffff6"/>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0">
    <w:name w:val="Подпись к таблице_"/>
    <w:link w:val="afffffffffffffffff"/>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7">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b">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4"/>
    <w:rsid w:val="00886B4E"/>
  </w:style>
  <w:style w:type="character" w:customStyle="1" w:styleId="afffffffffffffffffffffff0">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e"/>
    <w:next w:val="affffffffffffffffe"/>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4">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6">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7">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8">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9">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a">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iPriority w:val="99"/>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b">
    <w:name w:val="Базис"/>
    <w:basedOn w:val="af3"/>
    <w:link w:val="afffffffffffffffffffffffc"/>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c">
    <w:name w:val="Базис Знак"/>
    <w:basedOn w:val="af4"/>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основной текст"/>
    <w:basedOn w:val="afffffffffffffffffffffffb"/>
    <w:link w:val="afffffffffffffffffffffffe"/>
    <w:qFormat/>
    <w:rsid w:val="00413F08"/>
  </w:style>
  <w:style w:type="character" w:customStyle="1" w:styleId="afffffffffffffffffffffffe">
    <w:name w:val="основной текст Знак"/>
    <w:basedOn w:val="afffffffffffffffffffffffc"/>
    <w:link w:val="afffffffffffffffffffffffd"/>
    <w:rsid w:val="00413F08"/>
    <w:rPr>
      <w:rFonts w:ascii="Times New Roman" w:eastAsia="Times New Roman" w:hAnsi="Times New Roman" w:cs="Times New Roman"/>
      <w:sz w:val="28"/>
      <w:szCs w:val="28"/>
      <w:lang w:val="uk-UA"/>
    </w:rPr>
  </w:style>
  <w:style w:type="paragraph" w:customStyle="1" w:styleId="affffffffffffffffffffffff">
    <w:name w:val="текст базис"/>
    <w:basedOn w:val="af3"/>
    <w:link w:val="affffffffffffffffffffffff0"/>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0">
    <w:name w:val="текст базис Знак"/>
    <w:basedOn w:val="af4"/>
    <w:link w:val="affffffffffffffffffffffff"/>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1">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2"/>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2">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3">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2"/>
    <w:locked/>
    <w:rsid w:val="00264972"/>
    <w:rPr>
      <w:rFonts w:ascii="Garamond" w:eastAsia="Garamond" w:hAnsi="Garamond" w:cs="Garamond"/>
      <w:caps/>
      <w:sz w:val="32"/>
      <w:lang w:eastAsia="ar-SA"/>
    </w:rPr>
  </w:style>
  <w:style w:type="character" w:customStyle="1" w:styleId="2ff1">
    <w:name w:val="Нижний колонтитул Знак2"/>
    <w:basedOn w:val="af4"/>
    <w:link w:val="affffffff4"/>
    <w:locked/>
    <w:rsid w:val="00264972"/>
    <w:rPr>
      <w:rFonts w:ascii="Garamond" w:eastAsia="Garamond" w:hAnsi="Garamond" w:cs="Garamond"/>
      <w:sz w:val="24"/>
      <w:szCs w:val="24"/>
      <w:lang w:eastAsia="ar-SA"/>
    </w:rPr>
  </w:style>
  <w:style w:type="paragraph" w:customStyle="1" w:styleId="affffffffffffffffffffffff4">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5">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6">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2"/>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7">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8">
    <w:name w:val="Ленчик"/>
    <w:basedOn w:val="affffffffb"/>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9">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a">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b">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
    <w:next w:val="affffffffffff"/>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c">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d">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e">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0">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1">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e"/>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5"/>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5"/>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2">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3">
    <w:name w:val="Схема"/>
    <w:basedOn w:val="afffffffe"/>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4">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5">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6">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7">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8">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uiPriority w:val="99"/>
    <w:semiHidden/>
    <w:unhideWhenUsed/>
    <w:rsid w:val="00876327"/>
    <w:pPr>
      <w:ind w:left="1132" w:hanging="283"/>
      <w:contextualSpacing/>
    </w:pPr>
  </w:style>
  <w:style w:type="paragraph" w:styleId="3ffff1">
    <w:name w:val="List Continue 3"/>
    <w:basedOn w:val="af3"/>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9">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a">
    <w:name w:val="Intense Quote"/>
    <w:basedOn w:val="af3"/>
    <w:next w:val="af3"/>
    <w:link w:val="afffffffffffffffffffffffffb"/>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b">
    <w:name w:val="Выделенная цитата Знак"/>
    <w:basedOn w:val="af4"/>
    <w:link w:val="afffffffffffffffffffffffffa"/>
    <w:rsid w:val="00794799"/>
    <w:rPr>
      <w:rFonts w:ascii="Times New Roman" w:eastAsia="Times New Roman" w:hAnsi="Times New Roman" w:cs="Times New Roman"/>
      <w:b/>
      <w:bCs/>
      <w:i/>
      <w:iCs/>
      <w:color w:val="4F81BD"/>
      <w:sz w:val="28"/>
      <w:szCs w:val="28"/>
    </w:rPr>
  </w:style>
  <w:style w:type="character" w:styleId="afffffffffffffffffffffffffc">
    <w:name w:val="Subtle Emphasis"/>
    <w:basedOn w:val="af4"/>
    <w:qFormat/>
    <w:rsid w:val="00794799"/>
    <w:rPr>
      <w:i/>
      <w:iCs/>
      <w:color w:val="808080"/>
    </w:rPr>
  </w:style>
  <w:style w:type="character" w:styleId="afffffffffffffffffffffffffd">
    <w:name w:val="Intense Emphasis"/>
    <w:basedOn w:val="af4"/>
    <w:qFormat/>
    <w:rsid w:val="00794799"/>
    <w:rPr>
      <w:b/>
      <w:bCs/>
      <w:i/>
      <w:iCs/>
      <w:color w:val="4F81BD"/>
    </w:rPr>
  </w:style>
  <w:style w:type="character" w:styleId="afffffffffffffffffffffffffe">
    <w:name w:val="Subtle Reference"/>
    <w:basedOn w:val="af4"/>
    <w:qFormat/>
    <w:rsid w:val="00794799"/>
    <w:rPr>
      <w:smallCaps/>
      <w:color w:val="C0504D"/>
      <w:u w:val="single"/>
    </w:rPr>
  </w:style>
  <w:style w:type="character" w:styleId="affffffffffffffffffffffffff">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0">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1">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2">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3">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4">
    <w:name w:val="таблицы"/>
    <w:basedOn w:val="affffffffffffffffffffffffc"/>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5">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6">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7">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8"/>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9">
    <w:name w:val="Таблица Знак Знак Знак"/>
    <w:basedOn w:val="1ffffffff2"/>
    <w:semiHidden/>
    <w:rsid w:val="001C2B3D"/>
    <w:rPr>
      <w:lang w:val="uk-UA"/>
    </w:rPr>
  </w:style>
  <w:style w:type="character" w:customStyle="1" w:styleId="affffffffffffffffffffffffffa">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b"/>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c">
    <w:name w:val="Для формул"/>
    <w:basedOn w:val="af3"/>
    <w:next w:val="af3"/>
    <w:link w:val="affffffffffffffffffffffffffd"/>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e">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0">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7"/>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8">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b">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d">
    <w:name w:val="Для формул Знак"/>
    <w:basedOn w:val="af4"/>
    <w:link w:val="affffffffffffffffffffffffffc"/>
    <w:rsid w:val="001C2B3D"/>
    <w:rPr>
      <w:rFonts w:ascii="Times New Roman" w:eastAsia="Times New Roman" w:hAnsi="Times New Roman" w:cs="Times New Roman"/>
      <w:sz w:val="28"/>
      <w:szCs w:val="28"/>
      <w:lang w:val="uk-UA"/>
    </w:rPr>
  </w:style>
  <w:style w:type="character" w:customStyle="1" w:styleId="afffffffffffffffffffffffffff">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1">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2">
    <w:name w:val="Для таблиц Знак Знак"/>
    <w:basedOn w:val="af4"/>
    <w:rsid w:val="004A2C8D"/>
    <w:rPr>
      <w:sz w:val="28"/>
    </w:rPr>
  </w:style>
  <w:style w:type="character" w:customStyle="1" w:styleId="afffffffffffffffffffffffffff3">
    <w:name w:val="Для схем Знак"/>
    <w:basedOn w:val="af4"/>
    <w:rsid w:val="004A2C8D"/>
    <w:rPr>
      <w:b/>
      <w:sz w:val="28"/>
      <w:lang w:val="uk-UA"/>
    </w:rPr>
  </w:style>
  <w:style w:type="character" w:customStyle="1" w:styleId="afffffffffffffffffffffffffff4">
    <w:name w:val="Название рисунка Знак"/>
    <w:basedOn w:val="af4"/>
    <w:rsid w:val="004A2C8D"/>
    <w:rPr>
      <w:sz w:val="28"/>
    </w:rPr>
  </w:style>
  <w:style w:type="paragraph" w:customStyle="1" w:styleId="afffffffffffffffffffffffffff5">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6">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7">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3"/>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8">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9">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a">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b">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c">
    <w:name w:val="Сомнительные данные"/>
    <w:basedOn w:val="afffffffffffffffffffffffffffb"/>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d">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1">
    <w:name w:val="Маркированный список Знак"/>
    <w:basedOn w:val="af4"/>
    <w:link w:val="afffffffffffffffffffff0"/>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e">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e"/>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
    <w:name w:val="табл Знак"/>
    <w:basedOn w:val="af4"/>
    <w:uiPriority w:val="99"/>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e"/>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e"/>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e"/>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0">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1">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2">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3">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0"/>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4">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5">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6">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3"/>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7">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e"/>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8">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9">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a">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b">
    <w:name w:val="Назва підпід б/номера"/>
    <w:basedOn w:val="11f8"/>
    <w:autoRedefine/>
    <w:rsid w:val="004A62C2"/>
    <w:rPr>
      <w:u w:val="single"/>
    </w:rPr>
  </w:style>
  <w:style w:type="paragraph" w:customStyle="1" w:styleId="affffffffffffffffffffffffffffc">
    <w:name w:val="Висновки Дис"/>
    <w:basedOn w:val="11f8"/>
    <w:rsid w:val="004A62C2"/>
    <w:pPr>
      <w:spacing w:after="120"/>
    </w:pPr>
  </w:style>
  <w:style w:type="paragraph" w:customStyle="1" w:styleId="affffffffffffffffffffffffffffd">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e"/>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e">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
    <w:name w:val="Назва підпід підкресл"/>
    <w:basedOn w:val="affffffffffffffffffffffffffffb"/>
    <w:autoRedefine/>
    <w:rsid w:val="004A62C2"/>
    <w:pPr>
      <w:spacing w:before="120" w:after="120"/>
    </w:pPr>
  </w:style>
  <w:style w:type="paragraph" w:customStyle="1" w:styleId="afffffffffffffffffffffffffffff0">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0"/>
    <w:autoRedefine/>
    <w:rsid w:val="004A62C2"/>
    <w:pPr>
      <w:numPr>
        <w:ilvl w:val="1"/>
        <w:numId w:val="12"/>
      </w:numPr>
    </w:pPr>
    <w:rPr>
      <w:b w:val="0"/>
      <w:iCs/>
    </w:rPr>
  </w:style>
  <w:style w:type="paragraph" w:customStyle="1" w:styleId="---">
    <w:name w:val="Лекція-табл-ліва-"/>
    <w:basedOn w:val="afffffffffffffffffffffffffffff0"/>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1">
    <w:name w:val="Дисц ДД"/>
    <w:basedOn w:val="TablDD-R"/>
    <w:autoRedefine/>
    <w:rsid w:val="004A62C2"/>
    <w:pPr>
      <w:spacing w:line="360" w:lineRule="auto"/>
    </w:pPr>
    <w:rPr>
      <w:b/>
      <w:bCs/>
    </w:rPr>
  </w:style>
  <w:style w:type="paragraph" w:customStyle="1" w:styleId="afffffffffffffffffffffffffffff2">
    <w:name w:val="РОЗДІЛ НОВИЙ"/>
    <w:basedOn w:val="afffffffffffffffffffffffffffff1"/>
    <w:autoRedefine/>
    <w:rsid w:val="004A62C2"/>
    <w:pPr>
      <w:jc w:val="both"/>
    </w:pPr>
  </w:style>
  <w:style w:type="paragraph" w:customStyle="1" w:styleId="afffffffffffffffffffffffffffff3">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4">
    <w:name w:val="ДД Табл"/>
    <w:basedOn w:val="affffffffffffffffffffffff3"/>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1"/>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5">
    <w:name w:val="вступ"/>
    <w:basedOn w:val="1fffffffff1"/>
    <w:autoRedefine/>
    <w:rsid w:val="004A62C2"/>
    <w:pPr>
      <w:spacing w:before="120"/>
      <w:ind w:firstLine="0"/>
      <w:jc w:val="center"/>
    </w:pPr>
  </w:style>
  <w:style w:type="paragraph" w:customStyle="1" w:styleId="afffffffffffffffffffffffffffff6">
    <w:name w:val="рОЗДІЛ ЦЕНТР НЕ НОВА СТОР"/>
    <w:basedOn w:val="afffffffffffffffffffffffffffff3"/>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7">
    <w:name w:val="ДД_список"/>
    <w:basedOn w:val="-3"/>
    <w:rsid w:val="004A62C2"/>
    <w:rPr>
      <w:sz w:val="28"/>
      <w:lang w:val="uk-UA"/>
    </w:rPr>
  </w:style>
  <w:style w:type="character" w:customStyle="1" w:styleId="afffffffffffffffffffffffffffff8">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9">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0"/>
    <w:autoRedefine/>
    <w:rsid w:val="004A62C2"/>
    <w:pPr>
      <w:tabs>
        <w:tab w:val="num" w:pos="1562"/>
      </w:tabs>
      <w:ind w:left="1446" w:hanging="244"/>
    </w:pPr>
    <w:rPr>
      <w:b w:val="0"/>
      <w:iCs/>
    </w:rPr>
  </w:style>
  <w:style w:type="paragraph" w:customStyle="1" w:styleId="i">
    <w:name w:val="Змiст пунктир"/>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a">
    <w:name w:val="Зміст"/>
    <w:basedOn w:val="i"/>
    <w:autoRedefine/>
    <w:rsid w:val="004A62C2"/>
    <w:pPr>
      <w:ind w:firstLine="0"/>
    </w:pPr>
    <w:rPr>
      <w:u w:val="none"/>
    </w:rPr>
  </w:style>
  <w:style w:type="paragraph" w:customStyle="1" w:styleId="afffffffffffffffffffffffffffffb">
    <w:name w:val="Дисертац ж"/>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d"/>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d"/>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d"/>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c">
    <w:name w:val="авт ел"/>
    <w:basedOn w:val="affffffffffffffd"/>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c"/>
    <w:autoRedefine/>
    <w:rsid w:val="004A62C2"/>
    <w:pPr>
      <w:ind w:firstLine="0"/>
    </w:pPr>
  </w:style>
  <w:style w:type="paragraph" w:customStyle="1" w:styleId="afffffffffffffffffffffffffffffd">
    <w:name w:val="авт ел центр"/>
    <w:basedOn w:val="afffffffffffffffffffffffffffffc"/>
    <w:autoRedefine/>
    <w:rsid w:val="004A62C2"/>
    <w:pPr>
      <w:ind w:firstLine="0"/>
      <w:jc w:val="center"/>
    </w:pPr>
  </w:style>
  <w:style w:type="paragraph" w:customStyle="1" w:styleId="afffffffffffffffffffffffffffffe">
    <w:name w:val="авт ел ж"/>
    <w:basedOn w:val="afffffffffffffffffffffffffffffc"/>
    <w:autoRedefine/>
    <w:rsid w:val="004A62C2"/>
    <w:rPr>
      <w:b/>
      <w:bCs w:val="0"/>
    </w:rPr>
  </w:style>
  <w:style w:type="paragraph" w:customStyle="1" w:styleId="3ffff9">
    <w:name w:val="Підзаголовок на 3 цифри"/>
    <w:basedOn w:val="affffffffffffffd"/>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
    <w:name w:val="Автореф...текст"/>
    <w:basedOn w:val="affffffffffffffd"/>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
    <w:autoRedefine/>
    <w:rsid w:val="004A62C2"/>
    <w:rPr>
      <w:b/>
    </w:rPr>
  </w:style>
  <w:style w:type="paragraph" w:customStyle="1" w:styleId="affffffffffffffffffffffffffffff0">
    <w:name w:val="Дисертація нов абз"/>
    <w:basedOn w:val="affffffffffffffd"/>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1">
    <w:name w:val="Дисерт центр"/>
    <w:basedOn w:val="affffffffffffffd"/>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2">
    <w:name w:val="Дисерт центр ж"/>
    <w:basedOn w:val="affffffffffffffffffffffffffffff1"/>
    <w:autoRedefine/>
    <w:rsid w:val="004A62C2"/>
    <w:rPr>
      <w:b/>
    </w:rPr>
  </w:style>
  <w:style w:type="paragraph" w:customStyle="1" w:styleId="affffffffffffffffffffffffffffff3">
    <w:name w:val="Дис без абз"/>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4">
    <w:name w:val="Висновки Дис загал"/>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5">
    <w:name w:val="авт підзаголовок"/>
    <w:basedOn w:val="affffffffffffffd"/>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6">
    <w:name w:val="Дисертація б/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7">
    <w:name w:val="номери посилань"/>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8">
    <w:name w:val="Формула в тексті"/>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9">
    <w:name w:val="Заголовок розділу"/>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a">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b">
    <w:name w:val="Таблиця ДД"/>
    <w:basedOn w:val="1-1"/>
    <w:autoRedefine/>
    <w:rsid w:val="004A62C2"/>
  </w:style>
  <w:style w:type="paragraph" w:customStyle="1" w:styleId="affffffffffffffffffffffffffffffc">
    <w:name w:val="Табл Дис"/>
    <w:basedOn w:val="affffffffffffffffffffffffffffffb"/>
    <w:autoRedefine/>
    <w:rsid w:val="004A62C2"/>
    <w:pPr>
      <w:spacing w:line="288" w:lineRule="auto"/>
    </w:pPr>
    <w:rPr>
      <w:sz w:val="26"/>
    </w:rPr>
  </w:style>
  <w:style w:type="paragraph" w:customStyle="1" w:styleId="156">
    <w:name w:val="1_5 табл"/>
    <w:basedOn w:val="affffffffffffffffffffffffffffffc"/>
    <w:autoRedefine/>
    <w:rsid w:val="004A62C2"/>
    <w:pPr>
      <w:spacing w:line="360" w:lineRule="auto"/>
    </w:pPr>
  </w:style>
  <w:style w:type="paragraph" w:customStyle="1" w:styleId="1fffffffff3">
    <w:name w:val="1т авт"/>
    <w:basedOn w:val="affffffffffffffffffffffffffffffc"/>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d">
    <w:name w:val="Табл чистовик"/>
    <w:basedOn w:val="affffffffffffffffffffffffffffffc"/>
    <w:autoRedefine/>
    <w:rsid w:val="004A62C2"/>
    <w:pPr>
      <w:ind w:left="-113" w:right="-113"/>
    </w:pPr>
  </w:style>
  <w:style w:type="paragraph" w:customStyle="1" w:styleId="12f9">
    <w:name w:val="Табл 12"/>
    <w:basedOn w:val="affffffffffffffffffffffffffffffc"/>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e">
    <w:name w:val="Табл"/>
    <w:basedOn w:val="affffffffffffffffffffffffffffffc"/>
    <w:autoRedefine/>
    <w:rsid w:val="004A62C2"/>
  </w:style>
  <w:style w:type="paragraph" w:customStyle="1" w:styleId="afffffffffffffffffffffffffffffff">
    <w:name w:val="Табл дис ущільн"/>
    <w:basedOn w:val="affffffffffffffffffffffffffffffc"/>
    <w:autoRedefine/>
    <w:rsid w:val="004A62C2"/>
  </w:style>
  <w:style w:type="paragraph" w:customStyle="1" w:styleId="afffffffffffffffffffffffffffffff0">
    <w:name w:val="табл звіт"/>
    <w:basedOn w:val="afffffffffffffffffffffffffffffff"/>
    <w:autoRedefine/>
    <w:rsid w:val="004A62C2"/>
    <w:pPr>
      <w:tabs>
        <w:tab w:val="clear" w:pos="420"/>
      </w:tabs>
      <w:spacing w:line="240" w:lineRule="auto"/>
    </w:pPr>
    <w:rPr>
      <w:bCs/>
      <w:sz w:val="24"/>
    </w:rPr>
  </w:style>
  <w:style w:type="paragraph" w:customStyle="1" w:styleId="12fb">
    <w:name w:val="Табл 12пт шапка"/>
    <w:basedOn w:val="afffffffffffffffffffffffffffffff"/>
    <w:autoRedefine/>
    <w:rsid w:val="004A62C2"/>
  </w:style>
  <w:style w:type="paragraph" w:customStyle="1" w:styleId="afffffffffffffffffffffffffffffff1">
    <w:name w:val="Табл по ширині"/>
    <w:basedOn w:val="afffffffffffffffffffffffffffffff"/>
    <w:autoRedefine/>
    <w:rsid w:val="004A62C2"/>
    <w:pPr>
      <w:jc w:val="both"/>
    </w:pPr>
    <w:rPr>
      <w:sz w:val="28"/>
    </w:rPr>
  </w:style>
  <w:style w:type="paragraph" w:customStyle="1" w:styleId="afffffffffffffffffffffffffffffff2">
    <w:name w:val="Табл Дис щільн"/>
    <w:basedOn w:val="affffffffffffffffffffffffffffffc"/>
    <w:autoRedefine/>
    <w:rsid w:val="004A62C2"/>
    <w:pPr>
      <w:spacing w:before="60" w:after="60" w:line="240" w:lineRule="auto"/>
    </w:pPr>
    <w:rPr>
      <w:sz w:val="24"/>
    </w:rPr>
  </w:style>
  <w:style w:type="paragraph" w:customStyle="1" w:styleId="1212">
    <w:name w:val="Табл 12ц інт12"/>
    <w:basedOn w:val="afffffffffffffffffffffffffffffff2"/>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3">
    <w:name w:val="Достовірність"/>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4">
    <w:name w:val="Достовірність авт"/>
    <w:basedOn w:val="afffffffffffffffffffffffffffffff3"/>
    <w:autoRedefine/>
    <w:rsid w:val="004A62C2"/>
    <w:pPr>
      <w:tabs>
        <w:tab w:val="clear" w:pos="420"/>
      </w:tabs>
      <w:spacing w:before="60" w:after="60" w:line="240" w:lineRule="auto"/>
    </w:pPr>
    <w:rPr>
      <w:sz w:val="24"/>
    </w:rPr>
  </w:style>
  <w:style w:type="paragraph" w:customStyle="1" w:styleId="afffffffffffffffffffffffffffffff5">
    <w:name w:val="Примітка"/>
    <w:basedOn w:val="afffffffffffffffffffffffffffffff3"/>
    <w:autoRedefine/>
    <w:rsid w:val="004A62C2"/>
    <w:pPr>
      <w:tabs>
        <w:tab w:val="clear" w:pos="420"/>
      </w:tabs>
      <w:jc w:val="both"/>
    </w:pPr>
    <w:rPr>
      <w:sz w:val="24"/>
    </w:rPr>
  </w:style>
  <w:style w:type="paragraph" w:customStyle="1" w:styleId="afffffffffffffffffffffffffffffff6">
    <w:name w:val="Формула ДД"/>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7">
    <w:name w:val="Формула ДД чисельник"/>
    <w:basedOn w:val="afffffffffffffffffffffffffffffff6"/>
    <w:autoRedefine/>
    <w:rsid w:val="004A62C2"/>
    <w:pPr>
      <w:spacing w:line="220" w:lineRule="exact"/>
      <w:ind w:left="284" w:firstLine="720"/>
    </w:pPr>
    <w:rPr>
      <w:sz w:val="24"/>
    </w:rPr>
  </w:style>
  <w:style w:type="paragraph" w:customStyle="1" w:styleId="afffffffffffffffffffffffffffffff8">
    <w:name w:val="Формула ДД знаменник"/>
    <w:basedOn w:val="afffffffffffffffffffffffffffffff7"/>
    <w:autoRedefine/>
    <w:rsid w:val="004A62C2"/>
  </w:style>
  <w:style w:type="paragraph" w:customStyle="1" w:styleId="afffffffffffffffffffffffffffffff9">
    <w:name w:val="Номер таблиці"/>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9"/>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9"/>
    <w:autoRedefine/>
    <w:rsid w:val="004A62C2"/>
    <w:pPr>
      <w:pageBreakBefore/>
      <w:tabs>
        <w:tab w:val="clear" w:pos="420"/>
        <w:tab w:val="left" w:pos="3420"/>
        <w:tab w:val="center" w:pos="4819"/>
      </w:tabs>
      <w:jc w:val="center"/>
    </w:pPr>
    <w:rPr>
      <w:b/>
      <w:bCs/>
      <w:i/>
      <w:iCs/>
    </w:rPr>
  </w:style>
  <w:style w:type="paragraph" w:customStyle="1" w:styleId="afffffffffffffffffffffffffffffffa">
    <w:name w:val="Номер таблиці продовження"/>
    <w:basedOn w:val="afffffffffffffffffffffffffffffff9"/>
    <w:rsid w:val="004A62C2"/>
    <w:pPr>
      <w:pageBreakBefore/>
    </w:pPr>
  </w:style>
  <w:style w:type="paragraph" w:customStyle="1" w:styleId="afffffffffffffffffffffffffffffffb">
    <w:name w:val="ДД Текст без 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c">
    <w:name w:val="Висновки"/>
    <w:basedOn w:val="affffffffffffffd"/>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d">
    <w:name w:val="Висновки Дисертація"/>
    <w:basedOn w:val="afffffffffffffffffffffffffffffffc"/>
    <w:autoRedefine/>
    <w:rsid w:val="004A62C2"/>
    <w:pPr>
      <w:spacing w:line="360" w:lineRule="auto"/>
      <w:ind w:firstLine="284"/>
    </w:pPr>
  </w:style>
  <w:style w:type="paragraph" w:customStyle="1" w:styleId="-ff5">
    <w:name w:val="Висновки-ост пункт"/>
    <w:basedOn w:val="afffffffffffffffffffffffffffffffc"/>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e">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0">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1">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2">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3">
    <w:name w:val="Назва розділу"/>
    <w:basedOn w:val="afffffffffffffffffffffff1"/>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d"/>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4">
    <w:name w:val="Видавництво"/>
    <w:basedOn w:val="afffffffffffffff9"/>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5">
    <w:name w:val="Назва резюме"/>
    <w:basedOn w:val="affffffffffffffffffffffff3"/>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6">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8">
    <w:name w:val="Звичайний по центру"/>
    <w:basedOn w:val="affffffffffffffffffffffffffffffff7"/>
    <w:autoRedefine/>
    <w:rsid w:val="00CF117F"/>
    <w:pPr>
      <w:jc w:val="center"/>
    </w:pPr>
  </w:style>
  <w:style w:type="paragraph" w:customStyle="1" w:styleId="-ffb">
    <w:name w:val="Звичайний-таблиця"/>
    <w:basedOn w:val="affffffffffffffffffffffffffffffff8"/>
    <w:autoRedefine/>
    <w:rsid w:val="00CF117F"/>
    <w:pPr>
      <w:ind w:firstLine="0"/>
    </w:pPr>
  </w:style>
  <w:style w:type="paragraph" w:customStyle="1" w:styleId="affffffffffffffffffffffffffffffff9">
    <w:name w:val="Пролог статті"/>
    <w:basedOn w:val="afffffffe"/>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a">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b">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c">
    <w:name w:val="Табл Дис ущільн Шапка"/>
    <w:basedOn w:val="affffffffffffffffffffffffffffffffb"/>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d">
    <w:name w:val="Назва табл з нов сторінки"/>
    <w:basedOn w:val="affffffffffffffffffffffff3"/>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e">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
    <w:name w:val="Лекція для англ з нов ст"/>
    <w:basedOn w:val="afffffffffffffffffffffffffffff0"/>
    <w:autoRedefine/>
    <w:rsid w:val="00CF117F"/>
    <w:pPr>
      <w:pageBreakBefore/>
      <w:textAlignment w:val="baseline"/>
    </w:pPr>
    <w:rPr>
      <w:iCs/>
      <w:lang w:val="uk-UA"/>
    </w:rPr>
  </w:style>
  <w:style w:type="paragraph" w:customStyle="1" w:styleId="1fffffffff4">
    <w:name w:val="Звичайний1"/>
    <w:basedOn w:val="affffffffffffffd"/>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0">
    <w:name w:val="Автореф центр"/>
    <w:basedOn w:val="affffffffffffffd"/>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1">
    <w:name w:val="Автореф текст"/>
    <w:basedOn w:val="affffffffffffffffffffffffffff9"/>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2">
    <w:name w:val="Автореф робота дисертанта"/>
    <w:basedOn w:val="afffffffffffffffffffffffffffffffff1"/>
    <w:autoRedefine/>
    <w:rsid w:val="00CF117F"/>
    <w:pPr>
      <w:spacing w:before="60" w:after="60"/>
      <w:ind w:left="357"/>
    </w:pPr>
    <w:rPr>
      <w:i/>
    </w:rPr>
  </w:style>
  <w:style w:type="paragraph" w:customStyle="1" w:styleId="afffffffffffffffffffffffffffffffff3">
    <w:name w:val="Назва табл авт"/>
    <w:basedOn w:val="affffffffffffffffffffffff3"/>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
    <w:rsid w:val="00CF117F"/>
    <w:pPr>
      <w:textAlignment w:val="baseline"/>
    </w:pPr>
    <w:rPr>
      <w:b/>
      <w:lang w:val="uk-UA"/>
    </w:rPr>
  </w:style>
  <w:style w:type="paragraph" w:customStyle="1" w:styleId="-0">
    <w:name w:val="А-реф_список"/>
    <w:basedOn w:val="afffffffffffffffffffffffffffff7"/>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1"/>
    <w:rsid w:val="00CF117F"/>
    <w:pPr>
      <w:numPr>
        <w:numId w:val="57"/>
      </w:numPr>
      <w:spacing w:before="0" w:after="0"/>
      <w:ind w:left="714" w:hanging="357"/>
    </w:pPr>
  </w:style>
  <w:style w:type="paragraph" w:customStyle="1" w:styleId="afffffffffffffffffffffffffffffffff4">
    <w:name w:val="Первая строка с отступом"/>
    <w:basedOn w:val="afffffffe"/>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5">
    <w:name w:val="Список лытератури"/>
    <w:basedOn w:val="afffffffe"/>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6">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uiPriority w:val="99"/>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7">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8">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9">
    <w:name w:val="Термин"/>
    <w:basedOn w:val="af3"/>
    <w:next w:val="afffffffffffffffffffffffa"/>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a">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b">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b"/>
    <w:rsid w:val="00F52E0F"/>
    <w:pPr>
      <w:spacing w:before="240" w:after="240" w:line="240" w:lineRule="auto"/>
      <w:ind w:firstLine="0"/>
      <w:jc w:val="center"/>
    </w:pPr>
    <w:rPr>
      <w:b/>
      <w:caps/>
    </w:rPr>
  </w:style>
  <w:style w:type="paragraph" w:customStyle="1" w:styleId="afffffffffffffffffffffffffffffffffc">
    <w:name w:val="Підпис"/>
    <w:basedOn w:val="afffffffffffffffffffffffffffffffffb"/>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b"/>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d">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e">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e"/>
    <w:uiPriority w:val="99"/>
    <w:rsid w:val="0045076A"/>
    <w:pPr>
      <w:spacing w:after="120" w:line="240" w:lineRule="auto"/>
    </w:pPr>
    <w:rPr>
      <w:sz w:val="20"/>
      <w:szCs w:val="20"/>
    </w:rPr>
  </w:style>
  <w:style w:type="paragraph" w:customStyle="1" w:styleId="1fffffffff6">
    <w:name w:val="Обычный 1"/>
    <w:basedOn w:val="affffffff5"/>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
    <w:name w:val="Стиль ариал"/>
    <w:basedOn w:val="af3"/>
    <w:next w:val="afffffffe"/>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9"/>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a">
    <w:name w:val="Цитата Знак"/>
    <w:basedOn w:val="af4"/>
    <w:link w:val="affffffffffffffffffff9"/>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0">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1">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2">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3">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4">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5">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6">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7">
    <w:name w:val="анот Знак"/>
    <w:basedOn w:val="37"/>
    <w:link w:val="affffffffffffffffffffffffffffffffff8"/>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8">
    <w:name w:val="анот Знак Знак"/>
    <w:basedOn w:val="af4"/>
    <w:link w:val="affffffffffffffffffffffffffffffffff7"/>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9">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1"/>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a">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b">
    <w:name w:val="Верхний не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c">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d">
    <w:name w:val="Верхний 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e"/>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e"/>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e"/>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d"/>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e">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e"/>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5"/>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0">
    <w:name w:val="рис"/>
    <w:basedOn w:val="affffffff5"/>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1">
    <w:name w:val="Заголов таб"/>
    <w:basedOn w:val="affffffff5"/>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2">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4">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5">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6">
    <w:name w:val="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7">
    <w:name w:val="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8">
    <w:name w:val="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9">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b">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f">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d">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5"/>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0">
    <w:name w:val="6п"/>
    <w:basedOn w:val="afffffffffffff9"/>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ListParagraph">
    <w:name w:val="List Paragraph"/>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e">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BodyTextIndent22">
    <w:name w:val="Body Text Indent 2"/>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ffffd">
    <w:name w:val=" Знак Знак3"/>
    <w:basedOn w:val="af4"/>
    <w:rsid w:val="00353967"/>
    <w:rPr>
      <w:bCs/>
      <w:sz w:val="28"/>
      <w:szCs w:val="28"/>
      <w:lang w:eastAsia="ru-RU"/>
    </w:rPr>
  </w:style>
  <w:style w:type="character" w:customStyle="1" w:styleId="2fffffff3">
    <w:name w:val=" Знак Знак2"/>
    <w:basedOn w:val="af4"/>
    <w:rsid w:val="00353967"/>
    <w:rPr>
      <w:bCs/>
      <w:sz w:val="28"/>
      <w:szCs w:val="28"/>
      <w:lang w:eastAsia="ru-RU"/>
    </w:rPr>
  </w:style>
  <w:style w:type="character" w:customStyle="1" w:styleId="12ff0">
    <w:name w:val=" Знак Знак12"/>
    <w:basedOn w:val="af4"/>
    <w:rsid w:val="00353967"/>
    <w:rPr>
      <w:sz w:val="28"/>
      <w:szCs w:val="24"/>
      <w:lang w:eastAsia="ru-RU"/>
    </w:rPr>
  </w:style>
  <w:style w:type="character" w:customStyle="1" w:styleId="11fb">
    <w:name w:val=" Знак Знак11"/>
    <w:basedOn w:val="af4"/>
    <w:rsid w:val="00353967"/>
    <w:rPr>
      <w:bCs/>
      <w:sz w:val="28"/>
      <w:szCs w:val="28"/>
      <w:lang w:eastAsia="ru-RU"/>
    </w:rPr>
  </w:style>
  <w:style w:type="character" w:customStyle="1" w:styleId="10f2">
    <w:name w:val=" Знак Знак10"/>
    <w:basedOn w:val="af4"/>
    <w:rsid w:val="00353967"/>
    <w:rPr>
      <w:sz w:val="28"/>
      <w:szCs w:val="24"/>
      <w:lang w:eastAsia="ru-RU"/>
    </w:rPr>
  </w:style>
  <w:style w:type="character" w:customStyle="1" w:styleId="9f3">
    <w:name w:val=" Знак Знак9"/>
    <w:basedOn w:val="af4"/>
    <w:rsid w:val="00353967"/>
    <w:rPr>
      <w:sz w:val="28"/>
      <w:szCs w:val="28"/>
      <w:lang w:eastAsia="ru-RU"/>
    </w:rPr>
  </w:style>
  <w:style w:type="character" w:customStyle="1" w:styleId="8f6">
    <w:name w:val=" Знак Знак8"/>
    <w:basedOn w:val="af4"/>
    <w:rsid w:val="00353967"/>
    <w:rPr>
      <w:color w:val="FF0000"/>
      <w:sz w:val="28"/>
      <w:szCs w:val="28"/>
      <w:lang w:eastAsia="ru-RU"/>
    </w:rPr>
  </w:style>
  <w:style w:type="character" w:customStyle="1" w:styleId="7f6">
    <w:name w:val=" Знак Знак7"/>
    <w:basedOn w:val="af4"/>
    <w:rsid w:val="00353967"/>
    <w:rPr>
      <w:sz w:val="28"/>
      <w:szCs w:val="24"/>
      <w:lang w:eastAsia="ru-RU"/>
    </w:rPr>
  </w:style>
  <w:style w:type="character" w:customStyle="1" w:styleId="6ff1">
    <w:name w:val=" Знак Знак6"/>
    <w:basedOn w:val="af4"/>
    <w:rsid w:val="00353967"/>
    <w:rPr>
      <w:sz w:val="28"/>
      <w:szCs w:val="28"/>
      <w:lang w:eastAsia="ru-RU"/>
    </w:rPr>
  </w:style>
  <w:style w:type="character" w:customStyle="1" w:styleId="5ffe">
    <w:name w:val=" Знак Знак5"/>
    <w:basedOn w:val="af4"/>
    <w:rsid w:val="00353967"/>
    <w:rPr>
      <w:bCs/>
      <w:sz w:val="28"/>
      <w:szCs w:val="28"/>
      <w:lang w:eastAsia="ru-RU"/>
    </w:rPr>
  </w:style>
  <w:style w:type="character" w:customStyle="1" w:styleId="4fffd">
    <w:name w:val=" Знак Знак4"/>
    <w:basedOn w:val="af4"/>
    <w:rsid w:val="00353967"/>
    <w:rPr>
      <w:bCs/>
      <w:sz w:val="28"/>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index heading" w:uiPriority="99"/>
    <w:lsdException w:name="caption" w:qFormat="1"/>
    <w:lsdException w:name="table of figures" w:uiPriority="99"/>
    <w:lsdException w:name="envelope address" w:uiPriority="99"/>
    <w:lsdException w:name="line number"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w:rPr>
      <w:sz w:val="28"/>
      <w:szCs w:val="24"/>
    </w:rPr>
  </w:style>
  <w:style w:type="character" w:customStyle="1" w:styleId="afc">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e">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f">
    <w:name w:val="Символы концевой сноски"/>
    <w:rPr>
      <w:vertAlign w:val="superscript"/>
    </w:rPr>
  </w:style>
  <w:style w:type="character" w:styleId="aff0">
    <w:name w:val="FollowedHyperlink"/>
    <w:uiPriority w:val="99"/>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6">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7">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8">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9">
    <w:name w:val="Текст виноски Знак"/>
    <w:rPr>
      <w:rFonts w:ascii="Garamond" w:eastAsia="Garamond" w:hAnsi="Garamond" w:cs="Garamond"/>
      <w:sz w:val="20"/>
      <w:szCs w:val="20"/>
      <w:lang w:val="ru-RU"/>
    </w:rPr>
  </w:style>
  <w:style w:type="character" w:customStyle="1" w:styleId="affffa">
    <w:name w:val="Верхній колонтитул Знак"/>
    <w:rPr>
      <w:rFonts w:ascii="Garamond" w:eastAsia="Garamond" w:hAnsi="Garamond" w:cs="Garamond"/>
      <w:sz w:val="24"/>
      <w:szCs w:val="24"/>
    </w:rPr>
  </w:style>
  <w:style w:type="character" w:customStyle="1" w:styleId="affffb">
    <w:name w:val="Нижній колонтитул Знак"/>
    <w:rPr>
      <w:rFonts w:ascii="Garamond" w:eastAsia="Garamond" w:hAnsi="Garamond" w:cs="Garamond"/>
      <w:sz w:val="24"/>
      <w:szCs w:val="24"/>
      <w:lang w:val="ru-RU"/>
    </w:rPr>
  </w:style>
  <w:style w:type="character" w:customStyle="1" w:styleId="affffc">
    <w:name w:val="Основний текст Знак"/>
    <w:rPr>
      <w:rFonts w:ascii="Garamond" w:eastAsia="Garamond" w:hAnsi="Garamond" w:cs="Garamond"/>
      <w:b/>
      <w:bCs/>
      <w:sz w:val="28"/>
      <w:szCs w:val="28"/>
    </w:rPr>
  </w:style>
  <w:style w:type="character" w:customStyle="1" w:styleId="affffd">
    <w:name w:val="Основний текст з відступом Знак"/>
    <w:rPr>
      <w:rFonts w:ascii="Garamond" w:eastAsia="Garamond" w:hAnsi="Garamond" w:cs="Garamond"/>
      <w:sz w:val="28"/>
      <w:szCs w:val="24"/>
    </w:rPr>
  </w:style>
  <w:style w:type="character" w:customStyle="1" w:styleId="affffe">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0">
    <w:name w:val="Символи виноски"/>
    <w:rPr>
      <w:vertAlign w:val="superscript"/>
    </w:rPr>
  </w:style>
  <w:style w:type="character" w:customStyle="1" w:styleId="afffff1">
    <w:name w:val="Стиль"/>
    <w:rPr>
      <w:rFonts w:ascii="Garamond" w:hAnsi="Garamond" w:cs="Garamond"/>
      <w:sz w:val="20"/>
      <w:vertAlign w:val="superscript"/>
    </w:rPr>
  </w:style>
  <w:style w:type="character" w:customStyle="1" w:styleId="afffff2">
    <w:name w:val="текст виноски Знак"/>
  </w:style>
  <w:style w:type="character" w:customStyle="1" w:styleId="afffff3">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4">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5">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6">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7">
    <w:name w:val="Вподбор подзаголовок"/>
    <w:rPr>
      <w:rFonts w:ascii="Garamond" w:hAnsi="Garamond" w:cs="Garamond"/>
      <w:b/>
      <w:sz w:val="28"/>
      <w:lang w:val="uk-UA"/>
    </w:rPr>
  </w:style>
  <w:style w:type="character" w:customStyle="1" w:styleId="afffff8">
    <w:name w:val="Таблица знак Знак Знак"/>
    <w:rPr>
      <w:sz w:val="26"/>
      <w:szCs w:val="26"/>
    </w:rPr>
  </w:style>
  <w:style w:type="character" w:customStyle="1" w:styleId="afffff9">
    <w:name w:val="Рисунок Знак Знак"/>
    <w:rPr>
      <w:sz w:val="24"/>
      <w:szCs w:val="24"/>
    </w:rPr>
  </w:style>
  <w:style w:type="character" w:customStyle="1" w:styleId="afffffa">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b">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c">
    <w:name w:val="Пример (символ)"/>
    <w:rPr>
      <w:rFonts w:ascii="Mincho" w:hAnsi="Mincho" w:cs="Mincho"/>
      <w:sz w:val="26"/>
    </w:rPr>
  </w:style>
  <w:style w:type="character" w:customStyle="1" w:styleId="afffffd">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e">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
    <w:name w:val="Цитація Знак"/>
    <w:rPr>
      <w:i/>
      <w:iCs/>
      <w:sz w:val="24"/>
      <w:szCs w:val="24"/>
      <w:lang w:val="uk-UA"/>
    </w:rPr>
  </w:style>
  <w:style w:type="character" w:customStyle="1" w:styleId="affffff0">
    <w:name w:val="Насичена цитата Знак"/>
    <w:rPr>
      <w:b/>
      <w:bCs/>
      <w:i/>
      <w:iCs/>
      <w:sz w:val="24"/>
      <w:szCs w:val="24"/>
      <w:lang w:val="uk-UA"/>
    </w:rPr>
  </w:style>
  <w:style w:type="character" w:customStyle="1" w:styleId="affffff1">
    <w:name w:val="Слабке виокремлення"/>
    <w:rPr>
      <w:i/>
      <w:iCs/>
    </w:rPr>
  </w:style>
  <w:style w:type="character" w:customStyle="1" w:styleId="affffff2">
    <w:name w:val="Сильне виокремлення"/>
    <w:rPr>
      <w:b/>
      <w:bCs/>
    </w:rPr>
  </w:style>
  <w:style w:type="character" w:customStyle="1" w:styleId="affffff3">
    <w:name w:val="Слабке посилання"/>
    <w:rPr>
      <w:smallCaps/>
    </w:rPr>
  </w:style>
  <w:style w:type="character" w:customStyle="1" w:styleId="affffff4">
    <w:name w:val="Сильне посилання"/>
    <w:rPr>
      <w:smallCaps/>
      <w:spacing w:val="5"/>
      <w:u w:val="single"/>
    </w:rPr>
  </w:style>
  <w:style w:type="character" w:customStyle="1" w:styleId="affffff5">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6">
    <w:name w:val="текст сноски Знак Знак"/>
    <w:rPr>
      <w:sz w:val="16"/>
      <w:lang w:val="ru-RU" w:eastAsia="ar-SA" w:bidi="ar-SA"/>
    </w:rPr>
  </w:style>
  <w:style w:type="character" w:customStyle="1" w:styleId="affffff7">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rPr>
      <w:sz w:val="24"/>
    </w:rPr>
  </w:style>
  <w:style w:type="character" w:customStyle="1" w:styleId="affffff9">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a">
    <w:name w:val="Сноска_"/>
    <w:link w:val="affffffb"/>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c">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d">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1">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2">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3">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4">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5">
    <w:name w:val="???????? ????? ??????"/>
    <w:rPr>
      <w:sz w:val="20"/>
      <w:szCs w:val="20"/>
    </w:rPr>
  </w:style>
  <w:style w:type="character" w:customStyle="1" w:styleId="1fb">
    <w:name w:val="???????? ????? ??????1"/>
    <w:rPr>
      <w:sz w:val="20"/>
      <w:szCs w:val="20"/>
    </w:rPr>
  </w:style>
  <w:style w:type="character" w:customStyle="1" w:styleId="afffffff6">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7">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8">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9">
    <w:name w:val="Обычный без проверки"/>
    <w:rPr>
      <w:i/>
      <w:sz w:val="24"/>
      <w:lang w:val="ru-RU"/>
    </w:rPr>
  </w:style>
  <w:style w:type="character" w:customStyle="1" w:styleId="afffffffa">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b">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c">
    <w:name w:val="Маркеры списка"/>
    <w:rPr>
      <w:rFonts w:ascii="TimesET" w:eastAsia="TimesET" w:hAnsi="TimesET" w:cs="TimesET"/>
    </w:rPr>
  </w:style>
  <w:style w:type="paragraph" w:customStyle="1" w:styleId="afffffffd">
    <w:name w:val="Заголовок"/>
    <w:next w:val="afffffffe"/>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e">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0">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pPr>
      <w:spacing w:line="240" w:lineRule="atLeast"/>
      <w:jc w:val="both"/>
    </w:pPr>
  </w:style>
  <w:style w:type="paragraph" w:styleId="affffffff1">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2">
    <w:name w:val="Title"/>
    <w:aliases w:val="Название подраздела"/>
    <w:basedOn w:val="af3"/>
    <w:next w:val="affffffff3"/>
    <w:link w:val="2ff0"/>
    <w:qFormat/>
    <w:pPr>
      <w:spacing w:line="360" w:lineRule="auto"/>
      <w:jc w:val="center"/>
    </w:pPr>
    <w:rPr>
      <w:caps/>
      <w:sz w:val="32"/>
      <w:szCs w:val="20"/>
    </w:rPr>
  </w:style>
  <w:style w:type="paragraph" w:styleId="affffffff3">
    <w:name w:val="Subtitle"/>
    <w:basedOn w:val="af3"/>
    <w:next w:val="afffffffe"/>
    <w:qFormat/>
    <w:pPr>
      <w:widowControl w:val="0"/>
      <w:jc w:val="center"/>
    </w:pPr>
    <w:rPr>
      <w:rFonts w:ascii="OpenSymbol" w:hAnsi="OpenSymbol" w:cs="OpenSymbol"/>
      <w:b/>
      <w:sz w:val="20"/>
      <w:szCs w:val="20"/>
    </w:rPr>
  </w:style>
  <w:style w:type="paragraph" w:styleId="affffffff4">
    <w:name w:val="footer"/>
    <w:basedOn w:val="af3"/>
    <w:link w:val="2ff1"/>
    <w:pPr>
      <w:tabs>
        <w:tab w:val="center" w:pos="4677"/>
        <w:tab w:val="right" w:pos="9355"/>
      </w:tabs>
    </w:pPr>
  </w:style>
  <w:style w:type="paragraph" w:styleId="affffffff5">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6">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6"/>
    <w:pPr>
      <w:widowControl w:val="0"/>
      <w:spacing w:line="360" w:lineRule="auto"/>
    </w:pPr>
    <w:rPr>
      <w:sz w:val="18"/>
      <w:szCs w:val="20"/>
      <w:lang w:val="en-US"/>
    </w:rPr>
  </w:style>
  <w:style w:type="paragraph" w:customStyle="1" w:styleId="affffffff7">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8">
    <w:name w:val="Название таблицы"/>
    <w:basedOn w:val="affffffff5"/>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9">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a">
    <w:name w:val="Монография"/>
    <w:basedOn w:val="afffffffe"/>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b">
    <w:name w:val="Normal (Web)"/>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c">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d">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e">
    <w:name w:val="Balloon Text"/>
    <w:aliases w:val=" Знак1"/>
    <w:basedOn w:val="af3"/>
    <w:pPr>
      <w:widowControl w:val="0"/>
      <w:ind w:firstLine="567"/>
      <w:jc w:val="both"/>
    </w:pPr>
    <w:rPr>
      <w:rFonts w:ascii="Helvetica" w:hAnsi="Helvetica" w:cs="Helvetica"/>
      <w:sz w:val="16"/>
      <w:szCs w:val="16"/>
    </w:rPr>
  </w:style>
  <w:style w:type="paragraph" w:styleId="afffffffff">
    <w:name w:val="Bibliography"/>
    <w:basedOn w:val="af3"/>
    <w:next w:val="af3"/>
    <w:pPr>
      <w:widowControl w:val="0"/>
      <w:spacing w:line="360" w:lineRule="auto"/>
      <w:ind w:firstLine="567"/>
      <w:jc w:val="both"/>
    </w:pPr>
    <w:rPr>
      <w:sz w:val="28"/>
      <w:szCs w:val="20"/>
    </w:rPr>
  </w:style>
  <w:style w:type="paragraph" w:styleId="afffffffff0">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1">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2">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3">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4">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5">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6">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7">
    <w:name w:val="текст"/>
    <w:basedOn w:val="af3"/>
    <w:pPr>
      <w:spacing w:line="360" w:lineRule="auto"/>
      <w:ind w:firstLine="709"/>
      <w:jc w:val="both"/>
    </w:pPr>
    <w:rPr>
      <w:sz w:val="28"/>
      <w:szCs w:val="20"/>
    </w:rPr>
  </w:style>
  <w:style w:type="paragraph" w:customStyle="1" w:styleId="afffffffff8">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8"/>
  </w:style>
  <w:style w:type="paragraph" w:customStyle="1" w:styleId="afffffffff9">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8"/>
    <w:pPr>
      <w:ind w:left="284"/>
    </w:pPr>
    <w:rPr>
      <w:szCs w:val="20"/>
    </w:rPr>
  </w:style>
  <w:style w:type="paragraph" w:customStyle="1" w:styleId="afffffffffa">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a"/>
    <w:pPr>
      <w:jc w:val="both"/>
    </w:pPr>
    <w:rPr>
      <w:szCs w:val="20"/>
    </w:rPr>
  </w:style>
  <w:style w:type="paragraph" w:customStyle="1" w:styleId="afffffffffb">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c">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d">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e">
    <w:name w:val="ПодписьРис"/>
    <w:basedOn w:val="af3"/>
    <w:pPr>
      <w:widowControl w:val="0"/>
      <w:autoSpaceDE w:val="0"/>
      <w:spacing w:before="120" w:after="240" w:line="288" w:lineRule="auto"/>
      <w:jc w:val="center"/>
    </w:pPr>
    <w:rPr>
      <w:sz w:val="28"/>
      <w:szCs w:val="26"/>
    </w:rPr>
  </w:style>
  <w:style w:type="paragraph" w:customStyle="1" w:styleId="affffffffff">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b"/>
  </w:style>
  <w:style w:type="paragraph" w:customStyle="1" w:styleId="146">
    <w:name w:val="Стиль ТаблицаЗаголовок + 14 пт По ширине"/>
    <w:basedOn w:val="afffffffffb"/>
    <w:pPr>
      <w:jc w:val="both"/>
    </w:pPr>
    <w:rPr>
      <w:szCs w:val="20"/>
    </w:rPr>
  </w:style>
  <w:style w:type="paragraph" w:customStyle="1" w:styleId="affffffffff0">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b"/>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1">
    <w:name w:val="No Spacing"/>
    <w:qFormat/>
    <w:pPr>
      <w:suppressAutoHyphens/>
    </w:pPr>
    <w:rPr>
      <w:rFonts w:ascii="IzhTitl" w:eastAsia="Garamond" w:hAnsi="IzhTitl" w:cs="IzhTitl"/>
      <w:sz w:val="22"/>
      <w:szCs w:val="22"/>
      <w:lang w:eastAsia="ar-SA"/>
    </w:rPr>
  </w:style>
  <w:style w:type="paragraph" w:customStyle="1" w:styleId="affffffffff2">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3">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4">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5">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6">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7">
    <w:name w:val="Таблица"/>
    <w:basedOn w:val="af3"/>
    <w:pPr>
      <w:keepNext/>
      <w:spacing w:before="160" w:after="120"/>
      <w:ind w:left="964" w:hanging="964"/>
    </w:pPr>
    <w:rPr>
      <w:rFonts w:eastAsia="Impact"/>
      <w:sz w:val="18"/>
    </w:rPr>
  </w:style>
  <w:style w:type="paragraph" w:customStyle="1" w:styleId="affffffffff8">
    <w:name w:val="Обычный вправо"/>
    <w:basedOn w:val="af3"/>
    <w:pPr>
      <w:jc w:val="right"/>
    </w:pPr>
    <w:rPr>
      <w:rFonts w:eastAsia="Impact"/>
      <w:sz w:val="20"/>
      <w:szCs w:val="20"/>
    </w:rPr>
  </w:style>
  <w:style w:type="paragraph" w:customStyle="1" w:styleId="affffffffff9">
    <w:name w:val="Специальность"/>
    <w:basedOn w:val="af3"/>
    <w:pPr>
      <w:jc w:val="center"/>
    </w:pPr>
    <w:rPr>
      <w:rFonts w:eastAsia="Impact"/>
      <w:sz w:val="20"/>
    </w:rPr>
  </w:style>
  <w:style w:type="paragraph" w:customStyle="1" w:styleId="affffffffffa">
    <w:name w:val="Кафедра"/>
    <w:basedOn w:val="affffffffff9"/>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b">
    <w:name w:val="Обычный без отступа"/>
    <w:basedOn w:val="af3"/>
    <w:pPr>
      <w:jc w:val="both"/>
    </w:pPr>
    <w:rPr>
      <w:rFonts w:eastAsia="Impact"/>
      <w:sz w:val="20"/>
      <w:szCs w:val="20"/>
    </w:rPr>
  </w:style>
  <w:style w:type="paragraph" w:customStyle="1" w:styleId="affffffffffc">
    <w:name w:val="Ученый секретарь"/>
    <w:basedOn w:val="affffffffffb"/>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d">
    <w:name w:val="Диплом"/>
    <w:basedOn w:val="af3"/>
    <w:pPr>
      <w:spacing w:line="360" w:lineRule="auto"/>
      <w:ind w:firstLine="709"/>
      <w:jc w:val="both"/>
    </w:pPr>
    <w:rPr>
      <w:sz w:val="28"/>
      <w:szCs w:val="28"/>
    </w:rPr>
  </w:style>
  <w:style w:type="paragraph" w:customStyle="1" w:styleId="affffffffffe">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0">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2">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e"/>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3">
    <w:name w:val="Содержимое таблицы"/>
    <w:basedOn w:val="af3"/>
    <w:pPr>
      <w:suppressLineNumbers/>
    </w:pPr>
    <w:rPr>
      <w:sz w:val="20"/>
      <w:szCs w:val="20"/>
    </w:rPr>
  </w:style>
  <w:style w:type="paragraph" w:customStyle="1" w:styleId="afffffffffff4">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5">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e"/>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e"/>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6">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7">
    <w:name w:val="Текст таблицы"/>
    <w:basedOn w:val="af3"/>
    <w:pPr>
      <w:spacing w:line="360" w:lineRule="auto"/>
      <w:jc w:val="both"/>
    </w:pPr>
    <w:rPr>
      <w:rFonts w:ascii="ISOCPEUR" w:hAnsi="ISOCPEUR" w:cs="ISOCPEUR"/>
      <w:bCs/>
      <w:sz w:val="16"/>
    </w:rPr>
  </w:style>
  <w:style w:type="paragraph" w:customStyle="1" w:styleId="afffffffffff8">
    <w:name w:val="Текст таблицы центр"/>
    <w:basedOn w:val="afffffffffff7"/>
    <w:pPr>
      <w:jc w:val="center"/>
    </w:pPr>
  </w:style>
  <w:style w:type="paragraph" w:customStyle="1" w:styleId="afffffffffff9">
    <w:name w:val="Заголовок рисунка"/>
    <w:basedOn w:val="afffffffffff4"/>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a">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b">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c">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d">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e">
    <w:name w:val="Обычный текст"/>
    <w:basedOn w:val="af3"/>
    <w:pPr>
      <w:ind w:firstLine="454"/>
      <w:jc w:val="both"/>
    </w:pPr>
    <w:rPr>
      <w:szCs w:val="20"/>
    </w:rPr>
  </w:style>
  <w:style w:type="paragraph" w:customStyle="1" w:styleId="affffffffffff">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0">
    <w:name w:val="Норм без абзаца"/>
    <w:basedOn w:val="af3"/>
    <w:pPr>
      <w:jc w:val="both"/>
    </w:pPr>
    <w:rPr>
      <w:rFonts w:ascii="UkrainianPeterburg" w:hAnsi="UkrainianPeterburg" w:cs="UkrainianPeterburg"/>
      <w:sz w:val="16"/>
      <w:szCs w:val="16"/>
    </w:rPr>
  </w:style>
  <w:style w:type="paragraph" w:customStyle="1" w:styleId="affffffffffff1">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2">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3">
    <w:name w:val="Îñíîâíîé òåêñò"/>
    <w:basedOn w:val="affffffffffff2"/>
    <w:rPr>
      <w:rFonts w:ascii="CentSchbook Win95BT" w:hAnsi="CentSchbook Win95BT" w:cs="CentSchbook Win95BT"/>
      <w:sz w:val="28"/>
    </w:rPr>
  </w:style>
  <w:style w:type="paragraph" w:customStyle="1" w:styleId="2fff1">
    <w:name w:val="2"/>
    <w:basedOn w:val="af3"/>
    <w:next w:val="affffffffb"/>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4">
    <w:name w:val="Текст_статті Знак"/>
    <w:basedOn w:val="af3"/>
    <w:pPr>
      <w:ind w:firstLine="284"/>
      <w:jc w:val="both"/>
    </w:pPr>
    <w:rPr>
      <w:sz w:val="20"/>
      <w:szCs w:val="20"/>
      <w:lang w:val="uk-UA"/>
    </w:rPr>
  </w:style>
  <w:style w:type="paragraph" w:customStyle="1" w:styleId="affffffffffff5">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6">
    <w:name w:val="Вірш"/>
    <w:basedOn w:val="af3"/>
    <w:pPr>
      <w:keepLines/>
      <w:widowControl w:val="0"/>
      <w:spacing w:before="28" w:line="360" w:lineRule="auto"/>
      <w:ind w:left="1701" w:hanging="567"/>
      <w:jc w:val="both"/>
    </w:pPr>
    <w:rPr>
      <w:i/>
      <w:sz w:val="22"/>
      <w:szCs w:val="20"/>
      <w:lang w:val="uk-UA"/>
    </w:rPr>
  </w:style>
  <w:style w:type="paragraph" w:customStyle="1" w:styleId="affffffffffff7">
    <w:name w:val="Загальний текст"/>
    <w:basedOn w:val="af3"/>
    <w:pPr>
      <w:widowControl w:val="0"/>
      <w:spacing w:before="28" w:line="262" w:lineRule="atLeast"/>
      <w:ind w:firstLine="283"/>
      <w:jc w:val="both"/>
    </w:pPr>
    <w:rPr>
      <w:sz w:val="22"/>
      <w:szCs w:val="20"/>
      <w:lang w:val="uk-UA"/>
    </w:rPr>
  </w:style>
  <w:style w:type="paragraph" w:customStyle="1" w:styleId="affffffffffff8">
    <w:name w:val="Заголовок розділів"/>
    <w:basedOn w:val="af3"/>
    <w:next w:val="affffffffffff9"/>
    <w:pPr>
      <w:widowControl w:val="0"/>
      <w:spacing w:after="480" w:line="360" w:lineRule="auto"/>
      <w:jc w:val="center"/>
    </w:pPr>
    <w:rPr>
      <w:rFonts w:ascii="OpenSymbol" w:hAnsi="OpenSymbol" w:cs="OpenSymbol"/>
      <w:b/>
      <w:sz w:val="32"/>
      <w:szCs w:val="20"/>
      <w:lang w:val="uk-UA"/>
    </w:rPr>
  </w:style>
  <w:style w:type="paragraph" w:customStyle="1" w:styleId="affffffffffff9">
    <w:name w:val="Заголовок підрозділів"/>
    <w:basedOn w:val="affffffffffff8"/>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a">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b">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c">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d">
    <w:name w:val="текст сноски"/>
    <w:basedOn w:val="af3"/>
    <w:pPr>
      <w:autoSpaceDE w:val="0"/>
    </w:pPr>
    <w:rPr>
      <w:sz w:val="20"/>
      <w:szCs w:val="20"/>
    </w:rPr>
  </w:style>
  <w:style w:type="paragraph" w:customStyle="1" w:styleId="affffffffffffe">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0">
    <w:name w:val="Цитаты"/>
    <w:basedOn w:val="af3"/>
    <w:pPr>
      <w:autoSpaceDE w:val="0"/>
      <w:spacing w:before="100" w:after="100"/>
      <w:ind w:left="360" w:right="360"/>
    </w:pPr>
  </w:style>
  <w:style w:type="paragraph" w:styleId="afffffffffffff1">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2">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3">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4">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5">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6">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7">
    <w:name w:val="Звичайний (веб)"/>
    <w:basedOn w:val="af3"/>
    <w:pPr>
      <w:autoSpaceDE w:val="0"/>
      <w:spacing w:before="100" w:after="100"/>
    </w:pPr>
    <w:rPr>
      <w:sz w:val="20"/>
      <w:lang w:val="uk-UA"/>
    </w:rPr>
  </w:style>
  <w:style w:type="paragraph" w:customStyle="1" w:styleId="afffffffffffff8">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9">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e"/>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a">
    <w:name w:val="дисертация"/>
    <w:basedOn w:val="af3"/>
    <w:pPr>
      <w:spacing w:line="360" w:lineRule="auto"/>
      <w:ind w:firstLine="720"/>
      <w:jc w:val="both"/>
    </w:pPr>
    <w:rPr>
      <w:sz w:val="28"/>
      <w:szCs w:val="20"/>
      <w:lang w:val="uk-UA"/>
    </w:rPr>
  </w:style>
  <w:style w:type="paragraph" w:customStyle="1" w:styleId="afffffffffffffb">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e"/>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e"/>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e"/>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e"/>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c">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d">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e">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
    <w:pPr>
      <w:pBdr>
        <w:top w:val="single" w:sz="4" w:space="10" w:color="000000"/>
      </w:pBdr>
      <w:ind w:firstLine="283"/>
      <w:jc w:val="both"/>
    </w:pPr>
    <w:rPr>
      <w:rFonts w:ascii="FreeSetCTT" w:hAnsi="FreeSetCTT" w:cs="FreeSetCTT"/>
      <w:sz w:val="18"/>
      <w:szCs w:val="18"/>
    </w:rPr>
  </w:style>
  <w:style w:type="paragraph" w:customStyle="1" w:styleId="affffffffffffff">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0">
    <w:name w:val="Содержимое врезки"/>
    <w:basedOn w:val="afffffffe"/>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2"/>
    <w:pPr>
      <w:widowControl/>
      <w:overflowPunct/>
      <w:autoSpaceDE/>
      <w:spacing w:before="0" w:after="0" w:line="240" w:lineRule="auto"/>
      <w:ind w:left="4252"/>
      <w:jc w:val="left"/>
      <w:textAlignment w:val="auto"/>
    </w:pPr>
    <w:rPr>
      <w:i w:val="0"/>
      <w:iCs w:val="0"/>
      <w:color w:val="auto"/>
      <w:szCs w:val="20"/>
    </w:rPr>
  </w:style>
  <w:style w:type="paragraph" w:customStyle="1" w:styleId="affffffffffffff1">
    <w:name w:val="Адресат"/>
    <w:basedOn w:val="af3"/>
    <w:rPr>
      <w:sz w:val="28"/>
      <w:szCs w:val="20"/>
      <w:lang w:val="uk-UA"/>
    </w:rPr>
  </w:style>
  <w:style w:type="paragraph" w:styleId="2fff9">
    <w:name w:val="index 2"/>
    <w:basedOn w:val="af3"/>
    <w:next w:val="af3"/>
    <w:uiPriority w:val="99"/>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2">
    <w:name w:val="index heading"/>
    <w:basedOn w:val="af3"/>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5"/>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3">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4">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5">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6">
    <w:name w:val="текст примечания"/>
    <w:basedOn w:val="af3"/>
    <w:pPr>
      <w:autoSpaceDE w:val="0"/>
    </w:pPr>
    <w:rPr>
      <w:sz w:val="20"/>
      <w:szCs w:val="20"/>
    </w:rPr>
  </w:style>
  <w:style w:type="paragraph" w:customStyle="1" w:styleId="affffffffffffff7">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8">
    <w:name w:val="заголовок"/>
    <w:basedOn w:val="afffffffff7"/>
    <w:pPr>
      <w:autoSpaceDE w:val="0"/>
      <w:spacing w:after="57" w:line="244" w:lineRule="atLeast"/>
      <w:ind w:firstLine="0"/>
      <w:jc w:val="center"/>
      <w:textAlignment w:val="center"/>
    </w:pPr>
    <w:rPr>
      <w:b/>
      <w:bCs/>
      <w:caps/>
      <w:color w:val="000000"/>
      <w:sz w:val="20"/>
    </w:rPr>
  </w:style>
  <w:style w:type="paragraph" w:customStyle="1" w:styleId="affffffffffffff9">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9"/>
    <w:next w:val="affffffffffffff9"/>
    <w:pPr>
      <w:keepNext/>
      <w:spacing w:before="240" w:after="60"/>
    </w:pPr>
    <w:rPr>
      <w:rFonts w:ascii="OpenSymbol" w:hAnsi="OpenSymbol" w:cs="OpenSymbol"/>
      <w:b/>
      <w:bCs/>
      <w:kern w:val="1"/>
      <w:lang w:val="uk-UA"/>
    </w:rPr>
  </w:style>
  <w:style w:type="paragraph" w:customStyle="1" w:styleId="Aenao-1">
    <w:name w:val="Aena?o-1"/>
    <w:basedOn w:val="afffffffe"/>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a">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e"/>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b">
    <w:name w:val="текст виноски"/>
    <w:basedOn w:val="affffffff0"/>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c">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d">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e">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e"/>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0">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1">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2">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3">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4">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5">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6">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7">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8">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9">
    <w:name w:val="Титул"/>
    <w:basedOn w:val="af3"/>
    <w:pPr>
      <w:jc w:val="center"/>
    </w:pPr>
    <w:rPr>
      <w:sz w:val="32"/>
      <w:szCs w:val="20"/>
      <w:lang w:val="uk-UA"/>
    </w:rPr>
  </w:style>
  <w:style w:type="paragraph" w:customStyle="1" w:styleId="afffffffffffffffa">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b">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c">
    <w:name w:val="Таблица знак"/>
    <w:basedOn w:val="af3"/>
    <w:pPr>
      <w:jc w:val="center"/>
    </w:pPr>
    <w:rPr>
      <w:sz w:val="26"/>
      <w:szCs w:val="26"/>
    </w:rPr>
  </w:style>
  <w:style w:type="paragraph" w:customStyle="1" w:styleId="afffffffffffffffd">
    <w:name w:val="Ссылка"/>
    <w:basedOn w:val="af3"/>
    <w:pPr>
      <w:spacing w:line="360" w:lineRule="auto"/>
      <w:ind w:firstLine="709"/>
      <w:jc w:val="both"/>
    </w:pPr>
  </w:style>
  <w:style w:type="paragraph" w:customStyle="1" w:styleId="afffffffffffffffe">
    <w:name w:val="Рисунок Знак"/>
    <w:basedOn w:val="af3"/>
    <w:pPr>
      <w:spacing w:after="240"/>
      <w:jc w:val="center"/>
    </w:pPr>
  </w:style>
  <w:style w:type="paragraph" w:customStyle="1" w:styleId="affffffffffffffff">
    <w:name w:val="Рисунок"/>
    <w:basedOn w:val="af3"/>
    <w:pPr>
      <w:spacing w:after="120"/>
      <w:ind w:firstLine="709"/>
      <w:jc w:val="both"/>
    </w:pPr>
  </w:style>
  <w:style w:type="paragraph" w:customStyle="1" w:styleId="affffffffffffffff0">
    <w:name w:val="Таблица центр"/>
    <w:next w:val="affffffffff7"/>
    <w:pPr>
      <w:suppressAutoHyphens/>
      <w:spacing w:after="120"/>
      <w:jc w:val="center"/>
    </w:pPr>
    <w:rPr>
      <w:rFonts w:ascii="Garamond" w:eastAsia="Garamond" w:hAnsi="Garamond" w:cs="Garamond"/>
      <w:sz w:val="28"/>
      <w:lang w:eastAsia="ar-SA"/>
    </w:rPr>
  </w:style>
  <w:style w:type="paragraph" w:customStyle="1" w:styleId="affffffffffffffff1">
    <w:name w:val="Таблица назв"/>
    <w:next w:val="affffffffffffffff0"/>
    <w:pPr>
      <w:suppressAutoHyphens/>
      <w:jc w:val="right"/>
    </w:pPr>
    <w:rPr>
      <w:rFonts w:ascii="Garamond" w:eastAsia="Garamond" w:hAnsi="Garamond" w:cs="Garamond"/>
      <w:sz w:val="28"/>
      <w:szCs w:val="24"/>
      <w:lang w:eastAsia="ar-SA"/>
    </w:rPr>
  </w:style>
  <w:style w:type="paragraph" w:customStyle="1" w:styleId="affffffffffffffff2">
    <w:name w:val="Стиль Таблица"/>
    <w:basedOn w:val="af3"/>
    <w:next w:val="af3"/>
    <w:pPr>
      <w:ind w:left="3240"/>
      <w:jc w:val="right"/>
    </w:pPr>
    <w:rPr>
      <w:sz w:val="28"/>
      <w:szCs w:val="20"/>
    </w:rPr>
  </w:style>
  <w:style w:type="paragraph" w:customStyle="1" w:styleId="affffffffffffffff3">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e"/>
    <w:pPr>
      <w:spacing w:after="0"/>
    </w:pPr>
    <w:rPr>
      <w:sz w:val="26"/>
    </w:rPr>
  </w:style>
  <w:style w:type="paragraph" w:customStyle="1" w:styleId="1310">
    <w:name w:val="Стиль Рисунок Знак + 13 пт1"/>
    <w:basedOn w:val="afffffffffffffffe"/>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4">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5">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6">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7">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8">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9">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a">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b">
    <w:name w:val="Ос"/>
    <w:basedOn w:val="affffffff5"/>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c">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d">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e">
    <w:name w:val="Подпись к рисунку"/>
    <w:basedOn w:val="af3"/>
    <w:pPr>
      <w:keepLines/>
      <w:spacing w:after="360" w:line="360" w:lineRule="auto"/>
      <w:jc w:val="center"/>
    </w:pPr>
    <w:rPr>
      <w:szCs w:val="20"/>
    </w:rPr>
  </w:style>
  <w:style w:type="paragraph" w:customStyle="1" w:styleId="afffffffffffffffff">
    <w:name w:val="Подпись к таблице"/>
    <w:basedOn w:val="af3"/>
    <w:link w:val="afffffffffffffffff0"/>
    <w:pPr>
      <w:spacing w:line="360" w:lineRule="auto"/>
      <w:jc w:val="right"/>
    </w:pPr>
    <w:rPr>
      <w:sz w:val="28"/>
      <w:szCs w:val="20"/>
    </w:rPr>
  </w:style>
  <w:style w:type="paragraph" w:customStyle="1" w:styleId="afffffffffffffffff1">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2">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3">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4">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5">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6">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7">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8">
    <w:name w:val="Без інтервалів"/>
    <w:basedOn w:val="af3"/>
    <w:rPr>
      <w:lang w:val="uk-UA"/>
    </w:rPr>
  </w:style>
  <w:style w:type="paragraph" w:customStyle="1" w:styleId="afffffffffffffffff9">
    <w:name w:val="Абзац списку"/>
    <w:basedOn w:val="af3"/>
    <w:pPr>
      <w:ind w:left="720"/>
    </w:pPr>
    <w:rPr>
      <w:lang w:val="uk-UA"/>
    </w:rPr>
  </w:style>
  <w:style w:type="paragraph" w:customStyle="1" w:styleId="afffffffffffffffffa">
    <w:name w:val="Цитація"/>
    <w:basedOn w:val="af3"/>
    <w:next w:val="af3"/>
    <w:pPr>
      <w:spacing w:before="200"/>
      <w:ind w:left="360" w:right="360"/>
    </w:pPr>
    <w:rPr>
      <w:i/>
      <w:iCs/>
      <w:lang w:val="uk-UA"/>
    </w:rPr>
  </w:style>
  <w:style w:type="paragraph" w:customStyle="1" w:styleId="afffffffffffffffffb">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c">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6"/>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d">
    <w:name w:val="Лит"/>
    <w:basedOn w:val="af3"/>
    <w:pPr>
      <w:keepNext/>
      <w:keepLines/>
      <w:autoSpaceDE w:val="0"/>
      <w:spacing w:before="240"/>
      <w:jc w:val="center"/>
    </w:pPr>
    <w:rPr>
      <w:caps/>
      <w:sz w:val="28"/>
      <w:szCs w:val="28"/>
    </w:rPr>
  </w:style>
  <w:style w:type="paragraph" w:customStyle="1" w:styleId="afffffffffffffffffe">
    <w:name w:val="текст сноски Знак"/>
    <w:basedOn w:val="af3"/>
    <w:pPr>
      <w:autoSpaceDE w:val="0"/>
      <w:ind w:firstLine="709"/>
      <w:jc w:val="both"/>
    </w:pPr>
    <w:rPr>
      <w:sz w:val="16"/>
      <w:szCs w:val="20"/>
    </w:rPr>
  </w:style>
  <w:style w:type="paragraph" w:customStyle="1" w:styleId="affffffffffffffffff">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0">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1">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2">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3">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4">
    <w:name w:val="Обложка"/>
    <w:basedOn w:val="affffffffffffffffff3"/>
    <w:pPr>
      <w:spacing w:line="288" w:lineRule="auto"/>
      <w:ind w:left="0" w:firstLine="0"/>
      <w:jc w:val="center"/>
    </w:pPr>
    <w:rPr>
      <w:rFonts w:ascii="OpenSymbol" w:hAnsi="OpenSymbol" w:cs="OpenSymbol"/>
      <w:spacing w:val="0"/>
    </w:rPr>
  </w:style>
  <w:style w:type="paragraph" w:customStyle="1" w:styleId="affffffffffffffffff5">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0"/>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6">
    <w:name w:val="Подпись к картинке"/>
    <w:basedOn w:val="af3"/>
    <w:link w:val="affffffffffffffffff7"/>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e"/>
    <w:next w:val="afffffffe"/>
    <w:pPr>
      <w:keepNext/>
      <w:autoSpaceDE w:val="0"/>
      <w:spacing w:after="0" w:line="480" w:lineRule="auto"/>
      <w:ind w:firstLine="720"/>
      <w:jc w:val="center"/>
    </w:pPr>
    <w:rPr>
      <w:b/>
      <w:bCs/>
      <w:szCs w:val="28"/>
    </w:rPr>
  </w:style>
  <w:style w:type="paragraph" w:customStyle="1" w:styleId="3ff7">
    <w:name w:val="????????? 3"/>
    <w:basedOn w:val="afffffffe"/>
    <w:next w:val="afffffffe"/>
    <w:pPr>
      <w:keepNext/>
      <w:autoSpaceDE w:val="0"/>
      <w:spacing w:after="0" w:line="480" w:lineRule="auto"/>
      <w:ind w:firstLine="720"/>
      <w:jc w:val="both"/>
    </w:pPr>
    <w:rPr>
      <w:b/>
      <w:bCs/>
      <w:szCs w:val="28"/>
    </w:rPr>
  </w:style>
  <w:style w:type="paragraph" w:customStyle="1" w:styleId="4f5">
    <w:name w:val="????????? 4"/>
    <w:basedOn w:val="afffffffe"/>
    <w:next w:val="afffffffe"/>
    <w:pPr>
      <w:keepNext/>
      <w:autoSpaceDE w:val="0"/>
      <w:spacing w:after="0" w:line="480" w:lineRule="auto"/>
      <w:ind w:firstLine="993"/>
      <w:jc w:val="both"/>
    </w:pPr>
    <w:rPr>
      <w:b/>
      <w:bCs/>
      <w:szCs w:val="28"/>
    </w:rPr>
  </w:style>
  <w:style w:type="paragraph" w:customStyle="1" w:styleId="5f0">
    <w:name w:val="????????? 5"/>
    <w:basedOn w:val="afffffffe"/>
    <w:next w:val="afffffffe"/>
    <w:pPr>
      <w:keepNext/>
      <w:autoSpaceDE w:val="0"/>
      <w:spacing w:after="0"/>
      <w:jc w:val="both"/>
    </w:pPr>
    <w:rPr>
      <w:szCs w:val="28"/>
    </w:rPr>
  </w:style>
  <w:style w:type="paragraph" w:customStyle="1" w:styleId="6b">
    <w:name w:val="????????? 6"/>
    <w:basedOn w:val="afffffffe"/>
    <w:next w:val="afffffffe"/>
    <w:pPr>
      <w:keepNext/>
      <w:autoSpaceDE w:val="0"/>
      <w:spacing w:after="0"/>
      <w:ind w:firstLine="720"/>
      <w:jc w:val="center"/>
    </w:pPr>
    <w:rPr>
      <w:szCs w:val="28"/>
    </w:rPr>
  </w:style>
  <w:style w:type="paragraph" w:customStyle="1" w:styleId="7b">
    <w:name w:val="????????? 7"/>
    <w:basedOn w:val="afffffffe"/>
    <w:next w:val="afffffffe"/>
    <w:pPr>
      <w:keepNext/>
      <w:autoSpaceDE w:val="0"/>
      <w:spacing w:after="0"/>
      <w:jc w:val="center"/>
    </w:pPr>
    <w:rPr>
      <w:b/>
      <w:bCs/>
      <w:caps/>
      <w:szCs w:val="28"/>
    </w:rPr>
  </w:style>
  <w:style w:type="paragraph" w:customStyle="1" w:styleId="88">
    <w:name w:val="????????? 8"/>
    <w:basedOn w:val="afffffffe"/>
    <w:next w:val="afffffffe"/>
    <w:pPr>
      <w:keepNext/>
      <w:autoSpaceDE w:val="0"/>
      <w:spacing w:before="120" w:line="480" w:lineRule="auto"/>
      <w:ind w:firstLine="709"/>
    </w:pPr>
    <w:rPr>
      <w:b/>
      <w:bCs/>
      <w:szCs w:val="28"/>
    </w:rPr>
  </w:style>
  <w:style w:type="paragraph" w:customStyle="1" w:styleId="97">
    <w:name w:val="????????? 9"/>
    <w:basedOn w:val="afffffffe"/>
    <w:next w:val="afffffffe"/>
    <w:pPr>
      <w:keepNext/>
      <w:widowControl w:val="0"/>
      <w:autoSpaceDE w:val="0"/>
      <w:spacing w:after="0" w:line="360" w:lineRule="auto"/>
      <w:ind w:left="2126" w:right="2404"/>
      <w:jc w:val="center"/>
    </w:pPr>
    <w:rPr>
      <w:b/>
      <w:bCs/>
      <w:szCs w:val="28"/>
    </w:rPr>
  </w:style>
  <w:style w:type="paragraph" w:customStyle="1" w:styleId="affffffffffffffffff8">
    <w:name w:val="??????? ??????????"/>
    <w:basedOn w:val="afffffffe"/>
    <w:pPr>
      <w:tabs>
        <w:tab w:val="center" w:pos="4536"/>
        <w:tab w:val="right" w:pos="9072"/>
      </w:tabs>
      <w:autoSpaceDE w:val="0"/>
      <w:spacing w:after="0"/>
    </w:pPr>
    <w:rPr>
      <w:szCs w:val="28"/>
    </w:rPr>
  </w:style>
  <w:style w:type="paragraph" w:customStyle="1" w:styleId="affffffffffffffffff9">
    <w:name w:val="????????????"/>
    <w:basedOn w:val="afffffffe"/>
    <w:pPr>
      <w:autoSpaceDE w:val="0"/>
      <w:spacing w:before="240" w:after="0" w:line="480" w:lineRule="auto"/>
      <w:ind w:firstLine="720"/>
      <w:jc w:val="both"/>
    </w:pPr>
    <w:rPr>
      <w:szCs w:val="28"/>
    </w:rPr>
  </w:style>
  <w:style w:type="paragraph" w:customStyle="1" w:styleId="affffffffffffffffffa">
    <w:name w:val="???????? ????? ? ????????"/>
    <w:basedOn w:val="afffffffe"/>
    <w:pPr>
      <w:tabs>
        <w:tab w:val="left" w:pos="567"/>
      </w:tabs>
      <w:autoSpaceDE w:val="0"/>
      <w:spacing w:after="0" w:line="376" w:lineRule="auto"/>
      <w:ind w:firstLine="567"/>
      <w:jc w:val="both"/>
    </w:pPr>
    <w:rPr>
      <w:szCs w:val="28"/>
    </w:rPr>
  </w:style>
  <w:style w:type="paragraph" w:customStyle="1" w:styleId="2ffff3">
    <w:name w:val="???????? ????? ? ???????? 2"/>
    <w:basedOn w:val="afffffffe"/>
    <w:pPr>
      <w:tabs>
        <w:tab w:val="left" w:pos="360"/>
      </w:tabs>
      <w:autoSpaceDE w:val="0"/>
      <w:spacing w:after="0" w:line="376" w:lineRule="auto"/>
      <w:ind w:firstLine="357"/>
      <w:jc w:val="both"/>
    </w:pPr>
    <w:rPr>
      <w:szCs w:val="28"/>
    </w:rPr>
  </w:style>
  <w:style w:type="paragraph" w:customStyle="1" w:styleId="affffffffffffffffffb">
    <w:name w:val="???????? ?????"/>
    <w:basedOn w:val="afffffffe"/>
    <w:pPr>
      <w:autoSpaceDE w:val="0"/>
      <w:spacing w:after="0"/>
    </w:pPr>
    <w:rPr>
      <w:szCs w:val="28"/>
    </w:rPr>
  </w:style>
  <w:style w:type="paragraph" w:customStyle="1" w:styleId="affffffffffffffffffc">
    <w:name w:val="????????"/>
    <w:basedOn w:val="afffffffe"/>
    <w:pPr>
      <w:autoSpaceDE w:val="0"/>
      <w:spacing w:after="0" w:line="480" w:lineRule="auto"/>
      <w:ind w:firstLine="720"/>
      <w:jc w:val="center"/>
    </w:pPr>
    <w:rPr>
      <w:b/>
      <w:bCs/>
      <w:caps/>
      <w:szCs w:val="28"/>
    </w:rPr>
  </w:style>
  <w:style w:type="paragraph" w:customStyle="1" w:styleId="2ffff4">
    <w:name w:val="???????? ????? 2"/>
    <w:basedOn w:val="afffffffe"/>
    <w:pPr>
      <w:widowControl w:val="0"/>
      <w:autoSpaceDE w:val="0"/>
      <w:spacing w:after="0"/>
      <w:jc w:val="center"/>
    </w:pPr>
    <w:rPr>
      <w:b/>
      <w:bCs/>
      <w:caps/>
      <w:sz w:val="32"/>
      <w:szCs w:val="32"/>
    </w:rPr>
  </w:style>
  <w:style w:type="paragraph" w:customStyle="1" w:styleId="affffffffffffffffffd">
    <w:name w:val="?????? ??????????"/>
    <w:basedOn w:val="afffffffe"/>
    <w:pPr>
      <w:tabs>
        <w:tab w:val="center" w:pos="4153"/>
        <w:tab w:val="right" w:pos="8306"/>
      </w:tabs>
      <w:autoSpaceDE w:val="0"/>
      <w:spacing w:after="0"/>
    </w:pPr>
    <w:rPr>
      <w:szCs w:val="28"/>
    </w:rPr>
  </w:style>
  <w:style w:type="paragraph" w:customStyle="1" w:styleId="1fffffd">
    <w:name w:val="??????? ??????????1"/>
    <w:basedOn w:val="affffffffffffff9"/>
    <w:pPr>
      <w:tabs>
        <w:tab w:val="center" w:pos="4536"/>
        <w:tab w:val="right" w:pos="9072"/>
      </w:tabs>
      <w:overflowPunct/>
      <w:textAlignment w:val="auto"/>
    </w:pPr>
    <w:rPr>
      <w:sz w:val="20"/>
      <w:szCs w:val="20"/>
      <w:lang w:val="ru-RU"/>
    </w:rPr>
  </w:style>
  <w:style w:type="paragraph" w:customStyle="1" w:styleId="1fffffe">
    <w:name w:val="?????? ??????????1"/>
    <w:basedOn w:val="affffffffffffff9"/>
    <w:pPr>
      <w:tabs>
        <w:tab w:val="center" w:pos="4153"/>
        <w:tab w:val="right" w:pos="8306"/>
      </w:tabs>
      <w:overflowPunct/>
      <w:textAlignment w:val="auto"/>
    </w:pPr>
    <w:rPr>
      <w:sz w:val="20"/>
      <w:szCs w:val="20"/>
      <w:lang w:val="ru-RU"/>
    </w:rPr>
  </w:style>
  <w:style w:type="paragraph" w:customStyle="1" w:styleId="1ffffff">
    <w:name w:val="???????? ????? ? ????????1"/>
    <w:basedOn w:val="affffffffffffff9"/>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7"/>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0">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1">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1"/>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2">
    <w:name w:val="Розд."/>
    <w:basedOn w:val="af3"/>
    <w:pPr>
      <w:widowControl w:val="0"/>
      <w:spacing w:line="360" w:lineRule="auto"/>
      <w:ind w:firstLine="567"/>
      <w:jc w:val="center"/>
    </w:pPr>
    <w:rPr>
      <w:b/>
      <w:sz w:val="28"/>
      <w:szCs w:val="20"/>
      <w:lang w:val="uk-UA"/>
    </w:rPr>
  </w:style>
  <w:style w:type="paragraph" w:customStyle="1" w:styleId="afffffffffffffffffff3">
    <w:name w:val="Переменные"/>
    <w:basedOn w:val="afffffffe"/>
    <w:pPr>
      <w:tabs>
        <w:tab w:val="left" w:pos="482"/>
      </w:tabs>
      <w:spacing w:after="0" w:line="336" w:lineRule="auto"/>
      <w:ind w:left="482" w:hanging="482"/>
      <w:jc w:val="both"/>
    </w:pPr>
    <w:rPr>
      <w:sz w:val="18"/>
      <w:szCs w:val="18"/>
      <w:lang w:val="uk-UA"/>
    </w:rPr>
  </w:style>
  <w:style w:type="paragraph" w:customStyle="1" w:styleId="af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f5">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6">
    <w:name w:val="КУ_литература"/>
    <w:basedOn w:val="affffffff5"/>
    <w:pPr>
      <w:suppressLineNumbers/>
      <w:tabs>
        <w:tab w:val="left" w:pos="284"/>
      </w:tabs>
      <w:spacing w:after="0"/>
      <w:ind w:left="720" w:hanging="360"/>
      <w:jc w:val="both"/>
    </w:pPr>
    <w:rPr>
      <w:spacing w:val="-2"/>
      <w:sz w:val="18"/>
      <w:szCs w:val="18"/>
    </w:rPr>
  </w:style>
  <w:style w:type="paragraph" w:customStyle="1" w:styleId="afffffffffffffffffff7">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8">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9">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a">
    <w:name w:val="Памятник"/>
    <w:basedOn w:val="af3"/>
    <w:next w:val="af3"/>
    <w:pPr>
      <w:spacing w:line="360" w:lineRule="auto"/>
      <w:jc w:val="both"/>
    </w:pPr>
    <w:rPr>
      <w:sz w:val="28"/>
      <w:szCs w:val="20"/>
      <w:lang w:val="uk-UA"/>
    </w:rPr>
  </w:style>
  <w:style w:type="paragraph" w:customStyle="1" w:styleId="afffffffffffffffffffb">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c">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e"/>
    <w:pPr>
      <w:spacing w:after="0" w:line="360" w:lineRule="auto"/>
      <w:ind w:firstLine="709"/>
      <w:jc w:val="both"/>
    </w:pPr>
    <w:rPr>
      <w:color w:val="000000"/>
      <w:szCs w:val="28"/>
      <w:lang w:val="uk-UA"/>
    </w:rPr>
  </w:style>
  <w:style w:type="paragraph" w:customStyle="1" w:styleId="afffffffffffffffffffd">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e">
    <w:name w:val="Сноска в дисертации"/>
    <w:basedOn w:val="affffffff0"/>
    <w:pPr>
      <w:spacing w:line="240" w:lineRule="auto"/>
      <w:ind w:firstLine="284"/>
    </w:pPr>
    <w:rPr>
      <w:sz w:val="18"/>
      <w:szCs w:val="20"/>
    </w:rPr>
  </w:style>
  <w:style w:type="paragraph" w:customStyle="1" w:styleId="1ffffff6">
    <w:name w:val="Дисертация Заголовок1 без номера"/>
    <w:basedOn w:val="1"/>
    <w:next w:val="af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5"/>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1">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e"/>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e"/>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e"/>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0"/>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2">
    <w:name w:val="Основний А"/>
    <w:basedOn w:val="af3"/>
    <w:pPr>
      <w:jc w:val="both"/>
    </w:pPr>
    <w:rPr>
      <w:sz w:val="22"/>
      <w:lang w:val="en-GB"/>
    </w:rPr>
  </w:style>
  <w:style w:type="paragraph" w:customStyle="1" w:styleId="affffffffffffffffffff3">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4">
    <w:name w:val="Дисертация"/>
    <w:basedOn w:val="af3"/>
    <w:pPr>
      <w:spacing w:line="360" w:lineRule="auto"/>
      <w:ind w:firstLine="709"/>
      <w:jc w:val="both"/>
    </w:pPr>
    <w:rPr>
      <w:sz w:val="28"/>
      <w:szCs w:val="28"/>
    </w:rPr>
  </w:style>
  <w:style w:type="paragraph" w:customStyle="1" w:styleId="affffffffffffffffffff5">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e"/>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e"/>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6">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5"/>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d"/>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7">
    <w:name w:val="Светлана"/>
    <w:basedOn w:val="af3"/>
    <w:pPr>
      <w:overflowPunct w:val="0"/>
      <w:autoSpaceDE w:val="0"/>
      <w:textAlignment w:val="baseline"/>
    </w:pPr>
    <w:rPr>
      <w:rFonts w:ascii="Alpha000" w:hAnsi="Alpha000" w:cs="Alpha000"/>
      <w:kern w:val="1"/>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f9">
    <w:name w:val="Block Text"/>
    <w:basedOn w:val="af3"/>
    <w:link w:val="affffffffffffffffffffa"/>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e"/>
    <w:rsid w:val="00803975"/>
    <w:rPr>
      <w:rFonts w:ascii="Garamond" w:eastAsia="Garamond" w:hAnsi="Garamond" w:cs="Garamond"/>
      <w:sz w:val="28"/>
      <w:szCs w:val="24"/>
      <w:lang w:eastAsia="ar-SA"/>
    </w:rPr>
  </w:style>
  <w:style w:type="paragraph" w:styleId="37">
    <w:name w:val="Body Text Indent 3"/>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b">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c">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d">
    <w:name w:val="footnote reference"/>
    <w:basedOn w:val="af4"/>
    <w:rsid w:val="00524D1A"/>
    <w:rPr>
      <w:vertAlign w:val="superscript"/>
    </w:rPr>
  </w:style>
  <w:style w:type="character" w:styleId="affffffffffffffffffffe">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
    <w:name w:val="endnote reference"/>
    <w:basedOn w:val="af4"/>
    <w:rsid w:val="00524D1A"/>
    <w:rPr>
      <w:vertAlign w:val="superscript"/>
    </w:rPr>
  </w:style>
  <w:style w:type="paragraph" w:styleId="34">
    <w:name w:val="Body Text 3"/>
    <w:aliases w:val="Керівник"/>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0">
    <w:name w:val="List Bullet"/>
    <w:basedOn w:val="af3"/>
    <w:link w:val="affffffffffffffffffff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5"/>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e"/>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e"/>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b">
    <w:name w:val="Сноска"/>
    <w:basedOn w:val="af3"/>
    <w:link w:val="affffffa"/>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0"/>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3"/>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4"/>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3"/>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4"/>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0"/>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c">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3"/>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3"/>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7">
    <w:name w:val="Подпись к картинке_"/>
    <w:link w:val="affffffffffffffffff6"/>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0">
    <w:name w:val="Подпись к таблице_"/>
    <w:link w:val="afffffffffffffffff"/>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7">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b">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4"/>
    <w:rsid w:val="00886B4E"/>
  </w:style>
  <w:style w:type="character" w:customStyle="1" w:styleId="afffffffffffffffffffffff0">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e"/>
    <w:next w:val="affffffffffffffffe"/>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4">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6">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7">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8">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9">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a">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iPriority w:val="99"/>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b">
    <w:name w:val="Базис"/>
    <w:basedOn w:val="af3"/>
    <w:link w:val="afffffffffffffffffffffffc"/>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c">
    <w:name w:val="Базис Знак"/>
    <w:basedOn w:val="af4"/>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основной текст"/>
    <w:basedOn w:val="afffffffffffffffffffffffb"/>
    <w:link w:val="afffffffffffffffffffffffe"/>
    <w:qFormat/>
    <w:rsid w:val="00413F08"/>
  </w:style>
  <w:style w:type="character" w:customStyle="1" w:styleId="afffffffffffffffffffffffe">
    <w:name w:val="основной текст Знак"/>
    <w:basedOn w:val="afffffffffffffffffffffffc"/>
    <w:link w:val="afffffffffffffffffffffffd"/>
    <w:rsid w:val="00413F08"/>
    <w:rPr>
      <w:rFonts w:ascii="Times New Roman" w:eastAsia="Times New Roman" w:hAnsi="Times New Roman" w:cs="Times New Roman"/>
      <w:sz w:val="28"/>
      <w:szCs w:val="28"/>
      <w:lang w:val="uk-UA"/>
    </w:rPr>
  </w:style>
  <w:style w:type="paragraph" w:customStyle="1" w:styleId="affffffffffffffffffffffff">
    <w:name w:val="текст базис"/>
    <w:basedOn w:val="af3"/>
    <w:link w:val="affffffffffffffffffffffff0"/>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0">
    <w:name w:val="текст базис Знак"/>
    <w:basedOn w:val="af4"/>
    <w:link w:val="affffffffffffffffffffffff"/>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1">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2"/>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2">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3">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2"/>
    <w:locked/>
    <w:rsid w:val="00264972"/>
    <w:rPr>
      <w:rFonts w:ascii="Garamond" w:eastAsia="Garamond" w:hAnsi="Garamond" w:cs="Garamond"/>
      <w:caps/>
      <w:sz w:val="32"/>
      <w:lang w:eastAsia="ar-SA"/>
    </w:rPr>
  </w:style>
  <w:style w:type="character" w:customStyle="1" w:styleId="2ff1">
    <w:name w:val="Нижний колонтитул Знак2"/>
    <w:basedOn w:val="af4"/>
    <w:link w:val="affffffff4"/>
    <w:locked/>
    <w:rsid w:val="00264972"/>
    <w:rPr>
      <w:rFonts w:ascii="Garamond" w:eastAsia="Garamond" w:hAnsi="Garamond" w:cs="Garamond"/>
      <w:sz w:val="24"/>
      <w:szCs w:val="24"/>
      <w:lang w:eastAsia="ar-SA"/>
    </w:rPr>
  </w:style>
  <w:style w:type="paragraph" w:customStyle="1" w:styleId="affffffffffffffffffffffff4">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5">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6">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2"/>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7">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8">
    <w:name w:val="Ленчик"/>
    <w:basedOn w:val="affffffffb"/>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9">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a">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b">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
    <w:next w:val="affffffffffff"/>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c">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d">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e">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0">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1">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e"/>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5"/>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5"/>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2">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3">
    <w:name w:val="Схема"/>
    <w:basedOn w:val="afffffffe"/>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4">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5">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6">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7">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8">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uiPriority w:val="99"/>
    <w:semiHidden/>
    <w:unhideWhenUsed/>
    <w:rsid w:val="00876327"/>
    <w:pPr>
      <w:ind w:left="1132" w:hanging="283"/>
      <w:contextualSpacing/>
    </w:pPr>
  </w:style>
  <w:style w:type="paragraph" w:styleId="3ffff1">
    <w:name w:val="List Continue 3"/>
    <w:basedOn w:val="af3"/>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9">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a">
    <w:name w:val="Intense Quote"/>
    <w:basedOn w:val="af3"/>
    <w:next w:val="af3"/>
    <w:link w:val="afffffffffffffffffffffffffb"/>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b">
    <w:name w:val="Выделенная цитата Знак"/>
    <w:basedOn w:val="af4"/>
    <w:link w:val="afffffffffffffffffffffffffa"/>
    <w:rsid w:val="00794799"/>
    <w:rPr>
      <w:rFonts w:ascii="Times New Roman" w:eastAsia="Times New Roman" w:hAnsi="Times New Roman" w:cs="Times New Roman"/>
      <w:b/>
      <w:bCs/>
      <w:i/>
      <w:iCs/>
      <w:color w:val="4F81BD"/>
      <w:sz w:val="28"/>
      <w:szCs w:val="28"/>
    </w:rPr>
  </w:style>
  <w:style w:type="character" w:styleId="afffffffffffffffffffffffffc">
    <w:name w:val="Subtle Emphasis"/>
    <w:basedOn w:val="af4"/>
    <w:qFormat/>
    <w:rsid w:val="00794799"/>
    <w:rPr>
      <w:i/>
      <w:iCs/>
      <w:color w:val="808080"/>
    </w:rPr>
  </w:style>
  <w:style w:type="character" w:styleId="afffffffffffffffffffffffffd">
    <w:name w:val="Intense Emphasis"/>
    <w:basedOn w:val="af4"/>
    <w:qFormat/>
    <w:rsid w:val="00794799"/>
    <w:rPr>
      <w:b/>
      <w:bCs/>
      <w:i/>
      <w:iCs/>
      <w:color w:val="4F81BD"/>
    </w:rPr>
  </w:style>
  <w:style w:type="character" w:styleId="afffffffffffffffffffffffffe">
    <w:name w:val="Subtle Reference"/>
    <w:basedOn w:val="af4"/>
    <w:qFormat/>
    <w:rsid w:val="00794799"/>
    <w:rPr>
      <w:smallCaps/>
      <w:color w:val="C0504D"/>
      <w:u w:val="single"/>
    </w:rPr>
  </w:style>
  <w:style w:type="character" w:styleId="affffffffffffffffffffffffff">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0">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1">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2">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3">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4">
    <w:name w:val="таблицы"/>
    <w:basedOn w:val="affffffffffffffffffffffffc"/>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5">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6">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7">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8"/>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9">
    <w:name w:val="Таблица Знак Знак Знак"/>
    <w:basedOn w:val="1ffffffff2"/>
    <w:semiHidden/>
    <w:rsid w:val="001C2B3D"/>
    <w:rPr>
      <w:lang w:val="uk-UA"/>
    </w:rPr>
  </w:style>
  <w:style w:type="character" w:customStyle="1" w:styleId="affffffffffffffffffffffffffa">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b"/>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c">
    <w:name w:val="Для формул"/>
    <w:basedOn w:val="af3"/>
    <w:next w:val="af3"/>
    <w:link w:val="affffffffffffffffffffffffffd"/>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e">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0">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7"/>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8">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b">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d">
    <w:name w:val="Для формул Знак"/>
    <w:basedOn w:val="af4"/>
    <w:link w:val="affffffffffffffffffffffffffc"/>
    <w:rsid w:val="001C2B3D"/>
    <w:rPr>
      <w:rFonts w:ascii="Times New Roman" w:eastAsia="Times New Roman" w:hAnsi="Times New Roman" w:cs="Times New Roman"/>
      <w:sz w:val="28"/>
      <w:szCs w:val="28"/>
      <w:lang w:val="uk-UA"/>
    </w:rPr>
  </w:style>
  <w:style w:type="character" w:customStyle="1" w:styleId="afffffffffffffffffffffffffff">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1">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2">
    <w:name w:val="Для таблиц Знак Знак"/>
    <w:basedOn w:val="af4"/>
    <w:rsid w:val="004A2C8D"/>
    <w:rPr>
      <w:sz w:val="28"/>
    </w:rPr>
  </w:style>
  <w:style w:type="character" w:customStyle="1" w:styleId="afffffffffffffffffffffffffff3">
    <w:name w:val="Для схем Знак"/>
    <w:basedOn w:val="af4"/>
    <w:rsid w:val="004A2C8D"/>
    <w:rPr>
      <w:b/>
      <w:sz w:val="28"/>
      <w:lang w:val="uk-UA"/>
    </w:rPr>
  </w:style>
  <w:style w:type="character" w:customStyle="1" w:styleId="afffffffffffffffffffffffffff4">
    <w:name w:val="Название рисунка Знак"/>
    <w:basedOn w:val="af4"/>
    <w:rsid w:val="004A2C8D"/>
    <w:rPr>
      <w:sz w:val="28"/>
    </w:rPr>
  </w:style>
  <w:style w:type="paragraph" w:customStyle="1" w:styleId="afffffffffffffffffffffffffff5">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6">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7">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3"/>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8">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9">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a">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b">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c">
    <w:name w:val="Сомнительные данные"/>
    <w:basedOn w:val="afffffffffffffffffffffffffffb"/>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d">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1">
    <w:name w:val="Маркированный список Знак"/>
    <w:basedOn w:val="af4"/>
    <w:link w:val="afffffffffffffffffffff0"/>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e">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e"/>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
    <w:name w:val="табл Знак"/>
    <w:basedOn w:val="af4"/>
    <w:uiPriority w:val="99"/>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e"/>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e"/>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e"/>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0">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1">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2">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3">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0"/>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4">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5">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6">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3"/>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7">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e"/>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8">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9">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a">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b">
    <w:name w:val="Назва підпід б/номера"/>
    <w:basedOn w:val="11f8"/>
    <w:autoRedefine/>
    <w:rsid w:val="004A62C2"/>
    <w:rPr>
      <w:u w:val="single"/>
    </w:rPr>
  </w:style>
  <w:style w:type="paragraph" w:customStyle="1" w:styleId="affffffffffffffffffffffffffffc">
    <w:name w:val="Висновки Дис"/>
    <w:basedOn w:val="11f8"/>
    <w:rsid w:val="004A62C2"/>
    <w:pPr>
      <w:spacing w:after="120"/>
    </w:pPr>
  </w:style>
  <w:style w:type="paragraph" w:customStyle="1" w:styleId="affffffffffffffffffffffffffffd">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e"/>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e">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
    <w:name w:val="Назва підпід підкресл"/>
    <w:basedOn w:val="affffffffffffffffffffffffffffb"/>
    <w:autoRedefine/>
    <w:rsid w:val="004A62C2"/>
    <w:pPr>
      <w:spacing w:before="120" w:after="120"/>
    </w:pPr>
  </w:style>
  <w:style w:type="paragraph" w:customStyle="1" w:styleId="afffffffffffffffffffffffffffff0">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0"/>
    <w:autoRedefine/>
    <w:rsid w:val="004A62C2"/>
    <w:pPr>
      <w:numPr>
        <w:ilvl w:val="1"/>
        <w:numId w:val="12"/>
      </w:numPr>
    </w:pPr>
    <w:rPr>
      <w:b w:val="0"/>
      <w:iCs/>
    </w:rPr>
  </w:style>
  <w:style w:type="paragraph" w:customStyle="1" w:styleId="---">
    <w:name w:val="Лекція-табл-ліва-"/>
    <w:basedOn w:val="afffffffffffffffffffffffffffff0"/>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1">
    <w:name w:val="Дисц ДД"/>
    <w:basedOn w:val="TablDD-R"/>
    <w:autoRedefine/>
    <w:rsid w:val="004A62C2"/>
    <w:pPr>
      <w:spacing w:line="360" w:lineRule="auto"/>
    </w:pPr>
    <w:rPr>
      <w:b/>
      <w:bCs/>
    </w:rPr>
  </w:style>
  <w:style w:type="paragraph" w:customStyle="1" w:styleId="afffffffffffffffffffffffffffff2">
    <w:name w:val="РОЗДІЛ НОВИЙ"/>
    <w:basedOn w:val="afffffffffffffffffffffffffffff1"/>
    <w:autoRedefine/>
    <w:rsid w:val="004A62C2"/>
    <w:pPr>
      <w:jc w:val="both"/>
    </w:pPr>
  </w:style>
  <w:style w:type="paragraph" w:customStyle="1" w:styleId="afffffffffffffffffffffffffffff3">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4">
    <w:name w:val="ДД Табл"/>
    <w:basedOn w:val="affffffffffffffffffffffff3"/>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1"/>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5">
    <w:name w:val="вступ"/>
    <w:basedOn w:val="1fffffffff1"/>
    <w:autoRedefine/>
    <w:rsid w:val="004A62C2"/>
    <w:pPr>
      <w:spacing w:before="120"/>
      <w:ind w:firstLine="0"/>
      <w:jc w:val="center"/>
    </w:pPr>
  </w:style>
  <w:style w:type="paragraph" w:customStyle="1" w:styleId="afffffffffffffffffffffffffffff6">
    <w:name w:val="рОЗДІЛ ЦЕНТР НЕ НОВА СТОР"/>
    <w:basedOn w:val="afffffffffffffffffffffffffffff3"/>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7">
    <w:name w:val="ДД_список"/>
    <w:basedOn w:val="-3"/>
    <w:rsid w:val="004A62C2"/>
    <w:rPr>
      <w:sz w:val="28"/>
      <w:lang w:val="uk-UA"/>
    </w:rPr>
  </w:style>
  <w:style w:type="character" w:customStyle="1" w:styleId="afffffffffffffffffffffffffffff8">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9">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0"/>
    <w:autoRedefine/>
    <w:rsid w:val="004A62C2"/>
    <w:pPr>
      <w:tabs>
        <w:tab w:val="num" w:pos="1562"/>
      </w:tabs>
      <w:ind w:left="1446" w:hanging="244"/>
    </w:pPr>
    <w:rPr>
      <w:b w:val="0"/>
      <w:iCs/>
    </w:rPr>
  </w:style>
  <w:style w:type="paragraph" w:customStyle="1" w:styleId="i">
    <w:name w:val="Змiст пунктир"/>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a">
    <w:name w:val="Зміст"/>
    <w:basedOn w:val="i"/>
    <w:autoRedefine/>
    <w:rsid w:val="004A62C2"/>
    <w:pPr>
      <w:ind w:firstLine="0"/>
    </w:pPr>
    <w:rPr>
      <w:u w:val="none"/>
    </w:rPr>
  </w:style>
  <w:style w:type="paragraph" w:customStyle="1" w:styleId="afffffffffffffffffffffffffffffb">
    <w:name w:val="Дисертац ж"/>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d"/>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d"/>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d"/>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c">
    <w:name w:val="авт ел"/>
    <w:basedOn w:val="affffffffffffffd"/>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c"/>
    <w:autoRedefine/>
    <w:rsid w:val="004A62C2"/>
    <w:pPr>
      <w:ind w:firstLine="0"/>
    </w:pPr>
  </w:style>
  <w:style w:type="paragraph" w:customStyle="1" w:styleId="afffffffffffffffffffffffffffffd">
    <w:name w:val="авт ел центр"/>
    <w:basedOn w:val="afffffffffffffffffffffffffffffc"/>
    <w:autoRedefine/>
    <w:rsid w:val="004A62C2"/>
    <w:pPr>
      <w:ind w:firstLine="0"/>
      <w:jc w:val="center"/>
    </w:pPr>
  </w:style>
  <w:style w:type="paragraph" w:customStyle="1" w:styleId="afffffffffffffffffffffffffffffe">
    <w:name w:val="авт ел ж"/>
    <w:basedOn w:val="afffffffffffffffffffffffffffffc"/>
    <w:autoRedefine/>
    <w:rsid w:val="004A62C2"/>
    <w:rPr>
      <w:b/>
      <w:bCs w:val="0"/>
    </w:rPr>
  </w:style>
  <w:style w:type="paragraph" w:customStyle="1" w:styleId="3ffff9">
    <w:name w:val="Підзаголовок на 3 цифри"/>
    <w:basedOn w:val="affffffffffffffd"/>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
    <w:name w:val="Автореф...текст"/>
    <w:basedOn w:val="affffffffffffffd"/>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
    <w:autoRedefine/>
    <w:rsid w:val="004A62C2"/>
    <w:rPr>
      <w:b/>
    </w:rPr>
  </w:style>
  <w:style w:type="paragraph" w:customStyle="1" w:styleId="affffffffffffffffffffffffffffff0">
    <w:name w:val="Дисертація нов абз"/>
    <w:basedOn w:val="affffffffffffffd"/>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1">
    <w:name w:val="Дисерт центр"/>
    <w:basedOn w:val="affffffffffffffd"/>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2">
    <w:name w:val="Дисерт центр ж"/>
    <w:basedOn w:val="affffffffffffffffffffffffffffff1"/>
    <w:autoRedefine/>
    <w:rsid w:val="004A62C2"/>
    <w:rPr>
      <w:b/>
    </w:rPr>
  </w:style>
  <w:style w:type="paragraph" w:customStyle="1" w:styleId="affffffffffffffffffffffffffffff3">
    <w:name w:val="Дис без абз"/>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4">
    <w:name w:val="Висновки Дис загал"/>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5">
    <w:name w:val="авт підзаголовок"/>
    <w:basedOn w:val="affffffffffffffd"/>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6">
    <w:name w:val="Дисертація б/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7">
    <w:name w:val="номери посилань"/>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8">
    <w:name w:val="Формула в тексті"/>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9">
    <w:name w:val="Заголовок розділу"/>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a">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b">
    <w:name w:val="Таблиця ДД"/>
    <w:basedOn w:val="1-1"/>
    <w:autoRedefine/>
    <w:rsid w:val="004A62C2"/>
  </w:style>
  <w:style w:type="paragraph" w:customStyle="1" w:styleId="affffffffffffffffffffffffffffffc">
    <w:name w:val="Табл Дис"/>
    <w:basedOn w:val="affffffffffffffffffffffffffffffb"/>
    <w:autoRedefine/>
    <w:rsid w:val="004A62C2"/>
    <w:pPr>
      <w:spacing w:line="288" w:lineRule="auto"/>
    </w:pPr>
    <w:rPr>
      <w:sz w:val="26"/>
    </w:rPr>
  </w:style>
  <w:style w:type="paragraph" w:customStyle="1" w:styleId="156">
    <w:name w:val="1_5 табл"/>
    <w:basedOn w:val="affffffffffffffffffffffffffffffc"/>
    <w:autoRedefine/>
    <w:rsid w:val="004A62C2"/>
    <w:pPr>
      <w:spacing w:line="360" w:lineRule="auto"/>
    </w:pPr>
  </w:style>
  <w:style w:type="paragraph" w:customStyle="1" w:styleId="1fffffffff3">
    <w:name w:val="1т авт"/>
    <w:basedOn w:val="affffffffffffffffffffffffffffffc"/>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d">
    <w:name w:val="Табл чистовик"/>
    <w:basedOn w:val="affffffffffffffffffffffffffffffc"/>
    <w:autoRedefine/>
    <w:rsid w:val="004A62C2"/>
    <w:pPr>
      <w:ind w:left="-113" w:right="-113"/>
    </w:pPr>
  </w:style>
  <w:style w:type="paragraph" w:customStyle="1" w:styleId="12f9">
    <w:name w:val="Табл 12"/>
    <w:basedOn w:val="affffffffffffffffffffffffffffffc"/>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e">
    <w:name w:val="Табл"/>
    <w:basedOn w:val="affffffffffffffffffffffffffffffc"/>
    <w:autoRedefine/>
    <w:rsid w:val="004A62C2"/>
  </w:style>
  <w:style w:type="paragraph" w:customStyle="1" w:styleId="afffffffffffffffffffffffffffffff">
    <w:name w:val="Табл дис ущільн"/>
    <w:basedOn w:val="affffffffffffffffffffffffffffffc"/>
    <w:autoRedefine/>
    <w:rsid w:val="004A62C2"/>
  </w:style>
  <w:style w:type="paragraph" w:customStyle="1" w:styleId="afffffffffffffffffffffffffffffff0">
    <w:name w:val="табл звіт"/>
    <w:basedOn w:val="afffffffffffffffffffffffffffffff"/>
    <w:autoRedefine/>
    <w:rsid w:val="004A62C2"/>
    <w:pPr>
      <w:tabs>
        <w:tab w:val="clear" w:pos="420"/>
      </w:tabs>
      <w:spacing w:line="240" w:lineRule="auto"/>
    </w:pPr>
    <w:rPr>
      <w:bCs/>
      <w:sz w:val="24"/>
    </w:rPr>
  </w:style>
  <w:style w:type="paragraph" w:customStyle="1" w:styleId="12fb">
    <w:name w:val="Табл 12пт шапка"/>
    <w:basedOn w:val="afffffffffffffffffffffffffffffff"/>
    <w:autoRedefine/>
    <w:rsid w:val="004A62C2"/>
  </w:style>
  <w:style w:type="paragraph" w:customStyle="1" w:styleId="afffffffffffffffffffffffffffffff1">
    <w:name w:val="Табл по ширині"/>
    <w:basedOn w:val="afffffffffffffffffffffffffffffff"/>
    <w:autoRedefine/>
    <w:rsid w:val="004A62C2"/>
    <w:pPr>
      <w:jc w:val="both"/>
    </w:pPr>
    <w:rPr>
      <w:sz w:val="28"/>
    </w:rPr>
  </w:style>
  <w:style w:type="paragraph" w:customStyle="1" w:styleId="afffffffffffffffffffffffffffffff2">
    <w:name w:val="Табл Дис щільн"/>
    <w:basedOn w:val="affffffffffffffffffffffffffffffc"/>
    <w:autoRedefine/>
    <w:rsid w:val="004A62C2"/>
    <w:pPr>
      <w:spacing w:before="60" w:after="60" w:line="240" w:lineRule="auto"/>
    </w:pPr>
    <w:rPr>
      <w:sz w:val="24"/>
    </w:rPr>
  </w:style>
  <w:style w:type="paragraph" w:customStyle="1" w:styleId="1212">
    <w:name w:val="Табл 12ц інт12"/>
    <w:basedOn w:val="afffffffffffffffffffffffffffffff2"/>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3">
    <w:name w:val="Достовірність"/>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4">
    <w:name w:val="Достовірність авт"/>
    <w:basedOn w:val="afffffffffffffffffffffffffffffff3"/>
    <w:autoRedefine/>
    <w:rsid w:val="004A62C2"/>
    <w:pPr>
      <w:tabs>
        <w:tab w:val="clear" w:pos="420"/>
      </w:tabs>
      <w:spacing w:before="60" w:after="60" w:line="240" w:lineRule="auto"/>
    </w:pPr>
    <w:rPr>
      <w:sz w:val="24"/>
    </w:rPr>
  </w:style>
  <w:style w:type="paragraph" w:customStyle="1" w:styleId="afffffffffffffffffffffffffffffff5">
    <w:name w:val="Примітка"/>
    <w:basedOn w:val="afffffffffffffffffffffffffffffff3"/>
    <w:autoRedefine/>
    <w:rsid w:val="004A62C2"/>
    <w:pPr>
      <w:tabs>
        <w:tab w:val="clear" w:pos="420"/>
      </w:tabs>
      <w:jc w:val="both"/>
    </w:pPr>
    <w:rPr>
      <w:sz w:val="24"/>
    </w:rPr>
  </w:style>
  <w:style w:type="paragraph" w:customStyle="1" w:styleId="afffffffffffffffffffffffffffffff6">
    <w:name w:val="Формула ДД"/>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7">
    <w:name w:val="Формула ДД чисельник"/>
    <w:basedOn w:val="afffffffffffffffffffffffffffffff6"/>
    <w:autoRedefine/>
    <w:rsid w:val="004A62C2"/>
    <w:pPr>
      <w:spacing w:line="220" w:lineRule="exact"/>
      <w:ind w:left="284" w:firstLine="720"/>
    </w:pPr>
    <w:rPr>
      <w:sz w:val="24"/>
    </w:rPr>
  </w:style>
  <w:style w:type="paragraph" w:customStyle="1" w:styleId="afffffffffffffffffffffffffffffff8">
    <w:name w:val="Формула ДД знаменник"/>
    <w:basedOn w:val="afffffffffffffffffffffffffffffff7"/>
    <w:autoRedefine/>
    <w:rsid w:val="004A62C2"/>
  </w:style>
  <w:style w:type="paragraph" w:customStyle="1" w:styleId="afffffffffffffffffffffffffffffff9">
    <w:name w:val="Номер таблиці"/>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9"/>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9"/>
    <w:autoRedefine/>
    <w:rsid w:val="004A62C2"/>
    <w:pPr>
      <w:pageBreakBefore/>
      <w:tabs>
        <w:tab w:val="clear" w:pos="420"/>
        <w:tab w:val="left" w:pos="3420"/>
        <w:tab w:val="center" w:pos="4819"/>
      </w:tabs>
      <w:jc w:val="center"/>
    </w:pPr>
    <w:rPr>
      <w:b/>
      <w:bCs/>
      <w:i/>
      <w:iCs/>
    </w:rPr>
  </w:style>
  <w:style w:type="paragraph" w:customStyle="1" w:styleId="afffffffffffffffffffffffffffffffa">
    <w:name w:val="Номер таблиці продовження"/>
    <w:basedOn w:val="afffffffffffffffffffffffffffffff9"/>
    <w:rsid w:val="004A62C2"/>
    <w:pPr>
      <w:pageBreakBefore/>
    </w:pPr>
  </w:style>
  <w:style w:type="paragraph" w:customStyle="1" w:styleId="afffffffffffffffffffffffffffffffb">
    <w:name w:val="ДД Текст без 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c">
    <w:name w:val="Висновки"/>
    <w:basedOn w:val="affffffffffffffd"/>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d">
    <w:name w:val="Висновки Дисертація"/>
    <w:basedOn w:val="afffffffffffffffffffffffffffffffc"/>
    <w:autoRedefine/>
    <w:rsid w:val="004A62C2"/>
    <w:pPr>
      <w:spacing w:line="360" w:lineRule="auto"/>
      <w:ind w:firstLine="284"/>
    </w:pPr>
  </w:style>
  <w:style w:type="paragraph" w:customStyle="1" w:styleId="-ff5">
    <w:name w:val="Висновки-ост пункт"/>
    <w:basedOn w:val="afffffffffffffffffffffffffffffffc"/>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e">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0">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1">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2">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3">
    <w:name w:val="Назва розділу"/>
    <w:basedOn w:val="afffffffffffffffffffffff1"/>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d"/>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4">
    <w:name w:val="Видавництво"/>
    <w:basedOn w:val="afffffffffffffff9"/>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5">
    <w:name w:val="Назва резюме"/>
    <w:basedOn w:val="affffffffffffffffffffffff3"/>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6">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8">
    <w:name w:val="Звичайний по центру"/>
    <w:basedOn w:val="affffffffffffffffffffffffffffffff7"/>
    <w:autoRedefine/>
    <w:rsid w:val="00CF117F"/>
    <w:pPr>
      <w:jc w:val="center"/>
    </w:pPr>
  </w:style>
  <w:style w:type="paragraph" w:customStyle="1" w:styleId="-ffb">
    <w:name w:val="Звичайний-таблиця"/>
    <w:basedOn w:val="affffffffffffffffffffffffffffffff8"/>
    <w:autoRedefine/>
    <w:rsid w:val="00CF117F"/>
    <w:pPr>
      <w:ind w:firstLine="0"/>
    </w:pPr>
  </w:style>
  <w:style w:type="paragraph" w:customStyle="1" w:styleId="affffffffffffffffffffffffffffffff9">
    <w:name w:val="Пролог статті"/>
    <w:basedOn w:val="afffffffe"/>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a">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b">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c">
    <w:name w:val="Табл Дис ущільн Шапка"/>
    <w:basedOn w:val="affffffffffffffffffffffffffffffffb"/>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d">
    <w:name w:val="Назва табл з нов сторінки"/>
    <w:basedOn w:val="affffffffffffffffffffffff3"/>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e">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
    <w:name w:val="Лекція для англ з нов ст"/>
    <w:basedOn w:val="afffffffffffffffffffffffffffff0"/>
    <w:autoRedefine/>
    <w:rsid w:val="00CF117F"/>
    <w:pPr>
      <w:pageBreakBefore/>
      <w:textAlignment w:val="baseline"/>
    </w:pPr>
    <w:rPr>
      <w:iCs/>
      <w:lang w:val="uk-UA"/>
    </w:rPr>
  </w:style>
  <w:style w:type="paragraph" w:customStyle="1" w:styleId="1fffffffff4">
    <w:name w:val="Звичайний1"/>
    <w:basedOn w:val="affffffffffffffd"/>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0">
    <w:name w:val="Автореф центр"/>
    <w:basedOn w:val="affffffffffffffd"/>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1">
    <w:name w:val="Автореф текст"/>
    <w:basedOn w:val="affffffffffffffffffffffffffff9"/>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2">
    <w:name w:val="Автореф робота дисертанта"/>
    <w:basedOn w:val="afffffffffffffffffffffffffffffffff1"/>
    <w:autoRedefine/>
    <w:rsid w:val="00CF117F"/>
    <w:pPr>
      <w:spacing w:before="60" w:after="60"/>
      <w:ind w:left="357"/>
    </w:pPr>
    <w:rPr>
      <w:i/>
    </w:rPr>
  </w:style>
  <w:style w:type="paragraph" w:customStyle="1" w:styleId="afffffffffffffffffffffffffffffffff3">
    <w:name w:val="Назва табл авт"/>
    <w:basedOn w:val="affffffffffffffffffffffff3"/>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
    <w:rsid w:val="00CF117F"/>
    <w:pPr>
      <w:textAlignment w:val="baseline"/>
    </w:pPr>
    <w:rPr>
      <w:b/>
      <w:lang w:val="uk-UA"/>
    </w:rPr>
  </w:style>
  <w:style w:type="paragraph" w:customStyle="1" w:styleId="-0">
    <w:name w:val="А-реф_список"/>
    <w:basedOn w:val="afffffffffffffffffffffffffffff7"/>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1"/>
    <w:rsid w:val="00CF117F"/>
    <w:pPr>
      <w:numPr>
        <w:numId w:val="57"/>
      </w:numPr>
      <w:spacing w:before="0" w:after="0"/>
      <w:ind w:left="714" w:hanging="357"/>
    </w:pPr>
  </w:style>
  <w:style w:type="paragraph" w:customStyle="1" w:styleId="afffffffffffffffffffffffffffffffff4">
    <w:name w:val="Первая строка с отступом"/>
    <w:basedOn w:val="afffffffe"/>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5">
    <w:name w:val="Список лытератури"/>
    <w:basedOn w:val="afffffffe"/>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6">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uiPriority w:val="99"/>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7">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8">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9">
    <w:name w:val="Термин"/>
    <w:basedOn w:val="af3"/>
    <w:next w:val="afffffffffffffffffffffffa"/>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a">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b">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b"/>
    <w:rsid w:val="00F52E0F"/>
    <w:pPr>
      <w:spacing w:before="240" w:after="240" w:line="240" w:lineRule="auto"/>
      <w:ind w:firstLine="0"/>
      <w:jc w:val="center"/>
    </w:pPr>
    <w:rPr>
      <w:b/>
      <w:caps/>
    </w:rPr>
  </w:style>
  <w:style w:type="paragraph" w:customStyle="1" w:styleId="afffffffffffffffffffffffffffffffffc">
    <w:name w:val="Підпис"/>
    <w:basedOn w:val="afffffffffffffffffffffffffffffffffb"/>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b"/>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d">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e">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e"/>
    <w:uiPriority w:val="99"/>
    <w:rsid w:val="0045076A"/>
    <w:pPr>
      <w:spacing w:after="120" w:line="240" w:lineRule="auto"/>
    </w:pPr>
    <w:rPr>
      <w:sz w:val="20"/>
      <w:szCs w:val="20"/>
    </w:rPr>
  </w:style>
  <w:style w:type="paragraph" w:customStyle="1" w:styleId="1fffffffff6">
    <w:name w:val="Обычный 1"/>
    <w:basedOn w:val="affffffff5"/>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
    <w:name w:val="Стиль ариал"/>
    <w:basedOn w:val="af3"/>
    <w:next w:val="afffffffe"/>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9"/>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a">
    <w:name w:val="Цитата Знак"/>
    <w:basedOn w:val="af4"/>
    <w:link w:val="affffffffffffffffffff9"/>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0">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1">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2">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3">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4">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5">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6">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7">
    <w:name w:val="анот Знак"/>
    <w:basedOn w:val="37"/>
    <w:link w:val="affffffffffffffffffffffffffffffffff8"/>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8">
    <w:name w:val="анот Знак Знак"/>
    <w:basedOn w:val="af4"/>
    <w:link w:val="affffffffffffffffffffffffffffffffff7"/>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9">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1"/>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a">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b">
    <w:name w:val="Верхний не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c">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d">
    <w:name w:val="Верхний 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e"/>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e"/>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e"/>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d"/>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e">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e"/>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5"/>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0">
    <w:name w:val="рис"/>
    <w:basedOn w:val="affffffff5"/>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1">
    <w:name w:val="Заголов таб"/>
    <w:basedOn w:val="affffffff5"/>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2">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4">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5">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6">
    <w:name w:val="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7">
    <w:name w:val="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8">
    <w:name w:val="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9">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b">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f">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d">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5"/>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0">
    <w:name w:val="6п"/>
    <w:basedOn w:val="afffffffffffff9"/>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ListParagraph">
    <w:name w:val="List Paragraph"/>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e">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BodyTextIndent22">
    <w:name w:val="Body Text Indent 2"/>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ffffd">
    <w:name w:val=" Знак Знак3"/>
    <w:basedOn w:val="af4"/>
    <w:rsid w:val="00353967"/>
    <w:rPr>
      <w:bCs/>
      <w:sz w:val="28"/>
      <w:szCs w:val="28"/>
      <w:lang w:eastAsia="ru-RU"/>
    </w:rPr>
  </w:style>
  <w:style w:type="character" w:customStyle="1" w:styleId="2fffffff3">
    <w:name w:val=" Знак Знак2"/>
    <w:basedOn w:val="af4"/>
    <w:rsid w:val="00353967"/>
    <w:rPr>
      <w:bCs/>
      <w:sz w:val="28"/>
      <w:szCs w:val="28"/>
      <w:lang w:eastAsia="ru-RU"/>
    </w:rPr>
  </w:style>
  <w:style w:type="character" w:customStyle="1" w:styleId="12ff0">
    <w:name w:val=" Знак Знак12"/>
    <w:basedOn w:val="af4"/>
    <w:rsid w:val="00353967"/>
    <w:rPr>
      <w:sz w:val="28"/>
      <w:szCs w:val="24"/>
      <w:lang w:eastAsia="ru-RU"/>
    </w:rPr>
  </w:style>
  <w:style w:type="character" w:customStyle="1" w:styleId="11fb">
    <w:name w:val=" Знак Знак11"/>
    <w:basedOn w:val="af4"/>
    <w:rsid w:val="00353967"/>
    <w:rPr>
      <w:bCs/>
      <w:sz w:val="28"/>
      <w:szCs w:val="28"/>
      <w:lang w:eastAsia="ru-RU"/>
    </w:rPr>
  </w:style>
  <w:style w:type="character" w:customStyle="1" w:styleId="10f2">
    <w:name w:val=" Знак Знак10"/>
    <w:basedOn w:val="af4"/>
    <w:rsid w:val="00353967"/>
    <w:rPr>
      <w:sz w:val="28"/>
      <w:szCs w:val="24"/>
      <w:lang w:eastAsia="ru-RU"/>
    </w:rPr>
  </w:style>
  <w:style w:type="character" w:customStyle="1" w:styleId="9f3">
    <w:name w:val=" Знак Знак9"/>
    <w:basedOn w:val="af4"/>
    <w:rsid w:val="00353967"/>
    <w:rPr>
      <w:sz w:val="28"/>
      <w:szCs w:val="28"/>
      <w:lang w:eastAsia="ru-RU"/>
    </w:rPr>
  </w:style>
  <w:style w:type="character" w:customStyle="1" w:styleId="8f6">
    <w:name w:val=" Знак Знак8"/>
    <w:basedOn w:val="af4"/>
    <w:rsid w:val="00353967"/>
    <w:rPr>
      <w:color w:val="FF0000"/>
      <w:sz w:val="28"/>
      <w:szCs w:val="28"/>
      <w:lang w:eastAsia="ru-RU"/>
    </w:rPr>
  </w:style>
  <w:style w:type="character" w:customStyle="1" w:styleId="7f6">
    <w:name w:val=" Знак Знак7"/>
    <w:basedOn w:val="af4"/>
    <w:rsid w:val="00353967"/>
    <w:rPr>
      <w:sz w:val="28"/>
      <w:szCs w:val="24"/>
      <w:lang w:eastAsia="ru-RU"/>
    </w:rPr>
  </w:style>
  <w:style w:type="character" w:customStyle="1" w:styleId="6ff1">
    <w:name w:val=" Знак Знак6"/>
    <w:basedOn w:val="af4"/>
    <w:rsid w:val="00353967"/>
    <w:rPr>
      <w:sz w:val="28"/>
      <w:szCs w:val="28"/>
      <w:lang w:eastAsia="ru-RU"/>
    </w:rPr>
  </w:style>
  <w:style w:type="character" w:customStyle="1" w:styleId="5ffe">
    <w:name w:val=" Знак Знак5"/>
    <w:basedOn w:val="af4"/>
    <w:rsid w:val="00353967"/>
    <w:rPr>
      <w:bCs/>
      <w:sz w:val="28"/>
      <w:szCs w:val="28"/>
      <w:lang w:eastAsia="ru-RU"/>
    </w:rPr>
  </w:style>
  <w:style w:type="character" w:customStyle="1" w:styleId="4fffd">
    <w:name w:val=" Знак Знак4"/>
    <w:basedOn w:val="af4"/>
    <w:rsid w:val="00353967"/>
    <w:rPr>
      <w:bCs/>
      <w:sz w:val="28"/>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99071464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5284213">
      <w:bodyDiv w:val="1"/>
      <w:marLeft w:val="0"/>
      <w:marRight w:val="0"/>
      <w:marTop w:val="0"/>
      <w:marBottom w:val="0"/>
      <w:divBdr>
        <w:top w:val="none" w:sz="0" w:space="0" w:color="auto"/>
        <w:left w:val="none" w:sz="0" w:space="0" w:color="auto"/>
        <w:bottom w:val="none" w:sz="0" w:space="0" w:color="auto"/>
        <w:right w:val="none" w:sz="0" w:space="0" w:color="auto"/>
      </w:divBdr>
      <w:divsChild>
        <w:div w:id="1272469311">
          <w:marLeft w:val="0"/>
          <w:marRight w:val="0"/>
          <w:marTop w:val="0"/>
          <w:marBottom w:val="0"/>
          <w:divBdr>
            <w:top w:val="none" w:sz="0" w:space="0" w:color="auto"/>
            <w:left w:val="none" w:sz="0" w:space="0" w:color="auto"/>
            <w:bottom w:val="none" w:sz="0" w:space="0" w:color="auto"/>
            <w:right w:val="none" w:sz="0" w:space="0" w:color="auto"/>
          </w:divBdr>
        </w:div>
        <w:div w:id="612244504">
          <w:marLeft w:val="0"/>
          <w:marRight w:val="0"/>
          <w:marTop w:val="0"/>
          <w:marBottom w:val="0"/>
          <w:divBdr>
            <w:top w:val="none" w:sz="0" w:space="0" w:color="auto"/>
            <w:left w:val="none" w:sz="0" w:space="0" w:color="auto"/>
            <w:bottom w:val="none" w:sz="0" w:space="0" w:color="auto"/>
            <w:right w:val="none" w:sz="0" w:space="0" w:color="auto"/>
          </w:divBdr>
        </w:div>
      </w:divsChild>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17538119">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59126">
      <w:bodyDiv w:val="1"/>
      <w:marLeft w:val="0"/>
      <w:marRight w:val="0"/>
      <w:marTop w:val="0"/>
      <w:marBottom w:val="0"/>
      <w:divBdr>
        <w:top w:val="none" w:sz="0" w:space="0" w:color="auto"/>
        <w:left w:val="none" w:sz="0" w:space="0" w:color="auto"/>
        <w:bottom w:val="none" w:sz="0" w:space="0" w:color="auto"/>
        <w:right w:val="none" w:sz="0" w:space="0" w:color="auto"/>
      </w:divBdr>
      <w:divsChild>
        <w:div w:id="1847673491">
          <w:marLeft w:val="0"/>
          <w:marRight w:val="0"/>
          <w:marTop w:val="0"/>
          <w:marBottom w:val="0"/>
          <w:divBdr>
            <w:top w:val="none" w:sz="0" w:space="0" w:color="auto"/>
            <w:left w:val="none" w:sz="0" w:space="0" w:color="auto"/>
            <w:bottom w:val="none" w:sz="0" w:space="0" w:color="auto"/>
            <w:right w:val="none" w:sz="0" w:space="0" w:color="auto"/>
          </w:divBdr>
        </w:div>
        <w:div w:id="270479636">
          <w:marLeft w:val="0"/>
          <w:marRight w:val="0"/>
          <w:marTop w:val="0"/>
          <w:marBottom w:val="0"/>
          <w:divBdr>
            <w:top w:val="none" w:sz="0" w:space="0" w:color="auto"/>
            <w:left w:val="none" w:sz="0" w:space="0" w:color="auto"/>
            <w:bottom w:val="none" w:sz="0" w:space="0" w:color="auto"/>
            <w:right w:val="none" w:sz="0" w:space="0" w:color="auto"/>
          </w:divBdr>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6EB00-ACB2-4549-8582-120107B5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5217</TotalTime>
  <Pages>47</Pages>
  <Words>11761</Words>
  <Characters>67041</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78645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938</cp:revision>
  <cp:lastPrinted>2009-02-06T08:36:00Z</cp:lastPrinted>
  <dcterms:created xsi:type="dcterms:W3CDTF">2015-03-22T11:10:00Z</dcterms:created>
  <dcterms:modified xsi:type="dcterms:W3CDTF">2016-03-11T12:45:00Z</dcterms:modified>
</cp:coreProperties>
</file>