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4E8E80CC" w:rsidR="00F505A7" w:rsidRPr="00E00D4C" w:rsidRDefault="00E00D4C" w:rsidP="00E00D4C">
      <w:r w:rsidRPr="00E00D4C">
        <w:rPr>
          <w:rFonts w:ascii="Verdana" w:hAnsi="Verdana"/>
          <w:color w:val="000000"/>
          <w:sz w:val="21"/>
          <w:szCs w:val="21"/>
          <w:shd w:val="clear" w:color="auto" w:fill="FFFFFF"/>
        </w:rPr>
        <w:t>Шандура Микола Петрович, завідувач відділу кольору та будови органічних сполук Інституту органічної хімії НАН України. Назва дисертації: «Довгохвильові барвники на основі борадипірометенів та діоксаборинів». Шифр та назва спеціальності — 02.00.03 «Органічна хімія». Спецрада Д 26.217.01 Інституту органічної хімії НАН України (02094, Київ-94, вул. акад. Кухаря, 5; факс (044) 573-26- 43). Офіційні опоненти: Броварець Володимир Сергійович, доктор хімічних наук, професор, член-кореспондент НАН України, директор Інституту біоорганічної хімії та нафтохімії імені В.</w:t>
      </w:r>
      <w:r w:rsidRPr="00E00D4C">
        <w:rPr>
          <w:rFonts w:ascii="Arial" w:hAnsi="Arial" w:cs="Arial"/>
          <w:color w:val="000000"/>
          <w:sz w:val="21"/>
          <w:szCs w:val="21"/>
          <w:shd w:val="clear" w:color="auto" w:fill="FFFFFF"/>
        </w:rPr>
        <w:t> </w:t>
      </w:r>
      <w:r w:rsidRPr="00E00D4C">
        <w:rPr>
          <w:rFonts w:ascii="Verdana" w:hAnsi="Verdana" w:cs="Verdana"/>
          <w:color w:val="000000"/>
          <w:sz w:val="21"/>
          <w:szCs w:val="21"/>
          <w:shd w:val="clear" w:color="auto" w:fill="FFFFFF"/>
        </w:rPr>
        <w:t>П</w:t>
      </w:r>
      <w:r w:rsidRPr="00E00D4C">
        <w:rPr>
          <w:rFonts w:ascii="Verdana" w:hAnsi="Verdana"/>
          <w:color w:val="000000"/>
          <w:sz w:val="21"/>
          <w:szCs w:val="21"/>
          <w:shd w:val="clear" w:color="auto" w:fill="FFFFFF"/>
        </w:rPr>
        <w:t>.</w:t>
      </w:r>
      <w:r w:rsidRPr="00E00D4C">
        <w:rPr>
          <w:rFonts w:ascii="Arial" w:hAnsi="Arial" w:cs="Arial"/>
          <w:color w:val="000000"/>
          <w:sz w:val="21"/>
          <w:szCs w:val="21"/>
          <w:shd w:val="clear" w:color="auto" w:fill="FFFFFF"/>
        </w:rPr>
        <w:t> </w:t>
      </w:r>
      <w:r w:rsidRPr="00E00D4C">
        <w:rPr>
          <w:rFonts w:ascii="Verdana" w:hAnsi="Verdana" w:cs="Verdana"/>
          <w:color w:val="000000"/>
          <w:sz w:val="21"/>
          <w:szCs w:val="21"/>
          <w:shd w:val="clear" w:color="auto" w:fill="FFFFFF"/>
        </w:rPr>
        <w:t>Кухаря</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НАН</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України</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Комаров</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Ігор</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Володимирович</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доктор</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хімічних</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наук</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професор</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директор</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Інституту</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високих</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технологій</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Київського</w:t>
      </w:r>
      <w:r w:rsidRPr="00E00D4C">
        <w:rPr>
          <w:rFonts w:ascii="Verdana" w:hAnsi="Verdana"/>
          <w:color w:val="000000"/>
          <w:sz w:val="21"/>
          <w:szCs w:val="21"/>
          <w:shd w:val="clear" w:color="auto" w:fill="FFFFFF"/>
        </w:rPr>
        <w:t xml:space="preserve"> </w:t>
      </w:r>
      <w:r w:rsidRPr="00E00D4C">
        <w:rPr>
          <w:rFonts w:ascii="Verdana" w:hAnsi="Verdana" w:cs="Verdana"/>
          <w:color w:val="000000"/>
          <w:sz w:val="21"/>
          <w:szCs w:val="21"/>
          <w:shd w:val="clear" w:color="auto" w:fill="FFFFFF"/>
        </w:rPr>
        <w:t>національного</w:t>
      </w:r>
      <w:r w:rsidRPr="00E00D4C">
        <w:rPr>
          <w:rFonts w:ascii="Verdana" w:hAnsi="Verdana"/>
          <w:color w:val="000000"/>
          <w:sz w:val="21"/>
          <w:szCs w:val="21"/>
          <w:shd w:val="clear" w:color="auto" w:fill="FFFFFF"/>
        </w:rPr>
        <w:t xml:space="preserve"> університету імені Тараса Шевченка; Походило Назарій Тарасович, доктор хімічних наук, старший дослідник, провідний науковий співробітник кафедри органічної хімії Львівського національного університету імені Івана Франка.</w:t>
      </w:r>
    </w:p>
    <w:sectPr w:rsidR="00F505A7" w:rsidRPr="00E00D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6782" w14:textId="77777777" w:rsidR="00192375" w:rsidRDefault="00192375">
      <w:pPr>
        <w:spacing w:after="0" w:line="240" w:lineRule="auto"/>
      </w:pPr>
      <w:r>
        <w:separator/>
      </w:r>
    </w:p>
  </w:endnote>
  <w:endnote w:type="continuationSeparator" w:id="0">
    <w:p w14:paraId="3A00D689" w14:textId="77777777" w:rsidR="00192375" w:rsidRDefault="0019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F8B0" w14:textId="77777777" w:rsidR="00192375" w:rsidRDefault="00192375"/>
    <w:p w14:paraId="0B704B30" w14:textId="77777777" w:rsidR="00192375" w:rsidRDefault="00192375"/>
    <w:p w14:paraId="6E011C58" w14:textId="77777777" w:rsidR="00192375" w:rsidRDefault="00192375"/>
    <w:p w14:paraId="3BA946BE" w14:textId="77777777" w:rsidR="00192375" w:rsidRDefault="00192375"/>
    <w:p w14:paraId="680BBAB7" w14:textId="77777777" w:rsidR="00192375" w:rsidRDefault="00192375"/>
    <w:p w14:paraId="2506FA90" w14:textId="77777777" w:rsidR="00192375" w:rsidRDefault="00192375"/>
    <w:p w14:paraId="17C7385D" w14:textId="77777777" w:rsidR="00192375" w:rsidRDefault="001923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4CA9FB" wp14:editId="1521BE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41439" w14:textId="77777777" w:rsidR="00192375" w:rsidRDefault="001923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CA9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741439" w14:textId="77777777" w:rsidR="00192375" w:rsidRDefault="001923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C9F74A" w14:textId="77777777" w:rsidR="00192375" w:rsidRDefault="00192375"/>
    <w:p w14:paraId="6F20B1DD" w14:textId="77777777" w:rsidR="00192375" w:rsidRDefault="00192375"/>
    <w:p w14:paraId="54545F46" w14:textId="77777777" w:rsidR="00192375" w:rsidRDefault="001923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8D7732" wp14:editId="302284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1B0D" w14:textId="77777777" w:rsidR="00192375" w:rsidRDefault="00192375"/>
                          <w:p w14:paraId="4B63BB42" w14:textId="77777777" w:rsidR="00192375" w:rsidRDefault="001923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8D77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DD1B0D" w14:textId="77777777" w:rsidR="00192375" w:rsidRDefault="00192375"/>
                    <w:p w14:paraId="4B63BB42" w14:textId="77777777" w:rsidR="00192375" w:rsidRDefault="001923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D7E12A" w14:textId="77777777" w:rsidR="00192375" w:rsidRDefault="00192375"/>
    <w:p w14:paraId="4BE5CED7" w14:textId="77777777" w:rsidR="00192375" w:rsidRDefault="00192375">
      <w:pPr>
        <w:rPr>
          <w:sz w:val="2"/>
          <w:szCs w:val="2"/>
        </w:rPr>
      </w:pPr>
    </w:p>
    <w:p w14:paraId="4A3CEBFE" w14:textId="77777777" w:rsidR="00192375" w:rsidRDefault="00192375"/>
    <w:p w14:paraId="1E36399B" w14:textId="77777777" w:rsidR="00192375" w:rsidRDefault="00192375">
      <w:pPr>
        <w:spacing w:after="0" w:line="240" w:lineRule="auto"/>
      </w:pPr>
    </w:p>
  </w:footnote>
  <w:footnote w:type="continuationSeparator" w:id="0">
    <w:p w14:paraId="4CD15C1B" w14:textId="77777777" w:rsidR="00192375" w:rsidRDefault="0019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7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106770</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1519</cp:revision>
  <cp:lastPrinted>2009-02-06T05:36:00Z</cp:lastPrinted>
  <dcterms:created xsi:type="dcterms:W3CDTF">2024-01-07T13:43:00Z</dcterms:created>
  <dcterms:modified xsi:type="dcterms:W3CDTF">2025-06-06T19:54:00Z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