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74534"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hint="eastAsia"/>
          <w:b/>
          <w:bCs/>
          <w:color w:val="222222"/>
          <w:sz w:val="21"/>
          <w:szCs w:val="21"/>
        </w:rPr>
        <w:t>Назаренко</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Николай</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Дмитриевич</w:t>
      </w:r>
      <w:r w:rsidRPr="00D945FD">
        <w:rPr>
          <w:rFonts w:ascii="Helvetica" w:hAnsi="Helvetica" w:cs="Helvetica"/>
          <w:b/>
          <w:bCs/>
          <w:color w:val="222222"/>
          <w:sz w:val="21"/>
          <w:szCs w:val="21"/>
        </w:rPr>
        <w:t>.</w:t>
      </w:r>
    </w:p>
    <w:p w14:paraId="2B069B22"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hint="eastAsia"/>
          <w:b/>
          <w:bCs/>
          <w:color w:val="222222"/>
          <w:sz w:val="21"/>
          <w:szCs w:val="21"/>
        </w:rPr>
        <w:t>Особенности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распределения</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использования</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энергии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у</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животных</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в</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разные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стадии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репродуктивного</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цикла</w:t>
      </w:r>
      <w:r w:rsidRPr="00D945FD">
        <w:rPr>
          <w:rFonts w:ascii="Helvetica" w:hAnsi="Helvetica" w:cs="Helvetica"/>
          <w:b/>
          <w:bCs/>
          <w:color w:val="222222"/>
          <w:sz w:val="21"/>
          <w:szCs w:val="21"/>
        </w:rPr>
        <w:t xml:space="preserve"> : </w:t>
      </w:r>
      <w:r w:rsidRPr="00D945FD">
        <w:rPr>
          <w:rFonts w:ascii="Helvetica" w:hAnsi="Helvetica" w:cs="Helvetica" w:hint="eastAsia"/>
          <w:b/>
          <w:bCs/>
          <w:color w:val="222222"/>
          <w:sz w:val="21"/>
          <w:szCs w:val="21"/>
        </w:rPr>
        <w:t>диссертация</w:t>
      </w:r>
      <w:r w:rsidRPr="00D945FD">
        <w:rPr>
          <w:rFonts w:ascii="Helvetica" w:hAnsi="Helvetica" w:cs="Helvetica"/>
          <w:b/>
          <w:bCs/>
          <w:color w:val="222222"/>
          <w:sz w:val="21"/>
          <w:szCs w:val="21"/>
        </w:rPr>
        <w:t xml:space="preserve"> ... </w:t>
      </w:r>
      <w:r w:rsidRPr="00D945FD">
        <w:rPr>
          <w:rFonts w:ascii="Helvetica" w:hAnsi="Helvetica" w:cs="Helvetica" w:hint="eastAsia"/>
          <w:b/>
          <w:bCs/>
          <w:color w:val="222222"/>
          <w:sz w:val="21"/>
          <w:szCs w:val="21"/>
        </w:rPr>
        <w:t>кандидата</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биологических</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наук</w:t>
      </w:r>
      <w:r w:rsidRPr="00D945FD">
        <w:rPr>
          <w:rFonts w:ascii="Helvetica" w:hAnsi="Helvetica" w:cs="Helvetica"/>
          <w:b/>
          <w:bCs/>
          <w:color w:val="222222"/>
          <w:sz w:val="21"/>
          <w:szCs w:val="21"/>
        </w:rPr>
        <w:t xml:space="preserve"> : 03.00.13. - </w:t>
      </w:r>
      <w:r w:rsidRPr="00D945FD">
        <w:rPr>
          <w:rFonts w:ascii="Helvetica" w:hAnsi="Helvetica" w:cs="Helvetica" w:hint="eastAsia"/>
          <w:b/>
          <w:bCs/>
          <w:color w:val="222222"/>
          <w:sz w:val="21"/>
          <w:szCs w:val="21"/>
        </w:rPr>
        <w:t>Харьков</w:t>
      </w:r>
      <w:r w:rsidRPr="00D945FD">
        <w:rPr>
          <w:rFonts w:ascii="Helvetica" w:hAnsi="Helvetica" w:cs="Helvetica"/>
          <w:b/>
          <w:bCs/>
          <w:color w:val="222222"/>
          <w:sz w:val="21"/>
          <w:szCs w:val="21"/>
        </w:rPr>
        <w:t xml:space="preserve">, 1984. - 129 </w:t>
      </w:r>
      <w:r w:rsidRPr="00D945FD">
        <w:rPr>
          <w:rFonts w:ascii="Helvetica" w:hAnsi="Helvetica" w:cs="Helvetica" w:hint="eastAsia"/>
          <w:b/>
          <w:bCs/>
          <w:color w:val="222222"/>
          <w:sz w:val="21"/>
          <w:szCs w:val="21"/>
        </w:rPr>
        <w:t>с</w:t>
      </w:r>
      <w:r w:rsidRPr="00D945FD">
        <w:rPr>
          <w:rFonts w:ascii="Helvetica" w:hAnsi="Helvetica" w:cs="Helvetica"/>
          <w:b/>
          <w:bCs/>
          <w:color w:val="222222"/>
          <w:sz w:val="21"/>
          <w:szCs w:val="21"/>
        </w:rPr>
        <w:t xml:space="preserve">. : </w:t>
      </w:r>
      <w:r w:rsidRPr="00D945FD">
        <w:rPr>
          <w:rFonts w:ascii="Helvetica" w:hAnsi="Helvetica" w:cs="Helvetica" w:hint="eastAsia"/>
          <w:b/>
          <w:bCs/>
          <w:color w:val="222222"/>
          <w:sz w:val="21"/>
          <w:szCs w:val="21"/>
        </w:rPr>
        <w:t>ил</w:t>
      </w:r>
      <w:r w:rsidRPr="00D945FD">
        <w:rPr>
          <w:rFonts w:ascii="Helvetica" w:hAnsi="Helvetica" w:cs="Helvetica"/>
          <w:b/>
          <w:bCs/>
          <w:color w:val="222222"/>
          <w:sz w:val="21"/>
          <w:szCs w:val="21"/>
        </w:rPr>
        <w:t>.</w:t>
      </w:r>
    </w:p>
    <w:p w14:paraId="377A2684"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hint="eastAsia"/>
          <w:b/>
          <w:bCs/>
          <w:color w:val="222222"/>
          <w:sz w:val="21"/>
          <w:szCs w:val="21"/>
        </w:rPr>
        <w:t>больше</w:t>
      </w:r>
    </w:p>
    <w:p w14:paraId="64247483"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hint="eastAsia"/>
          <w:b/>
          <w:bCs/>
          <w:color w:val="222222"/>
          <w:sz w:val="21"/>
          <w:szCs w:val="21"/>
        </w:rPr>
        <w:t>Цитаты</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из</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текста</w:t>
      </w:r>
      <w:r w:rsidRPr="00D945FD">
        <w:rPr>
          <w:rFonts w:ascii="Helvetica" w:hAnsi="Helvetica" w:cs="Helvetica"/>
          <w:b/>
          <w:bCs/>
          <w:color w:val="222222"/>
          <w:sz w:val="21"/>
          <w:szCs w:val="21"/>
        </w:rPr>
        <w:t>:</w:t>
      </w:r>
    </w:p>
    <w:p w14:paraId="6596A845"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hint="eastAsia"/>
          <w:b/>
          <w:bCs/>
          <w:color w:val="222222"/>
          <w:sz w:val="21"/>
          <w:szCs w:val="21"/>
        </w:rPr>
        <w:t>стр</w:t>
      </w:r>
      <w:r w:rsidRPr="00D945FD">
        <w:rPr>
          <w:rFonts w:ascii="Helvetica" w:hAnsi="Helvetica" w:cs="Helvetica"/>
          <w:b/>
          <w:bCs/>
          <w:color w:val="222222"/>
          <w:sz w:val="21"/>
          <w:szCs w:val="21"/>
        </w:rPr>
        <w:t>. 1</w:t>
      </w:r>
    </w:p>
    <w:p w14:paraId="5FC2415F"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hint="eastAsia"/>
          <w:b/>
          <w:bCs/>
          <w:color w:val="222222"/>
          <w:sz w:val="21"/>
          <w:szCs w:val="21"/>
        </w:rPr>
        <w:t>ИНСТРГГУТ</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ЖИВОТНОВОДСТВА</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ЛЕСОСТЕПИ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ПОЛЕСЬЯ</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УССР</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На</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правах</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рукописи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НАЗАРЕНКО</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Николай</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Дмитриевич</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УДК</w:t>
      </w:r>
      <w:r w:rsidRPr="00D945FD">
        <w:rPr>
          <w:rFonts w:ascii="Helvetica" w:hAnsi="Helvetica" w:cs="Helvetica"/>
          <w:b/>
          <w:bCs/>
          <w:color w:val="222222"/>
          <w:sz w:val="21"/>
          <w:szCs w:val="21"/>
        </w:rPr>
        <w:t xml:space="preserve"> 591.1.04 </w:t>
      </w:r>
      <w:r w:rsidRPr="00D945FD">
        <w:rPr>
          <w:rFonts w:ascii="Helvetica" w:hAnsi="Helvetica" w:cs="Helvetica" w:hint="eastAsia"/>
          <w:b/>
          <w:bCs/>
          <w:color w:val="222222"/>
          <w:sz w:val="21"/>
          <w:szCs w:val="21"/>
        </w:rPr>
        <w:t>ОСОБЕННОСТИ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РАСПРЕДЕЛЕНИЯ</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ИСПОЛЬЗОВАНИЯ</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ЭНЕРГИИ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У</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ЖИВОТНЫХ</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В</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РАЗНЫЕ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СТАДИИ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РЕПРОДУКТИВНОГО</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ЦИКЛА</w:t>
      </w:r>
      <w:r w:rsidRPr="00D945FD">
        <w:rPr>
          <w:rFonts w:ascii="Helvetica" w:hAnsi="Helvetica" w:cs="Helvetica"/>
          <w:b/>
          <w:bCs/>
          <w:color w:val="222222"/>
          <w:sz w:val="21"/>
          <w:szCs w:val="21"/>
        </w:rPr>
        <w:t xml:space="preserve"> 03.00.13 - "</w:t>
      </w:r>
      <w:r w:rsidRPr="00D945FD">
        <w:rPr>
          <w:rFonts w:ascii="Helvetica" w:hAnsi="Helvetica" w:cs="Helvetica" w:hint="eastAsia"/>
          <w:b/>
          <w:bCs/>
          <w:color w:val="222222"/>
          <w:sz w:val="21"/>
          <w:szCs w:val="21"/>
        </w:rPr>
        <w:t>физиология</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человека</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животных</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Диссертация</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на</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соискание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ученой</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степени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кандидата</w:t>
      </w:r>
    </w:p>
    <w:p w14:paraId="3A52BF57"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hint="eastAsia"/>
          <w:b/>
          <w:bCs/>
          <w:color w:val="222222"/>
          <w:sz w:val="21"/>
          <w:szCs w:val="21"/>
        </w:rPr>
        <w:t>стр</w:t>
      </w:r>
      <w:r w:rsidRPr="00D945FD">
        <w:rPr>
          <w:rFonts w:ascii="Helvetica" w:hAnsi="Helvetica" w:cs="Helvetica"/>
          <w:b/>
          <w:bCs/>
          <w:color w:val="222222"/>
          <w:sz w:val="21"/>
          <w:szCs w:val="21"/>
        </w:rPr>
        <w:t>. 2</w:t>
      </w:r>
    </w:p>
    <w:p w14:paraId="138340AE"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hint="eastAsia"/>
          <w:b/>
          <w:bCs/>
          <w:color w:val="222222"/>
          <w:sz w:val="21"/>
          <w:szCs w:val="21"/>
        </w:rPr>
        <w:t>СОБСТВЕННЫЕ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ИССЛЕДОВАНИЯ</w:t>
      </w:r>
      <w:r w:rsidRPr="00D945FD">
        <w:rPr>
          <w:rFonts w:ascii="Helvetica" w:hAnsi="Helvetica" w:cs="Helvetica"/>
          <w:b/>
          <w:bCs/>
          <w:color w:val="222222"/>
          <w:sz w:val="21"/>
          <w:szCs w:val="21"/>
        </w:rPr>
        <w:t xml:space="preserve"> 17. </w:t>
      </w:r>
      <w:r w:rsidRPr="00D945FD">
        <w:rPr>
          <w:rFonts w:ascii="Helvetica" w:hAnsi="Helvetica" w:cs="Helvetica" w:hint="eastAsia"/>
          <w:b/>
          <w:bCs/>
          <w:color w:val="222222"/>
          <w:sz w:val="21"/>
          <w:szCs w:val="21"/>
        </w:rPr>
        <w:t>МАТЕРИАЛЫ</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МЕТОДЫ</w:t>
      </w:r>
      <w:r w:rsidRPr="00D945FD">
        <w:rPr>
          <w:rFonts w:ascii="Helvetica" w:hAnsi="Helvetica" w:cs="Helvetica"/>
          <w:b/>
          <w:bCs/>
          <w:color w:val="222222"/>
          <w:sz w:val="21"/>
          <w:szCs w:val="21"/>
        </w:rPr>
        <w:t xml:space="preserve"> 53 </w:t>
      </w:r>
      <w:r w:rsidRPr="00D945FD">
        <w:rPr>
          <w:rFonts w:ascii="Helvetica" w:hAnsi="Helvetica" w:cs="Helvetica" w:hint="eastAsia"/>
          <w:b/>
          <w:bCs/>
          <w:color w:val="222222"/>
          <w:sz w:val="21"/>
          <w:szCs w:val="21"/>
        </w:rPr>
        <w:t>У</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ПОЛУЧЕННЫЕ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РЕЗУЛЬТАТЫ</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ИХ</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ОБСУЖДЕНИЕ</w:t>
      </w:r>
      <w:r w:rsidRPr="00D945FD">
        <w:rPr>
          <w:rFonts w:ascii="Helvetica" w:hAnsi="Helvetica" w:cs="Helvetica"/>
          <w:b/>
          <w:bCs/>
          <w:color w:val="222222"/>
          <w:sz w:val="21"/>
          <w:szCs w:val="21"/>
        </w:rPr>
        <w:t xml:space="preserve"> ... 6 4 1. </w:t>
      </w:r>
      <w:r w:rsidRPr="00D945FD">
        <w:rPr>
          <w:rFonts w:ascii="Helvetica" w:hAnsi="Helvetica" w:cs="Helvetica" w:hint="eastAsia"/>
          <w:b/>
          <w:bCs/>
          <w:color w:val="222222"/>
          <w:sz w:val="21"/>
          <w:szCs w:val="21"/>
        </w:rPr>
        <w:t>Потребление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энергии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кормом</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крысами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в</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разные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стадии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репродуктивного</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цикла</w:t>
      </w:r>
      <w:r w:rsidRPr="00D945FD">
        <w:rPr>
          <w:rFonts w:ascii="Helvetica" w:hAnsi="Helvetica" w:cs="Helvetica"/>
          <w:b/>
          <w:bCs/>
          <w:color w:val="222222"/>
          <w:sz w:val="21"/>
          <w:szCs w:val="21"/>
        </w:rPr>
        <w:t xml:space="preserve"> . . 64 2. </w:t>
      </w:r>
      <w:r w:rsidRPr="00D945FD">
        <w:rPr>
          <w:rFonts w:ascii="Helvetica" w:hAnsi="Helvetica" w:cs="Helvetica" w:hint="eastAsia"/>
          <w:b/>
          <w:bCs/>
          <w:color w:val="222222"/>
          <w:sz w:val="21"/>
          <w:szCs w:val="21"/>
        </w:rPr>
        <w:t>Общее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содержание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энергии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белка</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в</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теле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врыс</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в</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разные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стадии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репродуктивного</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щкяа</w:t>
      </w:r>
      <w:r w:rsidRPr="00D945FD">
        <w:rPr>
          <w:rFonts w:ascii="Helvetica" w:hAnsi="Helvetica" w:cs="Helvetica"/>
          <w:b/>
          <w:bCs/>
          <w:color w:val="222222"/>
          <w:sz w:val="21"/>
          <w:szCs w:val="21"/>
        </w:rPr>
        <w:t xml:space="preserve"> 72 3. </w:t>
      </w:r>
      <w:r w:rsidRPr="00D945FD">
        <w:rPr>
          <w:rFonts w:ascii="Helvetica" w:hAnsi="Helvetica" w:cs="Helvetica" w:hint="eastAsia"/>
          <w:b/>
          <w:bCs/>
          <w:color w:val="222222"/>
          <w:sz w:val="21"/>
          <w:szCs w:val="21"/>
        </w:rPr>
        <w:t>Оценка</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потребностей</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баланс</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энергии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в</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разные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стадии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репродуктивного</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цикла</w:t>
      </w:r>
      <w:r w:rsidRPr="00D945FD">
        <w:rPr>
          <w:rFonts w:ascii="Helvetica" w:hAnsi="Helvetica" w:cs="Helvetica"/>
          <w:b/>
          <w:bCs/>
          <w:color w:val="222222"/>
          <w:sz w:val="21"/>
          <w:szCs w:val="21"/>
        </w:rPr>
        <w:t xml:space="preserve"> . 81 4. </w:t>
      </w:r>
      <w:r w:rsidRPr="00D945FD">
        <w:rPr>
          <w:rFonts w:ascii="Helvetica" w:hAnsi="Helvetica" w:cs="Helvetica" w:hint="eastAsia"/>
          <w:b/>
          <w:bCs/>
          <w:color w:val="222222"/>
          <w:sz w:val="21"/>
          <w:szCs w:val="21"/>
        </w:rPr>
        <w:t>Состояние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буферных</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систем</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ответственных</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за</w:t>
      </w:r>
      <w:r w:rsidRPr="00D945FD">
        <w:rPr>
          <w:rFonts w:ascii="Helvetica" w:hAnsi="Helvetica" w:cs="Helvetica"/>
          <w:b/>
          <w:bCs/>
          <w:color w:val="222222"/>
          <w:sz w:val="21"/>
          <w:szCs w:val="21"/>
        </w:rPr>
        <w:t>...</w:t>
      </w:r>
    </w:p>
    <w:p w14:paraId="2D54FF0C"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hint="eastAsia"/>
          <w:b/>
          <w:bCs/>
          <w:color w:val="222222"/>
          <w:sz w:val="21"/>
          <w:szCs w:val="21"/>
        </w:rPr>
        <w:t>стр</w:t>
      </w:r>
      <w:r w:rsidRPr="00D945FD">
        <w:rPr>
          <w:rFonts w:ascii="Helvetica" w:hAnsi="Helvetica" w:cs="Helvetica"/>
          <w:b/>
          <w:bCs/>
          <w:color w:val="222222"/>
          <w:sz w:val="21"/>
          <w:szCs w:val="21"/>
        </w:rPr>
        <w:t>. 55</w:t>
      </w:r>
    </w:p>
    <w:p w14:paraId="30C92CCD"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hint="eastAsia"/>
          <w:b/>
          <w:bCs/>
          <w:color w:val="222222"/>
          <w:sz w:val="21"/>
          <w:szCs w:val="21"/>
        </w:rPr>
        <w:t>Данный</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состав</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рациона</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обеспечивал</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низкое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содержание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клетчатки</w:t>
      </w:r>
      <w:r w:rsidRPr="00D945FD">
        <w:rPr>
          <w:rFonts w:ascii="Helvetica" w:hAnsi="Helvetica" w:cs="Helvetica"/>
          <w:b/>
          <w:bCs/>
          <w:color w:val="222222"/>
          <w:sz w:val="21"/>
          <w:szCs w:val="21"/>
        </w:rPr>
        <w:t xml:space="preserve"> (1,8^ </w:t>
      </w:r>
      <w:r w:rsidRPr="00D945FD">
        <w:rPr>
          <w:rFonts w:ascii="Helvetica" w:hAnsi="Helvetica" w:cs="Helvetica" w:hint="eastAsia"/>
          <w:b/>
          <w:bCs/>
          <w:color w:val="222222"/>
          <w:sz w:val="21"/>
          <w:szCs w:val="21"/>
        </w:rPr>
        <w:t>в</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сухом</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веществе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оптимальное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для</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питания</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моногастричных</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животных</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Для</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иззгчения</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особенностей</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распределения</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использования</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энер­</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гии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в</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разные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стадии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„репродуктивного</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цикла</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использовали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неберемеяных</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нелактирующих</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животных</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животных</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на</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пятнадцатые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сутки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беременности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известным</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моментом</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оплодотворения</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в</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разные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стадии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лактации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Ддя</w:t>
      </w:r>
      <w:r w:rsidRPr="00D945FD">
        <w:rPr>
          <w:rFonts w:ascii="Helvetica" w:hAnsi="Helvetica" w:cs="Helvetica"/>
          <w:b/>
          <w:bCs/>
          <w:color w:val="222222"/>
          <w:sz w:val="21"/>
          <w:szCs w:val="21"/>
        </w:rPr>
        <w:t>...</w:t>
      </w:r>
    </w:p>
    <w:p w14:paraId="30C88C37" w14:textId="77777777" w:rsidR="00D945FD" w:rsidRPr="00D945FD" w:rsidRDefault="00D945FD" w:rsidP="00D945FD">
      <w:pPr>
        <w:rPr>
          <w:rFonts w:ascii="Helvetica" w:hAnsi="Helvetica" w:cs="Helvetica"/>
          <w:b/>
          <w:bCs/>
          <w:color w:val="222222"/>
          <w:sz w:val="21"/>
          <w:szCs w:val="21"/>
        </w:rPr>
      </w:pPr>
    </w:p>
    <w:p w14:paraId="18B7E85C"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hint="eastAsia"/>
          <w:b/>
          <w:bCs/>
          <w:color w:val="222222"/>
          <w:sz w:val="21"/>
          <w:szCs w:val="21"/>
        </w:rPr>
        <w:t>Оглавление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диссертации</w:t>
      </w:r>
    </w:p>
    <w:p w14:paraId="6259C4BF"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hint="eastAsia"/>
          <w:b/>
          <w:bCs/>
          <w:color w:val="222222"/>
          <w:sz w:val="21"/>
          <w:szCs w:val="21"/>
        </w:rPr>
        <w:t>кандидат</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биологических</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наук</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Назаренко</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Николай</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Дмитриевич</w:t>
      </w:r>
    </w:p>
    <w:p w14:paraId="28DDBD7D"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b/>
          <w:bCs/>
          <w:color w:val="222222"/>
          <w:sz w:val="21"/>
          <w:szCs w:val="21"/>
        </w:rPr>
        <w:t xml:space="preserve">I. </w:t>
      </w:r>
      <w:r w:rsidRPr="00D945FD">
        <w:rPr>
          <w:rFonts w:ascii="Helvetica" w:hAnsi="Helvetica" w:cs="Helvetica" w:hint="eastAsia"/>
          <w:b/>
          <w:bCs/>
          <w:color w:val="222222"/>
          <w:sz w:val="21"/>
          <w:szCs w:val="21"/>
        </w:rPr>
        <w:t>ВВЕДЕНИЕ</w:t>
      </w:r>
      <w:r w:rsidRPr="00D945FD">
        <w:rPr>
          <w:rFonts w:ascii="Helvetica" w:hAnsi="Helvetica" w:cs="Helvetica"/>
          <w:b/>
          <w:bCs/>
          <w:color w:val="222222"/>
          <w:sz w:val="21"/>
          <w:szCs w:val="21"/>
        </w:rPr>
        <w:t>.</w:t>
      </w:r>
    </w:p>
    <w:p w14:paraId="5DBB1FAD" w14:textId="77777777" w:rsidR="00D945FD" w:rsidRPr="00D945FD" w:rsidRDefault="00D945FD" w:rsidP="00D945FD">
      <w:pPr>
        <w:rPr>
          <w:rFonts w:ascii="Helvetica" w:hAnsi="Helvetica" w:cs="Helvetica"/>
          <w:b/>
          <w:bCs/>
          <w:color w:val="222222"/>
          <w:sz w:val="21"/>
          <w:szCs w:val="21"/>
        </w:rPr>
      </w:pPr>
    </w:p>
    <w:p w14:paraId="6EBB23AF"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b/>
          <w:bCs/>
          <w:color w:val="222222"/>
          <w:sz w:val="21"/>
          <w:szCs w:val="21"/>
        </w:rPr>
        <w:t>II.</w:t>
      </w:r>
      <w:r w:rsidRPr="00D945FD">
        <w:rPr>
          <w:rFonts w:ascii="Helvetica" w:hAnsi="Helvetica" w:cs="Helvetica" w:hint="eastAsia"/>
          <w:b/>
          <w:bCs/>
          <w:color w:val="222222"/>
          <w:sz w:val="21"/>
          <w:szCs w:val="21"/>
        </w:rPr>
        <w:t>ОБЗОР</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ЛИТЕРАТУРЫ</w:t>
      </w:r>
      <w:r w:rsidRPr="00D945FD">
        <w:rPr>
          <w:rFonts w:ascii="Helvetica" w:hAnsi="Helvetica" w:cs="Helvetica"/>
          <w:b/>
          <w:bCs/>
          <w:color w:val="222222"/>
          <w:sz w:val="21"/>
          <w:szCs w:val="21"/>
        </w:rPr>
        <w:t>.</w:t>
      </w:r>
    </w:p>
    <w:p w14:paraId="1C54E9BC" w14:textId="77777777" w:rsidR="00D945FD" w:rsidRPr="00D945FD" w:rsidRDefault="00D945FD" w:rsidP="00D945FD">
      <w:pPr>
        <w:rPr>
          <w:rFonts w:ascii="Helvetica" w:hAnsi="Helvetica" w:cs="Helvetica"/>
          <w:b/>
          <w:bCs/>
          <w:color w:val="222222"/>
          <w:sz w:val="21"/>
          <w:szCs w:val="21"/>
        </w:rPr>
      </w:pPr>
    </w:p>
    <w:p w14:paraId="0097A033"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b/>
          <w:bCs/>
          <w:color w:val="222222"/>
          <w:sz w:val="21"/>
          <w:szCs w:val="21"/>
        </w:rPr>
        <w:t xml:space="preserve">1. </w:t>
      </w:r>
      <w:r w:rsidRPr="00D945FD">
        <w:rPr>
          <w:rFonts w:ascii="Helvetica" w:hAnsi="Helvetica" w:cs="Helvetica" w:hint="eastAsia"/>
          <w:b/>
          <w:bCs/>
          <w:color w:val="222222"/>
          <w:sz w:val="21"/>
          <w:szCs w:val="21"/>
        </w:rPr>
        <w:t>Превращения</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энергии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в</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организме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животных</w:t>
      </w:r>
    </w:p>
    <w:p w14:paraId="53E98244" w14:textId="77777777" w:rsidR="00D945FD" w:rsidRPr="00D945FD" w:rsidRDefault="00D945FD" w:rsidP="00D945FD">
      <w:pPr>
        <w:rPr>
          <w:rFonts w:ascii="Helvetica" w:hAnsi="Helvetica" w:cs="Helvetica"/>
          <w:b/>
          <w:bCs/>
          <w:color w:val="222222"/>
          <w:sz w:val="21"/>
          <w:szCs w:val="21"/>
        </w:rPr>
      </w:pPr>
    </w:p>
    <w:p w14:paraId="40375E52"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b/>
          <w:bCs/>
          <w:color w:val="222222"/>
          <w:sz w:val="21"/>
          <w:szCs w:val="21"/>
        </w:rPr>
        <w:t xml:space="preserve">2. </w:t>
      </w:r>
      <w:r w:rsidRPr="00D945FD">
        <w:rPr>
          <w:rFonts w:ascii="Helvetica" w:hAnsi="Helvetica" w:cs="Helvetica" w:hint="eastAsia"/>
          <w:b/>
          <w:bCs/>
          <w:color w:val="222222"/>
          <w:sz w:val="21"/>
          <w:szCs w:val="21"/>
        </w:rPr>
        <w:t>Жировая</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ткань</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как</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буферная</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энергетическая</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система</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организма</w:t>
      </w:r>
    </w:p>
    <w:p w14:paraId="272A3925" w14:textId="77777777" w:rsidR="00D945FD" w:rsidRPr="00D945FD" w:rsidRDefault="00D945FD" w:rsidP="00D945FD">
      <w:pPr>
        <w:rPr>
          <w:rFonts w:ascii="Helvetica" w:hAnsi="Helvetica" w:cs="Helvetica"/>
          <w:b/>
          <w:bCs/>
          <w:color w:val="222222"/>
          <w:sz w:val="21"/>
          <w:szCs w:val="21"/>
        </w:rPr>
      </w:pPr>
    </w:p>
    <w:p w14:paraId="19DF139D"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b/>
          <w:bCs/>
          <w:color w:val="222222"/>
          <w:sz w:val="21"/>
          <w:szCs w:val="21"/>
        </w:rPr>
        <w:t>III.</w:t>
      </w:r>
      <w:r w:rsidRPr="00D945FD">
        <w:rPr>
          <w:rFonts w:ascii="Helvetica" w:hAnsi="Helvetica" w:cs="Helvetica" w:hint="eastAsia"/>
          <w:b/>
          <w:bCs/>
          <w:color w:val="222222"/>
          <w:sz w:val="21"/>
          <w:szCs w:val="21"/>
        </w:rPr>
        <w:t>ЦЕЛИ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ЗАДАЧИ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ИССЛЕДОВАНИЯ</w:t>
      </w:r>
      <w:r w:rsidRPr="00D945FD">
        <w:rPr>
          <w:rFonts w:ascii="Helvetica" w:hAnsi="Helvetica" w:cs="Helvetica"/>
          <w:b/>
          <w:bCs/>
          <w:color w:val="222222"/>
          <w:sz w:val="21"/>
          <w:szCs w:val="21"/>
        </w:rPr>
        <w:t>.</w:t>
      </w:r>
    </w:p>
    <w:p w14:paraId="1E003957" w14:textId="77777777" w:rsidR="00D945FD" w:rsidRPr="00D945FD" w:rsidRDefault="00D945FD" w:rsidP="00D945FD">
      <w:pPr>
        <w:rPr>
          <w:rFonts w:ascii="Helvetica" w:hAnsi="Helvetica" w:cs="Helvetica"/>
          <w:b/>
          <w:bCs/>
          <w:color w:val="222222"/>
          <w:sz w:val="21"/>
          <w:szCs w:val="21"/>
        </w:rPr>
      </w:pPr>
    </w:p>
    <w:p w14:paraId="09A48724"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hint="eastAsia"/>
          <w:b/>
          <w:bCs/>
          <w:color w:val="222222"/>
          <w:sz w:val="21"/>
          <w:szCs w:val="21"/>
        </w:rPr>
        <w:t>СОБСТВЕННЫЕ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ИССЛЕДОВАНИЯ</w:t>
      </w:r>
      <w:r w:rsidRPr="00D945FD">
        <w:rPr>
          <w:rFonts w:ascii="Helvetica" w:hAnsi="Helvetica" w:cs="Helvetica"/>
          <w:b/>
          <w:bCs/>
          <w:color w:val="222222"/>
          <w:sz w:val="21"/>
          <w:szCs w:val="21"/>
        </w:rPr>
        <w:t xml:space="preserve"> 17. </w:t>
      </w:r>
      <w:r w:rsidRPr="00D945FD">
        <w:rPr>
          <w:rFonts w:ascii="Helvetica" w:hAnsi="Helvetica" w:cs="Helvetica" w:hint="eastAsia"/>
          <w:b/>
          <w:bCs/>
          <w:color w:val="222222"/>
          <w:sz w:val="21"/>
          <w:szCs w:val="21"/>
        </w:rPr>
        <w:t>МАТЕРИАЛЫ</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МЕТОДЫ</w:t>
      </w:r>
      <w:r w:rsidRPr="00D945FD">
        <w:rPr>
          <w:rFonts w:ascii="Helvetica" w:hAnsi="Helvetica" w:cs="Helvetica"/>
          <w:b/>
          <w:bCs/>
          <w:color w:val="222222"/>
          <w:sz w:val="21"/>
          <w:szCs w:val="21"/>
        </w:rPr>
        <w:t>.</w:t>
      </w:r>
    </w:p>
    <w:p w14:paraId="07E11CF7" w14:textId="77777777" w:rsidR="00D945FD" w:rsidRPr="00D945FD" w:rsidRDefault="00D945FD" w:rsidP="00D945FD">
      <w:pPr>
        <w:rPr>
          <w:rFonts w:ascii="Helvetica" w:hAnsi="Helvetica" w:cs="Helvetica"/>
          <w:b/>
          <w:bCs/>
          <w:color w:val="222222"/>
          <w:sz w:val="21"/>
          <w:szCs w:val="21"/>
        </w:rPr>
      </w:pPr>
    </w:p>
    <w:p w14:paraId="6220DBA3"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hint="eastAsia"/>
          <w:b/>
          <w:bCs/>
          <w:color w:val="222222"/>
          <w:sz w:val="21"/>
          <w:szCs w:val="21"/>
        </w:rPr>
        <w:t>У</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ПОЛУЧЕННЫЕ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РЕЗУЛЬТАТЫ</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ИХ</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ОБСУЖДЕНИЕ</w:t>
      </w:r>
    </w:p>
    <w:p w14:paraId="2196E6FD" w14:textId="77777777" w:rsidR="00D945FD" w:rsidRPr="00D945FD" w:rsidRDefault="00D945FD" w:rsidP="00D945FD">
      <w:pPr>
        <w:rPr>
          <w:rFonts w:ascii="Helvetica" w:hAnsi="Helvetica" w:cs="Helvetica"/>
          <w:b/>
          <w:bCs/>
          <w:color w:val="222222"/>
          <w:sz w:val="21"/>
          <w:szCs w:val="21"/>
        </w:rPr>
      </w:pPr>
    </w:p>
    <w:p w14:paraId="35284B88"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b/>
          <w:bCs/>
          <w:color w:val="222222"/>
          <w:sz w:val="21"/>
          <w:szCs w:val="21"/>
        </w:rPr>
        <w:t xml:space="preserve">1. </w:t>
      </w:r>
      <w:r w:rsidRPr="00D945FD">
        <w:rPr>
          <w:rFonts w:ascii="Helvetica" w:hAnsi="Helvetica" w:cs="Helvetica" w:hint="eastAsia"/>
          <w:b/>
          <w:bCs/>
          <w:color w:val="222222"/>
          <w:sz w:val="21"/>
          <w:szCs w:val="21"/>
        </w:rPr>
        <w:t>Потребление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энергии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кормом</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крысами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в</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разные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стадии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репродуктивного</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цикла</w:t>
      </w:r>
    </w:p>
    <w:p w14:paraId="65E66F27" w14:textId="77777777" w:rsidR="00D945FD" w:rsidRPr="00D945FD" w:rsidRDefault="00D945FD" w:rsidP="00D945FD">
      <w:pPr>
        <w:rPr>
          <w:rFonts w:ascii="Helvetica" w:hAnsi="Helvetica" w:cs="Helvetica"/>
          <w:b/>
          <w:bCs/>
          <w:color w:val="222222"/>
          <w:sz w:val="21"/>
          <w:szCs w:val="21"/>
        </w:rPr>
      </w:pPr>
    </w:p>
    <w:p w14:paraId="544327B3"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b/>
          <w:bCs/>
          <w:color w:val="222222"/>
          <w:sz w:val="21"/>
          <w:szCs w:val="21"/>
        </w:rPr>
        <w:t xml:space="preserve">2. </w:t>
      </w:r>
      <w:r w:rsidRPr="00D945FD">
        <w:rPr>
          <w:rFonts w:ascii="Helvetica" w:hAnsi="Helvetica" w:cs="Helvetica" w:hint="eastAsia"/>
          <w:b/>
          <w:bCs/>
          <w:color w:val="222222"/>
          <w:sz w:val="21"/>
          <w:szCs w:val="21"/>
        </w:rPr>
        <w:t>Общее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содержание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энергии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белка</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в</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теле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крыс</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в</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разные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стадии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репродуктивного</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щкла</w:t>
      </w:r>
    </w:p>
    <w:p w14:paraId="2F56D386" w14:textId="77777777" w:rsidR="00D945FD" w:rsidRPr="00D945FD" w:rsidRDefault="00D945FD" w:rsidP="00D945FD">
      <w:pPr>
        <w:rPr>
          <w:rFonts w:ascii="Helvetica" w:hAnsi="Helvetica" w:cs="Helvetica"/>
          <w:b/>
          <w:bCs/>
          <w:color w:val="222222"/>
          <w:sz w:val="21"/>
          <w:szCs w:val="21"/>
        </w:rPr>
      </w:pPr>
    </w:p>
    <w:p w14:paraId="30FD78D3" w14:textId="77777777" w:rsidR="00D945FD" w:rsidRPr="00D945FD" w:rsidRDefault="00D945FD" w:rsidP="00D945FD">
      <w:pPr>
        <w:rPr>
          <w:rFonts w:ascii="Helvetica" w:hAnsi="Helvetica" w:cs="Helvetica"/>
          <w:b/>
          <w:bCs/>
          <w:color w:val="222222"/>
          <w:sz w:val="21"/>
          <w:szCs w:val="21"/>
        </w:rPr>
      </w:pPr>
      <w:r w:rsidRPr="00D945FD">
        <w:rPr>
          <w:rFonts w:ascii="Helvetica" w:hAnsi="Helvetica" w:cs="Helvetica"/>
          <w:b/>
          <w:bCs/>
          <w:color w:val="222222"/>
          <w:sz w:val="21"/>
          <w:szCs w:val="21"/>
        </w:rPr>
        <w:t xml:space="preserve">3. </w:t>
      </w:r>
      <w:r w:rsidRPr="00D945FD">
        <w:rPr>
          <w:rFonts w:ascii="Helvetica" w:hAnsi="Helvetica" w:cs="Helvetica" w:hint="eastAsia"/>
          <w:b/>
          <w:bCs/>
          <w:color w:val="222222"/>
          <w:sz w:val="21"/>
          <w:szCs w:val="21"/>
        </w:rPr>
        <w:t>Оценка</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потребностей</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баланс</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энергии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в</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разные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стадии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репродуктивного</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цикла</w:t>
      </w:r>
    </w:p>
    <w:p w14:paraId="0710F286" w14:textId="77777777" w:rsidR="00D945FD" w:rsidRPr="00D945FD" w:rsidRDefault="00D945FD" w:rsidP="00D945FD">
      <w:pPr>
        <w:rPr>
          <w:rFonts w:ascii="Helvetica" w:hAnsi="Helvetica" w:cs="Helvetica"/>
          <w:b/>
          <w:bCs/>
          <w:color w:val="222222"/>
          <w:sz w:val="21"/>
          <w:szCs w:val="21"/>
        </w:rPr>
      </w:pPr>
    </w:p>
    <w:p w14:paraId="0C1B29AA" w14:textId="3034B72D" w:rsidR="008A0C40" w:rsidRPr="00D945FD" w:rsidRDefault="00D945FD" w:rsidP="00D945FD">
      <w:r w:rsidRPr="00D945FD">
        <w:rPr>
          <w:rFonts w:ascii="Helvetica" w:hAnsi="Helvetica" w:cs="Helvetica"/>
          <w:b/>
          <w:bCs/>
          <w:color w:val="222222"/>
          <w:sz w:val="21"/>
          <w:szCs w:val="21"/>
        </w:rPr>
        <w:lastRenderedPageBreak/>
        <w:t xml:space="preserve">4. </w:t>
      </w:r>
      <w:r w:rsidRPr="00D945FD">
        <w:rPr>
          <w:rFonts w:ascii="Helvetica" w:hAnsi="Helvetica" w:cs="Helvetica" w:hint="eastAsia"/>
          <w:b/>
          <w:bCs/>
          <w:color w:val="222222"/>
          <w:sz w:val="21"/>
          <w:szCs w:val="21"/>
        </w:rPr>
        <w:t>Состояние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буферных</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систем</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ответственных</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за</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переработку</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отложение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и</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пополнение</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фонда</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энергетических</w:t>
      </w:r>
      <w:r w:rsidRPr="00D945FD">
        <w:rPr>
          <w:rFonts w:ascii="Helvetica" w:hAnsi="Helvetica" w:cs="Helvetica"/>
          <w:b/>
          <w:bCs/>
          <w:color w:val="222222"/>
          <w:sz w:val="21"/>
          <w:szCs w:val="21"/>
        </w:rPr>
        <w:t xml:space="preserve"> </w:t>
      </w:r>
      <w:r w:rsidRPr="00D945FD">
        <w:rPr>
          <w:rFonts w:ascii="Helvetica" w:hAnsi="Helvetica" w:cs="Helvetica" w:hint="eastAsia"/>
          <w:b/>
          <w:bCs/>
          <w:color w:val="222222"/>
          <w:sz w:val="21"/>
          <w:szCs w:val="21"/>
        </w:rPr>
        <w:t>метаболитов</w:t>
      </w:r>
    </w:p>
    <w:sectPr w:rsidR="008A0C40" w:rsidRPr="00D945F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4A7BE" w14:textId="77777777" w:rsidR="009C7C3B" w:rsidRDefault="009C7C3B">
      <w:pPr>
        <w:spacing w:after="0" w:line="240" w:lineRule="auto"/>
      </w:pPr>
      <w:r>
        <w:separator/>
      </w:r>
    </w:p>
  </w:endnote>
  <w:endnote w:type="continuationSeparator" w:id="0">
    <w:p w14:paraId="08F5F2E2" w14:textId="77777777" w:rsidR="009C7C3B" w:rsidRDefault="009C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378AF" w14:textId="77777777" w:rsidR="009C7C3B" w:rsidRDefault="009C7C3B"/>
    <w:p w14:paraId="7939A484" w14:textId="77777777" w:rsidR="009C7C3B" w:rsidRDefault="009C7C3B"/>
    <w:p w14:paraId="33695F14" w14:textId="77777777" w:rsidR="009C7C3B" w:rsidRDefault="009C7C3B"/>
    <w:p w14:paraId="6C71574F" w14:textId="77777777" w:rsidR="009C7C3B" w:rsidRDefault="009C7C3B"/>
    <w:p w14:paraId="532F51C2" w14:textId="77777777" w:rsidR="009C7C3B" w:rsidRDefault="009C7C3B"/>
    <w:p w14:paraId="59605438" w14:textId="77777777" w:rsidR="009C7C3B" w:rsidRDefault="009C7C3B"/>
    <w:p w14:paraId="5F8BD2E4" w14:textId="77777777" w:rsidR="009C7C3B" w:rsidRDefault="009C7C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0AB8E6" wp14:editId="7F642B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1BED3" w14:textId="77777777" w:rsidR="009C7C3B" w:rsidRDefault="009C7C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0AB8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B1BED3" w14:textId="77777777" w:rsidR="009C7C3B" w:rsidRDefault="009C7C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2659E9" w14:textId="77777777" w:rsidR="009C7C3B" w:rsidRDefault="009C7C3B"/>
    <w:p w14:paraId="6453F464" w14:textId="77777777" w:rsidR="009C7C3B" w:rsidRDefault="009C7C3B"/>
    <w:p w14:paraId="03D39BBD" w14:textId="77777777" w:rsidR="009C7C3B" w:rsidRDefault="009C7C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EB157C" wp14:editId="15A406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631D5" w14:textId="77777777" w:rsidR="009C7C3B" w:rsidRDefault="009C7C3B"/>
                          <w:p w14:paraId="3AB28B7A" w14:textId="77777777" w:rsidR="009C7C3B" w:rsidRDefault="009C7C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EB15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0631D5" w14:textId="77777777" w:rsidR="009C7C3B" w:rsidRDefault="009C7C3B"/>
                    <w:p w14:paraId="3AB28B7A" w14:textId="77777777" w:rsidR="009C7C3B" w:rsidRDefault="009C7C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0A5B5A" w14:textId="77777777" w:rsidR="009C7C3B" w:rsidRDefault="009C7C3B"/>
    <w:p w14:paraId="705F86A6" w14:textId="77777777" w:rsidR="009C7C3B" w:rsidRDefault="009C7C3B">
      <w:pPr>
        <w:rPr>
          <w:sz w:val="2"/>
          <w:szCs w:val="2"/>
        </w:rPr>
      </w:pPr>
    </w:p>
    <w:p w14:paraId="1BBD9148" w14:textId="77777777" w:rsidR="009C7C3B" w:rsidRDefault="009C7C3B"/>
    <w:p w14:paraId="527B3E1D" w14:textId="77777777" w:rsidR="009C7C3B" w:rsidRDefault="009C7C3B">
      <w:pPr>
        <w:spacing w:after="0" w:line="240" w:lineRule="auto"/>
      </w:pPr>
    </w:p>
  </w:footnote>
  <w:footnote w:type="continuationSeparator" w:id="0">
    <w:p w14:paraId="0BBAFA3A" w14:textId="77777777" w:rsidR="009C7C3B" w:rsidRDefault="009C7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3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15494</TotalTime>
  <Pages>3</Pages>
  <Words>313</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581</cp:revision>
  <cp:lastPrinted>2009-02-06T05:36:00Z</cp:lastPrinted>
  <dcterms:created xsi:type="dcterms:W3CDTF">2025-11-25T20:19:00Z</dcterms:created>
  <dcterms:modified xsi:type="dcterms:W3CDTF">2025-12-20T15:10:00Z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