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E2F0" w14:textId="70D25B19" w:rsidR="006D2F82" w:rsidRDefault="003E4A15" w:rsidP="003E4A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Проскурін Микола Петрович. Мікропотужні оптоелектронні логічні елементи цифрових інтегральних схем на твердотільних світловипромінюючих і фотоелектричних приладах : Дис... канд. наук: 05.27.01 - 2007.</w:t>
      </w:r>
    </w:p>
    <w:p w14:paraId="7E16FE06" w14:textId="77777777" w:rsidR="003E4A15" w:rsidRPr="003E4A15" w:rsidRDefault="003E4A15" w:rsidP="003E4A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E4A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Проскурін М.П.</w:t>
      </w:r>
      <w:r w:rsidRPr="003E4A15">
        <w:rPr>
          <w:rFonts w:ascii="Times New Roman" w:eastAsia="Times New Roman" w:hAnsi="Times New Roman" w:cs="Times New Roman"/>
          <w:color w:val="000000"/>
          <w:sz w:val="27"/>
          <w:szCs w:val="27"/>
        </w:rPr>
        <w:t> Мікропотужні оптоелектронні логічні елементи цифрових інтеграль-них схем на твердотільних світловипромінюючих і фотоелектричних приладах: - Руко-пис.</w:t>
      </w:r>
    </w:p>
    <w:p w14:paraId="531C2E1B" w14:textId="77777777" w:rsidR="003E4A15" w:rsidRPr="003E4A15" w:rsidRDefault="003E4A15" w:rsidP="003E4A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E4A1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05.27.01 - «Твердотільна електроніка», Одеський Національний політехнічний університет, Одеса, 2007.</w:t>
      </w:r>
    </w:p>
    <w:p w14:paraId="7B219A72" w14:textId="77777777" w:rsidR="003E4A15" w:rsidRPr="003E4A15" w:rsidRDefault="003E4A15" w:rsidP="003E4A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E4A15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розвинуто напрямок оптоелектроніки, заснований на обробці оптичних циф-рових сигналів оптоелектронними схемами. Досліджено процеси поведінки світлодіо-дів на початку лінійної ВАХ, перемикання їх за допомогою фотоприймачів, підлагод-ження останніх під рівень оптичної потужності вхідних сигналів в схемах мікропотуж-них оптоелектронних вентилів NАБО-НІ та створено макети оптоелектронних логічних пристроїв («кільцевий генератор імпульсів», «R-S тригер»). Розроблено модель мікро-потужної оптопари ДВЧ діапазону на основі розрахунку її інтегральних елементів. Проведено моделювання схем мало- та мікропотужних логічних вентилів і пристроїв на їх основі на моделях оптопар (типу світлодіод - фотодіод з n-p-n транзистором) з віртуальними параметрами їх елементів у режимах перемикання типу «малий сигнал».</w:t>
      </w:r>
    </w:p>
    <w:p w14:paraId="532F030B" w14:textId="77777777" w:rsidR="003E4A15" w:rsidRPr="003E4A15" w:rsidRDefault="003E4A15" w:rsidP="003E4A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E4A15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конструкції швидкодіючих оптоелектронних логічних схем на напівпровідникових структурах: випромінювач - у вигляді світлодіоду ІЧ діапазону з поверховим виводом випромінювання і розташуванням контактів на одній площині; фотоприймач - у вигляді однієї структури ВЧ транзистору, в яку інтегровано р-і-n фотодіод, фотовікно якого розташоване між контактами його колектору та емітеру. Розроблено ескіз цифрової інтегральної схеми з оптичними зв`язками. Проведено оцінку технології виготовлення твердотільних елементів ДВЧ оптопар, мікропотужних оптоелектронних логічних схем NАБО-НІ та цифрової інтегральної схеми з оптичними зв`язками на їх основі за мікро- та наноелектронними технологіями.</w:t>
      </w:r>
    </w:p>
    <w:p w14:paraId="50FDBFBF" w14:textId="77777777" w:rsidR="003E4A15" w:rsidRPr="003E4A15" w:rsidRDefault="003E4A15" w:rsidP="003E4A15"/>
    <w:sectPr w:rsidR="003E4A15" w:rsidRPr="003E4A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C5A6" w14:textId="77777777" w:rsidR="00296A1F" w:rsidRDefault="00296A1F">
      <w:pPr>
        <w:spacing w:after="0" w:line="240" w:lineRule="auto"/>
      </w:pPr>
      <w:r>
        <w:separator/>
      </w:r>
    </w:p>
  </w:endnote>
  <w:endnote w:type="continuationSeparator" w:id="0">
    <w:p w14:paraId="1D04C5AB" w14:textId="77777777" w:rsidR="00296A1F" w:rsidRDefault="0029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949B" w14:textId="77777777" w:rsidR="00296A1F" w:rsidRDefault="00296A1F">
      <w:pPr>
        <w:spacing w:after="0" w:line="240" w:lineRule="auto"/>
      </w:pPr>
      <w:r>
        <w:separator/>
      </w:r>
    </w:p>
  </w:footnote>
  <w:footnote w:type="continuationSeparator" w:id="0">
    <w:p w14:paraId="3073A79E" w14:textId="77777777" w:rsidR="00296A1F" w:rsidRDefault="0029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6A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A1F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92623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6858</cp:revision>
  <dcterms:created xsi:type="dcterms:W3CDTF">2024-06-20T08:51:00Z</dcterms:created>
  <dcterms:modified xsi:type="dcterms:W3CDTF">2024-12-12T15:08:00Z</dcterms:modified>
  <cp:category/>
</cp:coreProperties>
</file>