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B6F8"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Платонова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Валерия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Ивановна</w:t>
      </w:r>
      <w:r w:rsidRPr="002B666A">
        <w:rPr>
          <w:rFonts w:ascii="Helvetica" w:hAnsi="Helvetica" w:cs="Helvetica"/>
          <w:b/>
          <w:bCs/>
          <w:color w:val="222222"/>
          <w:sz w:val="21"/>
          <w:szCs w:val="21"/>
        </w:rPr>
        <w:t>.</w:t>
      </w:r>
    </w:p>
    <w:p w14:paraId="4621357D"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Динамика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спонтанных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индуцированных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делящихся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клетках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человека</w:t>
      </w:r>
      <w:r w:rsidRPr="002B666A">
        <w:rPr>
          <w:rFonts w:ascii="Helvetica" w:hAnsi="Helvetica" w:cs="Helvetica"/>
          <w:b/>
          <w:bCs/>
          <w:color w:val="222222"/>
          <w:sz w:val="21"/>
          <w:szCs w:val="21"/>
        </w:rPr>
        <w:t xml:space="preserve"> : </w:t>
      </w:r>
      <w:r w:rsidRPr="002B666A">
        <w:rPr>
          <w:rFonts w:ascii="Helvetica" w:hAnsi="Helvetica" w:cs="Helvetica" w:hint="eastAsia"/>
          <w:b/>
          <w:bCs/>
          <w:color w:val="222222"/>
          <w:sz w:val="21"/>
          <w:szCs w:val="21"/>
        </w:rPr>
        <w:t>диссертация</w:t>
      </w:r>
      <w:r w:rsidRPr="002B666A">
        <w:rPr>
          <w:rFonts w:ascii="Helvetica" w:hAnsi="Helvetica" w:cs="Helvetica"/>
          <w:b/>
          <w:bCs/>
          <w:color w:val="222222"/>
          <w:sz w:val="21"/>
          <w:szCs w:val="21"/>
        </w:rPr>
        <w:t xml:space="preserve"> ... </w:t>
      </w:r>
      <w:r w:rsidRPr="002B666A">
        <w:rPr>
          <w:rFonts w:ascii="Helvetica" w:hAnsi="Helvetica" w:cs="Helvetica" w:hint="eastAsia"/>
          <w:b/>
          <w:bCs/>
          <w:color w:val="222222"/>
          <w:sz w:val="21"/>
          <w:szCs w:val="21"/>
        </w:rPr>
        <w:t>кандидата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биологических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наук</w:t>
      </w:r>
      <w:r w:rsidRPr="002B666A">
        <w:rPr>
          <w:rFonts w:ascii="Helvetica" w:hAnsi="Helvetica" w:cs="Helvetica"/>
          <w:b/>
          <w:bCs/>
          <w:color w:val="222222"/>
          <w:sz w:val="21"/>
          <w:szCs w:val="21"/>
        </w:rPr>
        <w:t xml:space="preserve"> : 03.00.15. - </w:t>
      </w:r>
      <w:r w:rsidRPr="002B666A">
        <w:rPr>
          <w:rFonts w:ascii="Helvetica" w:hAnsi="Helvetica" w:cs="Helvetica" w:hint="eastAsia"/>
          <w:b/>
          <w:bCs/>
          <w:color w:val="222222"/>
          <w:sz w:val="21"/>
          <w:szCs w:val="21"/>
        </w:rPr>
        <w:t>Москва</w:t>
      </w:r>
      <w:r w:rsidRPr="002B666A">
        <w:rPr>
          <w:rFonts w:ascii="Helvetica" w:hAnsi="Helvetica" w:cs="Helvetica"/>
          <w:b/>
          <w:bCs/>
          <w:color w:val="222222"/>
          <w:sz w:val="21"/>
          <w:szCs w:val="21"/>
        </w:rPr>
        <w:t xml:space="preserve">, 1983. - 98 </w:t>
      </w:r>
      <w:r w:rsidRPr="002B666A">
        <w:rPr>
          <w:rFonts w:ascii="Helvetica" w:hAnsi="Helvetica" w:cs="Helvetica" w:hint="eastAsia"/>
          <w:b/>
          <w:bCs/>
          <w:color w:val="222222"/>
          <w:sz w:val="21"/>
          <w:szCs w:val="21"/>
        </w:rPr>
        <w:t>с</w:t>
      </w:r>
      <w:r w:rsidRPr="002B666A">
        <w:rPr>
          <w:rFonts w:ascii="Helvetica" w:hAnsi="Helvetica" w:cs="Helvetica"/>
          <w:b/>
          <w:bCs/>
          <w:color w:val="222222"/>
          <w:sz w:val="21"/>
          <w:szCs w:val="21"/>
        </w:rPr>
        <w:t xml:space="preserve">. : </w:t>
      </w:r>
      <w:r w:rsidRPr="002B666A">
        <w:rPr>
          <w:rFonts w:ascii="Helvetica" w:hAnsi="Helvetica" w:cs="Helvetica" w:hint="eastAsia"/>
          <w:b/>
          <w:bCs/>
          <w:color w:val="222222"/>
          <w:sz w:val="21"/>
          <w:szCs w:val="21"/>
        </w:rPr>
        <w:t>ил</w:t>
      </w:r>
      <w:r w:rsidRPr="002B666A">
        <w:rPr>
          <w:rFonts w:ascii="Helvetica" w:hAnsi="Helvetica" w:cs="Helvetica"/>
          <w:b/>
          <w:bCs/>
          <w:color w:val="222222"/>
          <w:sz w:val="21"/>
          <w:szCs w:val="21"/>
        </w:rPr>
        <w:t>.</w:t>
      </w:r>
    </w:p>
    <w:p w14:paraId="030DDDBF"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больше</w:t>
      </w:r>
    </w:p>
    <w:p w14:paraId="460099FD"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Цитаты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из</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текста</w:t>
      </w:r>
      <w:r w:rsidRPr="002B666A">
        <w:rPr>
          <w:rFonts w:ascii="Helvetica" w:hAnsi="Helvetica" w:cs="Helvetica"/>
          <w:b/>
          <w:bCs/>
          <w:color w:val="222222"/>
          <w:sz w:val="21"/>
          <w:szCs w:val="21"/>
        </w:rPr>
        <w:t>:</w:t>
      </w:r>
    </w:p>
    <w:p w14:paraId="20206232"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стр</w:t>
      </w:r>
      <w:r w:rsidRPr="002B666A">
        <w:rPr>
          <w:rFonts w:ascii="Helvetica" w:hAnsi="Helvetica" w:cs="Helvetica"/>
          <w:b/>
          <w:bCs/>
          <w:color w:val="222222"/>
          <w:sz w:val="21"/>
          <w:szCs w:val="21"/>
        </w:rPr>
        <w:t>. 1</w:t>
      </w:r>
    </w:p>
    <w:p w14:paraId="1563D622"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 r^^ ^ /&gt; 6i' *if- s/joff-f </w:t>
      </w:r>
      <w:r w:rsidRPr="002B666A">
        <w:rPr>
          <w:rFonts w:ascii="Helvetica" w:hAnsi="Helvetica" w:cs="Helvetica" w:hint="eastAsia"/>
          <w:b/>
          <w:bCs/>
          <w:color w:val="222222"/>
          <w:sz w:val="21"/>
          <w:szCs w:val="21"/>
        </w:rPr>
        <w:t>АКАДЕМИЯ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МЕДИЦИНСКИХ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НАУК</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СССР</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ИНСТИТУТ</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МЕДИЦИНСКОЙ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ГЕНЕТИКИ</w:t>
      </w:r>
      <w:r w:rsidRPr="002B666A">
        <w:rPr>
          <w:rFonts w:ascii="Helvetica" w:hAnsi="Helvetica" w:cs="Helvetica"/>
          <w:b/>
          <w:bCs/>
          <w:color w:val="222222"/>
          <w:sz w:val="21"/>
          <w:szCs w:val="21"/>
        </w:rPr>
        <w:t>' \1.</w:t>
      </w:r>
      <w:r w:rsidRPr="002B666A">
        <w:rPr>
          <w:rFonts w:ascii="Helvetica" w:hAnsi="Helvetica" w:cs="Helvetica" w:hint="eastAsia"/>
          <w:b/>
          <w:bCs/>
          <w:color w:val="222222"/>
          <w:sz w:val="21"/>
          <w:szCs w:val="21"/>
        </w:rPr>
        <w:t>ишю</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протонов</w:t>
      </w:r>
      <w:r w:rsidRPr="002B666A">
        <w:rPr>
          <w:rFonts w:ascii="Helvetica" w:hAnsi="Helvetica" w:cs="Helvetica"/>
          <w:b/>
          <w:bCs/>
          <w:color w:val="222222"/>
          <w:sz w:val="21"/>
          <w:szCs w:val="21"/>
        </w:rPr>
        <w:t xml:space="preserve"> N: 1 </w:t>
      </w:r>
      <w:r w:rsidRPr="002B666A">
        <w:rPr>
          <w:rFonts w:ascii="Helvetica" w:hAnsi="Helvetica" w:cs="Helvetica" w:hint="eastAsia"/>
          <w:b/>
          <w:bCs/>
          <w:color w:val="222222"/>
          <w:sz w:val="21"/>
          <w:szCs w:val="21"/>
        </w:rPr>
        <w:t>с</w:t>
      </w:r>
      <w:r w:rsidRPr="002B666A">
        <w:rPr>
          <w:rFonts w:ascii="Helvetica" w:hAnsi="Helvetica" w:cs="Helvetica"/>
          <w:b/>
          <w:bCs/>
          <w:color w:val="222222"/>
          <w:sz w:val="21"/>
          <w:szCs w:val="21"/>
        </w:rPr>
        <w:t xml:space="preserve">U ! 1 </w:t>
      </w:r>
      <w:r w:rsidRPr="002B666A">
        <w:rPr>
          <w:rFonts w:ascii="Helvetica" w:hAnsi="Helvetica" w:cs="Helvetica" w:hint="eastAsia"/>
          <w:b/>
          <w:bCs/>
          <w:color w:val="222222"/>
          <w:sz w:val="21"/>
          <w:szCs w:val="21"/>
        </w:rPr>
        <w:t>лА</w:t>
      </w:r>
      <w:r w:rsidRPr="002B666A">
        <w:rPr>
          <w:rFonts w:ascii="Helvetica" w:hAnsi="Helvetica" w:cs="Helvetica"/>
          <w:b/>
          <w:bCs/>
          <w:color w:val="222222"/>
          <w:sz w:val="21"/>
          <w:szCs w:val="21"/>
        </w:rPr>
        <w:t xml:space="preserve"> ^ ^</w:t>
      </w:r>
      <w:r w:rsidRPr="002B666A">
        <w:rPr>
          <w:rFonts w:ascii="Helvetica" w:hAnsi="Helvetica" w:cs="Helvetica" w:hint="eastAsia"/>
          <w:b/>
          <w:bCs/>
          <w:color w:val="222222"/>
          <w:sz w:val="21"/>
          <w:szCs w:val="21"/>
        </w:rPr>
        <w:t>•</w:t>
      </w:r>
      <w:r w:rsidRPr="002B666A">
        <w:rPr>
          <w:rFonts w:ascii="Helvetica" w:hAnsi="Helvetica" w:cs="Helvetica"/>
          <w:b/>
          <w:bCs/>
          <w:color w:val="222222"/>
          <w:sz w:val="21"/>
          <w:szCs w:val="21"/>
        </w:rPr>
        <w:t xml:space="preserve">4M-m-\iV^ </w:t>
      </w:r>
      <w:r w:rsidRPr="002B666A">
        <w:rPr>
          <w:rFonts w:ascii="Helvetica" w:hAnsi="Helvetica" w:cs="Helvetica" w:hint="eastAsia"/>
          <w:b/>
          <w:bCs/>
          <w:color w:val="222222"/>
          <w:sz w:val="21"/>
          <w:szCs w:val="21"/>
        </w:rPr>
        <w:t>диплом</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Валерия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Ивановна</w:t>
      </w:r>
      <w:r w:rsidRPr="002B666A">
        <w:rPr>
          <w:rFonts w:ascii="Helvetica" w:hAnsi="Helvetica" w:cs="Helvetica"/>
          <w:b/>
          <w:bCs/>
          <w:color w:val="222222"/>
          <w:sz w:val="21"/>
          <w:szCs w:val="21"/>
        </w:rPr>
        <w:t xml:space="preserve"> nMTOH</w:t>
      </w:r>
      <w:r w:rsidRPr="002B666A">
        <w:rPr>
          <w:rFonts w:ascii="Helvetica" w:hAnsi="Helvetica" w:cs="Helvetica" w:hint="eastAsia"/>
          <w:b/>
          <w:bCs/>
          <w:color w:val="222222"/>
          <w:sz w:val="21"/>
          <w:szCs w:val="21"/>
        </w:rPr>
        <w:t>№</w:t>
      </w:r>
      <w:r w:rsidRPr="002B666A">
        <w:rPr>
          <w:rFonts w:ascii="Helvetica" w:hAnsi="Helvetica" w:cs="Helvetica"/>
          <w:b/>
          <w:bCs/>
          <w:color w:val="222222"/>
          <w:sz w:val="21"/>
          <w:szCs w:val="21"/>
        </w:rPr>
        <w:t xml:space="preserve">Lf:i!fi; ^ </w:t>
      </w:r>
      <w:r w:rsidRPr="002B666A">
        <w:rPr>
          <w:rFonts w:ascii="Helvetica" w:hAnsi="Helvetica" w:cs="Helvetica" w:hint="eastAsia"/>
          <w:b/>
          <w:bCs/>
          <w:color w:val="222222"/>
          <w:sz w:val="21"/>
          <w:szCs w:val="21"/>
        </w:rPr>
        <w:t>Д</w:t>
      </w:r>
      <w:r w:rsidRPr="002B666A">
        <w:rPr>
          <w:rFonts w:ascii="Helvetica" w:hAnsi="Helvetica" w:cs="Helvetica"/>
          <w:b/>
          <w:bCs/>
          <w:color w:val="222222"/>
          <w:sz w:val="21"/>
          <w:szCs w:val="21"/>
        </w:rPr>
        <w:t xml:space="preserve"> ^ v -^ ^</w:t>
      </w:r>
      <w:r w:rsidRPr="002B666A">
        <w:rPr>
          <w:rFonts w:ascii="Helvetica" w:hAnsi="Helvetica" w:cs="Helvetica" w:hint="eastAsia"/>
          <w:b/>
          <w:bCs/>
          <w:color w:val="222222"/>
          <w:sz w:val="21"/>
          <w:szCs w:val="21"/>
        </w:rPr>
        <w:t>Р</w:t>
      </w:r>
      <w:r w:rsidRPr="002B666A">
        <w:rPr>
          <w:rFonts w:ascii="Helvetica" w:hAnsi="Helvetica" w:cs="Helvetica"/>
          <w:b/>
          <w:bCs/>
          <w:color w:val="222222"/>
          <w:sz w:val="21"/>
          <w:szCs w:val="21"/>
        </w:rPr>
        <w:t xml:space="preserve"> . . </w:t>
      </w:r>
      <w:r w:rsidRPr="002B666A">
        <w:rPr>
          <w:rFonts w:ascii="Helvetica" w:hAnsi="Helvetica" w:cs="Helvetica" w:hint="eastAsia"/>
          <w:b/>
          <w:bCs/>
          <w:color w:val="222222"/>
          <w:sz w:val="21"/>
          <w:szCs w:val="21"/>
        </w:rPr>
        <w:t>ДИНАМИКА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СПОНТАННЫХ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ИНДЩИРОВАННЫХ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ДЕЛШЦИХСЯ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КЛЕТКАХ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ЧЕЛОВЕКА</w:t>
      </w:r>
      <w:r w:rsidRPr="002B666A">
        <w:rPr>
          <w:rFonts w:ascii="Helvetica" w:hAnsi="Helvetica" w:cs="Helvetica"/>
          <w:b/>
          <w:bCs/>
          <w:color w:val="222222"/>
          <w:sz w:val="21"/>
          <w:szCs w:val="21"/>
        </w:rPr>
        <w:t xml:space="preserve"> (03.00.15</w:t>
      </w:r>
    </w:p>
    <w:p w14:paraId="321A9225"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стр</w:t>
      </w:r>
      <w:r w:rsidRPr="002B666A">
        <w:rPr>
          <w:rFonts w:ascii="Helvetica" w:hAnsi="Helvetica" w:cs="Helvetica"/>
          <w:b/>
          <w:bCs/>
          <w:color w:val="222222"/>
          <w:sz w:val="21"/>
          <w:szCs w:val="21"/>
        </w:rPr>
        <w:t>. 2</w:t>
      </w:r>
    </w:p>
    <w:p w14:paraId="40656D55"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22 2.2. </w:t>
      </w:r>
      <w:r w:rsidRPr="002B666A">
        <w:rPr>
          <w:rFonts w:ascii="Helvetica" w:hAnsi="Helvetica" w:cs="Helvetica" w:hint="eastAsia"/>
          <w:b/>
          <w:bCs/>
          <w:color w:val="222222"/>
          <w:sz w:val="21"/>
          <w:szCs w:val="21"/>
        </w:rPr>
        <w:t>Метод</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дифференциальной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окраски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w:t>
      </w:r>
      <w:r w:rsidRPr="002B666A">
        <w:rPr>
          <w:rFonts w:ascii="Helvetica" w:hAnsi="Helvetica" w:cs="Helvetica"/>
          <w:b/>
          <w:bCs/>
          <w:color w:val="222222"/>
          <w:sz w:val="21"/>
          <w:szCs w:val="21"/>
        </w:rPr>
        <w:t xml:space="preserve"> 23 2.3. </w:t>
      </w:r>
      <w:r w:rsidRPr="002B666A">
        <w:rPr>
          <w:rFonts w:ascii="Helvetica" w:hAnsi="Helvetica" w:cs="Helvetica" w:hint="eastAsia"/>
          <w:b/>
          <w:bCs/>
          <w:color w:val="222222"/>
          <w:sz w:val="21"/>
          <w:szCs w:val="21"/>
        </w:rPr>
        <w:t>Анализ</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метафаз</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учет</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обменов</w:t>
      </w:r>
      <w:r w:rsidRPr="002B666A">
        <w:rPr>
          <w:rFonts w:ascii="Helvetica" w:hAnsi="Helvetica" w:cs="Helvetica"/>
          <w:b/>
          <w:bCs/>
          <w:color w:val="222222"/>
          <w:sz w:val="21"/>
          <w:szCs w:val="21"/>
        </w:rPr>
        <w:t xml:space="preserve"> 2.4. </w:t>
      </w:r>
      <w:r w:rsidRPr="002B666A">
        <w:rPr>
          <w:rFonts w:ascii="Helvetica" w:hAnsi="Helvetica" w:cs="Helvetica" w:hint="eastAsia"/>
          <w:b/>
          <w:bCs/>
          <w:color w:val="222222"/>
          <w:sz w:val="21"/>
          <w:szCs w:val="21"/>
        </w:rPr>
        <w:t>Характеристика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мутагена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метод</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обработки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культур</w:t>
      </w:r>
      <w:r w:rsidRPr="002B666A">
        <w:rPr>
          <w:rFonts w:ascii="Helvetica" w:hAnsi="Helvetica" w:cs="Helvetica"/>
          <w:b/>
          <w:bCs/>
          <w:color w:val="222222"/>
          <w:sz w:val="21"/>
          <w:szCs w:val="21"/>
        </w:rPr>
        <w:t xml:space="preserve"> 2.5. </w:t>
      </w:r>
      <w:r w:rsidRPr="002B666A">
        <w:rPr>
          <w:rFonts w:ascii="Helvetica" w:hAnsi="Helvetica" w:cs="Helvetica" w:hint="eastAsia"/>
          <w:b/>
          <w:bCs/>
          <w:color w:val="222222"/>
          <w:sz w:val="21"/>
          <w:szCs w:val="21"/>
        </w:rPr>
        <w:t>Методы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статистического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анализа</w:t>
      </w:r>
      <w:r w:rsidRPr="002B666A">
        <w:rPr>
          <w:rFonts w:ascii="Helvetica" w:hAnsi="Helvetica" w:cs="Helvetica"/>
          <w:b/>
          <w:bCs/>
          <w:color w:val="222222"/>
          <w:sz w:val="21"/>
          <w:szCs w:val="21"/>
        </w:rPr>
        <w:t xml:space="preserve"> 3. </w:t>
      </w:r>
      <w:r w:rsidRPr="002B666A">
        <w:rPr>
          <w:rFonts w:ascii="Helvetica" w:hAnsi="Helvetica" w:cs="Helvetica" w:hint="eastAsia"/>
          <w:b/>
          <w:bCs/>
          <w:color w:val="222222"/>
          <w:sz w:val="21"/>
          <w:szCs w:val="21"/>
        </w:rPr>
        <w:t>ДИНАМИКА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СПОНТАННОГО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УРОВНЯ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 xml:space="preserve"> 3.1. </w:t>
      </w:r>
      <w:r w:rsidRPr="002B666A">
        <w:rPr>
          <w:rFonts w:ascii="Helvetica" w:hAnsi="Helvetica" w:cs="Helvetica" w:hint="eastAsia"/>
          <w:b/>
          <w:bCs/>
          <w:color w:val="222222"/>
          <w:sz w:val="21"/>
          <w:szCs w:val="21"/>
        </w:rPr>
        <w:t>Введение</w:t>
      </w:r>
      <w:r w:rsidRPr="002B666A">
        <w:rPr>
          <w:rFonts w:ascii="Helvetica" w:hAnsi="Helvetica" w:cs="Helvetica"/>
          <w:b/>
          <w:bCs/>
          <w:color w:val="222222"/>
          <w:sz w:val="21"/>
          <w:szCs w:val="21"/>
        </w:rPr>
        <w:t xml:space="preserve"> 3.2. </w:t>
      </w:r>
      <w:r w:rsidRPr="002B666A">
        <w:rPr>
          <w:rFonts w:ascii="Helvetica" w:hAnsi="Helvetica" w:cs="Helvetica" w:hint="eastAsia"/>
          <w:b/>
          <w:bCs/>
          <w:color w:val="222222"/>
          <w:sz w:val="21"/>
          <w:szCs w:val="21"/>
        </w:rPr>
        <w:t>Общая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характеристика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спонтанного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уровня</w:t>
      </w:r>
    </w:p>
    <w:p w14:paraId="0E203232"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стр</w:t>
      </w:r>
      <w:r w:rsidRPr="002B666A">
        <w:rPr>
          <w:rFonts w:ascii="Helvetica" w:hAnsi="Helvetica" w:cs="Helvetica"/>
          <w:b/>
          <w:bCs/>
          <w:color w:val="222222"/>
          <w:sz w:val="21"/>
          <w:szCs w:val="21"/>
        </w:rPr>
        <w:t>. 6</w:t>
      </w:r>
    </w:p>
    <w:p w14:paraId="04325340"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исследований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токсикологической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практике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применением</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методов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цитологического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анализа</w:t>
      </w:r>
      <w:r w:rsidRPr="002B666A">
        <w:rPr>
          <w:rFonts w:ascii="Helvetica" w:hAnsi="Helvetica" w:cs="Helvetica"/>
          <w:b/>
          <w:bCs/>
          <w:color w:val="222222"/>
          <w:sz w:val="21"/>
          <w:szCs w:val="21"/>
        </w:rPr>
        <w:t xml:space="preserve">. - 7 I. </w:t>
      </w:r>
      <w:r w:rsidRPr="002B666A">
        <w:rPr>
          <w:rFonts w:ascii="Helvetica" w:hAnsi="Helvetica" w:cs="Helvetica" w:hint="eastAsia"/>
          <w:b/>
          <w:bCs/>
          <w:color w:val="222222"/>
          <w:sz w:val="21"/>
          <w:szCs w:val="21"/>
        </w:rPr>
        <w:t>ОБЗОР</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ЛИТЕРАТУРЫ</w:t>
      </w:r>
      <w:r w:rsidRPr="002B666A">
        <w:rPr>
          <w:rFonts w:ascii="Helvetica" w:hAnsi="Helvetica" w:cs="Helvetica"/>
          <w:b/>
          <w:bCs/>
          <w:color w:val="222222"/>
          <w:sz w:val="21"/>
          <w:szCs w:val="21"/>
        </w:rPr>
        <w:t xml:space="preserve"> I.I. </w:t>
      </w:r>
      <w:r w:rsidRPr="002B666A">
        <w:rPr>
          <w:rFonts w:ascii="Helvetica" w:hAnsi="Helvetica" w:cs="Helvetica" w:hint="eastAsia"/>
          <w:b/>
          <w:bCs/>
          <w:color w:val="222222"/>
          <w:sz w:val="21"/>
          <w:szCs w:val="21"/>
        </w:rPr>
        <w:t>Спонтанный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уровень</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клетках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человека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Введение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участками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между</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двумя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сестринскими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хроматидами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од­</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ной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хз</w:t>
      </w:r>
      <w:r w:rsidRPr="002B666A">
        <w:rPr>
          <w:rFonts w:ascii="Helvetica" w:hAnsi="Helvetica" w:cs="Helvetica"/>
          <w:b/>
          <w:bCs/>
          <w:color w:val="222222"/>
          <w:sz w:val="21"/>
          <w:szCs w:val="21"/>
        </w:rPr>
        <w:t>)</w:t>
      </w:r>
      <w:r w:rsidRPr="002B666A">
        <w:rPr>
          <w:rFonts w:ascii="Helvetica" w:hAnsi="Helvetica" w:cs="Helvetica" w:hint="eastAsia"/>
          <w:b/>
          <w:bCs/>
          <w:color w:val="222222"/>
          <w:sz w:val="21"/>
          <w:szCs w:val="21"/>
        </w:rPr>
        <w:t>омосомы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получили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название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Первое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чёткое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цитологическое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обнаружение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матидных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обменов</w:t>
      </w:r>
      <w:r w:rsidRPr="002B666A">
        <w:rPr>
          <w:rFonts w:ascii="Helvetica" w:hAnsi="Helvetica" w:cs="Helvetica"/>
          <w:b/>
          <w:bCs/>
          <w:color w:val="222222"/>
          <w:sz w:val="21"/>
          <w:szCs w:val="21"/>
        </w:rPr>
        <w:t>...</w:t>
      </w:r>
    </w:p>
    <w:p w14:paraId="19B082BD" w14:textId="77777777" w:rsidR="002B666A" w:rsidRPr="002B666A" w:rsidRDefault="002B666A" w:rsidP="002B666A">
      <w:pPr>
        <w:rPr>
          <w:rFonts w:ascii="Helvetica" w:hAnsi="Helvetica" w:cs="Helvetica"/>
          <w:b/>
          <w:bCs/>
          <w:color w:val="222222"/>
          <w:sz w:val="21"/>
          <w:szCs w:val="21"/>
        </w:rPr>
      </w:pPr>
    </w:p>
    <w:p w14:paraId="239440E3"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Оглавление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диссертации</w:t>
      </w:r>
    </w:p>
    <w:p w14:paraId="098A0F19"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t>кандидат</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биологических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наук</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Платонова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Валерия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Ивановна</w:t>
      </w:r>
    </w:p>
    <w:p w14:paraId="1071E244"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hint="eastAsia"/>
          <w:b/>
          <w:bCs/>
          <w:color w:val="222222"/>
          <w:sz w:val="21"/>
          <w:szCs w:val="21"/>
        </w:rPr>
        <w:lastRenderedPageBreak/>
        <w:t>ВВЕДЕНИЕ</w:t>
      </w:r>
      <w:r w:rsidRPr="002B666A">
        <w:rPr>
          <w:rFonts w:ascii="Helvetica" w:hAnsi="Helvetica" w:cs="Helvetica"/>
          <w:b/>
          <w:bCs/>
          <w:color w:val="222222"/>
          <w:sz w:val="21"/>
          <w:szCs w:val="21"/>
        </w:rPr>
        <w:t>.</w:t>
      </w:r>
    </w:p>
    <w:p w14:paraId="7C01F64F" w14:textId="77777777" w:rsidR="002B666A" w:rsidRPr="002B666A" w:rsidRDefault="002B666A" w:rsidP="002B666A">
      <w:pPr>
        <w:rPr>
          <w:rFonts w:ascii="Helvetica" w:hAnsi="Helvetica" w:cs="Helvetica"/>
          <w:b/>
          <w:bCs/>
          <w:color w:val="222222"/>
          <w:sz w:val="21"/>
          <w:szCs w:val="21"/>
        </w:rPr>
      </w:pPr>
    </w:p>
    <w:p w14:paraId="725329F6"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1. </w:t>
      </w:r>
      <w:r w:rsidRPr="002B666A">
        <w:rPr>
          <w:rFonts w:ascii="Helvetica" w:hAnsi="Helvetica" w:cs="Helvetica" w:hint="eastAsia"/>
          <w:b/>
          <w:bCs/>
          <w:color w:val="222222"/>
          <w:sz w:val="21"/>
          <w:szCs w:val="21"/>
        </w:rPr>
        <w:t>ОБЗОР</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ЛИТЕРАТУРЫ</w:t>
      </w:r>
    </w:p>
    <w:p w14:paraId="7B7DA68B" w14:textId="77777777" w:rsidR="002B666A" w:rsidRPr="002B666A" w:rsidRDefault="002B666A" w:rsidP="002B666A">
      <w:pPr>
        <w:rPr>
          <w:rFonts w:ascii="Helvetica" w:hAnsi="Helvetica" w:cs="Helvetica"/>
          <w:b/>
          <w:bCs/>
          <w:color w:val="222222"/>
          <w:sz w:val="21"/>
          <w:szCs w:val="21"/>
        </w:rPr>
      </w:pPr>
    </w:p>
    <w:p w14:paraId="1E6B1D28"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1.1. </w:t>
      </w:r>
      <w:r w:rsidRPr="002B666A">
        <w:rPr>
          <w:rFonts w:ascii="Helvetica" w:hAnsi="Helvetica" w:cs="Helvetica" w:hint="eastAsia"/>
          <w:b/>
          <w:bCs/>
          <w:color w:val="222222"/>
          <w:sz w:val="21"/>
          <w:szCs w:val="21"/>
        </w:rPr>
        <w:t>Спонтанный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уровень</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клетках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человека</w:t>
      </w:r>
      <w:r w:rsidRPr="002B666A">
        <w:rPr>
          <w:rFonts w:ascii="Helvetica" w:hAnsi="Helvetica" w:cs="Helvetica"/>
          <w:b/>
          <w:bCs/>
          <w:color w:val="222222"/>
          <w:sz w:val="21"/>
          <w:szCs w:val="21"/>
        </w:rPr>
        <w:t>.</w:t>
      </w:r>
    </w:p>
    <w:p w14:paraId="0E4A4859" w14:textId="77777777" w:rsidR="002B666A" w:rsidRPr="002B666A" w:rsidRDefault="002B666A" w:rsidP="002B666A">
      <w:pPr>
        <w:rPr>
          <w:rFonts w:ascii="Helvetica" w:hAnsi="Helvetica" w:cs="Helvetica"/>
          <w:b/>
          <w:bCs/>
          <w:color w:val="222222"/>
          <w:sz w:val="21"/>
          <w:szCs w:val="21"/>
        </w:rPr>
      </w:pPr>
    </w:p>
    <w:p w14:paraId="52C63661"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1.2. </w:t>
      </w:r>
      <w:r w:rsidRPr="002B666A">
        <w:rPr>
          <w:rFonts w:ascii="Helvetica" w:hAnsi="Helvetica" w:cs="Helvetica" w:hint="eastAsia"/>
          <w:b/>
          <w:bCs/>
          <w:color w:val="222222"/>
          <w:sz w:val="21"/>
          <w:szCs w:val="21"/>
        </w:rPr>
        <w:t>Сестринские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хроматидные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изучении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проблем</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химического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мутагенеза</w:t>
      </w:r>
    </w:p>
    <w:p w14:paraId="1920FBFC" w14:textId="77777777" w:rsidR="002B666A" w:rsidRPr="002B666A" w:rsidRDefault="002B666A" w:rsidP="002B666A">
      <w:pPr>
        <w:rPr>
          <w:rFonts w:ascii="Helvetica" w:hAnsi="Helvetica" w:cs="Helvetica"/>
          <w:b/>
          <w:bCs/>
          <w:color w:val="222222"/>
          <w:sz w:val="21"/>
          <w:szCs w:val="21"/>
        </w:rPr>
      </w:pPr>
    </w:p>
    <w:p w14:paraId="216FB6BC"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2. </w:t>
      </w:r>
      <w:r w:rsidRPr="002B666A">
        <w:rPr>
          <w:rFonts w:ascii="Helvetica" w:hAnsi="Helvetica" w:cs="Helvetica" w:hint="eastAsia"/>
          <w:b/>
          <w:bCs/>
          <w:color w:val="222222"/>
          <w:sz w:val="21"/>
          <w:szCs w:val="21"/>
        </w:rPr>
        <w:t>МАТЕРИМ</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МЕТОДЫ</w:t>
      </w:r>
      <w:r w:rsidRPr="002B666A">
        <w:rPr>
          <w:rFonts w:ascii="Helvetica" w:hAnsi="Helvetica" w:cs="Helvetica"/>
          <w:b/>
          <w:bCs/>
          <w:color w:val="222222"/>
          <w:sz w:val="21"/>
          <w:szCs w:val="21"/>
        </w:rPr>
        <w:t>.</w:t>
      </w:r>
    </w:p>
    <w:p w14:paraId="55C20903" w14:textId="77777777" w:rsidR="002B666A" w:rsidRPr="002B666A" w:rsidRDefault="002B666A" w:rsidP="002B666A">
      <w:pPr>
        <w:rPr>
          <w:rFonts w:ascii="Helvetica" w:hAnsi="Helvetica" w:cs="Helvetica"/>
          <w:b/>
          <w:bCs/>
          <w:color w:val="222222"/>
          <w:sz w:val="21"/>
          <w:szCs w:val="21"/>
        </w:rPr>
      </w:pPr>
    </w:p>
    <w:p w14:paraId="0FE09335"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2.1. </w:t>
      </w:r>
      <w:r w:rsidRPr="002B666A">
        <w:rPr>
          <w:rFonts w:ascii="Helvetica" w:hAnsi="Helvetica" w:cs="Helvetica" w:hint="eastAsia"/>
          <w:b/>
          <w:bCs/>
          <w:color w:val="222222"/>
          <w:sz w:val="21"/>
          <w:szCs w:val="21"/>
        </w:rPr>
        <w:t>Методика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культивирования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лимфоцитов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приготовление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препаратов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хромосом</w:t>
      </w:r>
      <w:r w:rsidRPr="002B666A">
        <w:rPr>
          <w:rFonts w:ascii="Helvetica" w:hAnsi="Helvetica" w:cs="Helvetica"/>
          <w:b/>
          <w:bCs/>
          <w:color w:val="222222"/>
          <w:sz w:val="21"/>
          <w:szCs w:val="21"/>
        </w:rPr>
        <w:t>.</w:t>
      </w:r>
    </w:p>
    <w:p w14:paraId="357C06EF" w14:textId="77777777" w:rsidR="002B666A" w:rsidRPr="002B666A" w:rsidRDefault="002B666A" w:rsidP="002B666A">
      <w:pPr>
        <w:rPr>
          <w:rFonts w:ascii="Helvetica" w:hAnsi="Helvetica" w:cs="Helvetica"/>
          <w:b/>
          <w:bCs/>
          <w:color w:val="222222"/>
          <w:sz w:val="21"/>
          <w:szCs w:val="21"/>
        </w:rPr>
      </w:pPr>
    </w:p>
    <w:p w14:paraId="7222DEE1"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2.2. </w:t>
      </w:r>
      <w:r w:rsidRPr="002B666A">
        <w:rPr>
          <w:rFonts w:ascii="Helvetica" w:hAnsi="Helvetica" w:cs="Helvetica" w:hint="eastAsia"/>
          <w:b/>
          <w:bCs/>
          <w:color w:val="222222"/>
          <w:sz w:val="21"/>
          <w:szCs w:val="21"/>
        </w:rPr>
        <w:t>Метод</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дифференциальной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окраски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w:t>
      </w:r>
      <w:r w:rsidRPr="002B666A">
        <w:rPr>
          <w:rFonts w:ascii="Helvetica" w:hAnsi="Helvetica" w:cs="Helvetica"/>
          <w:b/>
          <w:bCs/>
          <w:color w:val="222222"/>
          <w:sz w:val="21"/>
          <w:szCs w:val="21"/>
        </w:rPr>
        <w:t>-</w:t>
      </w:r>
      <w:r w:rsidRPr="002B666A">
        <w:rPr>
          <w:rFonts w:ascii="Helvetica" w:hAnsi="Helvetica" w:cs="Helvetica" w:hint="eastAsia"/>
          <w:b/>
          <w:bCs/>
          <w:color w:val="222222"/>
          <w:sz w:val="21"/>
          <w:szCs w:val="21"/>
        </w:rPr>
        <w:t>тид</w:t>
      </w:r>
      <w:r w:rsidRPr="002B666A">
        <w:rPr>
          <w:rFonts w:ascii="Helvetica" w:hAnsi="Helvetica" w:cs="Helvetica"/>
          <w:b/>
          <w:bCs/>
          <w:color w:val="222222"/>
          <w:sz w:val="21"/>
          <w:szCs w:val="21"/>
        </w:rPr>
        <w:t>.</w:t>
      </w:r>
    </w:p>
    <w:p w14:paraId="3ECD58B2" w14:textId="77777777" w:rsidR="002B666A" w:rsidRPr="002B666A" w:rsidRDefault="002B666A" w:rsidP="002B666A">
      <w:pPr>
        <w:rPr>
          <w:rFonts w:ascii="Helvetica" w:hAnsi="Helvetica" w:cs="Helvetica"/>
          <w:b/>
          <w:bCs/>
          <w:color w:val="222222"/>
          <w:sz w:val="21"/>
          <w:szCs w:val="21"/>
        </w:rPr>
      </w:pPr>
    </w:p>
    <w:p w14:paraId="66D08159"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2.3. </w:t>
      </w:r>
      <w:r w:rsidRPr="002B666A">
        <w:rPr>
          <w:rFonts w:ascii="Helvetica" w:hAnsi="Helvetica" w:cs="Helvetica" w:hint="eastAsia"/>
          <w:b/>
          <w:bCs/>
          <w:color w:val="222222"/>
          <w:sz w:val="21"/>
          <w:szCs w:val="21"/>
        </w:rPr>
        <w:t>Анализ</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метафаз</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учет</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сестринских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хроматидных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обменов</w:t>
      </w:r>
      <w:r w:rsidRPr="002B666A">
        <w:rPr>
          <w:rFonts w:ascii="Helvetica" w:hAnsi="Helvetica" w:cs="Helvetica"/>
          <w:b/>
          <w:bCs/>
          <w:color w:val="222222"/>
          <w:sz w:val="21"/>
          <w:szCs w:val="21"/>
        </w:rPr>
        <w:t>.</w:t>
      </w:r>
    </w:p>
    <w:p w14:paraId="67FF279E" w14:textId="77777777" w:rsidR="002B666A" w:rsidRPr="002B666A" w:rsidRDefault="002B666A" w:rsidP="002B666A">
      <w:pPr>
        <w:rPr>
          <w:rFonts w:ascii="Helvetica" w:hAnsi="Helvetica" w:cs="Helvetica"/>
          <w:b/>
          <w:bCs/>
          <w:color w:val="222222"/>
          <w:sz w:val="21"/>
          <w:szCs w:val="21"/>
        </w:rPr>
      </w:pPr>
    </w:p>
    <w:p w14:paraId="429FD501"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2.4. </w:t>
      </w:r>
      <w:r w:rsidRPr="002B666A">
        <w:rPr>
          <w:rFonts w:ascii="Helvetica" w:hAnsi="Helvetica" w:cs="Helvetica" w:hint="eastAsia"/>
          <w:b/>
          <w:bCs/>
          <w:color w:val="222222"/>
          <w:sz w:val="21"/>
          <w:szCs w:val="21"/>
        </w:rPr>
        <w:t>Характеристика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мутагена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метод</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обработки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культур</w:t>
      </w:r>
    </w:p>
    <w:p w14:paraId="08BB63D4" w14:textId="77777777" w:rsidR="002B666A" w:rsidRPr="002B666A" w:rsidRDefault="002B666A" w:rsidP="002B666A">
      <w:pPr>
        <w:rPr>
          <w:rFonts w:ascii="Helvetica" w:hAnsi="Helvetica" w:cs="Helvetica"/>
          <w:b/>
          <w:bCs/>
          <w:color w:val="222222"/>
          <w:sz w:val="21"/>
          <w:szCs w:val="21"/>
        </w:rPr>
      </w:pPr>
    </w:p>
    <w:p w14:paraId="17F1750A"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2.5. </w:t>
      </w:r>
      <w:r w:rsidRPr="002B666A">
        <w:rPr>
          <w:rFonts w:ascii="Helvetica" w:hAnsi="Helvetica" w:cs="Helvetica" w:hint="eastAsia"/>
          <w:b/>
          <w:bCs/>
          <w:color w:val="222222"/>
          <w:sz w:val="21"/>
          <w:szCs w:val="21"/>
        </w:rPr>
        <w:t>Методы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статистического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анализа</w:t>
      </w:r>
      <w:r w:rsidRPr="002B666A">
        <w:rPr>
          <w:rFonts w:ascii="Helvetica" w:hAnsi="Helvetica" w:cs="Helvetica"/>
          <w:b/>
          <w:bCs/>
          <w:color w:val="222222"/>
          <w:sz w:val="21"/>
          <w:szCs w:val="21"/>
        </w:rPr>
        <w:t>.</w:t>
      </w:r>
    </w:p>
    <w:p w14:paraId="2523BCE1" w14:textId="77777777" w:rsidR="002B666A" w:rsidRPr="002B666A" w:rsidRDefault="002B666A" w:rsidP="002B666A">
      <w:pPr>
        <w:rPr>
          <w:rFonts w:ascii="Helvetica" w:hAnsi="Helvetica" w:cs="Helvetica"/>
          <w:b/>
          <w:bCs/>
          <w:color w:val="222222"/>
          <w:sz w:val="21"/>
          <w:szCs w:val="21"/>
        </w:rPr>
      </w:pPr>
    </w:p>
    <w:p w14:paraId="6711B8B6"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3. </w:t>
      </w:r>
      <w:r w:rsidRPr="002B666A">
        <w:rPr>
          <w:rFonts w:ascii="Helvetica" w:hAnsi="Helvetica" w:cs="Helvetica" w:hint="eastAsia"/>
          <w:b/>
          <w:bCs/>
          <w:color w:val="222222"/>
          <w:sz w:val="21"/>
          <w:szCs w:val="21"/>
        </w:rPr>
        <w:t>ДИНАМИКА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СПОНТАННОГО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УРОВНЯ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w:t>
      </w:r>
    </w:p>
    <w:p w14:paraId="2DE80811" w14:textId="77777777" w:rsidR="002B666A" w:rsidRPr="002B666A" w:rsidRDefault="002B666A" w:rsidP="002B666A">
      <w:pPr>
        <w:rPr>
          <w:rFonts w:ascii="Helvetica" w:hAnsi="Helvetica" w:cs="Helvetica"/>
          <w:b/>
          <w:bCs/>
          <w:color w:val="222222"/>
          <w:sz w:val="21"/>
          <w:szCs w:val="21"/>
        </w:rPr>
      </w:pPr>
    </w:p>
    <w:p w14:paraId="398A47DF"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3.1. </w:t>
      </w:r>
      <w:r w:rsidRPr="002B666A">
        <w:rPr>
          <w:rFonts w:ascii="Helvetica" w:hAnsi="Helvetica" w:cs="Helvetica" w:hint="eastAsia"/>
          <w:b/>
          <w:bCs/>
          <w:color w:val="222222"/>
          <w:sz w:val="21"/>
          <w:szCs w:val="21"/>
        </w:rPr>
        <w:t>Введение</w:t>
      </w:r>
      <w:r w:rsidRPr="002B666A">
        <w:rPr>
          <w:rFonts w:ascii="Helvetica" w:hAnsi="Helvetica" w:cs="Helvetica"/>
          <w:b/>
          <w:bCs/>
          <w:color w:val="222222"/>
          <w:sz w:val="21"/>
          <w:szCs w:val="21"/>
        </w:rPr>
        <w:t>.</w:t>
      </w:r>
    </w:p>
    <w:p w14:paraId="08F40BBC" w14:textId="77777777" w:rsidR="002B666A" w:rsidRPr="002B666A" w:rsidRDefault="002B666A" w:rsidP="002B666A">
      <w:pPr>
        <w:rPr>
          <w:rFonts w:ascii="Helvetica" w:hAnsi="Helvetica" w:cs="Helvetica"/>
          <w:b/>
          <w:bCs/>
          <w:color w:val="222222"/>
          <w:sz w:val="21"/>
          <w:szCs w:val="21"/>
        </w:rPr>
      </w:pPr>
    </w:p>
    <w:p w14:paraId="1572D6FC"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3.2. </w:t>
      </w:r>
      <w:r w:rsidRPr="002B666A">
        <w:rPr>
          <w:rFonts w:ascii="Helvetica" w:hAnsi="Helvetica" w:cs="Helvetica" w:hint="eastAsia"/>
          <w:b/>
          <w:bCs/>
          <w:color w:val="222222"/>
          <w:sz w:val="21"/>
          <w:szCs w:val="21"/>
        </w:rPr>
        <w:t>Общая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характеристика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спонтанного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уровня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w:t>
      </w:r>
      <w:r w:rsidRPr="002B666A">
        <w:rPr>
          <w:rFonts w:ascii="Helvetica" w:hAnsi="Helvetica" w:cs="Helvetica" w:hint="eastAsia"/>
          <w:b/>
          <w:bCs/>
          <w:color w:val="222222"/>
          <w:sz w:val="21"/>
          <w:szCs w:val="21"/>
        </w:rPr>
        <w:lastRenderedPageBreak/>
        <w:t>О</w:t>
      </w:r>
    </w:p>
    <w:p w14:paraId="71AE310C" w14:textId="77777777" w:rsidR="002B666A" w:rsidRPr="002B666A" w:rsidRDefault="002B666A" w:rsidP="002B666A">
      <w:pPr>
        <w:rPr>
          <w:rFonts w:ascii="Helvetica" w:hAnsi="Helvetica" w:cs="Helvetica"/>
          <w:b/>
          <w:bCs/>
          <w:color w:val="222222"/>
          <w:sz w:val="21"/>
          <w:szCs w:val="21"/>
        </w:rPr>
      </w:pPr>
    </w:p>
    <w:p w14:paraId="429C9FB5"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3.3. </w:t>
      </w:r>
      <w:r w:rsidRPr="002B666A">
        <w:rPr>
          <w:rFonts w:ascii="Helvetica" w:hAnsi="Helvetica" w:cs="Helvetica" w:hint="eastAsia"/>
          <w:b/>
          <w:bCs/>
          <w:color w:val="222222"/>
          <w:sz w:val="21"/>
          <w:szCs w:val="21"/>
        </w:rPr>
        <w:t>Влияние</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разных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сроков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экспозиции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БДУ</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постоянном</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времени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фиксации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на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спонтанный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уровень</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p>
    <w:p w14:paraId="0DA7B075" w14:textId="77777777" w:rsidR="002B666A" w:rsidRPr="002B666A" w:rsidRDefault="002B666A" w:rsidP="002B666A">
      <w:pPr>
        <w:rPr>
          <w:rFonts w:ascii="Helvetica" w:hAnsi="Helvetica" w:cs="Helvetica"/>
          <w:b/>
          <w:bCs/>
          <w:color w:val="222222"/>
          <w:sz w:val="21"/>
          <w:szCs w:val="21"/>
        </w:rPr>
      </w:pPr>
    </w:p>
    <w:p w14:paraId="752939D7"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3.4. </w:t>
      </w:r>
      <w:r w:rsidRPr="002B666A">
        <w:rPr>
          <w:rFonts w:ascii="Helvetica" w:hAnsi="Helvetica" w:cs="Helvetica" w:hint="eastAsia"/>
          <w:b/>
          <w:bCs/>
          <w:color w:val="222222"/>
          <w:sz w:val="21"/>
          <w:szCs w:val="21"/>
        </w:rPr>
        <w:t>Уровень</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постоянной</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экспозиции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БДУ</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разных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сроках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культивирования</w:t>
      </w:r>
      <w:r w:rsidRPr="002B666A">
        <w:rPr>
          <w:rFonts w:ascii="Helvetica" w:hAnsi="Helvetica" w:cs="Helvetica"/>
          <w:b/>
          <w:bCs/>
          <w:color w:val="222222"/>
          <w:sz w:val="21"/>
          <w:szCs w:val="21"/>
        </w:rPr>
        <w:t>.</w:t>
      </w:r>
    </w:p>
    <w:p w14:paraId="499CD5EE" w14:textId="77777777" w:rsidR="002B666A" w:rsidRPr="002B666A" w:rsidRDefault="002B666A" w:rsidP="002B666A">
      <w:pPr>
        <w:rPr>
          <w:rFonts w:ascii="Helvetica" w:hAnsi="Helvetica" w:cs="Helvetica"/>
          <w:b/>
          <w:bCs/>
          <w:color w:val="222222"/>
          <w:sz w:val="21"/>
          <w:szCs w:val="21"/>
        </w:rPr>
      </w:pPr>
    </w:p>
    <w:p w14:paraId="20C7E9CC"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4. </w:t>
      </w:r>
      <w:r w:rsidRPr="002B666A">
        <w:rPr>
          <w:rFonts w:ascii="Helvetica" w:hAnsi="Helvetica" w:cs="Helvetica" w:hint="eastAsia"/>
          <w:b/>
          <w:bCs/>
          <w:color w:val="222222"/>
          <w:sz w:val="21"/>
          <w:szCs w:val="21"/>
        </w:rPr>
        <w:t>ДИНАМИКА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ХИМИЧЕСКИ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ИБДЩИРОВАННЬК</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w:t>
      </w:r>
    </w:p>
    <w:p w14:paraId="306104E3" w14:textId="77777777" w:rsidR="002B666A" w:rsidRPr="002B666A" w:rsidRDefault="002B666A" w:rsidP="002B666A">
      <w:pPr>
        <w:rPr>
          <w:rFonts w:ascii="Helvetica" w:hAnsi="Helvetica" w:cs="Helvetica"/>
          <w:b/>
          <w:bCs/>
          <w:color w:val="222222"/>
          <w:sz w:val="21"/>
          <w:szCs w:val="21"/>
        </w:rPr>
      </w:pPr>
    </w:p>
    <w:p w14:paraId="150540C6"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4.1. </w:t>
      </w:r>
      <w:r w:rsidRPr="002B666A">
        <w:rPr>
          <w:rFonts w:ascii="Helvetica" w:hAnsi="Helvetica" w:cs="Helvetica" w:hint="eastAsia"/>
          <w:b/>
          <w:bCs/>
          <w:color w:val="222222"/>
          <w:sz w:val="21"/>
          <w:szCs w:val="21"/>
        </w:rPr>
        <w:t>Зависимость</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частоты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от</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срока</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экспозиции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БДУ</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при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разных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концентрациях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тиофосфамида</w:t>
      </w:r>
      <w:r w:rsidRPr="002B666A">
        <w:rPr>
          <w:rFonts w:ascii="Helvetica" w:hAnsi="Helvetica" w:cs="Helvetica"/>
          <w:b/>
          <w:bCs/>
          <w:color w:val="222222"/>
          <w:sz w:val="21"/>
          <w:szCs w:val="21"/>
        </w:rPr>
        <w:t>.</w:t>
      </w:r>
    </w:p>
    <w:p w14:paraId="0592AA46" w14:textId="77777777" w:rsidR="002B666A" w:rsidRPr="002B666A" w:rsidRDefault="002B666A" w:rsidP="002B666A">
      <w:pPr>
        <w:rPr>
          <w:rFonts w:ascii="Helvetica" w:hAnsi="Helvetica" w:cs="Helvetica"/>
          <w:b/>
          <w:bCs/>
          <w:color w:val="222222"/>
          <w:sz w:val="21"/>
          <w:szCs w:val="21"/>
        </w:rPr>
      </w:pPr>
    </w:p>
    <w:p w14:paraId="669AF7B3"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4.2. </w:t>
      </w:r>
      <w:r w:rsidRPr="002B666A">
        <w:rPr>
          <w:rFonts w:ascii="Helvetica" w:hAnsi="Helvetica" w:cs="Helvetica" w:hint="eastAsia"/>
          <w:b/>
          <w:bCs/>
          <w:color w:val="222222"/>
          <w:sz w:val="21"/>
          <w:szCs w:val="21"/>
        </w:rPr>
        <w:t>Зависимость</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индуцированных</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тиофосфамидом</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от</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времени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фиксации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культуры</w:t>
      </w:r>
    </w:p>
    <w:p w14:paraId="621D77AD" w14:textId="77777777" w:rsidR="002B666A" w:rsidRPr="002B666A" w:rsidRDefault="002B666A" w:rsidP="002B666A">
      <w:pPr>
        <w:rPr>
          <w:rFonts w:ascii="Helvetica" w:hAnsi="Helvetica" w:cs="Helvetica"/>
          <w:b/>
          <w:bCs/>
          <w:color w:val="222222"/>
          <w:sz w:val="21"/>
          <w:szCs w:val="21"/>
        </w:rPr>
      </w:pPr>
    </w:p>
    <w:p w14:paraId="1F850609"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4.3. </w:t>
      </w:r>
      <w:r w:rsidRPr="002B666A">
        <w:rPr>
          <w:rFonts w:ascii="Helvetica" w:hAnsi="Helvetica" w:cs="Helvetica" w:hint="eastAsia"/>
          <w:b/>
          <w:bCs/>
          <w:color w:val="222222"/>
          <w:sz w:val="21"/>
          <w:szCs w:val="21"/>
        </w:rPr>
        <w:t>Зависимость</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частоты</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СХО</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от</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времени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введения</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БДУ</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сроков</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фиксации</w:t>
      </w:r>
      <w:r w:rsidRPr="002B666A">
        <w:rPr>
          <w:rFonts w:ascii="Helvetica" w:hAnsi="Helvetica" w:cs="Helvetica"/>
          <w:b/>
          <w:bCs/>
          <w:color w:val="222222"/>
          <w:sz w:val="21"/>
          <w:szCs w:val="21"/>
        </w:rPr>
        <w:t xml:space="preserve"> </w:t>
      </w:r>
      <w:r w:rsidRPr="002B666A">
        <w:rPr>
          <w:rFonts w:ascii="Helvetica" w:hAnsi="Helvetica" w:cs="Helvetica" w:hint="eastAsia"/>
          <w:b/>
          <w:bCs/>
          <w:color w:val="222222"/>
          <w:sz w:val="21"/>
          <w:szCs w:val="21"/>
        </w:rPr>
        <w:t>культуры</w:t>
      </w:r>
    </w:p>
    <w:p w14:paraId="4D45471C" w14:textId="77777777" w:rsidR="002B666A" w:rsidRPr="002B666A" w:rsidRDefault="002B666A" w:rsidP="002B666A">
      <w:pPr>
        <w:rPr>
          <w:rFonts w:ascii="Helvetica" w:hAnsi="Helvetica" w:cs="Helvetica"/>
          <w:b/>
          <w:bCs/>
          <w:color w:val="222222"/>
          <w:sz w:val="21"/>
          <w:szCs w:val="21"/>
        </w:rPr>
      </w:pPr>
    </w:p>
    <w:p w14:paraId="75C5CDB8" w14:textId="77777777" w:rsidR="002B666A" w:rsidRPr="002B666A" w:rsidRDefault="002B666A" w:rsidP="002B666A">
      <w:pPr>
        <w:rPr>
          <w:rFonts w:ascii="Helvetica" w:hAnsi="Helvetica" w:cs="Helvetica"/>
          <w:b/>
          <w:bCs/>
          <w:color w:val="222222"/>
          <w:sz w:val="21"/>
          <w:szCs w:val="21"/>
        </w:rPr>
      </w:pPr>
      <w:r w:rsidRPr="002B666A">
        <w:rPr>
          <w:rFonts w:ascii="Helvetica" w:hAnsi="Helvetica" w:cs="Helvetica"/>
          <w:b/>
          <w:bCs/>
          <w:color w:val="222222"/>
          <w:sz w:val="21"/>
          <w:szCs w:val="21"/>
        </w:rPr>
        <w:t xml:space="preserve">5. </w:t>
      </w:r>
      <w:r w:rsidRPr="002B666A">
        <w:rPr>
          <w:rFonts w:ascii="Helvetica" w:hAnsi="Helvetica" w:cs="Helvetica" w:hint="eastAsia"/>
          <w:b/>
          <w:bCs/>
          <w:color w:val="222222"/>
          <w:sz w:val="21"/>
          <w:szCs w:val="21"/>
        </w:rPr>
        <w:t>ОБСУЖДЕНИЕ</w:t>
      </w:r>
      <w:r w:rsidRPr="002B666A">
        <w:rPr>
          <w:rFonts w:ascii="Helvetica" w:hAnsi="Helvetica" w:cs="Helvetica"/>
          <w:b/>
          <w:bCs/>
          <w:color w:val="222222"/>
          <w:sz w:val="21"/>
          <w:szCs w:val="21"/>
        </w:rPr>
        <w:t>.</w:t>
      </w:r>
    </w:p>
    <w:p w14:paraId="4071EFCC" w14:textId="77777777" w:rsidR="002B666A" w:rsidRPr="002B666A" w:rsidRDefault="002B666A" w:rsidP="002B666A">
      <w:pPr>
        <w:rPr>
          <w:rFonts w:ascii="Helvetica" w:hAnsi="Helvetica" w:cs="Helvetica"/>
          <w:b/>
          <w:bCs/>
          <w:color w:val="222222"/>
          <w:sz w:val="21"/>
          <w:szCs w:val="21"/>
        </w:rPr>
      </w:pPr>
    </w:p>
    <w:p w14:paraId="109CC004" w14:textId="6E094AEF" w:rsidR="00484EB4" w:rsidRPr="002B666A" w:rsidRDefault="002B666A" w:rsidP="002B666A">
      <w:r w:rsidRPr="002B666A">
        <w:rPr>
          <w:rFonts w:ascii="Helvetica" w:hAnsi="Helvetica" w:cs="Helvetica" w:hint="eastAsia"/>
          <w:b/>
          <w:bCs/>
          <w:color w:val="222222"/>
          <w:sz w:val="21"/>
          <w:szCs w:val="21"/>
        </w:rPr>
        <w:t>ВЫВОДЫ</w:t>
      </w:r>
    </w:p>
    <w:sectPr w:rsidR="00484EB4" w:rsidRPr="002B66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8EF5" w14:textId="77777777" w:rsidR="00BE09B1" w:rsidRDefault="00BE09B1">
      <w:pPr>
        <w:spacing w:after="0" w:line="240" w:lineRule="auto"/>
      </w:pPr>
      <w:r>
        <w:separator/>
      </w:r>
    </w:p>
  </w:endnote>
  <w:endnote w:type="continuationSeparator" w:id="0">
    <w:p w14:paraId="6B7918FB" w14:textId="77777777" w:rsidR="00BE09B1" w:rsidRDefault="00BE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929B" w14:textId="77777777" w:rsidR="00BE09B1" w:rsidRDefault="00BE09B1"/>
    <w:p w14:paraId="031DFF22" w14:textId="77777777" w:rsidR="00BE09B1" w:rsidRDefault="00BE09B1"/>
    <w:p w14:paraId="30D15F05" w14:textId="77777777" w:rsidR="00BE09B1" w:rsidRDefault="00BE09B1"/>
    <w:p w14:paraId="6B3707FA" w14:textId="77777777" w:rsidR="00BE09B1" w:rsidRDefault="00BE09B1"/>
    <w:p w14:paraId="3939E567" w14:textId="77777777" w:rsidR="00BE09B1" w:rsidRDefault="00BE09B1"/>
    <w:p w14:paraId="7D226353" w14:textId="77777777" w:rsidR="00BE09B1" w:rsidRDefault="00BE09B1"/>
    <w:p w14:paraId="2B496F39" w14:textId="77777777" w:rsidR="00BE09B1" w:rsidRDefault="00BE09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26CD6E" wp14:editId="53A3B2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B6219" w14:textId="77777777" w:rsidR="00BE09B1" w:rsidRDefault="00BE0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6CD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5B6219" w14:textId="77777777" w:rsidR="00BE09B1" w:rsidRDefault="00BE0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3CB227" w14:textId="77777777" w:rsidR="00BE09B1" w:rsidRDefault="00BE09B1"/>
    <w:p w14:paraId="228B50D8" w14:textId="77777777" w:rsidR="00BE09B1" w:rsidRDefault="00BE09B1"/>
    <w:p w14:paraId="55A93DAB" w14:textId="77777777" w:rsidR="00BE09B1" w:rsidRDefault="00BE09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F191CE" wp14:editId="53736E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8610" w14:textId="77777777" w:rsidR="00BE09B1" w:rsidRDefault="00BE09B1"/>
                          <w:p w14:paraId="2B61FAC4" w14:textId="77777777" w:rsidR="00BE09B1" w:rsidRDefault="00BE0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191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568610" w14:textId="77777777" w:rsidR="00BE09B1" w:rsidRDefault="00BE09B1"/>
                    <w:p w14:paraId="2B61FAC4" w14:textId="77777777" w:rsidR="00BE09B1" w:rsidRDefault="00BE0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AFA2BC" w14:textId="77777777" w:rsidR="00BE09B1" w:rsidRDefault="00BE09B1"/>
    <w:p w14:paraId="6502E96D" w14:textId="77777777" w:rsidR="00BE09B1" w:rsidRDefault="00BE09B1">
      <w:pPr>
        <w:rPr>
          <w:sz w:val="2"/>
          <w:szCs w:val="2"/>
        </w:rPr>
      </w:pPr>
    </w:p>
    <w:p w14:paraId="3BC1E05A" w14:textId="77777777" w:rsidR="00BE09B1" w:rsidRDefault="00BE09B1"/>
    <w:p w14:paraId="17C8A9CD" w14:textId="77777777" w:rsidR="00BE09B1" w:rsidRDefault="00BE09B1">
      <w:pPr>
        <w:spacing w:after="0" w:line="240" w:lineRule="auto"/>
      </w:pPr>
    </w:p>
  </w:footnote>
  <w:footnote w:type="continuationSeparator" w:id="0">
    <w:p w14:paraId="5821915E" w14:textId="77777777" w:rsidR="00BE09B1" w:rsidRDefault="00BE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B1"/>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210925</TotalTime>
  <Pages>3</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2123</cp:revision>
  <cp:lastPrinted>2009-02-06T05:36:00Z</cp:lastPrinted>
  <dcterms:created xsi:type="dcterms:W3CDTF">2024-01-07T13:43:00Z</dcterms:created>
  <dcterms:modified xsi:type="dcterms:W3CDTF">2025-11-20T09:52:00Z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