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A882"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Ткачук</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Олег</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Васильевич</w:t>
      </w:r>
      <w:r w:rsidRPr="002F725F">
        <w:rPr>
          <w:rFonts w:ascii="Helvetica" w:hAnsi="Helvetica" w:cs="Helvetica"/>
          <w:b/>
          <w:bCs/>
          <w:color w:val="222222"/>
          <w:sz w:val="21"/>
          <w:szCs w:val="21"/>
        </w:rPr>
        <w:t>.</w:t>
      </w:r>
    </w:p>
    <w:p w14:paraId="6F3777BD"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Развитие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современной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России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коммуникативный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аспект</w:t>
      </w:r>
      <w:r w:rsidRPr="002F725F">
        <w:rPr>
          <w:rFonts w:ascii="Helvetica" w:hAnsi="Helvetica" w:cs="Helvetica"/>
          <w:b/>
          <w:bCs/>
          <w:color w:val="222222"/>
          <w:sz w:val="21"/>
          <w:szCs w:val="21"/>
        </w:rPr>
        <w:t xml:space="preserve"> : </w:t>
      </w:r>
      <w:r w:rsidRPr="002F725F">
        <w:rPr>
          <w:rFonts w:ascii="Helvetica" w:hAnsi="Helvetica" w:cs="Helvetica" w:hint="eastAsia"/>
          <w:b/>
          <w:bCs/>
          <w:color w:val="222222"/>
          <w:sz w:val="21"/>
          <w:szCs w:val="21"/>
        </w:rPr>
        <w:t>диссертация</w:t>
      </w:r>
      <w:r w:rsidRPr="002F725F">
        <w:rPr>
          <w:rFonts w:ascii="Helvetica" w:hAnsi="Helvetica" w:cs="Helvetica"/>
          <w:b/>
          <w:bCs/>
          <w:color w:val="222222"/>
          <w:sz w:val="21"/>
          <w:szCs w:val="21"/>
        </w:rPr>
        <w:t xml:space="preserve"> ... </w:t>
      </w:r>
      <w:r w:rsidRPr="002F725F">
        <w:rPr>
          <w:rFonts w:ascii="Helvetica" w:hAnsi="Helvetica" w:cs="Helvetica" w:hint="eastAsia"/>
          <w:b/>
          <w:bCs/>
          <w:color w:val="222222"/>
          <w:sz w:val="21"/>
          <w:szCs w:val="21"/>
        </w:rPr>
        <w:t>кандидата</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социологических</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наук</w:t>
      </w:r>
      <w:r w:rsidRPr="002F725F">
        <w:rPr>
          <w:rFonts w:ascii="Helvetica" w:hAnsi="Helvetica" w:cs="Helvetica"/>
          <w:b/>
          <w:bCs/>
          <w:color w:val="222222"/>
          <w:sz w:val="21"/>
          <w:szCs w:val="21"/>
        </w:rPr>
        <w:t xml:space="preserve"> : 22.00.04. - </w:t>
      </w:r>
      <w:r w:rsidRPr="002F725F">
        <w:rPr>
          <w:rFonts w:ascii="Helvetica" w:hAnsi="Helvetica" w:cs="Helvetica" w:hint="eastAsia"/>
          <w:b/>
          <w:bCs/>
          <w:color w:val="222222"/>
          <w:sz w:val="21"/>
          <w:szCs w:val="21"/>
        </w:rPr>
        <w:t>Москва</w:t>
      </w:r>
      <w:r w:rsidRPr="002F725F">
        <w:rPr>
          <w:rFonts w:ascii="Helvetica" w:hAnsi="Helvetica" w:cs="Helvetica"/>
          <w:b/>
          <w:bCs/>
          <w:color w:val="222222"/>
          <w:sz w:val="21"/>
          <w:szCs w:val="21"/>
        </w:rPr>
        <w:t xml:space="preserve">, 2005. - 160 </w:t>
      </w:r>
      <w:r w:rsidRPr="002F725F">
        <w:rPr>
          <w:rFonts w:ascii="Helvetica" w:hAnsi="Helvetica" w:cs="Helvetica" w:hint="eastAsia"/>
          <w:b/>
          <w:bCs/>
          <w:color w:val="222222"/>
          <w:sz w:val="21"/>
          <w:szCs w:val="21"/>
        </w:rPr>
        <w:t>с</w:t>
      </w:r>
      <w:r w:rsidRPr="002F725F">
        <w:rPr>
          <w:rFonts w:ascii="Helvetica" w:hAnsi="Helvetica" w:cs="Helvetica"/>
          <w:b/>
          <w:bCs/>
          <w:color w:val="222222"/>
          <w:sz w:val="21"/>
          <w:szCs w:val="21"/>
        </w:rPr>
        <w:t xml:space="preserve">. : </w:t>
      </w:r>
      <w:r w:rsidRPr="002F725F">
        <w:rPr>
          <w:rFonts w:ascii="Helvetica" w:hAnsi="Helvetica" w:cs="Helvetica" w:hint="eastAsia"/>
          <w:b/>
          <w:bCs/>
          <w:color w:val="222222"/>
          <w:sz w:val="21"/>
          <w:szCs w:val="21"/>
        </w:rPr>
        <w:t>ил</w:t>
      </w:r>
      <w:r w:rsidRPr="002F725F">
        <w:rPr>
          <w:rFonts w:ascii="Helvetica" w:hAnsi="Helvetica" w:cs="Helvetica"/>
          <w:b/>
          <w:bCs/>
          <w:color w:val="222222"/>
          <w:sz w:val="21"/>
          <w:szCs w:val="21"/>
        </w:rPr>
        <w:t>.</w:t>
      </w:r>
    </w:p>
    <w:p w14:paraId="3DF978CF"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больше</w:t>
      </w:r>
    </w:p>
    <w:p w14:paraId="269C6D73"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Цитаты</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из</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текста</w:t>
      </w:r>
      <w:r w:rsidRPr="002F725F">
        <w:rPr>
          <w:rFonts w:ascii="Helvetica" w:hAnsi="Helvetica" w:cs="Helvetica"/>
          <w:b/>
          <w:bCs/>
          <w:color w:val="222222"/>
          <w:sz w:val="21"/>
          <w:szCs w:val="21"/>
        </w:rPr>
        <w:t>:</w:t>
      </w:r>
    </w:p>
    <w:p w14:paraId="5A1F9CDB"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стр</w:t>
      </w:r>
      <w:r w:rsidRPr="002F725F">
        <w:rPr>
          <w:rFonts w:ascii="Helvetica" w:hAnsi="Helvetica" w:cs="Helvetica"/>
          <w:b/>
          <w:bCs/>
          <w:color w:val="222222"/>
          <w:sz w:val="21"/>
          <w:szCs w:val="21"/>
        </w:rPr>
        <w:t>. 1</w:t>
      </w:r>
    </w:p>
    <w:p w14:paraId="09D173B9"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b/>
          <w:bCs/>
          <w:color w:val="222222"/>
          <w:sz w:val="21"/>
          <w:szCs w:val="21"/>
        </w:rPr>
        <w:t xml:space="preserve">SiiOS-^^/S^-f </w:t>
      </w:r>
      <w:r w:rsidRPr="002F725F">
        <w:rPr>
          <w:rFonts w:ascii="Helvetica" w:hAnsi="Helvetica" w:cs="Helvetica" w:hint="eastAsia"/>
          <w:b/>
          <w:bCs/>
          <w:color w:val="222222"/>
          <w:sz w:val="21"/>
          <w:szCs w:val="21"/>
        </w:rPr>
        <w:t>МОСКОВСКИЙ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ГОСУДАРСТВЕННЫЙ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УНИВЕРСИТЕТ</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ИМЕНИ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М</w:t>
      </w:r>
      <w:r w:rsidRPr="002F725F">
        <w:rPr>
          <w:rFonts w:ascii="Helvetica" w:hAnsi="Helvetica" w:cs="Helvetica"/>
          <w:b/>
          <w:bCs/>
          <w:color w:val="222222"/>
          <w:sz w:val="21"/>
          <w:szCs w:val="21"/>
        </w:rPr>
        <w:t>.</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w:t>
      </w:r>
      <w:r w:rsidRPr="002F725F">
        <w:rPr>
          <w:rFonts w:ascii="Helvetica" w:hAnsi="Helvetica" w:cs="Helvetica" w:hint="eastAsia"/>
          <w:b/>
          <w:bCs/>
          <w:color w:val="222222"/>
          <w:sz w:val="21"/>
          <w:szCs w:val="21"/>
        </w:rPr>
        <w:t>ЛОМОНОСОВА</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На</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правах</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рукописи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Ткачук</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Олег</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Васильевич</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РАЗВИТИЕ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СОВРЕМЕННОЙ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РОССИИ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КОММУНИКАТИВНЫЙ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АСПЕКТ</w:t>
      </w:r>
      <w:r w:rsidRPr="002F725F">
        <w:rPr>
          <w:rFonts w:ascii="Helvetica" w:hAnsi="Helvetica" w:cs="Helvetica"/>
          <w:b/>
          <w:bCs/>
          <w:color w:val="222222"/>
          <w:sz w:val="21"/>
          <w:szCs w:val="21"/>
        </w:rPr>
        <w:t xml:space="preserve"> 22.00.04 </w:t>
      </w:r>
      <w:r w:rsidRPr="002F725F">
        <w:rPr>
          <w:rFonts w:ascii="Helvetica" w:hAnsi="Helvetica" w:cs="Helvetica" w:hint="eastAsia"/>
          <w:b/>
          <w:bCs/>
          <w:color w:val="222222"/>
          <w:sz w:val="21"/>
          <w:szCs w:val="21"/>
        </w:rPr>
        <w:t>Социальная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структура</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социальные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институты</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процессы</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Диссертация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на</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соискание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научной</w:t>
      </w:r>
    </w:p>
    <w:p w14:paraId="435144D7"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стр</w:t>
      </w:r>
      <w:r w:rsidRPr="002F725F">
        <w:rPr>
          <w:rFonts w:ascii="Helvetica" w:hAnsi="Helvetica" w:cs="Helvetica"/>
          <w:b/>
          <w:bCs/>
          <w:color w:val="222222"/>
          <w:sz w:val="21"/>
          <w:szCs w:val="21"/>
        </w:rPr>
        <w:t>. 2</w:t>
      </w:r>
    </w:p>
    <w:p w14:paraId="1FCAD4A2"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Введение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Глава</w:t>
      </w:r>
      <w:r w:rsidRPr="002F725F">
        <w:rPr>
          <w:rFonts w:ascii="Helvetica" w:hAnsi="Helvetica" w:cs="Helvetica"/>
          <w:b/>
          <w:bCs/>
          <w:color w:val="222222"/>
          <w:sz w:val="21"/>
          <w:szCs w:val="21"/>
        </w:rPr>
        <w:t xml:space="preserve"> 1. </w:t>
      </w:r>
      <w:r w:rsidRPr="002F725F">
        <w:rPr>
          <w:rFonts w:ascii="Helvetica" w:hAnsi="Helvetica" w:cs="Helvetica" w:hint="eastAsia"/>
          <w:b/>
          <w:bCs/>
          <w:color w:val="222222"/>
          <w:sz w:val="21"/>
          <w:szCs w:val="21"/>
        </w:rPr>
        <w:t>Становление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основные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тенденции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развития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РФ</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w:t>
      </w:r>
      <w:r w:rsidRPr="002F725F">
        <w:rPr>
          <w:rFonts w:ascii="Helvetica" w:hAnsi="Helvetica" w:cs="Helvetica"/>
          <w:b/>
          <w:bCs/>
          <w:color w:val="222222"/>
          <w:sz w:val="21"/>
          <w:szCs w:val="21"/>
        </w:rPr>
        <w:t xml:space="preserve">1. </w:t>
      </w:r>
      <w:r w:rsidRPr="002F725F">
        <w:rPr>
          <w:rFonts w:ascii="Helvetica" w:hAnsi="Helvetica" w:cs="Helvetica" w:hint="eastAsia"/>
          <w:b/>
          <w:bCs/>
          <w:color w:val="222222"/>
          <w:sz w:val="21"/>
          <w:szCs w:val="21"/>
        </w:rPr>
        <w:t>Предпосылки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развития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современной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России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w:t>
      </w:r>
      <w:r w:rsidRPr="002F725F">
        <w:rPr>
          <w:rFonts w:ascii="Helvetica" w:hAnsi="Helvetica" w:cs="Helvetica"/>
          <w:b/>
          <w:bCs/>
          <w:color w:val="222222"/>
          <w:sz w:val="21"/>
          <w:szCs w:val="21"/>
        </w:rPr>
        <w:t xml:space="preserve">2. </w:t>
      </w:r>
      <w:r w:rsidRPr="002F725F">
        <w:rPr>
          <w:rFonts w:ascii="Helvetica" w:hAnsi="Helvetica" w:cs="Helvetica" w:hint="eastAsia"/>
          <w:b/>
          <w:bCs/>
          <w:color w:val="222222"/>
          <w:sz w:val="21"/>
          <w:szCs w:val="21"/>
        </w:rPr>
        <w:t>Процессы</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институционализацин</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современной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России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Глава</w:t>
      </w:r>
      <w:r w:rsidRPr="002F725F">
        <w:rPr>
          <w:rFonts w:ascii="Helvetica" w:hAnsi="Helvetica" w:cs="Helvetica"/>
          <w:b/>
          <w:bCs/>
          <w:color w:val="222222"/>
          <w:sz w:val="21"/>
          <w:szCs w:val="21"/>
        </w:rPr>
        <w:t xml:space="preserve"> 2. </w:t>
      </w:r>
      <w:r w:rsidRPr="002F725F">
        <w:rPr>
          <w:rFonts w:ascii="Helvetica" w:hAnsi="Helvetica" w:cs="Helvetica" w:hint="eastAsia"/>
          <w:b/>
          <w:bCs/>
          <w:color w:val="222222"/>
          <w:sz w:val="21"/>
          <w:szCs w:val="21"/>
        </w:rPr>
        <w:t>Формирование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системы</w:t>
      </w:r>
    </w:p>
    <w:p w14:paraId="434C0D3D"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стр</w:t>
      </w:r>
      <w:r w:rsidRPr="002F725F">
        <w:rPr>
          <w:rFonts w:ascii="Helvetica" w:hAnsi="Helvetica" w:cs="Helvetica"/>
          <w:b/>
          <w:bCs/>
          <w:color w:val="222222"/>
          <w:sz w:val="21"/>
          <w:szCs w:val="21"/>
        </w:rPr>
        <w:t>. 10</w:t>
      </w:r>
    </w:p>
    <w:p w14:paraId="57A4B473"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наименова</w:t>
      </w:r>
      <w:r w:rsidRPr="002F725F">
        <w:rPr>
          <w:rFonts w:ascii="Helvetica" w:hAnsi="Helvetica" w:cs="Helvetica"/>
          <w:b/>
          <w:bCs/>
          <w:color w:val="222222"/>
          <w:sz w:val="21"/>
          <w:szCs w:val="21"/>
        </w:rPr>
        <w:t>1</w:t>
      </w:r>
      <w:r w:rsidRPr="002F725F">
        <w:rPr>
          <w:rFonts w:ascii="Helvetica" w:hAnsi="Helvetica" w:cs="Helvetica" w:hint="eastAsia"/>
          <w:b/>
          <w:bCs/>
          <w:color w:val="222222"/>
          <w:sz w:val="21"/>
          <w:szCs w:val="21"/>
        </w:rPr>
        <w:t>П</w:t>
      </w:r>
      <w:r w:rsidRPr="002F725F">
        <w:rPr>
          <w:rFonts w:ascii="Helvetica" w:hAnsi="Helvetica" w:cs="Helvetica"/>
          <w:b/>
          <w:bCs/>
          <w:color w:val="222222"/>
          <w:sz w:val="21"/>
          <w:szCs w:val="21"/>
        </w:rPr>
        <w:t>1</w:t>
      </w:r>
      <w:r w:rsidRPr="002F725F">
        <w:rPr>
          <w:rFonts w:ascii="Helvetica" w:hAnsi="Helvetica" w:cs="Helvetica" w:hint="eastAsia"/>
          <w:b/>
          <w:bCs/>
          <w:color w:val="222222"/>
          <w:sz w:val="21"/>
          <w:szCs w:val="21"/>
        </w:rPr>
        <w:t>Й</w:t>
      </w:r>
      <w:r w:rsidRPr="002F725F">
        <w:rPr>
          <w:rFonts w:ascii="Helvetica" w:hAnsi="Helvetica" w:cs="Helvetica"/>
          <w:b/>
          <w:bCs/>
          <w:color w:val="222222"/>
          <w:sz w:val="21"/>
          <w:szCs w:val="21"/>
        </w:rPr>
        <w:t xml:space="preserve">. 11 </w:t>
      </w:r>
      <w:r w:rsidRPr="002F725F">
        <w:rPr>
          <w:rFonts w:ascii="Helvetica" w:hAnsi="Helvetica" w:cs="Helvetica" w:hint="eastAsia"/>
          <w:b/>
          <w:bCs/>
          <w:color w:val="222222"/>
          <w:sz w:val="21"/>
          <w:szCs w:val="21"/>
        </w:rPr>
        <w:t>Глава</w:t>
      </w:r>
      <w:r w:rsidRPr="002F725F">
        <w:rPr>
          <w:rFonts w:ascii="Helvetica" w:hAnsi="Helvetica" w:cs="Helvetica"/>
          <w:b/>
          <w:bCs/>
          <w:color w:val="222222"/>
          <w:sz w:val="21"/>
          <w:szCs w:val="21"/>
        </w:rPr>
        <w:t xml:space="preserve"> 1. </w:t>
      </w:r>
      <w:r w:rsidRPr="002F725F">
        <w:rPr>
          <w:rFonts w:ascii="Helvetica" w:hAnsi="Helvetica" w:cs="Helvetica" w:hint="eastAsia"/>
          <w:b/>
          <w:bCs/>
          <w:color w:val="222222"/>
          <w:sz w:val="21"/>
          <w:szCs w:val="21"/>
        </w:rPr>
        <w:t>СТАНОВЛЕНИЕ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ОСНОВНЫЕ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ТЕНДЕНЦИИ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ВИТИЯ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РФ</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w:t>
      </w:r>
      <w:r w:rsidRPr="002F725F">
        <w:rPr>
          <w:rFonts w:ascii="Helvetica" w:hAnsi="Helvetica" w:cs="Helvetica"/>
          <w:b/>
          <w:bCs/>
          <w:color w:val="222222"/>
          <w:sz w:val="21"/>
          <w:szCs w:val="21"/>
        </w:rPr>
        <w:t xml:space="preserve">1. </w:t>
      </w:r>
      <w:r w:rsidRPr="002F725F">
        <w:rPr>
          <w:rFonts w:ascii="Helvetica" w:hAnsi="Helvetica" w:cs="Helvetica" w:hint="eastAsia"/>
          <w:b/>
          <w:bCs/>
          <w:color w:val="222222"/>
          <w:sz w:val="21"/>
          <w:szCs w:val="21"/>
        </w:rPr>
        <w:t>Предпосылки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развития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современной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России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Система</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формируется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процессе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развития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социальноэкономических</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отношений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государственно</w:t>
      </w:r>
      <w:r w:rsidRPr="002F725F">
        <w:rPr>
          <w:rFonts w:ascii="Helvetica" w:hAnsi="Helvetica" w:cs="Helvetica"/>
          <w:b/>
          <w:bCs/>
          <w:color w:val="222222"/>
          <w:sz w:val="21"/>
          <w:szCs w:val="21"/>
        </w:rPr>
        <w:t>-</w:t>
      </w:r>
      <w:r w:rsidRPr="002F725F">
        <w:rPr>
          <w:rFonts w:ascii="Helvetica" w:hAnsi="Helvetica" w:cs="Helvetica" w:hint="eastAsia"/>
          <w:b/>
          <w:bCs/>
          <w:color w:val="222222"/>
          <w:sz w:val="21"/>
          <w:szCs w:val="21"/>
        </w:rPr>
        <w:t>политического</w:t>
      </w:r>
    </w:p>
    <w:p w14:paraId="64AB9111" w14:textId="77777777" w:rsidR="002F725F" w:rsidRPr="002F725F" w:rsidRDefault="002F725F" w:rsidP="002F725F">
      <w:pPr>
        <w:rPr>
          <w:rFonts w:ascii="Helvetica" w:hAnsi="Helvetica" w:cs="Helvetica"/>
          <w:b/>
          <w:bCs/>
          <w:color w:val="222222"/>
          <w:sz w:val="21"/>
          <w:szCs w:val="21"/>
        </w:rPr>
      </w:pPr>
    </w:p>
    <w:p w14:paraId="24E92B98"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Оглавление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диссертации</w:t>
      </w:r>
    </w:p>
    <w:p w14:paraId="203A27B5"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lastRenderedPageBreak/>
        <w:t>кандидат</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социологических</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наук</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Ткачук</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Олег</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Васильевич</w:t>
      </w:r>
    </w:p>
    <w:p w14:paraId="72121B26"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b/>
          <w:bCs/>
          <w:color w:val="222222"/>
          <w:sz w:val="21"/>
          <w:szCs w:val="21"/>
        </w:rPr>
        <w:t>■. f</w:t>
      </w:r>
    </w:p>
    <w:p w14:paraId="3BA87D30" w14:textId="77777777" w:rsidR="002F725F" w:rsidRPr="002F725F" w:rsidRDefault="002F725F" w:rsidP="002F725F">
      <w:pPr>
        <w:rPr>
          <w:rFonts w:ascii="Helvetica" w:hAnsi="Helvetica" w:cs="Helvetica"/>
          <w:b/>
          <w:bCs/>
          <w:color w:val="222222"/>
          <w:sz w:val="21"/>
          <w:szCs w:val="21"/>
        </w:rPr>
      </w:pPr>
    </w:p>
    <w:p w14:paraId="49D761FE"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Введение</w:t>
      </w:r>
      <w:r w:rsidRPr="002F725F">
        <w:rPr>
          <w:rFonts w:ascii="Helvetica" w:hAnsi="Helvetica" w:cs="Helvetica"/>
          <w:b/>
          <w:bCs/>
          <w:color w:val="222222"/>
          <w:sz w:val="21"/>
          <w:szCs w:val="21"/>
        </w:rPr>
        <w:t>.</w:t>
      </w:r>
    </w:p>
    <w:p w14:paraId="66D73905" w14:textId="77777777" w:rsidR="002F725F" w:rsidRPr="002F725F" w:rsidRDefault="002F725F" w:rsidP="002F725F">
      <w:pPr>
        <w:rPr>
          <w:rFonts w:ascii="Helvetica" w:hAnsi="Helvetica" w:cs="Helvetica"/>
          <w:b/>
          <w:bCs/>
          <w:color w:val="222222"/>
          <w:sz w:val="21"/>
          <w:szCs w:val="21"/>
        </w:rPr>
      </w:pPr>
    </w:p>
    <w:p w14:paraId="69B3564C"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Глава</w:t>
      </w:r>
      <w:r w:rsidRPr="002F725F">
        <w:rPr>
          <w:rFonts w:ascii="Helvetica" w:hAnsi="Helvetica" w:cs="Helvetica"/>
          <w:b/>
          <w:bCs/>
          <w:color w:val="222222"/>
          <w:sz w:val="21"/>
          <w:szCs w:val="21"/>
        </w:rPr>
        <w:t xml:space="preserve"> 1. </w:t>
      </w:r>
      <w:r w:rsidRPr="002F725F">
        <w:rPr>
          <w:rFonts w:ascii="Helvetica" w:hAnsi="Helvetica" w:cs="Helvetica" w:hint="eastAsia"/>
          <w:b/>
          <w:bCs/>
          <w:color w:val="222222"/>
          <w:sz w:val="21"/>
          <w:szCs w:val="21"/>
        </w:rPr>
        <w:t>Становление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основные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тенденции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развития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РФ</w:t>
      </w:r>
      <w:r w:rsidRPr="002F725F">
        <w:rPr>
          <w:rFonts w:ascii="Helvetica" w:hAnsi="Helvetica" w:cs="Helvetica"/>
          <w:b/>
          <w:bCs/>
          <w:color w:val="222222"/>
          <w:sz w:val="21"/>
          <w:szCs w:val="21"/>
        </w:rPr>
        <w:t>.</w:t>
      </w:r>
    </w:p>
    <w:p w14:paraId="20028784" w14:textId="77777777" w:rsidR="002F725F" w:rsidRPr="002F725F" w:rsidRDefault="002F725F" w:rsidP="002F725F">
      <w:pPr>
        <w:rPr>
          <w:rFonts w:ascii="Helvetica" w:hAnsi="Helvetica" w:cs="Helvetica"/>
          <w:b/>
          <w:bCs/>
          <w:color w:val="222222"/>
          <w:sz w:val="21"/>
          <w:szCs w:val="21"/>
        </w:rPr>
      </w:pPr>
    </w:p>
    <w:p w14:paraId="1C1587A1"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w:t>
      </w:r>
      <w:r w:rsidRPr="002F725F">
        <w:rPr>
          <w:rFonts w:ascii="Helvetica" w:hAnsi="Helvetica" w:cs="Helvetica"/>
          <w:b/>
          <w:bCs/>
          <w:color w:val="222222"/>
          <w:sz w:val="21"/>
          <w:szCs w:val="21"/>
        </w:rPr>
        <w:t xml:space="preserve">1. </w:t>
      </w:r>
      <w:r w:rsidRPr="002F725F">
        <w:rPr>
          <w:rFonts w:ascii="Helvetica" w:hAnsi="Helvetica" w:cs="Helvetica" w:hint="eastAsia"/>
          <w:b/>
          <w:bCs/>
          <w:color w:val="222222"/>
          <w:sz w:val="21"/>
          <w:szCs w:val="21"/>
        </w:rPr>
        <w:t>Предпосылки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развития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современной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России</w:t>
      </w:r>
      <w:r w:rsidRPr="002F725F">
        <w:rPr>
          <w:rFonts w:ascii="Helvetica" w:hAnsi="Helvetica" w:cs="Helvetica"/>
          <w:b/>
          <w:bCs/>
          <w:color w:val="222222"/>
          <w:sz w:val="21"/>
          <w:szCs w:val="21"/>
        </w:rPr>
        <w:t>.</w:t>
      </w:r>
    </w:p>
    <w:p w14:paraId="0100F991" w14:textId="77777777" w:rsidR="002F725F" w:rsidRPr="002F725F" w:rsidRDefault="002F725F" w:rsidP="002F725F">
      <w:pPr>
        <w:rPr>
          <w:rFonts w:ascii="Helvetica" w:hAnsi="Helvetica" w:cs="Helvetica"/>
          <w:b/>
          <w:bCs/>
          <w:color w:val="222222"/>
          <w:sz w:val="21"/>
          <w:szCs w:val="21"/>
        </w:rPr>
      </w:pPr>
    </w:p>
    <w:p w14:paraId="1D72ED7E"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w:t>
      </w:r>
      <w:r w:rsidRPr="002F725F">
        <w:rPr>
          <w:rFonts w:ascii="Helvetica" w:hAnsi="Helvetica" w:cs="Helvetica"/>
          <w:b/>
          <w:bCs/>
          <w:color w:val="222222"/>
          <w:sz w:val="21"/>
          <w:szCs w:val="21"/>
        </w:rPr>
        <w:t xml:space="preserve">2. </w:t>
      </w:r>
      <w:r w:rsidRPr="002F725F">
        <w:rPr>
          <w:rFonts w:ascii="Helvetica" w:hAnsi="Helvetica" w:cs="Helvetica" w:hint="eastAsia"/>
          <w:b/>
          <w:bCs/>
          <w:color w:val="222222"/>
          <w:sz w:val="21"/>
          <w:szCs w:val="21"/>
        </w:rPr>
        <w:t>Процессы</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институционализации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современной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России</w:t>
      </w:r>
      <w:r w:rsidRPr="002F725F">
        <w:rPr>
          <w:rFonts w:ascii="Helvetica" w:hAnsi="Helvetica" w:cs="Helvetica"/>
          <w:b/>
          <w:bCs/>
          <w:color w:val="222222"/>
          <w:sz w:val="21"/>
          <w:szCs w:val="21"/>
        </w:rPr>
        <w:t>.</w:t>
      </w:r>
    </w:p>
    <w:p w14:paraId="5D0DCEFE" w14:textId="77777777" w:rsidR="002F725F" w:rsidRPr="002F725F" w:rsidRDefault="002F725F" w:rsidP="002F725F">
      <w:pPr>
        <w:rPr>
          <w:rFonts w:ascii="Helvetica" w:hAnsi="Helvetica" w:cs="Helvetica"/>
          <w:b/>
          <w:bCs/>
          <w:color w:val="222222"/>
          <w:sz w:val="21"/>
          <w:szCs w:val="21"/>
        </w:rPr>
      </w:pPr>
    </w:p>
    <w:p w14:paraId="75CAD1E8"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Глава</w:t>
      </w:r>
      <w:r w:rsidRPr="002F725F">
        <w:rPr>
          <w:rFonts w:ascii="Helvetica" w:hAnsi="Helvetica" w:cs="Helvetica"/>
          <w:b/>
          <w:bCs/>
          <w:color w:val="222222"/>
          <w:sz w:val="21"/>
          <w:szCs w:val="21"/>
        </w:rPr>
        <w:t xml:space="preserve"> 2. </w:t>
      </w:r>
      <w:r w:rsidRPr="002F725F">
        <w:rPr>
          <w:rFonts w:ascii="Helvetica" w:hAnsi="Helvetica" w:cs="Helvetica" w:hint="eastAsia"/>
          <w:b/>
          <w:bCs/>
          <w:color w:val="222222"/>
          <w:sz w:val="21"/>
          <w:szCs w:val="21"/>
        </w:rPr>
        <w:t>Формирование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системы</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коммуникаций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негосударственном</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высшем</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современной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России</w:t>
      </w:r>
      <w:r w:rsidRPr="002F725F">
        <w:rPr>
          <w:rFonts w:ascii="Helvetica" w:hAnsi="Helvetica" w:cs="Helvetica"/>
          <w:b/>
          <w:bCs/>
          <w:color w:val="222222"/>
          <w:sz w:val="21"/>
          <w:szCs w:val="21"/>
        </w:rPr>
        <w:t>.</w:t>
      </w:r>
    </w:p>
    <w:p w14:paraId="00E39B89" w14:textId="77777777" w:rsidR="002F725F" w:rsidRPr="002F725F" w:rsidRDefault="002F725F" w:rsidP="002F725F">
      <w:pPr>
        <w:rPr>
          <w:rFonts w:ascii="Helvetica" w:hAnsi="Helvetica" w:cs="Helvetica"/>
          <w:b/>
          <w:bCs/>
          <w:color w:val="222222"/>
          <w:sz w:val="21"/>
          <w:szCs w:val="21"/>
        </w:rPr>
      </w:pPr>
    </w:p>
    <w:p w14:paraId="36D279C3"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w:t>
      </w:r>
      <w:r w:rsidRPr="002F725F">
        <w:rPr>
          <w:rFonts w:ascii="Helvetica" w:hAnsi="Helvetica" w:cs="Helvetica"/>
          <w:b/>
          <w:bCs/>
          <w:color w:val="222222"/>
          <w:sz w:val="21"/>
          <w:szCs w:val="21"/>
        </w:rPr>
        <w:t xml:space="preserve">1. </w:t>
      </w:r>
      <w:r w:rsidRPr="002F725F">
        <w:rPr>
          <w:rFonts w:ascii="Helvetica" w:hAnsi="Helvetica" w:cs="Helvetica" w:hint="eastAsia"/>
          <w:b/>
          <w:bCs/>
          <w:color w:val="222222"/>
          <w:sz w:val="21"/>
          <w:szCs w:val="21"/>
        </w:rPr>
        <w:t>Особенности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структурной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трансформации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коммуникаций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системе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w:t>
      </w:r>
    </w:p>
    <w:p w14:paraId="43960103" w14:textId="77777777" w:rsidR="002F725F" w:rsidRPr="002F725F" w:rsidRDefault="002F725F" w:rsidP="002F725F">
      <w:pPr>
        <w:rPr>
          <w:rFonts w:ascii="Helvetica" w:hAnsi="Helvetica" w:cs="Helvetica"/>
          <w:b/>
          <w:bCs/>
          <w:color w:val="222222"/>
          <w:sz w:val="21"/>
          <w:szCs w:val="21"/>
        </w:rPr>
      </w:pPr>
    </w:p>
    <w:p w14:paraId="6CB1A6DB"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w:t>
      </w:r>
      <w:r w:rsidRPr="002F725F">
        <w:rPr>
          <w:rFonts w:ascii="Helvetica" w:hAnsi="Helvetica" w:cs="Helvetica"/>
          <w:b/>
          <w:bCs/>
          <w:color w:val="222222"/>
          <w:sz w:val="21"/>
          <w:szCs w:val="21"/>
        </w:rPr>
        <w:t xml:space="preserve">2. </w:t>
      </w:r>
      <w:r w:rsidRPr="002F725F">
        <w:rPr>
          <w:rFonts w:ascii="Helvetica" w:hAnsi="Helvetica" w:cs="Helvetica" w:hint="eastAsia"/>
          <w:b/>
          <w:bCs/>
          <w:color w:val="222222"/>
          <w:sz w:val="21"/>
          <w:szCs w:val="21"/>
        </w:rPr>
        <w:t>Негосударственное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молодежь</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коммуникативные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проблемы</w:t>
      </w:r>
      <w:r w:rsidRPr="002F725F">
        <w:rPr>
          <w:rFonts w:ascii="Helvetica" w:hAnsi="Helvetica" w:cs="Helvetica"/>
          <w:b/>
          <w:bCs/>
          <w:color w:val="222222"/>
          <w:sz w:val="21"/>
          <w:szCs w:val="21"/>
        </w:rPr>
        <w:t>.</w:t>
      </w:r>
    </w:p>
    <w:p w14:paraId="765B066F" w14:textId="77777777" w:rsidR="002F725F" w:rsidRPr="002F725F" w:rsidRDefault="002F725F" w:rsidP="002F725F">
      <w:pPr>
        <w:rPr>
          <w:rFonts w:ascii="Helvetica" w:hAnsi="Helvetica" w:cs="Helvetica"/>
          <w:b/>
          <w:bCs/>
          <w:color w:val="222222"/>
          <w:sz w:val="21"/>
          <w:szCs w:val="21"/>
        </w:rPr>
      </w:pPr>
    </w:p>
    <w:p w14:paraId="1D12B94D"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Глава</w:t>
      </w:r>
      <w:r w:rsidRPr="002F725F">
        <w:rPr>
          <w:rFonts w:ascii="Helvetica" w:hAnsi="Helvetica" w:cs="Helvetica"/>
          <w:b/>
          <w:bCs/>
          <w:color w:val="222222"/>
          <w:sz w:val="21"/>
          <w:szCs w:val="21"/>
        </w:rPr>
        <w:t xml:space="preserve"> 3. </w:t>
      </w:r>
      <w:r w:rsidRPr="002F725F">
        <w:rPr>
          <w:rFonts w:ascii="Helvetica" w:hAnsi="Helvetica" w:cs="Helvetica" w:hint="eastAsia"/>
          <w:b/>
          <w:bCs/>
          <w:color w:val="222222"/>
          <w:sz w:val="21"/>
          <w:szCs w:val="21"/>
        </w:rPr>
        <w:t>Тенденции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развития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коммуникаций</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системе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РФ</w:t>
      </w:r>
      <w:r w:rsidRPr="002F725F">
        <w:rPr>
          <w:rFonts w:ascii="Helvetica" w:hAnsi="Helvetica" w:cs="Helvetica"/>
          <w:b/>
          <w:bCs/>
          <w:color w:val="222222"/>
          <w:sz w:val="21"/>
          <w:szCs w:val="21"/>
        </w:rPr>
        <w:t>.</w:t>
      </w:r>
    </w:p>
    <w:p w14:paraId="725B84E1" w14:textId="77777777" w:rsidR="002F725F" w:rsidRPr="002F725F" w:rsidRDefault="002F725F" w:rsidP="002F725F">
      <w:pPr>
        <w:rPr>
          <w:rFonts w:ascii="Helvetica" w:hAnsi="Helvetica" w:cs="Helvetica"/>
          <w:b/>
          <w:bCs/>
          <w:color w:val="222222"/>
          <w:sz w:val="21"/>
          <w:szCs w:val="21"/>
        </w:rPr>
      </w:pPr>
    </w:p>
    <w:p w14:paraId="3C0597A3" w14:textId="77777777" w:rsidR="002F725F" w:rsidRPr="002F725F" w:rsidRDefault="002F725F" w:rsidP="002F725F">
      <w:pPr>
        <w:rPr>
          <w:rFonts w:ascii="Helvetica" w:hAnsi="Helvetica" w:cs="Helvetica"/>
          <w:b/>
          <w:bCs/>
          <w:color w:val="222222"/>
          <w:sz w:val="21"/>
          <w:szCs w:val="21"/>
        </w:rPr>
      </w:pPr>
      <w:r w:rsidRPr="002F725F">
        <w:rPr>
          <w:rFonts w:ascii="Helvetica" w:hAnsi="Helvetica" w:cs="Helvetica" w:hint="eastAsia"/>
          <w:b/>
          <w:bCs/>
          <w:color w:val="222222"/>
          <w:sz w:val="21"/>
          <w:szCs w:val="21"/>
        </w:rPr>
        <w:t>§</w:t>
      </w:r>
      <w:r w:rsidRPr="002F725F">
        <w:rPr>
          <w:rFonts w:ascii="Helvetica" w:hAnsi="Helvetica" w:cs="Helvetica"/>
          <w:b/>
          <w:bCs/>
          <w:color w:val="222222"/>
          <w:sz w:val="21"/>
          <w:szCs w:val="21"/>
        </w:rPr>
        <w:t xml:space="preserve">1. </w:t>
      </w:r>
      <w:r w:rsidRPr="002F725F">
        <w:rPr>
          <w:rFonts w:ascii="Helvetica" w:hAnsi="Helvetica" w:cs="Helvetica" w:hint="eastAsia"/>
          <w:b/>
          <w:bCs/>
          <w:color w:val="222222"/>
          <w:sz w:val="21"/>
          <w:szCs w:val="21"/>
        </w:rPr>
        <w:t>Тенденции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развития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символических</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структур</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коммуникативном</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пространстве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w:t>
      </w:r>
      <w:r w:rsidRPr="002F725F">
        <w:rPr>
          <w:rFonts w:ascii="Helvetica" w:hAnsi="Helvetica" w:cs="Helvetica" w:hint="eastAsia"/>
          <w:b/>
          <w:bCs/>
          <w:color w:val="222222"/>
          <w:sz w:val="21"/>
          <w:szCs w:val="21"/>
        </w:rPr>
        <w:lastRenderedPageBreak/>
        <w:t>ого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высшего</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образования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РФ</w:t>
      </w:r>
      <w:r w:rsidRPr="002F725F">
        <w:rPr>
          <w:rFonts w:ascii="Helvetica" w:hAnsi="Helvetica" w:cs="Helvetica"/>
          <w:b/>
          <w:bCs/>
          <w:color w:val="222222"/>
          <w:sz w:val="21"/>
          <w:szCs w:val="21"/>
        </w:rPr>
        <w:t>.</w:t>
      </w:r>
    </w:p>
    <w:p w14:paraId="3D971145" w14:textId="77777777" w:rsidR="002F725F" w:rsidRPr="002F725F" w:rsidRDefault="002F725F" w:rsidP="002F725F">
      <w:pPr>
        <w:rPr>
          <w:rFonts w:ascii="Helvetica" w:hAnsi="Helvetica" w:cs="Helvetica"/>
          <w:b/>
          <w:bCs/>
          <w:color w:val="222222"/>
          <w:sz w:val="21"/>
          <w:szCs w:val="21"/>
        </w:rPr>
      </w:pPr>
    </w:p>
    <w:p w14:paraId="4A7ADEAA" w14:textId="677E61BA" w:rsidR="00967B66" w:rsidRPr="002F725F" w:rsidRDefault="002F725F" w:rsidP="002F725F">
      <w:r w:rsidRPr="002F725F">
        <w:rPr>
          <w:rFonts w:ascii="Helvetica" w:hAnsi="Helvetica" w:cs="Helvetica" w:hint="eastAsia"/>
          <w:b/>
          <w:bCs/>
          <w:color w:val="222222"/>
          <w:sz w:val="21"/>
          <w:szCs w:val="21"/>
        </w:rPr>
        <w:t>§</w:t>
      </w:r>
      <w:r w:rsidRPr="002F725F">
        <w:rPr>
          <w:rFonts w:ascii="Helvetica" w:hAnsi="Helvetica" w:cs="Helvetica"/>
          <w:b/>
          <w:bCs/>
          <w:color w:val="222222"/>
          <w:sz w:val="21"/>
          <w:szCs w:val="21"/>
        </w:rPr>
        <w:t xml:space="preserve">2. </w:t>
      </w:r>
      <w:r w:rsidRPr="002F725F">
        <w:rPr>
          <w:rFonts w:ascii="Helvetica" w:hAnsi="Helvetica" w:cs="Helvetica" w:hint="eastAsia"/>
          <w:b/>
          <w:bCs/>
          <w:color w:val="222222"/>
          <w:sz w:val="21"/>
          <w:szCs w:val="21"/>
        </w:rPr>
        <w:t>Коммуникативные</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проблемы</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формирования</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репутации</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негосударственных</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высших</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учебных</w:t>
      </w:r>
      <w:r w:rsidRPr="002F725F">
        <w:rPr>
          <w:rFonts w:ascii="Helvetica" w:hAnsi="Helvetica" w:cs="Helvetica"/>
          <w:b/>
          <w:bCs/>
          <w:color w:val="222222"/>
          <w:sz w:val="21"/>
          <w:szCs w:val="21"/>
        </w:rPr>
        <w:t xml:space="preserve"> </w:t>
      </w:r>
      <w:r w:rsidRPr="002F725F">
        <w:rPr>
          <w:rFonts w:ascii="Helvetica" w:hAnsi="Helvetica" w:cs="Helvetica" w:hint="eastAsia"/>
          <w:b/>
          <w:bCs/>
          <w:color w:val="222222"/>
          <w:sz w:val="21"/>
          <w:szCs w:val="21"/>
        </w:rPr>
        <w:t>заведений</w:t>
      </w:r>
      <w:r w:rsidRPr="002F725F">
        <w:rPr>
          <w:rFonts w:ascii="Helvetica" w:hAnsi="Helvetica" w:cs="Helvetica"/>
          <w:b/>
          <w:bCs/>
          <w:color w:val="222222"/>
          <w:sz w:val="21"/>
          <w:szCs w:val="21"/>
        </w:rPr>
        <w:t>.</w:t>
      </w:r>
    </w:p>
    <w:sectPr w:rsidR="00967B66" w:rsidRPr="002F72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3739" w14:textId="77777777" w:rsidR="00E07DE5" w:rsidRDefault="00E07DE5">
      <w:pPr>
        <w:spacing w:after="0" w:line="240" w:lineRule="auto"/>
      </w:pPr>
      <w:r>
        <w:separator/>
      </w:r>
    </w:p>
  </w:endnote>
  <w:endnote w:type="continuationSeparator" w:id="0">
    <w:p w14:paraId="409D9B1D" w14:textId="77777777" w:rsidR="00E07DE5" w:rsidRDefault="00E0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3038" w14:textId="77777777" w:rsidR="00E07DE5" w:rsidRDefault="00E07DE5"/>
    <w:p w14:paraId="0911A3FF" w14:textId="77777777" w:rsidR="00E07DE5" w:rsidRDefault="00E07DE5"/>
    <w:p w14:paraId="04CD2457" w14:textId="77777777" w:rsidR="00E07DE5" w:rsidRDefault="00E07DE5"/>
    <w:p w14:paraId="4CF7C1A5" w14:textId="77777777" w:rsidR="00E07DE5" w:rsidRDefault="00E07DE5"/>
    <w:p w14:paraId="57CCBEF1" w14:textId="77777777" w:rsidR="00E07DE5" w:rsidRDefault="00E07DE5"/>
    <w:p w14:paraId="64C601E2" w14:textId="77777777" w:rsidR="00E07DE5" w:rsidRDefault="00E07DE5"/>
    <w:p w14:paraId="1B432F3E" w14:textId="77777777" w:rsidR="00E07DE5" w:rsidRDefault="00E07D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0E5B08" wp14:editId="40C701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B217D" w14:textId="77777777" w:rsidR="00E07DE5" w:rsidRDefault="00E07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0E5B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3B217D" w14:textId="77777777" w:rsidR="00E07DE5" w:rsidRDefault="00E07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7825D3" w14:textId="77777777" w:rsidR="00E07DE5" w:rsidRDefault="00E07DE5"/>
    <w:p w14:paraId="4B501AB8" w14:textId="77777777" w:rsidR="00E07DE5" w:rsidRDefault="00E07DE5"/>
    <w:p w14:paraId="5B1DE37A" w14:textId="77777777" w:rsidR="00E07DE5" w:rsidRDefault="00E07D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86ADD7" wp14:editId="22C7EB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D89AF" w14:textId="77777777" w:rsidR="00E07DE5" w:rsidRDefault="00E07DE5"/>
                          <w:p w14:paraId="3417D45F" w14:textId="77777777" w:rsidR="00E07DE5" w:rsidRDefault="00E07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86AD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7D89AF" w14:textId="77777777" w:rsidR="00E07DE5" w:rsidRDefault="00E07DE5"/>
                    <w:p w14:paraId="3417D45F" w14:textId="77777777" w:rsidR="00E07DE5" w:rsidRDefault="00E07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ACA8F9" w14:textId="77777777" w:rsidR="00E07DE5" w:rsidRDefault="00E07DE5"/>
    <w:p w14:paraId="0EDB1048" w14:textId="77777777" w:rsidR="00E07DE5" w:rsidRDefault="00E07DE5">
      <w:pPr>
        <w:rPr>
          <w:sz w:val="2"/>
          <w:szCs w:val="2"/>
        </w:rPr>
      </w:pPr>
    </w:p>
    <w:p w14:paraId="050C5A00" w14:textId="77777777" w:rsidR="00E07DE5" w:rsidRDefault="00E07DE5"/>
    <w:p w14:paraId="45E55C2F" w14:textId="77777777" w:rsidR="00E07DE5" w:rsidRDefault="00E07DE5">
      <w:pPr>
        <w:spacing w:after="0" w:line="240" w:lineRule="auto"/>
      </w:pPr>
    </w:p>
  </w:footnote>
  <w:footnote w:type="continuationSeparator" w:id="0">
    <w:p w14:paraId="3401FE02" w14:textId="77777777" w:rsidR="00E07DE5" w:rsidRDefault="00E07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DE5"/>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52687</TotalTime>
  <Pages>3</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2344</cp:revision>
  <cp:lastPrinted>2009-02-06T05:36:00Z</cp:lastPrinted>
  <dcterms:created xsi:type="dcterms:W3CDTF">2025-11-25T20:19:00Z</dcterms:created>
  <dcterms:modified xsi:type="dcterms:W3CDTF">2026-01-26T17:51:00Z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