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4B25D" w14:textId="77777777" w:rsidR="003C1FF3" w:rsidRDefault="003C1FF3" w:rsidP="003C1FF3">
      <w:pPr>
        <w:pStyle w:val="afffffffffffffffffffffffffff5"/>
        <w:rPr>
          <w:rFonts w:ascii="Verdana" w:hAnsi="Verdana"/>
          <w:color w:val="000000"/>
          <w:sz w:val="21"/>
          <w:szCs w:val="21"/>
        </w:rPr>
      </w:pPr>
      <w:r>
        <w:rPr>
          <w:rFonts w:ascii="Helvetica" w:hAnsi="Helvetica" w:cs="Helvetica"/>
          <w:b/>
          <w:bCs w:val="0"/>
          <w:color w:val="222222"/>
          <w:sz w:val="21"/>
          <w:szCs w:val="21"/>
        </w:rPr>
        <w:t>Рыбакова, Ольга Александровна.</w:t>
      </w:r>
      <w:r>
        <w:rPr>
          <w:rFonts w:ascii="Helvetica" w:hAnsi="Helvetica" w:cs="Helvetica"/>
          <w:color w:val="222222"/>
          <w:sz w:val="21"/>
          <w:szCs w:val="21"/>
        </w:rPr>
        <w:br/>
        <w:t xml:space="preserve">Становление и развитие системы местного самоуправления в г. </w:t>
      </w:r>
      <w:proofErr w:type="gramStart"/>
      <w:r>
        <w:rPr>
          <w:rFonts w:ascii="Helvetica" w:hAnsi="Helvetica" w:cs="Helvetica"/>
          <w:color w:val="222222"/>
          <w:sz w:val="21"/>
          <w:szCs w:val="21"/>
        </w:rPr>
        <w:t>Москве :</w:t>
      </w:r>
      <w:proofErr w:type="gramEnd"/>
      <w:r>
        <w:rPr>
          <w:rFonts w:ascii="Helvetica" w:hAnsi="Helvetica" w:cs="Helvetica"/>
          <w:color w:val="222222"/>
          <w:sz w:val="21"/>
          <w:szCs w:val="21"/>
        </w:rPr>
        <w:t xml:space="preserve"> диссертация ... кандидата социологических наук : 23.00.02. - Москва, 2003. - 193 с.</w:t>
      </w:r>
    </w:p>
    <w:p w14:paraId="45AB48FD" w14:textId="77777777" w:rsidR="003C1FF3" w:rsidRDefault="003C1FF3" w:rsidP="003C1FF3">
      <w:pPr>
        <w:pStyle w:val="20"/>
        <w:spacing w:before="0" w:after="312"/>
        <w:rPr>
          <w:rFonts w:ascii="Arial" w:hAnsi="Arial" w:cs="Arial"/>
          <w:caps/>
          <w:color w:val="333333"/>
          <w:sz w:val="27"/>
          <w:szCs w:val="27"/>
        </w:rPr>
      </w:pPr>
    </w:p>
    <w:p w14:paraId="571BFC62" w14:textId="77777777" w:rsidR="003C1FF3" w:rsidRDefault="003C1FF3" w:rsidP="003C1FF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социологических наук Рыбакова, Ольга Александровна</w:t>
      </w:r>
    </w:p>
    <w:p w14:paraId="67AE19B6" w14:textId="77777777" w:rsidR="003C1FF3" w:rsidRDefault="003C1FF3" w:rsidP="003C1F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D1D3A5A" w14:textId="77777777" w:rsidR="003C1FF3" w:rsidRDefault="003C1FF3" w:rsidP="003C1F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МЕСТНОЕ САМОУПРАВЛЕНИЕ В СИСТЕМЕ УПРАВЛЕНИЯ</w:t>
      </w:r>
    </w:p>
    <w:p w14:paraId="0554635E" w14:textId="77777777" w:rsidR="003C1FF3" w:rsidRDefault="003C1FF3" w:rsidP="003C1F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РОССИЙСКОЙ ФЕДЕРАЦИИ.</w:t>
      </w:r>
    </w:p>
    <w:p w14:paraId="1174CA5E" w14:textId="77777777" w:rsidR="003C1FF3" w:rsidRDefault="003C1FF3" w:rsidP="003C1F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Местное самоуправление в системе политико-властных отношений: понятие, теоретические подходы, основные модели.</w:t>
      </w:r>
    </w:p>
    <w:p w14:paraId="48843AFC" w14:textId="77777777" w:rsidR="003C1FF3" w:rsidRDefault="003C1FF3" w:rsidP="003C1F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Организация местного самоуправления в различных типах субъектов</w:t>
      </w:r>
    </w:p>
    <w:p w14:paraId="13D7B04A" w14:textId="77777777" w:rsidR="003C1FF3" w:rsidRDefault="003C1FF3" w:rsidP="003C1F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Российской Федерации.</w:t>
      </w:r>
    </w:p>
    <w:p w14:paraId="5492B915" w14:textId="77777777" w:rsidR="003C1FF3" w:rsidRDefault="003C1FF3" w:rsidP="003C1F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ЭТАПЫ СТАНОВЛЕНИЯ И РАЗВИТИЯ МЕСТНОГО</w:t>
      </w:r>
    </w:p>
    <w:p w14:paraId="1BD34F4B" w14:textId="77777777" w:rsidR="003C1FF3" w:rsidRDefault="003C1FF3" w:rsidP="003C1F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САМОУПРАВЛЕНИЯ В Г. МОСКВЕ.</w:t>
      </w:r>
    </w:p>
    <w:p w14:paraId="1495C2F8" w14:textId="77777777" w:rsidR="003C1FF3" w:rsidRDefault="003C1FF3" w:rsidP="003C1F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Местное самоуправление в региональной политической системе г. Москвы: этапы становления.</w:t>
      </w:r>
    </w:p>
    <w:p w14:paraId="50656BF3" w14:textId="77777777" w:rsidR="003C1FF3" w:rsidRDefault="003C1FF3" w:rsidP="003C1F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Формирование, структура, функции районных собраний как субъектов местного самоуправления.</w:t>
      </w:r>
    </w:p>
    <w:p w14:paraId="5DEB2A88" w14:textId="77777777" w:rsidR="003C1FF3" w:rsidRDefault="003C1FF3" w:rsidP="003C1F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Проблемы местного самоуправления в г. Москве и основные направления его совершенствования.</w:t>
      </w:r>
    </w:p>
    <w:p w14:paraId="7823CDB0" w14:textId="72BD7067" w:rsidR="00F37380" w:rsidRPr="003C1FF3" w:rsidRDefault="00F37380" w:rsidP="003C1FF3"/>
    <w:sectPr w:rsidR="00F37380" w:rsidRPr="003C1FF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19517" w14:textId="77777777" w:rsidR="00285CC6" w:rsidRDefault="00285CC6">
      <w:pPr>
        <w:spacing w:after="0" w:line="240" w:lineRule="auto"/>
      </w:pPr>
      <w:r>
        <w:separator/>
      </w:r>
    </w:p>
  </w:endnote>
  <w:endnote w:type="continuationSeparator" w:id="0">
    <w:p w14:paraId="22436114" w14:textId="77777777" w:rsidR="00285CC6" w:rsidRDefault="00285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0AA9A" w14:textId="77777777" w:rsidR="00285CC6" w:rsidRDefault="00285CC6"/>
    <w:p w14:paraId="038DAED0" w14:textId="77777777" w:rsidR="00285CC6" w:rsidRDefault="00285CC6"/>
    <w:p w14:paraId="6D78255F" w14:textId="77777777" w:rsidR="00285CC6" w:rsidRDefault="00285CC6"/>
    <w:p w14:paraId="353E961D" w14:textId="77777777" w:rsidR="00285CC6" w:rsidRDefault="00285CC6"/>
    <w:p w14:paraId="3D119FE4" w14:textId="77777777" w:rsidR="00285CC6" w:rsidRDefault="00285CC6"/>
    <w:p w14:paraId="682FC0FF" w14:textId="77777777" w:rsidR="00285CC6" w:rsidRDefault="00285CC6"/>
    <w:p w14:paraId="0B0BE84E" w14:textId="77777777" w:rsidR="00285CC6" w:rsidRDefault="00285C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7B9510" wp14:editId="231266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84D38" w14:textId="77777777" w:rsidR="00285CC6" w:rsidRDefault="00285C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7B95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884D38" w14:textId="77777777" w:rsidR="00285CC6" w:rsidRDefault="00285C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DBC0DD" w14:textId="77777777" w:rsidR="00285CC6" w:rsidRDefault="00285CC6"/>
    <w:p w14:paraId="2382D7E5" w14:textId="77777777" w:rsidR="00285CC6" w:rsidRDefault="00285CC6"/>
    <w:p w14:paraId="6DA13E76" w14:textId="77777777" w:rsidR="00285CC6" w:rsidRDefault="00285C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FE6DBD" wp14:editId="22C4A6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313DE" w14:textId="77777777" w:rsidR="00285CC6" w:rsidRDefault="00285CC6"/>
                          <w:p w14:paraId="328DFC80" w14:textId="77777777" w:rsidR="00285CC6" w:rsidRDefault="00285C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FE6D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3313DE" w14:textId="77777777" w:rsidR="00285CC6" w:rsidRDefault="00285CC6"/>
                    <w:p w14:paraId="328DFC80" w14:textId="77777777" w:rsidR="00285CC6" w:rsidRDefault="00285C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E61FA3" w14:textId="77777777" w:rsidR="00285CC6" w:rsidRDefault="00285CC6"/>
    <w:p w14:paraId="6058AA45" w14:textId="77777777" w:rsidR="00285CC6" w:rsidRDefault="00285CC6">
      <w:pPr>
        <w:rPr>
          <w:sz w:val="2"/>
          <w:szCs w:val="2"/>
        </w:rPr>
      </w:pPr>
    </w:p>
    <w:p w14:paraId="44891526" w14:textId="77777777" w:rsidR="00285CC6" w:rsidRDefault="00285CC6"/>
    <w:p w14:paraId="59FD24DA" w14:textId="77777777" w:rsidR="00285CC6" w:rsidRDefault="00285CC6">
      <w:pPr>
        <w:spacing w:after="0" w:line="240" w:lineRule="auto"/>
      </w:pPr>
    </w:p>
  </w:footnote>
  <w:footnote w:type="continuationSeparator" w:id="0">
    <w:p w14:paraId="571D644B" w14:textId="77777777" w:rsidR="00285CC6" w:rsidRDefault="00285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C6"/>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75570</TotalTime>
  <Pages>1</Pages>
  <Words>136</Words>
  <Characters>779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1996</cp:revision>
  <cp:lastPrinted>2009-02-06T05:36:00Z</cp:lastPrinted>
  <dcterms:created xsi:type="dcterms:W3CDTF">2024-01-07T13:43:00Z</dcterms:created>
  <dcterms:modified xsi:type="dcterms:W3CDTF">2025-04-18T00:57:00Z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