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2B699" w14:textId="44C35F0B" w:rsidR="00F505A7" w:rsidRPr="00B64245" w:rsidRDefault="00B64245" w:rsidP="00B64245">
      <w:r w:rsidRPr="00B64245">
        <w:rPr>
          <w:rFonts w:ascii="Verdana" w:hAnsi="Verdana"/>
          <w:color w:val="000000"/>
          <w:sz w:val="21"/>
          <w:szCs w:val="21"/>
          <w:shd w:val="clear" w:color="auto" w:fill="FFFFFF"/>
        </w:rPr>
        <w:t>Синявський Іван Іванович, завідувач відділу атмосферної оптики та приладобудування Головної астрономічної обсерваторії Національної академії наук України. Назва дисертації: «Високоефективні спектрополяриметри і методи для наземних і орбітальних досліджень атмосфер планет Сонячної системи». Шифр та назва спеціальності – 01.03.03 «Геліофізика і фізика Сонячної системи». Докторська рада Д 26.208.01 Головної астрономічної обсерваторії НАН України (вул. Академіка Заболотного, 27, Київ-143, 03143, тел. (044) 526-08-69). Офіційні опоненти: Шкуратов Юрій Григорович, доктор фізико-математичних наук, професор, головний науковий співробітник Науково дослідного інституту астрономії Харківського національного університету ім. В.Н. Каразіна, Тишковець Віктор Павлович, доктор фізико-математичних наук, старший науковий співробітник, завідувач відділу космічної радіофізики Радіоастрономічного інституту НАН України, Тимчик Григорій Семенович, доктор технічних наук, професор, професор кафедри комп’ютерно-інтегрованих технологій виробництва приладів НТУУ «Київський політехнічний інститут імені Ігоря Сікорського».</w:t>
      </w:r>
    </w:p>
    <w:sectPr w:rsidR="00F505A7" w:rsidRPr="00B6424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51D3C" w14:textId="77777777" w:rsidR="00E901C5" w:rsidRDefault="00E901C5">
      <w:pPr>
        <w:spacing w:after="0" w:line="240" w:lineRule="auto"/>
      </w:pPr>
      <w:r>
        <w:separator/>
      </w:r>
    </w:p>
  </w:endnote>
  <w:endnote w:type="continuationSeparator" w:id="0">
    <w:p w14:paraId="57F39750" w14:textId="77777777" w:rsidR="00E901C5" w:rsidRDefault="00E90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F5166" w14:textId="77777777" w:rsidR="00E901C5" w:rsidRDefault="00E901C5"/>
    <w:p w14:paraId="52B299A2" w14:textId="77777777" w:rsidR="00E901C5" w:rsidRDefault="00E901C5"/>
    <w:p w14:paraId="28BCC50D" w14:textId="77777777" w:rsidR="00E901C5" w:rsidRDefault="00E901C5"/>
    <w:p w14:paraId="6CE05E75" w14:textId="77777777" w:rsidR="00E901C5" w:rsidRDefault="00E901C5"/>
    <w:p w14:paraId="7694AD6E" w14:textId="77777777" w:rsidR="00E901C5" w:rsidRDefault="00E901C5"/>
    <w:p w14:paraId="40CE49C6" w14:textId="77777777" w:rsidR="00E901C5" w:rsidRDefault="00E901C5"/>
    <w:p w14:paraId="44F111AA" w14:textId="77777777" w:rsidR="00E901C5" w:rsidRDefault="00E901C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4A251DE" wp14:editId="722B830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28753" w14:textId="77777777" w:rsidR="00E901C5" w:rsidRDefault="00E901C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A251D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7928753" w14:textId="77777777" w:rsidR="00E901C5" w:rsidRDefault="00E901C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F3F6D56" w14:textId="77777777" w:rsidR="00E901C5" w:rsidRDefault="00E901C5"/>
    <w:p w14:paraId="6F52807D" w14:textId="77777777" w:rsidR="00E901C5" w:rsidRDefault="00E901C5"/>
    <w:p w14:paraId="4B182C2D" w14:textId="77777777" w:rsidR="00E901C5" w:rsidRDefault="00E901C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A4E3AB3" wp14:editId="762E9D7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65CB5" w14:textId="77777777" w:rsidR="00E901C5" w:rsidRDefault="00E901C5"/>
                          <w:p w14:paraId="4CFF5A81" w14:textId="77777777" w:rsidR="00E901C5" w:rsidRDefault="00E901C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4E3AB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7665CB5" w14:textId="77777777" w:rsidR="00E901C5" w:rsidRDefault="00E901C5"/>
                    <w:p w14:paraId="4CFF5A81" w14:textId="77777777" w:rsidR="00E901C5" w:rsidRDefault="00E901C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963A26B" w14:textId="77777777" w:rsidR="00E901C5" w:rsidRDefault="00E901C5"/>
    <w:p w14:paraId="7E5AEE89" w14:textId="77777777" w:rsidR="00E901C5" w:rsidRDefault="00E901C5">
      <w:pPr>
        <w:rPr>
          <w:sz w:val="2"/>
          <w:szCs w:val="2"/>
        </w:rPr>
      </w:pPr>
    </w:p>
    <w:p w14:paraId="017DEDCB" w14:textId="77777777" w:rsidR="00E901C5" w:rsidRDefault="00E901C5"/>
    <w:p w14:paraId="57182723" w14:textId="77777777" w:rsidR="00E901C5" w:rsidRDefault="00E901C5">
      <w:pPr>
        <w:spacing w:after="0" w:line="240" w:lineRule="auto"/>
      </w:pPr>
    </w:p>
  </w:footnote>
  <w:footnote w:type="continuationSeparator" w:id="0">
    <w:p w14:paraId="4267D3F1" w14:textId="77777777" w:rsidR="00E901C5" w:rsidRDefault="00E901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5"/>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106768</TotalTime>
  <Pages>1</Pages>
  <Words>165</Words>
  <Characters>946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1517</cp:revision>
  <cp:lastPrinted>2009-02-06T05:36:00Z</cp:lastPrinted>
  <dcterms:created xsi:type="dcterms:W3CDTF">2024-01-07T13:43:00Z</dcterms:created>
  <dcterms:modified xsi:type="dcterms:W3CDTF">2025-06-06T19:52:00Z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