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45" w:rsidRPr="00EF0D45" w:rsidRDefault="00EF0D45" w:rsidP="00EF0D4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F0D45">
        <w:rPr>
          <w:rFonts w:ascii="Arial" w:hAnsi="Arial" w:cs="Arial"/>
          <w:b/>
          <w:bCs/>
          <w:color w:val="000000"/>
          <w:kern w:val="0"/>
          <w:sz w:val="28"/>
          <w:szCs w:val="28"/>
          <w:lang w:eastAsia="ru-RU"/>
        </w:rPr>
        <w:t>Іваськів Роман Романович</w:t>
      </w:r>
      <w:r w:rsidRPr="00EF0D45">
        <w:rPr>
          <w:rFonts w:ascii="Arial" w:hAnsi="Arial" w:cs="Arial"/>
          <w:color w:val="000000"/>
          <w:kern w:val="0"/>
          <w:sz w:val="28"/>
          <w:szCs w:val="28"/>
          <w:lang w:eastAsia="ru-RU"/>
        </w:rPr>
        <w:t xml:space="preserve">, аспірант Української академії друкарства, тема дисертації: «Інформаційна технологія автоматизації процесів розподіленого опрацювання бібліотечних ресурсів », (126 Інформаційні системи та технології). Спеціалізована вчена рада ДФ 35.101.003 Української академії друкарства </w:t>
      </w:r>
    </w:p>
    <w:p w:rsidR="00C26D80" w:rsidRPr="00EF0D45" w:rsidRDefault="00C26D80" w:rsidP="00EF0D45"/>
    <w:sectPr w:rsidR="00C26D80" w:rsidRPr="00EF0D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F0D45" w:rsidRPr="00EF0D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42A94-0B18-49C8-BF5E-964B8B49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2021-10-21T12:16:00Z</dcterms:created>
  <dcterms:modified xsi:type="dcterms:W3CDTF">2021-10-22T11:49:00Z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