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69A8" w:rsidRDefault="000A6B63" w:rsidP="000A6B63">
      <w:pPr>
        <w:rPr>
          <w:rFonts w:ascii="Times New Roman" w:eastAsia="Times New Roman" w:hAnsi="Times New Roman" w:cs="Times New Roman"/>
          <w:bCs/>
          <w:w w:val="81"/>
          <w:kern w:val="0"/>
          <w:sz w:val="30"/>
          <w:szCs w:val="30"/>
          <w:lang w:eastAsia="ru-RU"/>
        </w:rPr>
      </w:pPr>
      <w:r w:rsidRPr="000A6B63">
        <w:rPr>
          <w:rFonts w:ascii="Times New Roman" w:eastAsia="Times New Roman" w:hAnsi="Times New Roman" w:cs="Times New Roman" w:hint="eastAsia"/>
          <w:bCs/>
          <w:w w:val="81"/>
          <w:kern w:val="0"/>
          <w:sz w:val="30"/>
          <w:szCs w:val="30"/>
          <w:lang w:eastAsia="ru-RU"/>
        </w:rPr>
        <w:t>Фурда</w:t>
      </w:r>
      <w:r w:rsidRPr="000A6B63">
        <w:rPr>
          <w:rFonts w:ascii="Times New Roman" w:eastAsia="Times New Roman" w:hAnsi="Times New Roman" w:cs="Times New Roman"/>
          <w:bCs/>
          <w:w w:val="81"/>
          <w:kern w:val="0"/>
          <w:sz w:val="30"/>
          <w:szCs w:val="30"/>
          <w:lang w:eastAsia="ru-RU"/>
        </w:rPr>
        <w:t xml:space="preserve">, </w:t>
      </w:r>
      <w:r w:rsidRPr="000A6B63">
        <w:rPr>
          <w:rFonts w:ascii="Times New Roman" w:eastAsia="Times New Roman" w:hAnsi="Times New Roman" w:cs="Times New Roman" w:hint="eastAsia"/>
          <w:bCs/>
          <w:w w:val="81"/>
          <w:kern w:val="0"/>
          <w:sz w:val="30"/>
          <w:szCs w:val="30"/>
          <w:lang w:eastAsia="ru-RU"/>
        </w:rPr>
        <w:t>Любовь</w:t>
      </w:r>
      <w:r w:rsidRPr="000A6B63">
        <w:rPr>
          <w:rFonts w:ascii="Times New Roman" w:eastAsia="Times New Roman" w:hAnsi="Times New Roman" w:cs="Times New Roman"/>
          <w:bCs/>
          <w:w w:val="81"/>
          <w:kern w:val="0"/>
          <w:sz w:val="30"/>
          <w:szCs w:val="30"/>
          <w:lang w:eastAsia="ru-RU"/>
        </w:rPr>
        <w:t xml:space="preserve"> </w:t>
      </w:r>
      <w:r w:rsidRPr="000A6B63">
        <w:rPr>
          <w:rFonts w:ascii="Times New Roman" w:eastAsia="Times New Roman" w:hAnsi="Times New Roman" w:cs="Times New Roman" w:hint="eastAsia"/>
          <w:bCs/>
          <w:w w:val="81"/>
          <w:kern w:val="0"/>
          <w:sz w:val="30"/>
          <w:szCs w:val="30"/>
          <w:lang w:eastAsia="ru-RU"/>
        </w:rPr>
        <w:t>Владимировна</w:t>
      </w:r>
      <w:r w:rsidRPr="000A6B63">
        <w:rPr>
          <w:rFonts w:ascii="Times New Roman" w:eastAsia="Times New Roman" w:hAnsi="Times New Roman" w:cs="Times New Roman"/>
          <w:bCs/>
          <w:w w:val="81"/>
          <w:kern w:val="0"/>
          <w:sz w:val="30"/>
          <w:szCs w:val="30"/>
          <w:lang w:eastAsia="ru-RU"/>
        </w:rPr>
        <w:t xml:space="preserve">. </w:t>
      </w:r>
      <w:r w:rsidRPr="000A6B63">
        <w:rPr>
          <w:rFonts w:ascii="Times New Roman" w:eastAsia="Times New Roman" w:hAnsi="Times New Roman" w:cs="Times New Roman" w:hint="eastAsia"/>
          <w:bCs/>
          <w:w w:val="81"/>
          <w:kern w:val="0"/>
          <w:sz w:val="30"/>
          <w:szCs w:val="30"/>
          <w:lang w:eastAsia="ru-RU"/>
        </w:rPr>
        <w:t>Каталитическая</w:t>
      </w:r>
      <w:r w:rsidRPr="000A6B63">
        <w:rPr>
          <w:rFonts w:ascii="Times New Roman" w:eastAsia="Times New Roman" w:hAnsi="Times New Roman" w:cs="Times New Roman"/>
          <w:bCs/>
          <w:w w:val="81"/>
          <w:kern w:val="0"/>
          <w:sz w:val="30"/>
          <w:szCs w:val="30"/>
          <w:lang w:eastAsia="ru-RU"/>
        </w:rPr>
        <w:t xml:space="preserve"> </w:t>
      </w:r>
      <w:r w:rsidRPr="000A6B63">
        <w:rPr>
          <w:rFonts w:ascii="Times New Roman" w:eastAsia="Times New Roman" w:hAnsi="Times New Roman" w:cs="Times New Roman" w:hint="eastAsia"/>
          <w:bCs/>
          <w:w w:val="81"/>
          <w:kern w:val="0"/>
          <w:sz w:val="30"/>
          <w:szCs w:val="30"/>
          <w:lang w:eastAsia="ru-RU"/>
        </w:rPr>
        <w:t>деструкция</w:t>
      </w:r>
      <w:r w:rsidRPr="000A6B63">
        <w:rPr>
          <w:rFonts w:ascii="Times New Roman" w:eastAsia="Times New Roman" w:hAnsi="Times New Roman" w:cs="Times New Roman"/>
          <w:bCs/>
          <w:w w:val="81"/>
          <w:kern w:val="0"/>
          <w:sz w:val="30"/>
          <w:szCs w:val="30"/>
          <w:lang w:eastAsia="ru-RU"/>
        </w:rPr>
        <w:t xml:space="preserve"> </w:t>
      </w:r>
      <w:r w:rsidRPr="000A6B63">
        <w:rPr>
          <w:rFonts w:ascii="Times New Roman" w:eastAsia="Times New Roman" w:hAnsi="Times New Roman" w:cs="Times New Roman" w:hint="eastAsia"/>
          <w:bCs/>
          <w:w w:val="81"/>
          <w:kern w:val="0"/>
          <w:sz w:val="30"/>
          <w:szCs w:val="30"/>
          <w:lang w:eastAsia="ru-RU"/>
        </w:rPr>
        <w:t>полиэтилена</w:t>
      </w:r>
      <w:r w:rsidRPr="000A6B63">
        <w:rPr>
          <w:rFonts w:ascii="Times New Roman" w:eastAsia="Times New Roman" w:hAnsi="Times New Roman" w:cs="Times New Roman"/>
          <w:bCs/>
          <w:w w:val="81"/>
          <w:kern w:val="0"/>
          <w:sz w:val="30"/>
          <w:szCs w:val="30"/>
          <w:lang w:eastAsia="ru-RU"/>
        </w:rPr>
        <w:t xml:space="preserve"> </w:t>
      </w:r>
      <w:r w:rsidRPr="000A6B63">
        <w:rPr>
          <w:rFonts w:ascii="Times New Roman" w:eastAsia="Times New Roman" w:hAnsi="Times New Roman" w:cs="Times New Roman" w:hint="eastAsia"/>
          <w:bCs/>
          <w:w w:val="81"/>
          <w:kern w:val="0"/>
          <w:sz w:val="30"/>
          <w:szCs w:val="30"/>
          <w:lang w:eastAsia="ru-RU"/>
        </w:rPr>
        <w:t>в</w:t>
      </w:r>
      <w:r w:rsidRPr="000A6B63">
        <w:rPr>
          <w:rFonts w:ascii="Times New Roman" w:eastAsia="Times New Roman" w:hAnsi="Times New Roman" w:cs="Times New Roman"/>
          <w:bCs/>
          <w:w w:val="81"/>
          <w:kern w:val="0"/>
          <w:sz w:val="30"/>
          <w:szCs w:val="30"/>
          <w:lang w:eastAsia="ru-RU"/>
        </w:rPr>
        <w:t xml:space="preserve"> </w:t>
      </w:r>
      <w:r w:rsidRPr="000A6B63">
        <w:rPr>
          <w:rFonts w:ascii="Times New Roman" w:eastAsia="Times New Roman" w:hAnsi="Times New Roman" w:cs="Times New Roman" w:hint="eastAsia"/>
          <w:bCs/>
          <w:w w:val="81"/>
          <w:kern w:val="0"/>
          <w:sz w:val="30"/>
          <w:szCs w:val="30"/>
          <w:lang w:eastAsia="ru-RU"/>
        </w:rPr>
        <w:t>присутствии</w:t>
      </w:r>
      <w:r w:rsidRPr="000A6B63">
        <w:rPr>
          <w:rFonts w:ascii="Times New Roman" w:eastAsia="Times New Roman" w:hAnsi="Times New Roman" w:cs="Times New Roman"/>
          <w:bCs/>
          <w:w w:val="81"/>
          <w:kern w:val="0"/>
          <w:sz w:val="30"/>
          <w:szCs w:val="30"/>
          <w:lang w:eastAsia="ru-RU"/>
        </w:rPr>
        <w:t xml:space="preserve"> </w:t>
      </w:r>
      <w:r w:rsidRPr="000A6B63">
        <w:rPr>
          <w:rFonts w:ascii="Times New Roman" w:eastAsia="Times New Roman" w:hAnsi="Times New Roman" w:cs="Times New Roman" w:hint="eastAsia"/>
          <w:bCs/>
          <w:w w:val="81"/>
          <w:kern w:val="0"/>
          <w:sz w:val="30"/>
          <w:szCs w:val="30"/>
          <w:lang w:eastAsia="ru-RU"/>
        </w:rPr>
        <w:t>природных</w:t>
      </w:r>
      <w:r w:rsidRPr="000A6B63">
        <w:rPr>
          <w:rFonts w:ascii="Times New Roman" w:eastAsia="Times New Roman" w:hAnsi="Times New Roman" w:cs="Times New Roman"/>
          <w:bCs/>
          <w:w w:val="81"/>
          <w:kern w:val="0"/>
          <w:sz w:val="30"/>
          <w:szCs w:val="30"/>
          <w:lang w:eastAsia="ru-RU"/>
        </w:rPr>
        <w:t xml:space="preserve"> </w:t>
      </w:r>
      <w:r w:rsidRPr="000A6B63">
        <w:rPr>
          <w:rFonts w:ascii="Times New Roman" w:eastAsia="Times New Roman" w:hAnsi="Times New Roman" w:cs="Times New Roman" w:hint="eastAsia"/>
          <w:bCs/>
          <w:w w:val="81"/>
          <w:kern w:val="0"/>
          <w:sz w:val="30"/>
          <w:szCs w:val="30"/>
          <w:lang w:eastAsia="ru-RU"/>
        </w:rPr>
        <w:t>и</w:t>
      </w:r>
      <w:r w:rsidRPr="000A6B63">
        <w:rPr>
          <w:rFonts w:ascii="Times New Roman" w:eastAsia="Times New Roman" w:hAnsi="Times New Roman" w:cs="Times New Roman"/>
          <w:bCs/>
          <w:w w:val="81"/>
          <w:kern w:val="0"/>
          <w:sz w:val="30"/>
          <w:szCs w:val="30"/>
          <w:lang w:eastAsia="ru-RU"/>
        </w:rPr>
        <w:t xml:space="preserve"> </w:t>
      </w:r>
      <w:r w:rsidRPr="000A6B63">
        <w:rPr>
          <w:rFonts w:ascii="Times New Roman" w:eastAsia="Times New Roman" w:hAnsi="Times New Roman" w:cs="Times New Roman" w:hint="eastAsia"/>
          <w:bCs/>
          <w:w w:val="81"/>
          <w:kern w:val="0"/>
          <w:sz w:val="30"/>
          <w:szCs w:val="30"/>
          <w:lang w:eastAsia="ru-RU"/>
        </w:rPr>
        <w:t>синтетических</w:t>
      </w:r>
      <w:r w:rsidRPr="000A6B63">
        <w:rPr>
          <w:rFonts w:ascii="Times New Roman" w:eastAsia="Times New Roman" w:hAnsi="Times New Roman" w:cs="Times New Roman"/>
          <w:bCs/>
          <w:w w:val="81"/>
          <w:kern w:val="0"/>
          <w:sz w:val="30"/>
          <w:szCs w:val="30"/>
          <w:lang w:eastAsia="ru-RU"/>
        </w:rPr>
        <w:t xml:space="preserve"> </w:t>
      </w:r>
      <w:r w:rsidRPr="000A6B63">
        <w:rPr>
          <w:rFonts w:ascii="Times New Roman" w:eastAsia="Times New Roman" w:hAnsi="Times New Roman" w:cs="Times New Roman" w:hint="eastAsia"/>
          <w:bCs/>
          <w:w w:val="81"/>
          <w:kern w:val="0"/>
          <w:sz w:val="30"/>
          <w:szCs w:val="30"/>
          <w:lang w:eastAsia="ru-RU"/>
        </w:rPr>
        <w:t>алюмосиликатов</w:t>
      </w:r>
      <w:r w:rsidRPr="000A6B63">
        <w:rPr>
          <w:rFonts w:ascii="Times New Roman" w:eastAsia="Times New Roman" w:hAnsi="Times New Roman" w:cs="Times New Roman"/>
          <w:bCs/>
          <w:w w:val="81"/>
          <w:kern w:val="0"/>
          <w:sz w:val="30"/>
          <w:szCs w:val="30"/>
          <w:lang w:eastAsia="ru-RU"/>
        </w:rPr>
        <w:t xml:space="preserve"> : </w:t>
      </w:r>
      <w:r w:rsidRPr="000A6B63">
        <w:rPr>
          <w:rFonts w:ascii="Times New Roman" w:eastAsia="Times New Roman" w:hAnsi="Times New Roman" w:cs="Times New Roman" w:hint="eastAsia"/>
          <w:bCs/>
          <w:w w:val="81"/>
          <w:kern w:val="0"/>
          <w:sz w:val="30"/>
          <w:szCs w:val="30"/>
          <w:lang w:eastAsia="ru-RU"/>
        </w:rPr>
        <w:t>диссертация</w:t>
      </w:r>
      <w:r w:rsidRPr="000A6B63">
        <w:rPr>
          <w:rFonts w:ascii="Times New Roman" w:eastAsia="Times New Roman" w:hAnsi="Times New Roman" w:cs="Times New Roman"/>
          <w:bCs/>
          <w:w w:val="81"/>
          <w:kern w:val="0"/>
          <w:sz w:val="30"/>
          <w:szCs w:val="30"/>
          <w:lang w:eastAsia="ru-RU"/>
        </w:rPr>
        <w:t xml:space="preserve"> ... </w:t>
      </w:r>
      <w:r w:rsidRPr="000A6B63">
        <w:rPr>
          <w:rFonts w:ascii="Times New Roman" w:eastAsia="Times New Roman" w:hAnsi="Times New Roman" w:cs="Times New Roman" w:hint="eastAsia"/>
          <w:bCs/>
          <w:w w:val="81"/>
          <w:kern w:val="0"/>
          <w:sz w:val="30"/>
          <w:szCs w:val="30"/>
          <w:lang w:eastAsia="ru-RU"/>
        </w:rPr>
        <w:t>кандидата</w:t>
      </w:r>
      <w:r w:rsidRPr="000A6B63">
        <w:rPr>
          <w:rFonts w:ascii="Times New Roman" w:eastAsia="Times New Roman" w:hAnsi="Times New Roman" w:cs="Times New Roman"/>
          <w:bCs/>
          <w:w w:val="81"/>
          <w:kern w:val="0"/>
          <w:sz w:val="30"/>
          <w:szCs w:val="30"/>
          <w:lang w:eastAsia="ru-RU"/>
        </w:rPr>
        <w:t xml:space="preserve"> </w:t>
      </w:r>
      <w:r w:rsidRPr="000A6B63">
        <w:rPr>
          <w:rFonts w:ascii="Times New Roman" w:eastAsia="Times New Roman" w:hAnsi="Times New Roman" w:cs="Times New Roman" w:hint="eastAsia"/>
          <w:bCs/>
          <w:w w:val="81"/>
          <w:kern w:val="0"/>
          <w:sz w:val="30"/>
          <w:szCs w:val="30"/>
          <w:lang w:eastAsia="ru-RU"/>
        </w:rPr>
        <w:t>химических</w:t>
      </w:r>
      <w:r w:rsidRPr="000A6B63">
        <w:rPr>
          <w:rFonts w:ascii="Times New Roman" w:eastAsia="Times New Roman" w:hAnsi="Times New Roman" w:cs="Times New Roman"/>
          <w:bCs/>
          <w:w w:val="81"/>
          <w:kern w:val="0"/>
          <w:sz w:val="30"/>
          <w:szCs w:val="30"/>
          <w:lang w:eastAsia="ru-RU"/>
        </w:rPr>
        <w:t xml:space="preserve"> </w:t>
      </w:r>
      <w:r w:rsidRPr="000A6B63">
        <w:rPr>
          <w:rFonts w:ascii="Times New Roman" w:eastAsia="Times New Roman" w:hAnsi="Times New Roman" w:cs="Times New Roman" w:hint="eastAsia"/>
          <w:bCs/>
          <w:w w:val="81"/>
          <w:kern w:val="0"/>
          <w:sz w:val="30"/>
          <w:szCs w:val="30"/>
          <w:lang w:eastAsia="ru-RU"/>
        </w:rPr>
        <w:t>наук</w:t>
      </w:r>
      <w:r w:rsidRPr="000A6B63">
        <w:rPr>
          <w:rFonts w:ascii="Times New Roman" w:eastAsia="Times New Roman" w:hAnsi="Times New Roman" w:cs="Times New Roman"/>
          <w:bCs/>
          <w:w w:val="81"/>
          <w:kern w:val="0"/>
          <w:sz w:val="30"/>
          <w:szCs w:val="30"/>
          <w:lang w:eastAsia="ru-RU"/>
        </w:rPr>
        <w:t xml:space="preserve"> : 02.00.06 / </w:t>
      </w:r>
      <w:r w:rsidRPr="000A6B63">
        <w:rPr>
          <w:rFonts w:ascii="Times New Roman" w:eastAsia="Times New Roman" w:hAnsi="Times New Roman" w:cs="Times New Roman" w:hint="eastAsia"/>
          <w:bCs/>
          <w:w w:val="81"/>
          <w:kern w:val="0"/>
          <w:sz w:val="30"/>
          <w:szCs w:val="30"/>
          <w:lang w:eastAsia="ru-RU"/>
        </w:rPr>
        <w:t>Фурда</w:t>
      </w:r>
      <w:r w:rsidRPr="000A6B63">
        <w:rPr>
          <w:rFonts w:ascii="Times New Roman" w:eastAsia="Times New Roman" w:hAnsi="Times New Roman" w:cs="Times New Roman"/>
          <w:bCs/>
          <w:w w:val="81"/>
          <w:kern w:val="0"/>
          <w:sz w:val="30"/>
          <w:szCs w:val="30"/>
          <w:lang w:eastAsia="ru-RU"/>
        </w:rPr>
        <w:t xml:space="preserve"> </w:t>
      </w:r>
      <w:r w:rsidRPr="000A6B63">
        <w:rPr>
          <w:rFonts w:ascii="Times New Roman" w:eastAsia="Times New Roman" w:hAnsi="Times New Roman" w:cs="Times New Roman" w:hint="eastAsia"/>
          <w:bCs/>
          <w:w w:val="81"/>
          <w:kern w:val="0"/>
          <w:sz w:val="30"/>
          <w:szCs w:val="30"/>
          <w:lang w:eastAsia="ru-RU"/>
        </w:rPr>
        <w:t>Любовь</w:t>
      </w:r>
      <w:r w:rsidRPr="000A6B63">
        <w:rPr>
          <w:rFonts w:ascii="Times New Roman" w:eastAsia="Times New Roman" w:hAnsi="Times New Roman" w:cs="Times New Roman"/>
          <w:bCs/>
          <w:w w:val="81"/>
          <w:kern w:val="0"/>
          <w:sz w:val="30"/>
          <w:szCs w:val="30"/>
          <w:lang w:eastAsia="ru-RU"/>
        </w:rPr>
        <w:t xml:space="preserve"> </w:t>
      </w:r>
      <w:r w:rsidRPr="000A6B63">
        <w:rPr>
          <w:rFonts w:ascii="Times New Roman" w:eastAsia="Times New Roman" w:hAnsi="Times New Roman" w:cs="Times New Roman" w:hint="eastAsia"/>
          <w:bCs/>
          <w:w w:val="81"/>
          <w:kern w:val="0"/>
          <w:sz w:val="30"/>
          <w:szCs w:val="30"/>
          <w:lang w:eastAsia="ru-RU"/>
        </w:rPr>
        <w:t>Владимировна</w:t>
      </w:r>
      <w:r w:rsidRPr="000A6B63">
        <w:rPr>
          <w:rFonts w:ascii="Times New Roman" w:eastAsia="Times New Roman" w:hAnsi="Times New Roman" w:cs="Times New Roman"/>
          <w:bCs/>
          <w:w w:val="81"/>
          <w:kern w:val="0"/>
          <w:sz w:val="30"/>
          <w:szCs w:val="30"/>
          <w:lang w:eastAsia="ru-RU"/>
        </w:rPr>
        <w:t>; [</w:t>
      </w:r>
      <w:r w:rsidRPr="000A6B63">
        <w:rPr>
          <w:rFonts w:ascii="Times New Roman" w:eastAsia="Times New Roman" w:hAnsi="Times New Roman" w:cs="Times New Roman" w:hint="eastAsia"/>
          <w:bCs/>
          <w:w w:val="81"/>
          <w:kern w:val="0"/>
          <w:sz w:val="30"/>
          <w:szCs w:val="30"/>
          <w:lang w:eastAsia="ru-RU"/>
        </w:rPr>
        <w:t>Место</w:t>
      </w:r>
      <w:r w:rsidRPr="000A6B63">
        <w:rPr>
          <w:rFonts w:ascii="Times New Roman" w:eastAsia="Times New Roman" w:hAnsi="Times New Roman" w:cs="Times New Roman"/>
          <w:bCs/>
          <w:w w:val="81"/>
          <w:kern w:val="0"/>
          <w:sz w:val="30"/>
          <w:szCs w:val="30"/>
          <w:lang w:eastAsia="ru-RU"/>
        </w:rPr>
        <w:t xml:space="preserve"> </w:t>
      </w:r>
      <w:r w:rsidRPr="000A6B63">
        <w:rPr>
          <w:rFonts w:ascii="Times New Roman" w:eastAsia="Times New Roman" w:hAnsi="Times New Roman" w:cs="Times New Roman" w:hint="eastAsia"/>
          <w:bCs/>
          <w:w w:val="81"/>
          <w:kern w:val="0"/>
          <w:sz w:val="30"/>
          <w:szCs w:val="30"/>
          <w:lang w:eastAsia="ru-RU"/>
        </w:rPr>
        <w:t>защиты</w:t>
      </w:r>
      <w:r w:rsidRPr="000A6B63">
        <w:rPr>
          <w:rFonts w:ascii="Times New Roman" w:eastAsia="Times New Roman" w:hAnsi="Times New Roman" w:cs="Times New Roman"/>
          <w:bCs/>
          <w:w w:val="81"/>
          <w:kern w:val="0"/>
          <w:sz w:val="30"/>
          <w:szCs w:val="30"/>
          <w:lang w:eastAsia="ru-RU"/>
        </w:rPr>
        <w:t xml:space="preserve">: </w:t>
      </w:r>
      <w:r w:rsidRPr="000A6B63">
        <w:rPr>
          <w:rFonts w:ascii="Times New Roman" w:eastAsia="Times New Roman" w:hAnsi="Times New Roman" w:cs="Times New Roman" w:hint="eastAsia"/>
          <w:bCs/>
          <w:w w:val="81"/>
          <w:kern w:val="0"/>
          <w:sz w:val="30"/>
          <w:szCs w:val="30"/>
          <w:lang w:eastAsia="ru-RU"/>
        </w:rPr>
        <w:t>Иван</w:t>
      </w:r>
      <w:r w:rsidRPr="000A6B63">
        <w:rPr>
          <w:rFonts w:ascii="Times New Roman" w:eastAsia="Times New Roman" w:hAnsi="Times New Roman" w:cs="Times New Roman"/>
          <w:bCs/>
          <w:w w:val="81"/>
          <w:kern w:val="0"/>
          <w:sz w:val="30"/>
          <w:szCs w:val="30"/>
          <w:lang w:eastAsia="ru-RU"/>
        </w:rPr>
        <w:t xml:space="preserve">. </w:t>
      </w:r>
      <w:r w:rsidRPr="000A6B63">
        <w:rPr>
          <w:rFonts w:ascii="Times New Roman" w:eastAsia="Times New Roman" w:hAnsi="Times New Roman" w:cs="Times New Roman" w:hint="eastAsia"/>
          <w:bCs/>
          <w:w w:val="81"/>
          <w:kern w:val="0"/>
          <w:sz w:val="30"/>
          <w:szCs w:val="30"/>
          <w:lang w:eastAsia="ru-RU"/>
        </w:rPr>
        <w:t>гос</w:t>
      </w:r>
      <w:r w:rsidRPr="000A6B63">
        <w:rPr>
          <w:rFonts w:ascii="Times New Roman" w:eastAsia="Times New Roman" w:hAnsi="Times New Roman" w:cs="Times New Roman"/>
          <w:bCs/>
          <w:w w:val="81"/>
          <w:kern w:val="0"/>
          <w:sz w:val="30"/>
          <w:szCs w:val="30"/>
          <w:lang w:eastAsia="ru-RU"/>
        </w:rPr>
        <w:t xml:space="preserve">. </w:t>
      </w:r>
      <w:r w:rsidRPr="000A6B63">
        <w:rPr>
          <w:rFonts w:ascii="Times New Roman" w:eastAsia="Times New Roman" w:hAnsi="Times New Roman" w:cs="Times New Roman" w:hint="eastAsia"/>
          <w:bCs/>
          <w:w w:val="81"/>
          <w:kern w:val="0"/>
          <w:sz w:val="30"/>
          <w:szCs w:val="30"/>
          <w:lang w:eastAsia="ru-RU"/>
        </w:rPr>
        <w:t>хим</w:t>
      </w:r>
      <w:r w:rsidRPr="000A6B63">
        <w:rPr>
          <w:rFonts w:ascii="Times New Roman" w:eastAsia="Times New Roman" w:hAnsi="Times New Roman" w:cs="Times New Roman"/>
          <w:bCs/>
          <w:w w:val="81"/>
          <w:kern w:val="0"/>
          <w:sz w:val="30"/>
          <w:szCs w:val="30"/>
          <w:lang w:eastAsia="ru-RU"/>
        </w:rPr>
        <w:t>.-</w:t>
      </w:r>
      <w:r w:rsidRPr="000A6B63">
        <w:rPr>
          <w:rFonts w:ascii="Times New Roman" w:eastAsia="Times New Roman" w:hAnsi="Times New Roman" w:cs="Times New Roman" w:hint="eastAsia"/>
          <w:bCs/>
          <w:w w:val="81"/>
          <w:kern w:val="0"/>
          <w:sz w:val="30"/>
          <w:szCs w:val="30"/>
          <w:lang w:eastAsia="ru-RU"/>
        </w:rPr>
        <w:t>технол</w:t>
      </w:r>
      <w:r w:rsidRPr="000A6B63">
        <w:rPr>
          <w:rFonts w:ascii="Times New Roman" w:eastAsia="Times New Roman" w:hAnsi="Times New Roman" w:cs="Times New Roman"/>
          <w:bCs/>
          <w:w w:val="81"/>
          <w:kern w:val="0"/>
          <w:sz w:val="30"/>
          <w:szCs w:val="30"/>
          <w:lang w:eastAsia="ru-RU"/>
        </w:rPr>
        <w:t xml:space="preserve">. </w:t>
      </w:r>
      <w:r w:rsidRPr="000A6B63">
        <w:rPr>
          <w:rFonts w:ascii="Times New Roman" w:eastAsia="Times New Roman" w:hAnsi="Times New Roman" w:cs="Times New Roman" w:hint="eastAsia"/>
          <w:bCs/>
          <w:w w:val="81"/>
          <w:kern w:val="0"/>
          <w:sz w:val="30"/>
          <w:szCs w:val="30"/>
          <w:lang w:eastAsia="ru-RU"/>
        </w:rPr>
        <w:t>ун</w:t>
      </w:r>
      <w:r w:rsidRPr="000A6B63">
        <w:rPr>
          <w:rFonts w:ascii="Times New Roman" w:eastAsia="Times New Roman" w:hAnsi="Times New Roman" w:cs="Times New Roman"/>
          <w:bCs/>
          <w:w w:val="81"/>
          <w:kern w:val="0"/>
          <w:sz w:val="30"/>
          <w:szCs w:val="30"/>
          <w:lang w:eastAsia="ru-RU"/>
        </w:rPr>
        <w:t>-</w:t>
      </w:r>
      <w:r w:rsidRPr="000A6B63">
        <w:rPr>
          <w:rFonts w:ascii="Times New Roman" w:eastAsia="Times New Roman" w:hAnsi="Times New Roman" w:cs="Times New Roman" w:hint="eastAsia"/>
          <w:bCs/>
          <w:w w:val="81"/>
          <w:kern w:val="0"/>
          <w:sz w:val="30"/>
          <w:szCs w:val="30"/>
          <w:lang w:eastAsia="ru-RU"/>
        </w:rPr>
        <w:t>т</w:t>
      </w:r>
      <w:r w:rsidRPr="000A6B63">
        <w:rPr>
          <w:rFonts w:ascii="Times New Roman" w:eastAsia="Times New Roman" w:hAnsi="Times New Roman" w:cs="Times New Roman"/>
          <w:bCs/>
          <w:w w:val="81"/>
          <w:kern w:val="0"/>
          <w:sz w:val="30"/>
          <w:szCs w:val="30"/>
          <w:lang w:eastAsia="ru-RU"/>
        </w:rPr>
        <w:t xml:space="preserve">].- </w:t>
      </w:r>
      <w:r w:rsidRPr="000A6B63">
        <w:rPr>
          <w:rFonts w:ascii="Times New Roman" w:eastAsia="Times New Roman" w:hAnsi="Times New Roman" w:cs="Times New Roman" w:hint="eastAsia"/>
          <w:bCs/>
          <w:w w:val="81"/>
          <w:kern w:val="0"/>
          <w:sz w:val="30"/>
          <w:szCs w:val="30"/>
          <w:lang w:eastAsia="ru-RU"/>
        </w:rPr>
        <w:t>Иваново</w:t>
      </w:r>
      <w:r w:rsidRPr="000A6B63">
        <w:rPr>
          <w:rFonts w:ascii="Times New Roman" w:eastAsia="Times New Roman" w:hAnsi="Times New Roman" w:cs="Times New Roman"/>
          <w:bCs/>
          <w:w w:val="81"/>
          <w:kern w:val="0"/>
          <w:sz w:val="30"/>
          <w:szCs w:val="30"/>
          <w:lang w:eastAsia="ru-RU"/>
        </w:rPr>
        <w:t xml:space="preserve">, 2011.- 110 </w:t>
      </w:r>
      <w:r w:rsidRPr="000A6B63">
        <w:rPr>
          <w:rFonts w:ascii="Times New Roman" w:eastAsia="Times New Roman" w:hAnsi="Times New Roman" w:cs="Times New Roman" w:hint="eastAsia"/>
          <w:bCs/>
          <w:w w:val="81"/>
          <w:kern w:val="0"/>
          <w:sz w:val="30"/>
          <w:szCs w:val="30"/>
          <w:lang w:eastAsia="ru-RU"/>
        </w:rPr>
        <w:t>с</w:t>
      </w:r>
      <w:r w:rsidRPr="000A6B63">
        <w:rPr>
          <w:rFonts w:ascii="Times New Roman" w:eastAsia="Times New Roman" w:hAnsi="Times New Roman" w:cs="Times New Roman"/>
          <w:bCs/>
          <w:w w:val="81"/>
          <w:kern w:val="0"/>
          <w:sz w:val="30"/>
          <w:szCs w:val="30"/>
          <w:lang w:eastAsia="ru-RU"/>
        </w:rPr>
        <w:t xml:space="preserve">.: </w:t>
      </w:r>
      <w:r w:rsidRPr="000A6B63">
        <w:rPr>
          <w:rFonts w:ascii="Times New Roman" w:eastAsia="Times New Roman" w:hAnsi="Times New Roman" w:cs="Times New Roman" w:hint="eastAsia"/>
          <w:bCs/>
          <w:w w:val="81"/>
          <w:kern w:val="0"/>
          <w:sz w:val="30"/>
          <w:szCs w:val="30"/>
          <w:lang w:eastAsia="ru-RU"/>
        </w:rPr>
        <w:t>ил</w:t>
      </w:r>
      <w:r w:rsidRPr="000A6B63">
        <w:rPr>
          <w:rFonts w:ascii="Times New Roman" w:eastAsia="Times New Roman" w:hAnsi="Times New Roman" w:cs="Times New Roman"/>
          <w:bCs/>
          <w:w w:val="81"/>
          <w:kern w:val="0"/>
          <w:sz w:val="30"/>
          <w:szCs w:val="30"/>
          <w:lang w:eastAsia="ru-RU"/>
        </w:rPr>
        <w:t xml:space="preserve">. </w:t>
      </w:r>
      <w:r w:rsidRPr="000A6B63">
        <w:rPr>
          <w:rFonts w:ascii="Times New Roman" w:eastAsia="Times New Roman" w:hAnsi="Times New Roman" w:cs="Times New Roman" w:hint="eastAsia"/>
          <w:bCs/>
          <w:w w:val="81"/>
          <w:kern w:val="0"/>
          <w:sz w:val="30"/>
          <w:szCs w:val="30"/>
          <w:lang w:eastAsia="ru-RU"/>
        </w:rPr>
        <w:t>РГБ</w:t>
      </w:r>
      <w:r w:rsidRPr="000A6B63">
        <w:rPr>
          <w:rFonts w:ascii="Times New Roman" w:eastAsia="Times New Roman" w:hAnsi="Times New Roman" w:cs="Times New Roman"/>
          <w:bCs/>
          <w:w w:val="81"/>
          <w:kern w:val="0"/>
          <w:sz w:val="30"/>
          <w:szCs w:val="30"/>
          <w:lang w:eastAsia="ru-RU"/>
        </w:rPr>
        <w:t xml:space="preserve"> </w:t>
      </w:r>
      <w:r w:rsidRPr="000A6B63">
        <w:rPr>
          <w:rFonts w:ascii="Times New Roman" w:eastAsia="Times New Roman" w:hAnsi="Times New Roman" w:cs="Times New Roman" w:hint="eastAsia"/>
          <w:bCs/>
          <w:w w:val="81"/>
          <w:kern w:val="0"/>
          <w:sz w:val="30"/>
          <w:szCs w:val="30"/>
          <w:lang w:eastAsia="ru-RU"/>
        </w:rPr>
        <w:t>ОД</w:t>
      </w:r>
      <w:r w:rsidRPr="000A6B63">
        <w:rPr>
          <w:rFonts w:ascii="Times New Roman" w:eastAsia="Times New Roman" w:hAnsi="Times New Roman" w:cs="Times New Roman"/>
          <w:bCs/>
          <w:w w:val="81"/>
          <w:kern w:val="0"/>
          <w:sz w:val="30"/>
          <w:szCs w:val="30"/>
          <w:lang w:eastAsia="ru-RU"/>
        </w:rPr>
        <w:t>, 61 11-2/512</w:t>
      </w:r>
    </w:p>
    <w:p w:rsidR="000A6B63" w:rsidRDefault="000A6B63" w:rsidP="000A6B63">
      <w:pPr>
        <w:rPr>
          <w:rFonts w:ascii="Times New Roman" w:eastAsia="Times New Roman" w:hAnsi="Times New Roman" w:cs="Times New Roman"/>
          <w:bCs/>
          <w:w w:val="81"/>
          <w:kern w:val="0"/>
          <w:sz w:val="30"/>
          <w:szCs w:val="30"/>
          <w:lang w:eastAsia="ru-RU"/>
        </w:rPr>
      </w:pPr>
    </w:p>
    <w:p w:rsidR="000A6B63" w:rsidRDefault="000A6B63" w:rsidP="000A6B63">
      <w:pPr>
        <w:rPr>
          <w:rFonts w:ascii="Times New Roman" w:eastAsia="Times New Roman" w:hAnsi="Times New Roman" w:cs="Times New Roman"/>
          <w:bCs/>
          <w:w w:val="81"/>
          <w:kern w:val="0"/>
          <w:sz w:val="30"/>
          <w:szCs w:val="30"/>
          <w:lang w:eastAsia="ru-RU"/>
        </w:rPr>
      </w:pPr>
    </w:p>
    <w:p w:rsidR="000A6B63" w:rsidRDefault="000A6B63" w:rsidP="000A6B63">
      <w:pPr>
        <w:rPr>
          <w:rFonts w:ascii="Times New Roman" w:eastAsia="Times New Roman" w:hAnsi="Times New Roman" w:cs="Times New Roman"/>
          <w:bCs/>
          <w:w w:val="81"/>
          <w:kern w:val="0"/>
          <w:sz w:val="30"/>
          <w:szCs w:val="30"/>
          <w:lang w:eastAsia="ru-RU"/>
        </w:rPr>
      </w:pPr>
    </w:p>
    <w:p w:rsidR="000A6B63" w:rsidRPr="000A6B63" w:rsidRDefault="000A6B63" w:rsidP="000A6B63">
      <w:pPr>
        <w:tabs>
          <w:tab w:val="clear" w:pos="709"/>
        </w:tabs>
        <w:suppressAutoHyphens w:val="0"/>
        <w:spacing w:after="0" w:line="322" w:lineRule="exact"/>
        <w:ind w:firstLine="0"/>
        <w:jc w:val="center"/>
        <w:rPr>
          <w:rFonts w:ascii="Times New Roman" w:eastAsia="Times New Roman" w:hAnsi="Times New Roman" w:cs="Times New Roman"/>
          <w:color w:val="000000"/>
          <w:kern w:val="0"/>
          <w:sz w:val="28"/>
          <w:szCs w:val="28"/>
          <w:lang w:eastAsia="ru-RU" w:bidi="ru-RU"/>
        </w:rPr>
      </w:pPr>
      <w:r w:rsidRPr="000A6B63">
        <w:rPr>
          <w:rFonts w:ascii="Times New Roman" w:eastAsia="Times New Roman" w:hAnsi="Times New Roman" w:cs="Times New Roman"/>
          <w:color w:val="000000"/>
          <w:kern w:val="0"/>
          <w:sz w:val="28"/>
          <w:szCs w:val="28"/>
          <w:lang w:eastAsia="ru-RU" w:bidi="ru-RU"/>
        </w:rPr>
        <w:pict>
          <v:shapetype id="_x0000_t202" coordsize="21600,21600" o:spt="202" path="m,l,21600r21600,l21600,xe">
            <v:stroke joinstyle="miter"/>
            <v:path gradientshapeok="t" o:connecttype="rect"/>
          </v:shapetype>
          <v:shape id="_x0000_s1163" type="#_x0000_t202" style="position:absolute;left:0;text-align:left;margin-left:361.2pt;margin-top:77.6pt;width:127.9pt;height:17.2pt;z-index:-251656192;mso-wrap-distance-left:5pt;mso-wrap-distance-right:5pt;mso-position-horizontal-relative:margin" filled="f" stroked="f">
            <v:textbox style="mso-fit-shape-to-text:t" inset="0,0,0,0">
              <w:txbxContent>
                <w:p w:rsidR="000A6B63" w:rsidRDefault="000A6B63" w:rsidP="000A6B63">
                  <w:pPr>
                    <w:pStyle w:val="2fff8"/>
                    <w:shd w:val="clear" w:color="auto" w:fill="auto"/>
                    <w:spacing w:line="280" w:lineRule="exact"/>
                    <w:jc w:val="left"/>
                  </w:pP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p>
              </w:txbxContent>
            </v:textbox>
            <w10:wrap type="topAndBottom" anchorx="margin"/>
          </v:shape>
        </w:pict>
      </w:r>
      <w:r w:rsidRPr="000A6B63">
        <w:rPr>
          <w:rFonts w:ascii="Times New Roman" w:eastAsia="Times New Roman" w:hAnsi="Times New Roman" w:cs="Times New Roman"/>
          <w:color w:val="000000"/>
          <w:kern w:val="0"/>
          <w:sz w:val="28"/>
          <w:szCs w:val="28"/>
          <w:lang w:eastAsia="ru-RU" w:bidi="ru-RU"/>
        </w:rPr>
        <w:pict>
          <v:shape id="_x0000_s1164" type="#_x0000_t202" style="position:absolute;left:0;text-align:left;margin-left:143.05pt;margin-top:141.9pt;width:202.1pt;height:17.2pt;z-index:-251655168;mso-wrap-distance-left:137.3pt;mso-wrap-distance-right:88.8pt;mso-position-horizontal-relative:margin" filled="f" stroked="f">
            <v:textbox style="mso-fit-shape-to-text:t" inset="0,0,0,0">
              <w:txbxContent>
                <w:p w:rsidR="000A6B63" w:rsidRDefault="000A6B63" w:rsidP="000A6B63">
                  <w:pPr>
                    <w:pStyle w:val="3fff2"/>
                    <w:shd w:val="clear" w:color="auto" w:fill="auto"/>
                    <w:spacing w:line="280" w:lineRule="exact"/>
                  </w:pPr>
                  <w:r>
                    <w:rPr>
                      <w:rStyle w:val="3Exact"/>
                    </w:rPr>
                    <w:t>Фурда Любовь Владимировна</w:t>
                  </w:r>
                </w:p>
              </w:txbxContent>
            </v:textbox>
            <w10:wrap type="topAndBottom" anchorx="margin"/>
          </v:shape>
        </w:pict>
      </w:r>
      <w:r>
        <w:rPr>
          <w:rFonts w:ascii="Times New Roman" w:eastAsia="Times New Roman" w:hAnsi="Times New Roman" w:cs="Times New Roman"/>
          <w:noProof/>
          <w:color w:val="000000"/>
          <w:kern w:val="0"/>
          <w:sz w:val="28"/>
          <w:szCs w:val="28"/>
          <w:lang w:eastAsia="ru-RU"/>
        </w:rPr>
        <w:drawing>
          <wp:anchor distT="0" distB="60960" distL="63500" distR="63500" simplePos="0" relativeHeight="251662336" behindDoc="1" locked="0" layoutInCell="1" allowOverlap="1">
            <wp:simplePos x="0" y="0"/>
            <wp:positionH relativeFrom="margin">
              <wp:posOffset>5510530</wp:posOffset>
            </wp:positionH>
            <wp:positionV relativeFrom="paragraph">
              <wp:posOffset>1158240</wp:posOffset>
            </wp:positionV>
            <wp:extent cx="810895" cy="804545"/>
            <wp:effectExtent l="19050" t="0" r="8255" b="0"/>
            <wp:wrapTopAndBottom/>
            <wp:docPr id="141" name="Рисунок 141" descr="C:\Users\Pavel\AppData\Local\Temp\Rar$DIa0.910\media\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descr="C:\Users\Pavel\AppData\Local\Temp\Rar$DIa0.910\media\image1.png"/>
                    <pic:cNvPicPr>
                      <a:picLocks noChangeAspect="1" noChangeArrowheads="1"/>
                    </pic:cNvPicPr>
                  </pic:nvPicPr>
                  <pic:blipFill>
                    <a:blip r:embed="rId8" cstate="print"/>
                    <a:srcRect/>
                    <a:stretch>
                      <a:fillRect/>
                    </a:stretch>
                  </pic:blipFill>
                  <pic:spPr bwMode="auto">
                    <a:xfrm>
                      <a:off x="0" y="0"/>
                      <a:ext cx="810895" cy="804545"/>
                    </a:xfrm>
                    <a:prstGeom prst="rect">
                      <a:avLst/>
                    </a:prstGeom>
                    <a:noFill/>
                  </pic:spPr>
                </pic:pic>
              </a:graphicData>
            </a:graphic>
          </wp:anchor>
        </w:drawing>
      </w:r>
      <w:r w:rsidRPr="000A6B63">
        <w:rPr>
          <w:rFonts w:ascii="Times New Roman" w:eastAsia="Times New Roman" w:hAnsi="Times New Roman" w:cs="Times New Roman"/>
          <w:color w:val="000000"/>
          <w:kern w:val="0"/>
          <w:sz w:val="28"/>
          <w:szCs w:val="28"/>
          <w:lang w:eastAsia="ru-RU" w:bidi="ru-RU"/>
        </w:rPr>
        <w:t>Государственное образовательное учреждение высшего профессионального</w:t>
      </w:r>
      <w:r w:rsidRPr="000A6B63">
        <w:rPr>
          <w:rFonts w:ascii="Times New Roman" w:eastAsia="Times New Roman" w:hAnsi="Times New Roman" w:cs="Times New Roman"/>
          <w:color w:val="000000"/>
          <w:kern w:val="0"/>
          <w:sz w:val="28"/>
          <w:szCs w:val="28"/>
          <w:lang w:eastAsia="ru-RU" w:bidi="ru-RU"/>
        </w:rPr>
        <w:br/>
        <w:t>образования «Белгородский государственный университет»</w:t>
      </w:r>
    </w:p>
    <w:p w:rsidR="000A6B63" w:rsidRPr="000A6B63" w:rsidRDefault="000A6B63" w:rsidP="000A6B63">
      <w:pPr>
        <w:tabs>
          <w:tab w:val="clear" w:pos="709"/>
        </w:tabs>
        <w:suppressAutoHyphens w:val="0"/>
        <w:spacing w:after="1293" w:line="322" w:lineRule="exact"/>
        <w:ind w:firstLine="0"/>
        <w:jc w:val="center"/>
        <w:rPr>
          <w:rFonts w:ascii="Times New Roman" w:eastAsia="Times New Roman" w:hAnsi="Times New Roman" w:cs="Times New Roman"/>
          <w:b/>
          <w:bCs/>
          <w:color w:val="000000"/>
          <w:kern w:val="0"/>
          <w:sz w:val="28"/>
          <w:szCs w:val="28"/>
          <w:lang w:eastAsia="ru-RU" w:bidi="ru-RU"/>
        </w:rPr>
      </w:pPr>
      <w:r w:rsidRPr="000A6B63">
        <w:rPr>
          <w:rFonts w:ascii="Times New Roman" w:eastAsia="Times New Roman" w:hAnsi="Times New Roman" w:cs="Times New Roman"/>
          <w:b/>
          <w:bCs/>
          <w:color w:val="000000"/>
          <w:kern w:val="0"/>
          <w:sz w:val="28"/>
          <w:szCs w:val="28"/>
          <w:lang w:eastAsia="ru-RU" w:bidi="ru-RU"/>
        </w:rPr>
        <w:pict>
          <v:shape id="_x0000_s1166" type="#_x0000_t202" style="position:absolute;left:0;text-align:left;margin-left:-78.05pt;margin-top:437.3pt;width:50.7pt;height:173.05pt;z-index:-251653120;mso-wrap-distance-left:5pt;mso-wrap-distance-right:5pt;mso-position-horizontal-relative:margin;mso-position-vertical-relative:margin" filled="f" stroked="f">
            <v:textbox style="layout-flow:vertical;mso-layout-flow-alt:bottom-to-top" inset="0,0,0,0">
              <w:txbxContent>
                <w:p w:rsidR="000A6B63" w:rsidRDefault="000A6B63" w:rsidP="000A6B63">
                  <w:pPr>
                    <w:pStyle w:val="1fffffff2"/>
                    <w:keepNext/>
                    <w:keepLines/>
                    <w:shd w:val="clear" w:color="auto" w:fill="auto"/>
                    <w:spacing w:after="0" w:line="560" w:lineRule="exact"/>
                  </w:pPr>
                  <w:bookmarkStart w:id="0" w:name="bookmark0"/>
                  <w:r>
                    <w:rPr>
                      <w:color w:val="000000"/>
                      <w:spacing w:val="0"/>
                      <w:lang w:eastAsia="ru-RU" w:bidi="ru-RU"/>
                    </w:rPr>
                    <w:t></w:t>
                  </w:r>
                  <w:r>
                    <w:rPr>
                      <w:color w:val="000000"/>
                      <w:spacing w:val="0"/>
                      <w:lang w:eastAsia="ru-RU" w:bidi="ru-RU"/>
                    </w:rPr>
                    <w:t></w:t>
                  </w:r>
                  <w:r>
                    <w:rPr>
                      <w:color w:val="000000"/>
                      <w:spacing w:val="0"/>
                      <w:lang w:eastAsia="ru-RU" w:bidi="ru-RU"/>
                    </w:rPr>
                    <w:t></w:t>
                  </w:r>
                  <w:r>
                    <w:rPr>
                      <w:color w:val="000000"/>
                      <w:spacing w:val="0"/>
                      <w:lang w:eastAsia="ru-RU" w:bidi="ru-RU"/>
                    </w:rPr>
                    <w:t></w:t>
                  </w:r>
                  <w:r>
                    <w:rPr>
                      <w:color w:val="000000"/>
                      <w:spacing w:val="0"/>
                      <w:lang w:eastAsia="ru-RU" w:bidi="ru-RU"/>
                    </w:rPr>
                    <w:t></w:t>
                  </w:r>
                  <w:r>
                    <w:rPr>
                      <w:color w:val="000000"/>
                      <w:spacing w:val="0"/>
                      <w:lang w:eastAsia="ru-RU" w:bidi="ru-RU"/>
                    </w:rPr>
                    <w:t></w:t>
                  </w:r>
                  <w:r>
                    <w:rPr>
                      <w:color w:val="000000"/>
                      <w:spacing w:val="0"/>
                      <w:lang w:eastAsia="ru-RU" w:bidi="ru-RU"/>
                    </w:rPr>
                    <w:t></w:t>
                  </w:r>
                  <w:r>
                    <w:rPr>
                      <w:color w:val="000000"/>
                      <w:spacing w:val="0"/>
                      <w:lang w:eastAsia="ru-RU" w:bidi="ru-RU"/>
                    </w:rPr>
                    <w:t></w:t>
                  </w:r>
                  <w:r>
                    <w:rPr>
                      <w:color w:val="000000"/>
                      <w:spacing w:val="0"/>
                      <w:lang w:eastAsia="ru-RU" w:bidi="ru-RU"/>
                    </w:rPr>
                    <w:t></w:t>
                  </w:r>
                  <w:r>
                    <w:rPr>
                      <w:color w:val="000000"/>
                      <w:spacing w:val="0"/>
                      <w:lang w:eastAsia="ru-RU" w:bidi="ru-RU"/>
                    </w:rPr>
                    <w:t></w:t>
                  </w:r>
                  <w:r>
                    <w:rPr>
                      <w:color w:val="000000"/>
                      <w:spacing w:val="0"/>
                      <w:lang w:eastAsia="ru-RU" w:bidi="ru-RU"/>
                    </w:rPr>
                    <w:t></w:t>
                  </w:r>
                  <w:bookmarkEnd w:id="0"/>
                </w:p>
                <w:p w:rsidR="000A6B63" w:rsidRDefault="000A6B63" w:rsidP="000A6B63">
                  <w:pPr>
                    <w:pStyle w:val="2ffffe"/>
                    <w:keepNext/>
                    <w:keepLines/>
                    <w:shd w:val="clear" w:color="auto" w:fill="auto"/>
                    <w:spacing w:before="0" w:line="600" w:lineRule="exact"/>
                    <w:ind w:left="580"/>
                  </w:pPr>
                  <w:bookmarkStart w:id="1" w:name="bookmark1"/>
                  <w:r>
                    <w:rPr>
                      <w:color w:val="000000"/>
                      <w:lang w:eastAsia="ru-RU" w:bidi="ru-RU"/>
                    </w:rPr>
                    <w:t></w:t>
                  </w:r>
                  <w:r>
                    <w:rPr>
                      <w:color w:val="000000"/>
                      <w:lang w:eastAsia="ru-RU" w:bidi="ru-RU"/>
                    </w:rPr>
                    <w:t></w:t>
                  </w:r>
                  <w:r>
                    <w:t></w:t>
                  </w:r>
                  <w:r>
                    <w:rPr>
                      <w:color w:val="000000"/>
                      <w:lang w:eastAsia="ru-RU" w:bidi="ru-RU"/>
                    </w:rPr>
                    <w:t></w:t>
                  </w:r>
                  <w:r>
                    <w:rPr>
                      <w:color w:val="000000"/>
                      <w:lang w:eastAsia="ru-RU" w:bidi="ru-RU"/>
                    </w:rPr>
                    <w:t></w:t>
                  </w:r>
                  <w:r>
                    <w:rPr>
                      <w:color w:val="000000"/>
                      <w:lang w:eastAsia="ru-RU" w:bidi="ru-RU"/>
                    </w:rPr>
                    <w:t></w:t>
                  </w:r>
                  <w:r>
                    <w:rPr>
                      <w:color w:val="000000"/>
                      <w:lang w:eastAsia="ru-RU" w:bidi="ru-RU"/>
                    </w:rPr>
                    <w:t></w:t>
                  </w:r>
                  <w:r>
                    <w:rPr>
                      <w:color w:val="000000"/>
                      <w:lang w:eastAsia="ru-RU" w:bidi="ru-RU"/>
                    </w:rPr>
                    <w:t></w:t>
                  </w:r>
                  <w:r>
                    <w:rPr>
                      <w:color w:val="000000"/>
                      <w:lang w:eastAsia="ru-RU" w:bidi="ru-RU"/>
                    </w:rPr>
                    <w:t></w:t>
                  </w:r>
                  <w:r>
                    <w:rPr>
                      <w:color w:val="000000"/>
                      <w:lang w:eastAsia="ru-RU" w:bidi="ru-RU"/>
                    </w:rPr>
                    <w:t></w:t>
                  </w:r>
                  <w:bookmarkEnd w:id="1"/>
                </w:p>
              </w:txbxContent>
            </v:textbox>
            <w10:wrap type="topAndBottom" anchorx="margin" anchory="margin"/>
          </v:shape>
        </w:pict>
      </w:r>
      <w:r w:rsidRPr="000A6B63">
        <w:rPr>
          <w:rFonts w:ascii="Times New Roman" w:eastAsia="Times New Roman" w:hAnsi="Times New Roman" w:cs="Times New Roman"/>
          <w:b/>
          <w:bCs/>
          <w:color w:val="000000"/>
          <w:kern w:val="0"/>
          <w:sz w:val="28"/>
          <w:szCs w:val="28"/>
          <w:lang w:eastAsia="ru-RU" w:bidi="ru-RU"/>
        </w:rPr>
        <w:t>КАТАЛИТИЧЕСКАЯ ДЕСТРУКЦИЯ ПОЛИЭТИЛЕНА В</w:t>
      </w:r>
      <w:r w:rsidRPr="000A6B63">
        <w:rPr>
          <w:rFonts w:ascii="Times New Roman" w:eastAsia="Times New Roman" w:hAnsi="Times New Roman" w:cs="Times New Roman"/>
          <w:b/>
          <w:bCs/>
          <w:color w:val="000000"/>
          <w:kern w:val="0"/>
          <w:sz w:val="28"/>
          <w:szCs w:val="28"/>
          <w:lang w:eastAsia="ru-RU" w:bidi="ru-RU"/>
        </w:rPr>
        <w:br/>
        <w:t>ПРИСУТСТВИИ ПРИРОДНЫХ И СИНТЕТИЧЕСКИХ</w:t>
      </w:r>
      <w:r w:rsidRPr="000A6B63">
        <w:rPr>
          <w:rFonts w:ascii="Times New Roman" w:eastAsia="Times New Roman" w:hAnsi="Times New Roman" w:cs="Times New Roman"/>
          <w:b/>
          <w:bCs/>
          <w:color w:val="000000"/>
          <w:kern w:val="0"/>
          <w:sz w:val="28"/>
          <w:szCs w:val="28"/>
          <w:lang w:eastAsia="ru-RU" w:bidi="ru-RU"/>
        </w:rPr>
        <w:br/>
        <w:t>АЛЮМОСИЛИКАТОВ</w:t>
      </w:r>
    </w:p>
    <w:p w:rsidR="000A6B63" w:rsidRPr="000A6B63" w:rsidRDefault="000A6B63" w:rsidP="000A6B63">
      <w:pPr>
        <w:tabs>
          <w:tab w:val="clear" w:pos="709"/>
        </w:tabs>
        <w:suppressAutoHyphens w:val="0"/>
        <w:spacing w:after="0" w:line="280" w:lineRule="exact"/>
        <w:ind w:firstLine="0"/>
        <w:jc w:val="center"/>
        <w:rPr>
          <w:rFonts w:ascii="Times New Roman" w:eastAsia="Times New Roman" w:hAnsi="Times New Roman" w:cs="Times New Roman"/>
          <w:color w:val="000000"/>
          <w:kern w:val="0"/>
          <w:sz w:val="28"/>
          <w:szCs w:val="28"/>
          <w:lang w:eastAsia="ru-RU" w:bidi="ru-RU"/>
        </w:rPr>
      </w:pPr>
      <w:r w:rsidRPr="000A6B63">
        <w:rPr>
          <w:rFonts w:ascii="Times New Roman" w:eastAsia="Times New Roman" w:hAnsi="Times New Roman" w:cs="Times New Roman"/>
          <w:color w:val="000000"/>
          <w:kern w:val="0"/>
          <w:sz w:val="28"/>
          <w:szCs w:val="28"/>
          <w:lang w:eastAsia="ru-RU" w:bidi="ru-RU"/>
        </w:rPr>
        <w:pict>
          <v:shape id="_x0000_s1167" type="#_x0000_t202" style="position:absolute;left:0;text-align:left;margin-left:76.3pt;margin-top:439.05pt;width:334.55pt;height:33.2pt;z-index:-251652096;mso-wrap-distance-left:5pt;mso-wrap-distance-right:72.25pt;mso-wrap-distance-bottom:64.4pt;mso-position-horizontal-relative:margin;mso-position-vertical-relative:margin" filled="f" stroked="f">
            <v:textbox style="mso-fit-shape-to-text:t" inset="0,0,0,0">
              <w:txbxContent>
                <w:p w:rsidR="000A6B63" w:rsidRDefault="000A6B63" w:rsidP="000A6B63">
                  <w:pPr>
                    <w:pStyle w:val="2fff8"/>
                    <w:shd w:val="clear" w:color="auto" w:fill="auto"/>
                    <w:spacing w:line="280" w:lineRule="exact"/>
                    <w:jc w:val="left"/>
                  </w:pP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p>
                <w:p w:rsidR="000A6B63" w:rsidRDefault="000A6B63" w:rsidP="000A6B63">
                  <w:pPr>
                    <w:pStyle w:val="2fff8"/>
                    <w:shd w:val="clear" w:color="auto" w:fill="auto"/>
                    <w:spacing w:line="280" w:lineRule="exact"/>
                  </w:pP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p>
              </w:txbxContent>
            </v:textbox>
            <w10:wrap type="topAndBottom" anchorx="margin" anchory="margin"/>
          </v:shape>
        </w:pict>
      </w:r>
      <w:r w:rsidRPr="000A6B63">
        <w:rPr>
          <w:rFonts w:ascii="Times New Roman" w:eastAsia="Times New Roman" w:hAnsi="Times New Roman" w:cs="Times New Roman"/>
          <w:color w:val="000000"/>
          <w:kern w:val="0"/>
          <w:sz w:val="28"/>
          <w:szCs w:val="28"/>
          <w:lang w:eastAsia="ru-RU" w:bidi="ru-RU"/>
        </w:rPr>
        <w:pict>
          <v:shape id="_x0000_s1168" type="#_x0000_t202" style="position:absolute;left:0;text-align:left;margin-left:134.15pt;margin-top:535.55pt;width:354.5pt;height:17.4pt;z-index:-251651072;mso-wrap-distance-left:5pt;mso-wrap-distance-right:5pt;mso-wrap-distance-bottom:57.35pt;mso-position-horizontal-relative:margin;mso-position-vertical-relative:margin" filled="f" stroked="f">
            <v:textbox style="mso-fit-shape-to-text:t" inset="0,0,0,0">
              <w:txbxContent>
                <w:p w:rsidR="000A6B63" w:rsidRDefault="000A6B63" w:rsidP="000A6B63">
                  <w:pPr>
                    <w:pStyle w:val="2fff8"/>
                    <w:shd w:val="clear" w:color="auto" w:fill="auto"/>
                    <w:spacing w:line="280" w:lineRule="exact"/>
                    <w:jc w:val="left"/>
                  </w:pP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p>
              </w:txbxContent>
            </v:textbox>
            <w10:wrap type="topAndBottom" anchorx="margin" anchory="margin"/>
          </v:shape>
        </w:pict>
      </w:r>
      <w:r w:rsidRPr="000A6B63">
        <w:rPr>
          <w:rFonts w:ascii="Times New Roman" w:eastAsia="Times New Roman" w:hAnsi="Times New Roman" w:cs="Times New Roman"/>
          <w:color w:val="000000"/>
          <w:kern w:val="0"/>
          <w:sz w:val="28"/>
          <w:szCs w:val="28"/>
          <w:lang w:eastAsia="ru-RU" w:bidi="ru-RU"/>
        </w:rPr>
        <w:t>Специальность: 02.00.06 Высокомолекулярные соединения</w:t>
      </w:r>
    </w:p>
    <w:p w:rsidR="000A6B63" w:rsidRPr="000A6B63" w:rsidRDefault="000A6B63" w:rsidP="000A6B63">
      <w:pPr>
        <w:tabs>
          <w:tab w:val="clear" w:pos="709"/>
        </w:tabs>
        <w:suppressAutoHyphens w:val="0"/>
        <w:spacing w:after="0" w:line="280" w:lineRule="exact"/>
        <w:ind w:left="80" w:firstLine="0"/>
        <w:jc w:val="center"/>
        <w:rPr>
          <w:rFonts w:ascii="Times New Roman" w:eastAsia="Times New Roman" w:hAnsi="Times New Roman" w:cs="Times New Roman"/>
          <w:color w:val="000000"/>
          <w:kern w:val="0"/>
          <w:sz w:val="28"/>
          <w:szCs w:val="28"/>
          <w:lang w:eastAsia="ru-RU" w:bidi="ru-RU"/>
        </w:rPr>
      </w:pPr>
      <w:r w:rsidRPr="000A6B63">
        <w:rPr>
          <w:rFonts w:ascii="Times New Roman" w:eastAsia="Times New Roman" w:hAnsi="Times New Roman" w:cs="Times New Roman"/>
          <w:color w:val="000000"/>
          <w:kern w:val="0"/>
          <w:sz w:val="28"/>
          <w:szCs w:val="28"/>
          <w:lang w:eastAsia="ru-RU" w:bidi="ru-RU"/>
        </w:rPr>
        <w:t>Белгород -2011</w:t>
      </w:r>
      <w:r w:rsidRPr="000A6B63">
        <w:rPr>
          <w:rFonts w:ascii="Times New Roman" w:eastAsia="Times New Roman" w:hAnsi="Times New Roman" w:cs="Times New Roman"/>
          <w:color w:val="000000"/>
          <w:kern w:val="0"/>
          <w:sz w:val="28"/>
          <w:szCs w:val="28"/>
          <w:lang w:eastAsia="ru-RU" w:bidi="ru-RU"/>
        </w:rPr>
        <w:br w:type="page"/>
      </w:r>
    </w:p>
    <w:p w:rsidR="000A6B63" w:rsidRPr="000A6B63" w:rsidRDefault="000A6B63" w:rsidP="000A6B63">
      <w:pPr>
        <w:tabs>
          <w:tab w:val="clear" w:pos="709"/>
        </w:tabs>
        <w:suppressAutoHyphens w:val="0"/>
        <w:spacing w:after="472" w:line="280" w:lineRule="exact"/>
        <w:ind w:left="4220" w:firstLine="0"/>
        <w:jc w:val="left"/>
        <w:rPr>
          <w:rFonts w:ascii="Times New Roman" w:eastAsia="Times New Roman" w:hAnsi="Times New Roman" w:cs="Times New Roman"/>
          <w:b/>
          <w:bCs/>
          <w:color w:val="000000"/>
          <w:kern w:val="0"/>
          <w:sz w:val="28"/>
          <w:szCs w:val="28"/>
          <w:lang w:eastAsia="ru-RU" w:bidi="ru-RU"/>
        </w:rPr>
      </w:pPr>
      <w:r w:rsidRPr="000A6B63">
        <w:rPr>
          <w:rFonts w:ascii="Times New Roman" w:eastAsia="Times New Roman" w:hAnsi="Times New Roman" w:cs="Times New Roman"/>
          <w:b/>
          <w:bCs/>
          <w:color w:val="000000"/>
          <w:kern w:val="0"/>
          <w:sz w:val="28"/>
          <w:szCs w:val="28"/>
          <w:lang w:eastAsia="ru-RU" w:bidi="ru-RU"/>
        </w:rPr>
        <w:t>СОДЕРЖАНИЕ</w:t>
      </w:r>
    </w:p>
    <w:p w:rsidR="000A6B63" w:rsidRPr="000A6B63" w:rsidRDefault="000A6B63" w:rsidP="000A6B63">
      <w:pPr>
        <w:tabs>
          <w:tab w:val="clear" w:pos="709"/>
          <w:tab w:val="right" w:pos="9289"/>
        </w:tabs>
        <w:suppressAutoHyphens w:val="0"/>
        <w:spacing w:after="0" w:line="480" w:lineRule="exact"/>
        <w:ind w:firstLine="0"/>
        <w:rPr>
          <w:rFonts w:ascii="Times New Roman" w:eastAsia="Times New Roman" w:hAnsi="Times New Roman" w:cs="Times New Roman"/>
          <w:color w:val="000000"/>
          <w:kern w:val="0"/>
          <w:sz w:val="28"/>
          <w:szCs w:val="28"/>
          <w:lang w:eastAsia="ru-RU" w:bidi="ru-RU"/>
        </w:rPr>
      </w:pPr>
      <w:r w:rsidRPr="000A6B63">
        <w:rPr>
          <w:rFonts w:ascii="Times New Roman" w:eastAsia="Times New Roman" w:hAnsi="Times New Roman" w:cs="Times New Roman"/>
          <w:color w:val="000000"/>
          <w:kern w:val="0"/>
          <w:sz w:val="28"/>
          <w:szCs w:val="28"/>
          <w:lang w:eastAsia="ru-RU" w:bidi="ru-RU"/>
        </w:rPr>
        <w:fldChar w:fldCharType="begin"/>
      </w:r>
      <w:r w:rsidRPr="000A6B63">
        <w:rPr>
          <w:rFonts w:ascii="Times New Roman" w:eastAsia="Times New Roman" w:hAnsi="Times New Roman" w:cs="Times New Roman"/>
          <w:color w:val="000000"/>
          <w:kern w:val="0"/>
          <w:sz w:val="28"/>
          <w:szCs w:val="28"/>
          <w:lang w:eastAsia="ru-RU" w:bidi="ru-RU"/>
        </w:rPr>
        <w:instrText xml:space="preserve"> TOC \o "1-5" \h \z </w:instrText>
      </w:r>
      <w:r w:rsidRPr="000A6B63">
        <w:rPr>
          <w:rFonts w:ascii="Times New Roman" w:eastAsia="Times New Roman" w:hAnsi="Times New Roman" w:cs="Times New Roman"/>
          <w:color w:val="000000"/>
          <w:kern w:val="0"/>
          <w:sz w:val="28"/>
          <w:szCs w:val="28"/>
          <w:lang w:eastAsia="ru-RU" w:bidi="ru-RU"/>
        </w:rPr>
        <w:fldChar w:fldCharType="separate"/>
      </w:r>
      <w:r w:rsidRPr="000A6B63">
        <w:rPr>
          <w:rFonts w:ascii="Times New Roman" w:eastAsia="Times New Roman" w:hAnsi="Times New Roman" w:cs="Times New Roman"/>
          <w:color w:val="000000"/>
          <w:kern w:val="0"/>
          <w:sz w:val="28"/>
          <w:szCs w:val="28"/>
          <w:lang w:eastAsia="ru-RU" w:bidi="ru-RU"/>
        </w:rPr>
        <w:t>Введение</w:t>
      </w:r>
      <w:r w:rsidRPr="000A6B63">
        <w:rPr>
          <w:rFonts w:ascii="Times New Roman" w:eastAsia="Times New Roman" w:hAnsi="Times New Roman" w:cs="Times New Roman"/>
          <w:color w:val="000000"/>
          <w:kern w:val="0"/>
          <w:sz w:val="28"/>
          <w:szCs w:val="28"/>
          <w:lang w:eastAsia="ru-RU" w:bidi="ru-RU"/>
        </w:rPr>
        <w:tab/>
        <w:t>4</w:t>
      </w:r>
    </w:p>
    <w:p w:rsidR="000A6B63" w:rsidRPr="000A6B63" w:rsidRDefault="000A6B63" w:rsidP="000A6B63">
      <w:pPr>
        <w:numPr>
          <w:ilvl w:val="0"/>
          <w:numId w:val="39"/>
        </w:numPr>
        <w:tabs>
          <w:tab w:val="clear" w:pos="709"/>
          <w:tab w:val="left" w:pos="387"/>
          <w:tab w:val="right" w:pos="9289"/>
        </w:tabs>
        <w:suppressAutoHyphens w:val="0"/>
        <w:spacing w:after="0" w:line="480" w:lineRule="exact"/>
        <w:ind w:firstLine="0"/>
        <w:jc w:val="left"/>
        <w:rPr>
          <w:rFonts w:ascii="Times New Roman" w:eastAsia="Times New Roman" w:hAnsi="Times New Roman" w:cs="Times New Roman"/>
          <w:color w:val="000000"/>
          <w:kern w:val="0"/>
          <w:sz w:val="28"/>
          <w:szCs w:val="28"/>
          <w:lang w:eastAsia="ru-RU" w:bidi="ru-RU"/>
        </w:rPr>
      </w:pPr>
      <w:hyperlink w:anchor="bookmark2" w:tooltip="Current Document">
        <w:r w:rsidRPr="000A6B63">
          <w:rPr>
            <w:rFonts w:ascii="Times New Roman" w:eastAsia="Times New Roman" w:hAnsi="Times New Roman" w:cs="Times New Roman"/>
            <w:color w:val="000000"/>
            <w:kern w:val="0"/>
            <w:sz w:val="28"/>
            <w:szCs w:val="28"/>
            <w:lang w:eastAsia="ru-RU" w:bidi="ru-RU"/>
          </w:rPr>
          <w:t>Литературный обзор</w:t>
        </w:r>
        <w:r w:rsidRPr="000A6B63">
          <w:rPr>
            <w:rFonts w:ascii="Times New Roman" w:eastAsia="Times New Roman" w:hAnsi="Times New Roman" w:cs="Times New Roman"/>
            <w:color w:val="000000"/>
            <w:kern w:val="0"/>
            <w:sz w:val="28"/>
            <w:szCs w:val="28"/>
            <w:lang w:eastAsia="ru-RU" w:bidi="ru-RU"/>
          </w:rPr>
          <w:tab/>
        </w:r>
        <w:r w:rsidRPr="000A6B63">
          <w:rPr>
            <w:rFonts w:ascii="Times New Roman" w:eastAsia="Times New Roman" w:hAnsi="Times New Roman" w:cs="Times New Roman"/>
            <w:color w:val="000000"/>
            <w:kern w:val="0"/>
            <w:sz w:val="26"/>
            <w:szCs w:val="26"/>
            <w:lang w:eastAsia="ru-RU" w:bidi="ru-RU"/>
          </w:rPr>
          <w:t>6</w:t>
        </w:r>
      </w:hyperlink>
    </w:p>
    <w:p w:rsidR="000A6B63" w:rsidRPr="000A6B63" w:rsidRDefault="000A6B63" w:rsidP="000A6B63">
      <w:pPr>
        <w:numPr>
          <w:ilvl w:val="1"/>
          <w:numId w:val="39"/>
        </w:numPr>
        <w:tabs>
          <w:tab w:val="clear" w:pos="709"/>
          <w:tab w:val="left" w:pos="474"/>
        </w:tabs>
        <w:suppressAutoHyphens w:val="0"/>
        <w:spacing w:after="0" w:line="480" w:lineRule="exact"/>
        <w:ind w:firstLine="0"/>
        <w:jc w:val="left"/>
        <w:rPr>
          <w:rFonts w:ascii="Times New Roman" w:eastAsia="Times New Roman" w:hAnsi="Times New Roman" w:cs="Times New Roman"/>
          <w:color w:val="000000"/>
          <w:kern w:val="0"/>
          <w:sz w:val="28"/>
          <w:szCs w:val="28"/>
          <w:lang w:eastAsia="ru-RU" w:bidi="ru-RU"/>
        </w:rPr>
      </w:pPr>
      <w:r w:rsidRPr="000A6B63">
        <w:rPr>
          <w:rFonts w:ascii="Times New Roman" w:eastAsia="Times New Roman" w:hAnsi="Times New Roman" w:cs="Times New Roman"/>
          <w:color w:val="000000"/>
          <w:kern w:val="0"/>
          <w:sz w:val="28"/>
          <w:szCs w:val="28"/>
          <w:lang w:eastAsia="ru-RU" w:bidi="ru-RU"/>
        </w:rPr>
        <w:t>Способы вторичной переработки полиэтилена и других</w:t>
      </w:r>
    </w:p>
    <w:p w:rsidR="000A6B63" w:rsidRPr="000A6B63" w:rsidRDefault="000A6B63" w:rsidP="000A6B63">
      <w:pPr>
        <w:tabs>
          <w:tab w:val="clear" w:pos="709"/>
          <w:tab w:val="right" w:pos="9289"/>
        </w:tabs>
        <w:suppressAutoHyphens w:val="0"/>
        <w:spacing w:after="0" w:line="480" w:lineRule="exact"/>
        <w:ind w:firstLine="0"/>
        <w:rPr>
          <w:rFonts w:ascii="Times New Roman" w:eastAsia="Times New Roman" w:hAnsi="Times New Roman" w:cs="Times New Roman"/>
          <w:color w:val="000000"/>
          <w:kern w:val="0"/>
          <w:sz w:val="28"/>
          <w:szCs w:val="28"/>
          <w:lang w:eastAsia="ru-RU" w:bidi="ru-RU"/>
        </w:rPr>
      </w:pPr>
      <w:r w:rsidRPr="000A6B63">
        <w:rPr>
          <w:rFonts w:ascii="Times New Roman" w:eastAsia="Times New Roman" w:hAnsi="Times New Roman" w:cs="Times New Roman"/>
          <w:color w:val="000000"/>
          <w:kern w:val="0"/>
          <w:sz w:val="28"/>
          <w:szCs w:val="28"/>
          <w:lang w:eastAsia="ru-RU" w:bidi="ru-RU"/>
        </w:rPr>
        <w:t>полиолефинов</w:t>
      </w:r>
      <w:r w:rsidRPr="000A6B63">
        <w:rPr>
          <w:rFonts w:ascii="Times New Roman" w:eastAsia="Times New Roman" w:hAnsi="Times New Roman" w:cs="Times New Roman"/>
          <w:color w:val="000000"/>
          <w:kern w:val="0"/>
          <w:sz w:val="28"/>
          <w:szCs w:val="28"/>
          <w:lang w:eastAsia="ru-RU" w:bidi="ru-RU"/>
        </w:rPr>
        <w:tab/>
      </w:r>
      <w:r w:rsidRPr="000A6B63">
        <w:rPr>
          <w:rFonts w:ascii="Times New Roman" w:eastAsia="Times New Roman" w:hAnsi="Times New Roman" w:cs="Times New Roman"/>
          <w:color w:val="000000"/>
          <w:kern w:val="0"/>
          <w:sz w:val="26"/>
          <w:szCs w:val="26"/>
          <w:lang w:eastAsia="ru-RU" w:bidi="ru-RU"/>
        </w:rPr>
        <w:t>6</w:t>
      </w:r>
    </w:p>
    <w:p w:rsidR="000A6B63" w:rsidRPr="000A6B63" w:rsidRDefault="000A6B63" w:rsidP="000A6B63">
      <w:pPr>
        <w:numPr>
          <w:ilvl w:val="1"/>
          <w:numId w:val="39"/>
        </w:numPr>
        <w:tabs>
          <w:tab w:val="clear" w:pos="709"/>
          <w:tab w:val="left" w:pos="498"/>
          <w:tab w:val="right" w:pos="9289"/>
        </w:tabs>
        <w:suppressAutoHyphens w:val="0"/>
        <w:spacing w:after="0" w:line="480" w:lineRule="exact"/>
        <w:ind w:firstLine="0"/>
        <w:jc w:val="left"/>
        <w:rPr>
          <w:rFonts w:ascii="Times New Roman" w:eastAsia="Times New Roman" w:hAnsi="Times New Roman" w:cs="Times New Roman"/>
          <w:color w:val="000000"/>
          <w:kern w:val="0"/>
          <w:sz w:val="28"/>
          <w:szCs w:val="28"/>
          <w:lang w:eastAsia="ru-RU" w:bidi="ru-RU"/>
        </w:rPr>
      </w:pPr>
      <w:hyperlink w:anchor="bookmark5" w:tooltip="Current Document">
        <w:r w:rsidRPr="000A6B63">
          <w:rPr>
            <w:rFonts w:ascii="Times New Roman" w:eastAsia="Times New Roman" w:hAnsi="Times New Roman" w:cs="Times New Roman"/>
            <w:color w:val="000000"/>
            <w:kern w:val="0"/>
            <w:sz w:val="28"/>
            <w:szCs w:val="28"/>
            <w:lang w:eastAsia="ru-RU" w:bidi="ru-RU"/>
          </w:rPr>
          <w:t>Каталитическая деструкция полиолефинов</w:t>
        </w:r>
        <w:r w:rsidRPr="000A6B63">
          <w:rPr>
            <w:rFonts w:ascii="Times New Roman" w:eastAsia="Times New Roman" w:hAnsi="Times New Roman" w:cs="Times New Roman"/>
            <w:color w:val="000000"/>
            <w:kern w:val="0"/>
            <w:sz w:val="28"/>
            <w:szCs w:val="28"/>
            <w:lang w:eastAsia="ru-RU" w:bidi="ru-RU"/>
          </w:rPr>
          <w:tab/>
          <w:t>11</w:t>
        </w:r>
      </w:hyperlink>
    </w:p>
    <w:p w:rsidR="000A6B63" w:rsidRPr="000A6B63" w:rsidRDefault="000A6B63" w:rsidP="000A6B63">
      <w:pPr>
        <w:numPr>
          <w:ilvl w:val="1"/>
          <w:numId w:val="39"/>
        </w:numPr>
        <w:tabs>
          <w:tab w:val="clear" w:pos="709"/>
          <w:tab w:val="left" w:pos="498"/>
        </w:tabs>
        <w:suppressAutoHyphens w:val="0"/>
        <w:spacing w:after="0" w:line="480" w:lineRule="exact"/>
        <w:ind w:firstLine="0"/>
        <w:jc w:val="left"/>
        <w:rPr>
          <w:rFonts w:ascii="Times New Roman" w:eastAsia="Times New Roman" w:hAnsi="Times New Roman" w:cs="Times New Roman"/>
          <w:color w:val="000000"/>
          <w:kern w:val="0"/>
          <w:sz w:val="28"/>
          <w:szCs w:val="28"/>
          <w:lang w:eastAsia="ru-RU" w:bidi="ru-RU"/>
        </w:rPr>
      </w:pPr>
      <w:r w:rsidRPr="000A6B63">
        <w:rPr>
          <w:rFonts w:ascii="Times New Roman" w:eastAsia="Times New Roman" w:hAnsi="Times New Roman" w:cs="Times New Roman"/>
          <w:color w:val="000000"/>
          <w:kern w:val="0"/>
          <w:sz w:val="28"/>
          <w:szCs w:val="28"/>
          <w:lang w:eastAsia="ru-RU" w:bidi="ru-RU"/>
        </w:rPr>
        <w:t>Факторы, влияющие на протекание процесса деструкции</w:t>
      </w:r>
    </w:p>
    <w:p w:rsidR="000A6B63" w:rsidRPr="000A6B63" w:rsidRDefault="000A6B63" w:rsidP="000A6B63">
      <w:pPr>
        <w:tabs>
          <w:tab w:val="clear" w:pos="709"/>
          <w:tab w:val="right" w:pos="9289"/>
        </w:tabs>
        <w:suppressAutoHyphens w:val="0"/>
        <w:spacing w:after="0" w:line="480" w:lineRule="exact"/>
        <w:ind w:firstLine="0"/>
        <w:rPr>
          <w:rFonts w:ascii="Times New Roman" w:eastAsia="Times New Roman" w:hAnsi="Times New Roman" w:cs="Times New Roman"/>
          <w:color w:val="000000"/>
          <w:kern w:val="0"/>
          <w:sz w:val="28"/>
          <w:szCs w:val="28"/>
          <w:lang w:eastAsia="ru-RU" w:bidi="ru-RU"/>
        </w:rPr>
      </w:pPr>
      <w:r w:rsidRPr="000A6B63">
        <w:rPr>
          <w:rFonts w:ascii="Times New Roman" w:eastAsia="Times New Roman" w:hAnsi="Times New Roman" w:cs="Times New Roman"/>
          <w:color w:val="000000"/>
          <w:kern w:val="0"/>
          <w:sz w:val="28"/>
          <w:szCs w:val="28"/>
          <w:lang w:eastAsia="ru-RU" w:bidi="ru-RU"/>
        </w:rPr>
        <w:t>и выход конечных продуктов</w:t>
      </w:r>
      <w:r w:rsidRPr="000A6B63">
        <w:rPr>
          <w:rFonts w:ascii="Times New Roman" w:eastAsia="Times New Roman" w:hAnsi="Times New Roman" w:cs="Times New Roman"/>
          <w:color w:val="000000"/>
          <w:kern w:val="0"/>
          <w:sz w:val="28"/>
          <w:szCs w:val="28"/>
          <w:lang w:eastAsia="ru-RU" w:bidi="ru-RU"/>
        </w:rPr>
        <w:tab/>
        <w:t>25</w:t>
      </w:r>
    </w:p>
    <w:p w:rsidR="000A6B63" w:rsidRPr="000A6B63" w:rsidRDefault="000A6B63" w:rsidP="000A6B63">
      <w:pPr>
        <w:numPr>
          <w:ilvl w:val="0"/>
          <w:numId w:val="39"/>
        </w:numPr>
        <w:tabs>
          <w:tab w:val="clear" w:pos="709"/>
          <w:tab w:val="left" w:pos="387"/>
          <w:tab w:val="right" w:pos="9289"/>
        </w:tabs>
        <w:suppressAutoHyphens w:val="0"/>
        <w:spacing w:after="0" w:line="480" w:lineRule="exact"/>
        <w:ind w:firstLine="0"/>
        <w:jc w:val="left"/>
        <w:rPr>
          <w:rFonts w:ascii="Times New Roman" w:eastAsia="Times New Roman" w:hAnsi="Times New Roman" w:cs="Times New Roman"/>
          <w:color w:val="000000"/>
          <w:kern w:val="0"/>
          <w:sz w:val="28"/>
          <w:szCs w:val="28"/>
          <w:lang w:eastAsia="ru-RU" w:bidi="ru-RU"/>
        </w:rPr>
      </w:pPr>
      <w:hyperlink w:anchor="bookmark7" w:tooltip="Current Document">
        <w:r w:rsidRPr="000A6B63">
          <w:rPr>
            <w:rFonts w:ascii="Times New Roman" w:eastAsia="Times New Roman" w:hAnsi="Times New Roman" w:cs="Times New Roman"/>
            <w:color w:val="000000"/>
            <w:kern w:val="0"/>
            <w:sz w:val="28"/>
            <w:szCs w:val="28"/>
            <w:lang w:eastAsia="ru-RU" w:bidi="ru-RU"/>
          </w:rPr>
          <w:t>Экспериментальная часть</w:t>
        </w:r>
        <w:r w:rsidRPr="000A6B63">
          <w:rPr>
            <w:rFonts w:ascii="Times New Roman" w:eastAsia="Times New Roman" w:hAnsi="Times New Roman" w:cs="Times New Roman"/>
            <w:color w:val="000000"/>
            <w:kern w:val="0"/>
            <w:sz w:val="28"/>
            <w:szCs w:val="28"/>
            <w:lang w:eastAsia="ru-RU" w:bidi="ru-RU"/>
          </w:rPr>
          <w:tab/>
          <w:t>31</w:t>
        </w:r>
      </w:hyperlink>
    </w:p>
    <w:p w:rsidR="000A6B63" w:rsidRPr="000A6B63" w:rsidRDefault="000A6B63" w:rsidP="000A6B63">
      <w:pPr>
        <w:numPr>
          <w:ilvl w:val="1"/>
          <w:numId w:val="39"/>
        </w:numPr>
        <w:tabs>
          <w:tab w:val="clear" w:pos="709"/>
          <w:tab w:val="left" w:pos="502"/>
          <w:tab w:val="center" w:pos="9118"/>
          <w:tab w:val="left" w:pos="9354"/>
        </w:tabs>
        <w:suppressAutoHyphens w:val="0"/>
        <w:spacing w:after="0" w:line="480" w:lineRule="exact"/>
        <w:ind w:firstLine="0"/>
        <w:jc w:val="left"/>
        <w:rPr>
          <w:rFonts w:ascii="Times New Roman" w:eastAsia="Times New Roman" w:hAnsi="Times New Roman" w:cs="Times New Roman"/>
          <w:color w:val="000000"/>
          <w:kern w:val="0"/>
          <w:sz w:val="28"/>
          <w:szCs w:val="28"/>
          <w:lang w:eastAsia="ru-RU" w:bidi="ru-RU"/>
        </w:rPr>
      </w:pPr>
      <w:hyperlink w:anchor="bookmark8" w:tooltip="Current Document">
        <w:r w:rsidRPr="000A6B63">
          <w:rPr>
            <w:rFonts w:ascii="Times New Roman" w:eastAsia="Times New Roman" w:hAnsi="Times New Roman" w:cs="Times New Roman"/>
            <w:color w:val="000000"/>
            <w:kern w:val="0"/>
            <w:sz w:val="28"/>
            <w:szCs w:val="28"/>
            <w:lang w:eastAsia="ru-RU" w:bidi="ru-RU"/>
          </w:rPr>
          <w:t>Характеристики исходных веществ и реактивов</w:t>
        </w:r>
        <w:r w:rsidRPr="000A6B63">
          <w:rPr>
            <w:rFonts w:ascii="Times New Roman" w:eastAsia="Times New Roman" w:hAnsi="Times New Roman" w:cs="Times New Roman"/>
            <w:color w:val="000000"/>
            <w:kern w:val="0"/>
            <w:sz w:val="28"/>
            <w:szCs w:val="28"/>
            <w:lang w:eastAsia="ru-RU" w:bidi="ru-RU"/>
          </w:rPr>
          <w:tab/>
        </w:r>
        <w:r w:rsidRPr="000A6B63">
          <w:rPr>
            <w:rFonts w:ascii="Times New Roman" w:eastAsia="Times New Roman" w:hAnsi="Times New Roman" w:cs="Times New Roman"/>
            <w:color w:val="000000"/>
            <w:kern w:val="0"/>
            <w:sz w:val="28"/>
            <w:szCs w:val="28"/>
            <w:lang w:val="uk-UA" w:eastAsia="uk-UA" w:bidi="uk-UA"/>
          </w:rPr>
          <w:t>З</w:t>
        </w:r>
        <w:r w:rsidRPr="000A6B63">
          <w:rPr>
            <w:rFonts w:ascii="Times New Roman" w:eastAsia="Times New Roman" w:hAnsi="Times New Roman" w:cs="Times New Roman"/>
            <w:color w:val="000000"/>
            <w:kern w:val="0"/>
            <w:sz w:val="28"/>
            <w:szCs w:val="28"/>
            <w:lang w:val="uk-UA" w:eastAsia="uk-UA" w:bidi="uk-UA"/>
          </w:rPr>
          <w:tab/>
        </w:r>
        <w:r w:rsidRPr="000A6B63">
          <w:rPr>
            <w:rFonts w:ascii="Times New Roman" w:eastAsia="Times New Roman" w:hAnsi="Times New Roman" w:cs="Times New Roman"/>
            <w:color w:val="000000"/>
            <w:kern w:val="0"/>
            <w:sz w:val="28"/>
            <w:szCs w:val="28"/>
            <w:lang w:eastAsia="ru-RU" w:bidi="ru-RU"/>
          </w:rPr>
          <w:t>1</w:t>
        </w:r>
      </w:hyperlink>
    </w:p>
    <w:p w:rsidR="000A6B63" w:rsidRPr="000A6B63" w:rsidRDefault="000A6B63" w:rsidP="000A6B63">
      <w:pPr>
        <w:numPr>
          <w:ilvl w:val="1"/>
          <w:numId w:val="39"/>
        </w:numPr>
        <w:tabs>
          <w:tab w:val="clear" w:pos="709"/>
          <w:tab w:val="left" w:pos="550"/>
          <w:tab w:val="right" w:pos="9289"/>
        </w:tabs>
        <w:suppressAutoHyphens w:val="0"/>
        <w:spacing w:after="0" w:line="480" w:lineRule="exact"/>
        <w:ind w:firstLine="0"/>
        <w:jc w:val="left"/>
        <w:rPr>
          <w:rFonts w:ascii="Times New Roman" w:eastAsia="Times New Roman" w:hAnsi="Times New Roman" w:cs="Times New Roman"/>
          <w:color w:val="000000"/>
          <w:kern w:val="0"/>
          <w:sz w:val="28"/>
          <w:szCs w:val="28"/>
          <w:lang w:eastAsia="ru-RU" w:bidi="ru-RU"/>
        </w:rPr>
      </w:pPr>
      <w:hyperlink w:anchor="bookmark9" w:tooltip="Current Document">
        <w:r w:rsidRPr="000A6B63">
          <w:rPr>
            <w:rFonts w:ascii="Times New Roman" w:eastAsia="Times New Roman" w:hAnsi="Times New Roman" w:cs="Times New Roman"/>
            <w:color w:val="000000"/>
            <w:kern w:val="0"/>
            <w:sz w:val="28"/>
            <w:szCs w:val="28"/>
            <w:lang w:eastAsia="ru-RU" w:bidi="ru-RU"/>
          </w:rPr>
          <w:t>Физико-химические свойства образца полиэтилена</w:t>
        </w:r>
        <w:r w:rsidRPr="000A6B63">
          <w:rPr>
            <w:rFonts w:ascii="Times New Roman" w:eastAsia="Times New Roman" w:hAnsi="Times New Roman" w:cs="Times New Roman"/>
            <w:color w:val="000000"/>
            <w:kern w:val="0"/>
            <w:sz w:val="28"/>
            <w:szCs w:val="28"/>
            <w:lang w:eastAsia="ru-RU" w:bidi="ru-RU"/>
          </w:rPr>
          <w:tab/>
          <w:t>32</w:t>
        </w:r>
      </w:hyperlink>
    </w:p>
    <w:p w:rsidR="000A6B63" w:rsidRPr="000A6B63" w:rsidRDefault="000A6B63" w:rsidP="000A6B63">
      <w:pPr>
        <w:numPr>
          <w:ilvl w:val="2"/>
          <w:numId w:val="39"/>
        </w:numPr>
        <w:tabs>
          <w:tab w:val="clear" w:pos="709"/>
          <w:tab w:val="right" w:pos="9289"/>
        </w:tabs>
        <w:suppressAutoHyphens w:val="0"/>
        <w:spacing w:after="0" w:line="480" w:lineRule="exact"/>
        <w:ind w:firstLine="0"/>
        <w:jc w:val="left"/>
        <w:rPr>
          <w:rFonts w:ascii="Times New Roman" w:eastAsia="Times New Roman" w:hAnsi="Times New Roman" w:cs="Times New Roman"/>
          <w:color w:val="000000"/>
          <w:kern w:val="0"/>
          <w:sz w:val="28"/>
          <w:szCs w:val="28"/>
          <w:lang w:eastAsia="ru-RU" w:bidi="ru-RU"/>
        </w:rPr>
      </w:pPr>
      <w:hyperlink w:anchor="bookmark10" w:tooltip="Current Document">
        <w:r w:rsidRPr="000A6B63">
          <w:rPr>
            <w:rFonts w:ascii="Times New Roman" w:eastAsia="Times New Roman" w:hAnsi="Times New Roman" w:cs="Times New Roman"/>
            <w:color w:val="000000"/>
            <w:kern w:val="0"/>
            <w:sz w:val="28"/>
            <w:szCs w:val="28"/>
            <w:lang w:eastAsia="ru-RU" w:bidi="ru-RU"/>
          </w:rPr>
          <w:t>Методика регистрации инфракрасных спектров</w:t>
        </w:r>
        <w:r w:rsidRPr="000A6B63">
          <w:rPr>
            <w:rFonts w:ascii="Times New Roman" w:eastAsia="Times New Roman" w:hAnsi="Times New Roman" w:cs="Times New Roman"/>
            <w:color w:val="000000"/>
            <w:kern w:val="0"/>
            <w:sz w:val="28"/>
            <w:szCs w:val="28"/>
            <w:lang w:eastAsia="ru-RU" w:bidi="ru-RU"/>
          </w:rPr>
          <w:tab/>
          <w:t>32</w:t>
        </w:r>
      </w:hyperlink>
    </w:p>
    <w:p w:rsidR="000A6B63" w:rsidRPr="000A6B63" w:rsidRDefault="000A6B63" w:rsidP="000A6B63">
      <w:pPr>
        <w:numPr>
          <w:ilvl w:val="2"/>
          <w:numId w:val="39"/>
        </w:numPr>
        <w:tabs>
          <w:tab w:val="clear" w:pos="709"/>
          <w:tab w:val="left" w:pos="766"/>
          <w:tab w:val="right" w:pos="9289"/>
        </w:tabs>
        <w:suppressAutoHyphens w:val="0"/>
        <w:spacing w:after="0" w:line="480" w:lineRule="exact"/>
        <w:ind w:firstLine="0"/>
        <w:jc w:val="left"/>
        <w:rPr>
          <w:rFonts w:ascii="Times New Roman" w:eastAsia="Times New Roman" w:hAnsi="Times New Roman" w:cs="Times New Roman"/>
          <w:color w:val="000000"/>
          <w:kern w:val="0"/>
          <w:sz w:val="28"/>
          <w:szCs w:val="28"/>
          <w:lang w:eastAsia="ru-RU" w:bidi="ru-RU"/>
        </w:rPr>
      </w:pPr>
      <w:hyperlink w:anchor="bookmark11" w:tooltip="Current Document">
        <w:r w:rsidRPr="000A6B63">
          <w:rPr>
            <w:rFonts w:ascii="Times New Roman" w:eastAsia="Times New Roman" w:hAnsi="Times New Roman" w:cs="Times New Roman"/>
            <w:color w:val="000000"/>
            <w:kern w:val="0"/>
            <w:sz w:val="28"/>
            <w:szCs w:val="28"/>
            <w:lang w:eastAsia="ru-RU" w:bidi="ru-RU"/>
          </w:rPr>
          <w:t>Методика дериватографического анализа</w:t>
        </w:r>
        <w:r w:rsidRPr="000A6B63">
          <w:rPr>
            <w:rFonts w:ascii="Times New Roman" w:eastAsia="Times New Roman" w:hAnsi="Times New Roman" w:cs="Times New Roman"/>
            <w:color w:val="000000"/>
            <w:kern w:val="0"/>
            <w:sz w:val="28"/>
            <w:szCs w:val="28"/>
            <w:lang w:eastAsia="ru-RU" w:bidi="ru-RU"/>
          </w:rPr>
          <w:tab/>
          <w:t>33</w:t>
        </w:r>
      </w:hyperlink>
    </w:p>
    <w:p w:rsidR="000A6B63" w:rsidRPr="000A6B63" w:rsidRDefault="000A6B63" w:rsidP="000A6B63">
      <w:pPr>
        <w:numPr>
          <w:ilvl w:val="2"/>
          <w:numId w:val="39"/>
        </w:numPr>
        <w:tabs>
          <w:tab w:val="clear" w:pos="709"/>
          <w:tab w:val="left" w:pos="766"/>
        </w:tabs>
        <w:suppressAutoHyphens w:val="0"/>
        <w:spacing w:after="0" w:line="480" w:lineRule="exact"/>
        <w:ind w:firstLine="0"/>
        <w:jc w:val="left"/>
        <w:rPr>
          <w:rFonts w:ascii="Times New Roman" w:eastAsia="Times New Roman" w:hAnsi="Times New Roman" w:cs="Times New Roman"/>
          <w:color w:val="000000"/>
          <w:kern w:val="0"/>
          <w:sz w:val="28"/>
          <w:szCs w:val="28"/>
          <w:lang w:eastAsia="ru-RU" w:bidi="ru-RU"/>
        </w:rPr>
      </w:pPr>
      <w:r w:rsidRPr="000A6B63">
        <w:rPr>
          <w:rFonts w:ascii="Times New Roman" w:eastAsia="Times New Roman" w:hAnsi="Times New Roman" w:cs="Times New Roman"/>
          <w:color w:val="000000"/>
          <w:kern w:val="0"/>
          <w:sz w:val="28"/>
          <w:szCs w:val="28"/>
          <w:lang w:eastAsia="ru-RU" w:bidi="ru-RU"/>
        </w:rPr>
        <w:t>Методика определения молекулярной массы образца</w:t>
      </w:r>
    </w:p>
    <w:p w:rsidR="000A6B63" w:rsidRPr="000A6B63" w:rsidRDefault="000A6B63" w:rsidP="000A6B63">
      <w:pPr>
        <w:tabs>
          <w:tab w:val="clear" w:pos="709"/>
          <w:tab w:val="right" w:pos="9289"/>
        </w:tabs>
        <w:suppressAutoHyphens w:val="0"/>
        <w:spacing w:after="0" w:line="480" w:lineRule="exact"/>
        <w:ind w:firstLine="0"/>
        <w:rPr>
          <w:rFonts w:ascii="Times New Roman" w:eastAsia="Times New Roman" w:hAnsi="Times New Roman" w:cs="Times New Roman"/>
          <w:color w:val="000000"/>
          <w:kern w:val="0"/>
          <w:sz w:val="28"/>
          <w:szCs w:val="28"/>
          <w:lang w:eastAsia="ru-RU" w:bidi="ru-RU"/>
        </w:rPr>
      </w:pPr>
      <w:r w:rsidRPr="000A6B63">
        <w:rPr>
          <w:rFonts w:ascii="Times New Roman" w:eastAsia="Times New Roman" w:hAnsi="Times New Roman" w:cs="Times New Roman"/>
          <w:color w:val="000000"/>
          <w:kern w:val="0"/>
          <w:sz w:val="28"/>
          <w:szCs w:val="28"/>
          <w:lang w:eastAsia="ru-RU" w:bidi="ru-RU"/>
        </w:rPr>
        <w:t>полиэтилена</w:t>
      </w:r>
      <w:r w:rsidRPr="000A6B63">
        <w:rPr>
          <w:rFonts w:ascii="Times New Roman" w:eastAsia="Times New Roman" w:hAnsi="Times New Roman" w:cs="Times New Roman"/>
          <w:color w:val="000000"/>
          <w:kern w:val="0"/>
          <w:sz w:val="28"/>
          <w:szCs w:val="28"/>
          <w:lang w:eastAsia="ru-RU" w:bidi="ru-RU"/>
        </w:rPr>
        <w:tab/>
        <w:t>34</w:t>
      </w:r>
    </w:p>
    <w:p w:rsidR="000A6B63" w:rsidRPr="000A6B63" w:rsidRDefault="000A6B63" w:rsidP="000A6B63">
      <w:pPr>
        <w:numPr>
          <w:ilvl w:val="1"/>
          <w:numId w:val="39"/>
        </w:numPr>
        <w:tabs>
          <w:tab w:val="clear" w:pos="709"/>
          <w:tab w:val="left" w:pos="766"/>
          <w:tab w:val="center" w:pos="9118"/>
        </w:tabs>
        <w:suppressAutoHyphens w:val="0"/>
        <w:spacing w:after="0" w:line="480" w:lineRule="exact"/>
        <w:ind w:firstLine="0"/>
        <w:jc w:val="left"/>
        <w:rPr>
          <w:rFonts w:ascii="Times New Roman" w:eastAsia="Times New Roman" w:hAnsi="Times New Roman" w:cs="Times New Roman"/>
          <w:color w:val="000000"/>
          <w:kern w:val="0"/>
          <w:sz w:val="28"/>
          <w:szCs w:val="28"/>
          <w:lang w:eastAsia="ru-RU" w:bidi="ru-RU"/>
        </w:rPr>
      </w:pPr>
      <w:hyperlink w:anchor="bookmark14" w:tooltip="Current Document">
        <w:r w:rsidRPr="000A6B63">
          <w:rPr>
            <w:rFonts w:ascii="Times New Roman" w:eastAsia="Times New Roman" w:hAnsi="Times New Roman" w:cs="Times New Roman"/>
            <w:color w:val="000000"/>
            <w:kern w:val="0"/>
            <w:sz w:val="28"/>
            <w:szCs w:val="28"/>
            <w:lang w:eastAsia="ru-RU" w:bidi="ru-RU"/>
          </w:rPr>
          <w:t>Методики приготовления катализаторов</w:t>
        </w:r>
        <w:r w:rsidRPr="000A6B63">
          <w:rPr>
            <w:rFonts w:ascii="Times New Roman" w:eastAsia="Times New Roman" w:hAnsi="Times New Roman" w:cs="Times New Roman"/>
            <w:color w:val="000000"/>
            <w:kern w:val="0"/>
            <w:sz w:val="28"/>
            <w:szCs w:val="28"/>
            <w:lang w:eastAsia="ru-RU" w:bidi="ru-RU"/>
          </w:rPr>
          <w:tab/>
          <w:t>34</w:t>
        </w:r>
      </w:hyperlink>
    </w:p>
    <w:p w:rsidR="000A6B63" w:rsidRPr="000A6B63" w:rsidRDefault="000A6B63" w:rsidP="000A6B63">
      <w:pPr>
        <w:numPr>
          <w:ilvl w:val="1"/>
          <w:numId w:val="39"/>
        </w:numPr>
        <w:tabs>
          <w:tab w:val="clear" w:pos="709"/>
          <w:tab w:val="left" w:pos="649"/>
          <w:tab w:val="center" w:pos="9118"/>
        </w:tabs>
        <w:suppressAutoHyphens w:val="0"/>
        <w:spacing w:after="0" w:line="480" w:lineRule="exact"/>
        <w:ind w:firstLine="0"/>
        <w:jc w:val="left"/>
        <w:rPr>
          <w:rFonts w:ascii="Times New Roman" w:eastAsia="Times New Roman" w:hAnsi="Times New Roman" w:cs="Times New Roman"/>
          <w:color w:val="000000"/>
          <w:kern w:val="0"/>
          <w:sz w:val="28"/>
          <w:szCs w:val="28"/>
          <w:lang w:eastAsia="ru-RU" w:bidi="ru-RU"/>
        </w:rPr>
      </w:pPr>
      <w:hyperlink w:anchor="bookmark15" w:tooltip="Current Document">
        <w:r w:rsidRPr="000A6B63">
          <w:rPr>
            <w:rFonts w:ascii="Times New Roman" w:eastAsia="Times New Roman" w:hAnsi="Times New Roman" w:cs="Times New Roman"/>
            <w:color w:val="000000"/>
            <w:kern w:val="0"/>
            <w:sz w:val="28"/>
            <w:szCs w:val="28"/>
            <w:lang w:eastAsia="ru-RU" w:bidi="ru-RU"/>
          </w:rPr>
          <w:t>Методика каталитической деструкции полиэтилена</w:t>
        </w:r>
        <w:r w:rsidRPr="000A6B63">
          <w:rPr>
            <w:rFonts w:ascii="Times New Roman" w:eastAsia="Times New Roman" w:hAnsi="Times New Roman" w:cs="Times New Roman"/>
            <w:color w:val="000000"/>
            <w:kern w:val="0"/>
            <w:sz w:val="28"/>
            <w:szCs w:val="28"/>
            <w:lang w:eastAsia="ru-RU" w:bidi="ru-RU"/>
          </w:rPr>
          <w:tab/>
          <w:t>37</w:t>
        </w:r>
      </w:hyperlink>
    </w:p>
    <w:p w:rsidR="000A6B63" w:rsidRPr="000A6B63" w:rsidRDefault="000A6B63" w:rsidP="000A6B63">
      <w:pPr>
        <w:numPr>
          <w:ilvl w:val="1"/>
          <w:numId w:val="39"/>
        </w:numPr>
        <w:tabs>
          <w:tab w:val="clear" w:pos="709"/>
          <w:tab w:val="left" w:pos="550"/>
        </w:tabs>
        <w:suppressAutoHyphens w:val="0"/>
        <w:spacing w:after="0" w:line="480" w:lineRule="exact"/>
        <w:ind w:firstLine="0"/>
        <w:jc w:val="left"/>
        <w:rPr>
          <w:rFonts w:ascii="Times New Roman" w:eastAsia="Times New Roman" w:hAnsi="Times New Roman" w:cs="Times New Roman"/>
          <w:color w:val="000000"/>
          <w:kern w:val="0"/>
          <w:sz w:val="28"/>
          <w:szCs w:val="28"/>
          <w:lang w:eastAsia="ru-RU" w:bidi="ru-RU"/>
        </w:rPr>
      </w:pPr>
      <w:r w:rsidRPr="000A6B63">
        <w:rPr>
          <w:rFonts w:ascii="Times New Roman" w:eastAsia="Times New Roman" w:hAnsi="Times New Roman" w:cs="Times New Roman"/>
          <w:color w:val="000000"/>
          <w:kern w:val="0"/>
          <w:sz w:val="28"/>
          <w:szCs w:val="28"/>
          <w:lang w:eastAsia="ru-RU" w:bidi="ru-RU"/>
        </w:rPr>
        <w:t>Методики исследования продуктов каталитической</w:t>
      </w:r>
    </w:p>
    <w:p w:rsidR="000A6B63" w:rsidRPr="000A6B63" w:rsidRDefault="000A6B63" w:rsidP="000A6B63">
      <w:pPr>
        <w:tabs>
          <w:tab w:val="clear" w:pos="709"/>
          <w:tab w:val="center" w:pos="9118"/>
        </w:tabs>
        <w:suppressAutoHyphens w:val="0"/>
        <w:spacing w:after="0" w:line="480" w:lineRule="exact"/>
        <w:ind w:firstLine="0"/>
        <w:rPr>
          <w:rFonts w:ascii="Times New Roman" w:eastAsia="Times New Roman" w:hAnsi="Times New Roman" w:cs="Times New Roman"/>
          <w:color w:val="000000"/>
          <w:kern w:val="0"/>
          <w:sz w:val="28"/>
          <w:szCs w:val="28"/>
          <w:lang w:eastAsia="ru-RU" w:bidi="ru-RU"/>
        </w:rPr>
      </w:pPr>
      <w:r w:rsidRPr="000A6B63">
        <w:rPr>
          <w:rFonts w:ascii="Times New Roman" w:eastAsia="Times New Roman" w:hAnsi="Times New Roman" w:cs="Times New Roman"/>
          <w:color w:val="000000"/>
          <w:kern w:val="0"/>
          <w:sz w:val="28"/>
          <w:szCs w:val="28"/>
          <w:lang w:eastAsia="ru-RU" w:bidi="ru-RU"/>
        </w:rPr>
        <w:t>деструкции полиэтилена</w:t>
      </w:r>
      <w:r w:rsidRPr="000A6B63">
        <w:rPr>
          <w:rFonts w:ascii="Times New Roman" w:eastAsia="Times New Roman" w:hAnsi="Times New Roman" w:cs="Times New Roman"/>
          <w:color w:val="000000"/>
          <w:kern w:val="0"/>
          <w:sz w:val="28"/>
          <w:szCs w:val="28"/>
          <w:lang w:eastAsia="ru-RU" w:bidi="ru-RU"/>
        </w:rPr>
        <w:tab/>
        <w:t>39</w:t>
      </w:r>
    </w:p>
    <w:p w:rsidR="000A6B63" w:rsidRPr="000A6B63" w:rsidRDefault="000A6B63" w:rsidP="000A6B63">
      <w:pPr>
        <w:numPr>
          <w:ilvl w:val="1"/>
          <w:numId w:val="39"/>
        </w:numPr>
        <w:tabs>
          <w:tab w:val="clear" w:pos="709"/>
          <w:tab w:val="left" w:pos="550"/>
        </w:tabs>
        <w:suppressAutoHyphens w:val="0"/>
        <w:spacing w:after="0" w:line="480" w:lineRule="exact"/>
        <w:ind w:firstLine="0"/>
        <w:jc w:val="left"/>
        <w:rPr>
          <w:rFonts w:ascii="Times New Roman" w:eastAsia="Times New Roman" w:hAnsi="Times New Roman" w:cs="Times New Roman"/>
          <w:color w:val="000000"/>
          <w:kern w:val="0"/>
          <w:sz w:val="28"/>
          <w:szCs w:val="28"/>
          <w:lang w:eastAsia="ru-RU" w:bidi="ru-RU"/>
        </w:rPr>
      </w:pPr>
      <w:r w:rsidRPr="000A6B63">
        <w:rPr>
          <w:rFonts w:ascii="Times New Roman" w:eastAsia="Times New Roman" w:hAnsi="Times New Roman" w:cs="Times New Roman"/>
          <w:color w:val="000000"/>
          <w:kern w:val="0"/>
          <w:sz w:val="28"/>
          <w:szCs w:val="28"/>
          <w:lang w:eastAsia="ru-RU" w:bidi="ru-RU"/>
        </w:rPr>
        <w:t>Физико-химические свойства образцов</w:t>
      </w:r>
    </w:p>
    <w:p w:rsidR="000A6B63" w:rsidRPr="000A6B63" w:rsidRDefault="000A6B63" w:rsidP="000A6B63">
      <w:pPr>
        <w:tabs>
          <w:tab w:val="clear" w:pos="709"/>
          <w:tab w:val="center" w:pos="9118"/>
        </w:tabs>
        <w:suppressAutoHyphens w:val="0"/>
        <w:spacing w:after="0" w:line="480" w:lineRule="exact"/>
        <w:ind w:firstLine="0"/>
        <w:rPr>
          <w:rFonts w:ascii="Times New Roman" w:eastAsia="Times New Roman" w:hAnsi="Times New Roman" w:cs="Times New Roman"/>
          <w:color w:val="000000"/>
          <w:kern w:val="0"/>
          <w:sz w:val="28"/>
          <w:szCs w:val="28"/>
          <w:lang w:eastAsia="ru-RU" w:bidi="ru-RU"/>
        </w:rPr>
      </w:pPr>
      <w:r w:rsidRPr="000A6B63">
        <w:rPr>
          <w:rFonts w:ascii="Times New Roman" w:eastAsia="Times New Roman" w:hAnsi="Times New Roman" w:cs="Times New Roman"/>
          <w:color w:val="000000"/>
          <w:kern w:val="0"/>
          <w:sz w:val="28"/>
          <w:szCs w:val="28"/>
          <w:lang w:eastAsia="ru-RU" w:bidi="ru-RU"/>
        </w:rPr>
        <w:t>алюмосиликатных катализаторов</w:t>
      </w:r>
      <w:r w:rsidRPr="000A6B63">
        <w:rPr>
          <w:rFonts w:ascii="Times New Roman" w:eastAsia="Times New Roman" w:hAnsi="Times New Roman" w:cs="Times New Roman"/>
          <w:color w:val="000000"/>
          <w:kern w:val="0"/>
          <w:sz w:val="28"/>
          <w:szCs w:val="28"/>
          <w:lang w:eastAsia="ru-RU" w:bidi="ru-RU"/>
        </w:rPr>
        <w:tab/>
        <w:t>39</w:t>
      </w:r>
    </w:p>
    <w:p w:rsidR="000A6B63" w:rsidRPr="000A6B63" w:rsidRDefault="000A6B63" w:rsidP="000A6B63">
      <w:pPr>
        <w:numPr>
          <w:ilvl w:val="2"/>
          <w:numId w:val="39"/>
        </w:numPr>
        <w:tabs>
          <w:tab w:val="clear" w:pos="709"/>
          <w:tab w:val="center" w:pos="9118"/>
        </w:tabs>
        <w:suppressAutoHyphens w:val="0"/>
        <w:spacing w:after="0" w:line="480" w:lineRule="exact"/>
        <w:ind w:firstLine="0"/>
        <w:jc w:val="left"/>
        <w:rPr>
          <w:rFonts w:ascii="Times New Roman" w:eastAsia="Times New Roman" w:hAnsi="Times New Roman" w:cs="Times New Roman"/>
          <w:color w:val="000000"/>
          <w:kern w:val="0"/>
          <w:sz w:val="28"/>
          <w:szCs w:val="28"/>
          <w:lang w:eastAsia="ru-RU" w:bidi="ru-RU"/>
        </w:rPr>
      </w:pPr>
      <w:hyperlink w:anchor="bookmark18" w:tooltip="Current Document">
        <w:r w:rsidRPr="000A6B63">
          <w:rPr>
            <w:rFonts w:ascii="Times New Roman" w:eastAsia="Times New Roman" w:hAnsi="Times New Roman" w:cs="Times New Roman"/>
            <w:color w:val="000000"/>
            <w:kern w:val="0"/>
            <w:sz w:val="28"/>
            <w:szCs w:val="28"/>
            <w:lang w:eastAsia="ru-RU" w:bidi="ru-RU"/>
          </w:rPr>
          <w:t>Методика химического анализа</w:t>
        </w:r>
        <w:r w:rsidRPr="000A6B63">
          <w:rPr>
            <w:rFonts w:ascii="Times New Roman" w:eastAsia="Times New Roman" w:hAnsi="Times New Roman" w:cs="Times New Roman"/>
            <w:color w:val="000000"/>
            <w:kern w:val="0"/>
            <w:sz w:val="28"/>
            <w:szCs w:val="28"/>
            <w:lang w:eastAsia="ru-RU" w:bidi="ru-RU"/>
          </w:rPr>
          <w:tab/>
          <w:t>39</w:t>
        </w:r>
      </w:hyperlink>
    </w:p>
    <w:p w:rsidR="000A6B63" w:rsidRPr="000A6B63" w:rsidRDefault="000A6B63" w:rsidP="000A6B63">
      <w:pPr>
        <w:numPr>
          <w:ilvl w:val="2"/>
          <w:numId w:val="39"/>
        </w:numPr>
        <w:tabs>
          <w:tab w:val="clear" w:pos="709"/>
          <w:tab w:val="left" w:pos="766"/>
          <w:tab w:val="center" w:pos="9118"/>
        </w:tabs>
        <w:suppressAutoHyphens w:val="0"/>
        <w:spacing w:after="0" w:line="480" w:lineRule="exact"/>
        <w:ind w:firstLine="0"/>
        <w:jc w:val="left"/>
        <w:rPr>
          <w:rFonts w:ascii="Times New Roman" w:eastAsia="Times New Roman" w:hAnsi="Times New Roman" w:cs="Times New Roman"/>
          <w:color w:val="000000"/>
          <w:kern w:val="0"/>
          <w:sz w:val="28"/>
          <w:szCs w:val="28"/>
          <w:lang w:eastAsia="ru-RU" w:bidi="ru-RU"/>
        </w:rPr>
      </w:pPr>
      <w:hyperlink w:anchor="bookmark19" w:tooltip="Current Document">
        <w:r w:rsidRPr="000A6B63">
          <w:rPr>
            <w:rFonts w:ascii="Times New Roman" w:eastAsia="Times New Roman" w:hAnsi="Times New Roman" w:cs="Times New Roman"/>
            <w:color w:val="000000"/>
            <w:kern w:val="0"/>
            <w:sz w:val="28"/>
            <w:szCs w:val="28"/>
            <w:lang w:eastAsia="ru-RU" w:bidi="ru-RU"/>
          </w:rPr>
          <w:t>Методика рентгенофазового анализа</w:t>
        </w:r>
        <w:r w:rsidRPr="000A6B63">
          <w:rPr>
            <w:rFonts w:ascii="Times New Roman" w:eastAsia="Times New Roman" w:hAnsi="Times New Roman" w:cs="Times New Roman"/>
            <w:color w:val="000000"/>
            <w:kern w:val="0"/>
            <w:sz w:val="28"/>
            <w:szCs w:val="28"/>
            <w:lang w:eastAsia="ru-RU" w:bidi="ru-RU"/>
          </w:rPr>
          <w:tab/>
          <w:t>40</w:t>
        </w:r>
      </w:hyperlink>
    </w:p>
    <w:p w:rsidR="000A6B63" w:rsidRPr="000A6B63" w:rsidRDefault="000A6B63" w:rsidP="000A6B63">
      <w:pPr>
        <w:numPr>
          <w:ilvl w:val="2"/>
          <w:numId w:val="39"/>
        </w:numPr>
        <w:tabs>
          <w:tab w:val="clear" w:pos="709"/>
          <w:tab w:val="left" w:pos="766"/>
        </w:tabs>
        <w:suppressAutoHyphens w:val="0"/>
        <w:spacing w:after="0" w:line="480" w:lineRule="exact"/>
        <w:ind w:firstLine="0"/>
        <w:jc w:val="left"/>
        <w:rPr>
          <w:rFonts w:ascii="Times New Roman" w:eastAsia="Times New Roman" w:hAnsi="Times New Roman" w:cs="Times New Roman"/>
          <w:color w:val="000000"/>
          <w:kern w:val="0"/>
          <w:sz w:val="28"/>
          <w:szCs w:val="28"/>
          <w:lang w:eastAsia="ru-RU" w:bidi="ru-RU"/>
        </w:rPr>
      </w:pPr>
      <w:r w:rsidRPr="000A6B63">
        <w:rPr>
          <w:rFonts w:ascii="Times New Roman" w:eastAsia="Times New Roman" w:hAnsi="Times New Roman" w:cs="Times New Roman"/>
          <w:color w:val="000000"/>
          <w:kern w:val="0"/>
          <w:sz w:val="28"/>
          <w:szCs w:val="28"/>
          <w:lang w:eastAsia="ru-RU" w:bidi="ru-RU"/>
        </w:rPr>
        <w:t>Методика определения текстурных свойств</w:t>
      </w:r>
    </w:p>
    <w:p w:rsidR="000A6B63" w:rsidRPr="000A6B63" w:rsidRDefault="000A6B63" w:rsidP="000A6B63">
      <w:pPr>
        <w:tabs>
          <w:tab w:val="clear" w:pos="709"/>
          <w:tab w:val="center" w:pos="9118"/>
        </w:tabs>
        <w:suppressAutoHyphens w:val="0"/>
        <w:spacing w:after="0" w:line="480" w:lineRule="exact"/>
        <w:ind w:firstLine="0"/>
        <w:rPr>
          <w:rFonts w:ascii="Times New Roman" w:eastAsia="Times New Roman" w:hAnsi="Times New Roman" w:cs="Times New Roman"/>
          <w:color w:val="000000"/>
          <w:kern w:val="0"/>
          <w:sz w:val="28"/>
          <w:szCs w:val="28"/>
          <w:lang w:eastAsia="ru-RU" w:bidi="ru-RU"/>
        </w:rPr>
      </w:pPr>
      <w:r w:rsidRPr="000A6B63">
        <w:rPr>
          <w:rFonts w:ascii="Times New Roman" w:eastAsia="Times New Roman" w:hAnsi="Times New Roman" w:cs="Times New Roman"/>
          <w:color w:val="000000"/>
          <w:kern w:val="0"/>
          <w:sz w:val="28"/>
          <w:szCs w:val="28"/>
          <w:lang w:eastAsia="ru-RU" w:bidi="ru-RU"/>
        </w:rPr>
        <w:t>алюмосиликатов</w:t>
      </w:r>
      <w:r w:rsidRPr="000A6B63">
        <w:rPr>
          <w:rFonts w:ascii="Times New Roman" w:eastAsia="Times New Roman" w:hAnsi="Times New Roman" w:cs="Times New Roman"/>
          <w:color w:val="000000"/>
          <w:kern w:val="0"/>
          <w:sz w:val="28"/>
          <w:szCs w:val="28"/>
          <w:lang w:eastAsia="ru-RU" w:bidi="ru-RU"/>
        </w:rPr>
        <w:tab/>
        <w:t>41</w:t>
      </w:r>
    </w:p>
    <w:p w:rsidR="000A6B63" w:rsidRPr="000A6B63" w:rsidRDefault="000A6B63" w:rsidP="000A6B63">
      <w:pPr>
        <w:numPr>
          <w:ilvl w:val="2"/>
          <w:numId w:val="39"/>
        </w:numPr>
        <w:tabs>
          <w:tab w:val="clear" w:pos="709"/>
          <w:tab w:val="left" w:pos="766"/>
        </w:tabs>
        <w:suppressAutoHyphens w:val="0"/>
        <w:spacing w:after="0" w:line="480" w:lineRule="exact"/>
        <w:ind w:firstLine="0"/>
        <w:jc w:val="left"/>
        <w:rPr>
          <w:rFonts w:ascii="Times New Roman" w:eastAsia="Times New Roman" w:hAnsi="Times New Roman" w:cs="Times New Roman"/>
          <w:color w:val="000000"/>
          <w:kern w:val="0"/>
          <w:sz w:val="28"/>
          <w:szCs w:val="28"/>
          <w:lang w:eastAsia="ru-RU" w:bidi="ru-RU"/>
        </w:rPr>
      </w:pPr>
      <w:r w:rsidRPr="000A6B63">
        <w:rPr>
          <w:rFonts w:ascii="Times New Roman" w:eastAsia="Times New Roman" w:hAnsi="Times New Roman" w:cs="Times New Roman"/>
          <w:color w:val="000000"/>
          <w:kern w:val="0"/>
          <w:sz w:val="28"/>
          <w:szCs w:val="28"/>
          <w:lang w:eastAsia="ru-RU" w:bidi="ru-RU"/>
        </w:rPr>
        <w:t>Методика оценки морфологии поверхности</w:t>
      </w:r>
    </w:p>
    <w:p w:rsidR="000A6B63" w:rsidRPr="000A6B63" w:rsidRDefault="000A6B63" w:rsidP="000A6B63">
      <w:pPr>
        <w:tabs>
          <w:tab w:val="clear" w:pos="709"/>
          <w:tab w:val="center" w:pos="9118"/>
        </w:tabs>
        <w:suppressAutoHyphens w:val="0"/>
        <w:spacing w:after="0" w:line="480" w:lineRule="exact"/>
        <w:ind w:firstLine="0"/>
        <w:rPr>
          <w:rFonts w:ascii="Times New Roman" w:eastAsia="Times New Roman" w:hAnsi="Times New Roman" w:cs="Times New Roman"/>
          <w:color w:val="000000"/>
          <w:kern w:val="0"/>
          <w:sz w:val="28"/>
          <w:szCs w:val="28"/>
          <w:lang w:eastAsia="ru-RU" w:bidi="ru-RU"/>
        </w:rPr>
      </w:pPr>
      <w:r w:rsidRPr="000A6B63">
        <w:rPr>
          <w:rFonts w:ascii="Times New Roman" w:eastAsia="Times New Roman" w:hAnsi="Times New Roman" w:cs="Times New Roman"/>
          <w:color w:val="000000"/>
          <w:kern w:val="0"/>
          <w:sz w:val="28"/>
          <w:szCs w:val="28"/>
          <w:lang w:eastAsia="ru-RU" w:bidi="ru-RU"/>
        </w:rPr>
        <w:t>образцов алюмосиликатных катализаторов</w:t>
      </w:r>
      <w:r w:rsidRPr="000A6B63">
        <w:rPr>
          <w:rFonts w:ascii="Times New Roman" w:eastAsia="Times New Roman" w:hAnsi="Times New Roman" w:cs="Times New Roman"/>
          <w:color w:val="000000"/>
          <w:kern w:val="0"/>
          <w:sz w:val="28"/>
          <w:szCs w:val="28"/>
          <w:lang w:eastAsia="ru-RU" w:bidi="ru-RU"/>
        </w:rPr>
        <w:tab/>
        <w:t>45</w:t>
      </w:r>
      <w:r w:rsidRPr="000A6B63">
        <w:rPr>
          <w:rFonts w:ascii="Times New Roman" w:eastAsia="Times New Roman" w:hAnsi="Times New Roman" w:cs="Times New Roman"/>
          <w:color w:val="000000"/>
          <w:kern w:val="0"/>
          <w:sz w:val="28"/>
          <w:szCs w:val="28"/>
          <w:lang w:eastAsia="ru-RU" w:bidi="ru-RU"/>
        </w:rPr>
        <w:fldChar w:fldCharType="end"/>
      </w:r>
    </w:p>
    <w:p w:rsidR="000A6B63" w:rsidRPr="000A6B63" w:rsidRDefault="000A6B63" w:rsidP="000A6B63">
      <w:pPr>
        <w:numPr>
          <w:ilvl w:val="1"/>
          <w:numId w:val="39"/>
        </w:numPr>
        <w:tabs>
          <w:tab w:val="clear" w:pos="709"/>
          <w:tab w:val="left" w:pos="550"/>
        </w:tabs>
        <w:suppressAutoHyphens w:val="0"/>
        <w:spacing w:after="0" w:line="480" w:lineRule="exact"/>
        <w:ind w:firstLine="0"/>
        <w:jc w:val="left"/>
        <w:rPr>
          <w:rFonts w:ascii="Times New Roman" w:eastAsia="Times New Roman" w:hAnsi="Times New Roman" w:cs="Times New Roman"/>
          <w:color w:val="000000"/>
          <w:kern w:val="0"/>
          <w:sz w:val="28"/>
          <w:szCs w:val="28"/>
          <w:lang w:eastAsia="ru-RU" w:bidi="ru-RU"/>
        </w:rPr>
      </w:pPr>
      <w:r w:rsidRPr="000A6B63">
        <w:rPr>
          <w:rFonts w:ascii="Times New Roman" w:eastAsia="Times New Roman" w:hAnsi="Times New Roman" w:cs="Times New Roman"/>
          <w:color w:val="000000"/>
          <w:kern w:val="0"/>
          <w:sz w:val="28"/>
          <w:szCs w:val="28"/>
          <w:lang w:eastAsia="ru-RU" w:bidi="ru-RU"/>
        </w:rPr>
        <w:t>Методика определения кислотно-основных свойств</w:t>
      </w:r>
    </w:p>
    <w:p w:rsidR="000A6B63" w:rsidRPr="000A6B63" w:rsidRDefault="000A6B63" w:rsidP="000A6B63">
      <w:pPr>
        <w:tabs>
          <w:tab w:val="clear" w:pos="709"/>
        </w:tabs>
        <w:suppressAutoHyphens w:val="0"/>
        <w:spacing w:after="0" w:line="280" w:lineRule="exact"/>
        <w:ind w:firstLine="0"/>
        <w:rPr>
          <w:rFonts w:ascii="Times New Roman" w:eastAsia="Times New Roman" w:hAnsi="Times New Roman" w:cs="Times New Roman"/>
          <w:color w:val="000000"/>
          <w:kern w:val="0"/>
          <w:sz w:val="28"/>
          <w:szCs w:val="28"/>
          <w:lang w:eastAsia="ru-RU" w:bidi="ru-RU"/>
        </w:rPr>
      </w:pPr>
      <w:r w:rsidRPr="000A6B63">
        <w:rPr>
          <w:rFonts w:ascii="Times New Roman" w:eastAsia="Times New Roman" w:hAnsi="Times New Roman" w:cs="Times New Roman"/>
          <w:color w:val="000000"/>
          <w:kern w:val="0"/>
          <w:sz w:val="28"/>
          <w:szCs w:val="28"/>
          <w:lang w:eastAsia="ru-RU" w:bidi="ru-RU"/>
        </w:rPr>
        <w:pict>
          <v:shape id="_x0000_s1169" type="#_x0000_t202" style="position:absolute;left:0;text-align:left;margin-left:458.15pt;margin-top:-9.3pt;width:16.55pt;height:16.9pt;z-index:-251650048;mso-wrap-distance-left:5pt;mso-wrap-distance-right:5pt;mso-position-horizontal-relative:margin" filled="f" stroked="f">
            <v:textbox style="mso-fit-shape-to-text:t" inset="0,0,0,0">
              <w:txbxContent>
                <w:p w:rsidR="000A6B63" w:rsidRDefault="000A6B63" w:rsidP="000A6B63">
                  <w:pPr>
                    <w:pStyle w:val="2fff8"/>
                    <w:shd w:val="clear" w:color="auto" w:fill="auto"/>
                    <w:spacing w:line="280" w:lineRule="exact"/>
                    <w:jc w:val="left"/>
                  </w:pPr>
                  <w:r>
                    <w:rPr>
                      <w:rStyle w:val="2Exact"/>
                    </w:rPr>
                    <w:t></w:t>
                  </w:r>
                  <w:r>
                    <w:rPr>
                      <w:rStyle w:val="2Exact"/>
                    </w:rPr>
                    <w:t></w:t>
                  </w:r>
                </w:p>
              </w:txbxContent>
            </v:textbox>
            <w10:wrap type="square" side="left" anchorx="margin"/>
          </v:shape>
        </w:pict>
      </w:r>
      <w:r w:rsidRPr="000A6B63">
        <w:rPr>
          <w:rFonts w:ascii="Times New Roman" w:eastAsia="Times New Roman" w:hAnsi="Times New Roman" w:cs="Times New Roman"/>
          <w:color w:val="000000"/>
          <w:kern w:val="0"/>
          <w:sz w:val="28"/>
          <w:szCs w:val="28"/>
          <w:lang w:eastAsia="ru-RU" w:bidi="ru-RU"/>
        </w:rPr>
        <w:t>алюмосиликатов</w:t>
      </w:r>
      <w:r w:rsidRPr="000A6B63">
        <w:rPr>
          <w:rFonts w:ascii="Times New Roman" w:eastAsia="Times New Roman" w:hAnsi="Times New Roman" w:cs="Times New Roman"/>
          <w:color w:val="000000"/>
          <w:kern w:val="0"/>
          <w:sz w:val="28"/>
          <w:szCs w:val="28"/>
          <w:lang w:eastAsia="ru-RU" w:bidi="ru-RU"/>
        </w:rPr>
        <w:br w:type="page"/>
      </w:r>
    </w:p>
    <w:p w:rsidR="000A6B63" w:rsidRPr="000A6B63" w:rsidRDefault="000A6B63" w:rsidP="000A6B63">
      <w:pPr>
        <w:tabs>
          <w:tab w:val="clear" w:pos="709"/>
        </w:tabs>
        <w:suppressAutoHyphens w:val="0"/>
        <w:spacing w:after="2" w:line="280" w:lineRule="exact"/>
        <w:ind w:firstLine="0"/>
        <w:jc w:val="right"/>
        <w:rPr>
          <w:rFonts w:ascii="Times New Roman" w:eastAsia="Times New Roman" w:hAnsi="Times New Roman" w:cs="Times New Roman"/>
          <w:color w:val="000000"/>
          <w:kern w:val="0"/>
          <w:sz w:val="28"/>
          <w:szCs w:val="28"/>
          <w:lang w:eastAsia="ru-RU" w:bidi="ru-RU"/>
        </w:rPr>
      </w:pPr>
      <w:r w:rsidRPr="000A6B63">
        <w:rPr>
          <w:rFonts w:ascii="Times New Roman" w:eastAsia="Times New Roman" w:hAnsi="Times New Roman" w:cs="Times New Roman"/>
          <w:color w:val="000000"/>
          <w:kern w:val="0"/>
          <w:sz w:val="28"/>
          <w:szCs w:val="28"/>
          <w:lang w:val="uk-UA" w:eastAsia="uk-UA" w:bidi="uk-UA"/>
        </w:rPr>
        <w:t>з</w:t>
      </w:r>
    </w:p>
    <w:p w:rsidR="000A6B63" w:rsidRPr="000A6B63" w:rsidRDefault="000A6B63" w:rsidP="000A6B63">
      <w:pPr>
        <w:tabs>
          <w:tab w:val="clear" w:pos="709"/>
          <w:tab w:val="right" w:pos="9247"/>
        </w:tabs>
        <w:suppressAutoHyphens w:val="0"/>
        <w:spacing w:after="0" w:line="480" w:lineRule="exact"/>
        <w:ind w:firstLine="0"/>
        <w:rPr>
          <w:rFonts w:ascii="Times New Roman" w:eastAsia="Times New Roman" w:hAnsi="Times New Roman" w:cs="Times New Roman"/>
          <w:color w:val="000000"/>
          <w:kern w:val="0"/>
          <w:sz w:val="28"/>
          <w:szCs w:val="28"/>
          <w:lang w:eastAsia="ru-RU" w:bidi="ru-RU"/>
        </w:rPr>
      </w:pPr>
      <w:r w:rsidRPr="000A6B63">
        <w:rPr>
          <w:rFonts w:ascii="Times New Roman" w:eastAsia="Times New Roman" w:hAnsi="Times New Roman" w:cs="Times New Roman"/>
          <w:color w:val="000000"/>
          <w:kern w:val="0"/>
          <w:sz w:val="28"/>
          <w:szCs w:val="28"/>
          <w:lang w:eastAsia="ru-RU" w:bidi="ru-RU"/>
        </w:rPr>
        <w:fldChar w:fldCharType="begin"/>
      </w:r>
      <w:r w:rsidRPr="000A6B63">
        <w:rPr>
          <w:rFonts w:ascii="Times New Roman" w:eastAsia="Times New Roman" w:hAnsi="Times New Roman" w:cs="Times New Roman"/>
          <w:color w:val="000000"/>
          <w:kern w:val="0"/>
          <w:sz w:val="28"/>
          <w:szCs w:val="28"/>
          <w:lang w:eastAsia="ru-RU" w:bidi="ru-RU"/>
        </w:rPr>
        <w:instrText xml:space="preserve"> TOC \o "1-5" \h \z </w:instrText>
      </w:r>
      <w:r w:rsidRPr="000A6B63">
        <w:rPr>
          <w:rFonts w:ascii="Times New Roman" w:eastAsia="Times New Roman" w:hAnsi="Times New Roman" w:cs="Times New Roman"/>
          <w:color w:val="000000"/>
          <w:kern w:val="0"/>
          <w:sz w:val="28"/>
          <w:szCs w:val="28"/>
          <w:lang w:eastAsia="ru-RU" w:bidi="ru-RU"/>
        </w:rPr>
        <w:fldChar w:fldCharType="separate"/>
      </w:r>
      <w:hyperlink w:anchor="bookmark26" w:tooltip="Current Document">
        <w:r w:rsidRPr="000A6B63">
          <w:rPr>
            <w:rFonts w:ascii="Times New Roman" w:eastAsia="Times New Roman" w:hAnsi="Times New Roman" w:cs="Times New Roman"/>
            <w:color w:val="000000"/>
            <w:kern w:val="0"/>
            <w:sz w:val="28"/>
            <w:szCs w:val="28"/>
            <w:lang w:val="uk-UA" w:eastAsia="uk-UA" w:bidi="uk-UA"/>
          </w:rPr>
          <w:t xml:space="preserve">З </w:t>
        </w:r>
        <w:r w:rsidRPr="000A6B63">
          <w:rPr>
            <w:rFonts w:ascii="Times New Roman" w:eastAsia="Times New Roman" w:hAnsi="Times New Roman" w:cs="Times New Roman"/>
            <w:color w:val="000000"/>
            <w:kern w:val="0"/>
            <w:sz w:val="28"/>
            <w:szCs w:val="28"/>
            <w:lang w:eastAsia="ru-RU" w:bidi="ru-RU"/>
          </w:rPr>
          <w:t>Обсуждение результатов</w:t>
        </w:r>
        <w:r w:rsidRPr="000A6B63">
          <w:rPr>
            <w:rFonts w:ascii="Times New Roman" w:eastAsia="Times New Roman" w:hAnsi="Times New Roman" w:cs="Times New Roman"/>
            <w:color w:val="000000"/>
            <w:kern w:val="0"/>
            <w:sz w:val="28"/>
            <w:szCs w:val="28"/>
            <w:lang w:eastAsia="ru-RU" w:bidi="ru-RU"/>
          </w:rPr>
          <w:tab/>
        </w:r>
        <w:r w:rsidRPr="000A6B63">
          <w:rPr>
            <w:rFonts w:ascii="Times New Roman" w:eastAsia="Times New Roman" w:hAnsi="Times New Roman" w:cs="Times New Roman"/>
            <w:color w:val="000000"/>
            <w:kern w:val="0"/>
            <w:sz w:val="28"/>
            <w:szCs w:val="28"/>
            <w:lang w:val="uk-UA" w:eastAsia="uk-UA" w:bidi="uk-UA"/>
          </w:rPr>
          <w:t>49</w:t>
        </w:r>
      </w:hyperlink>
    </w:p>
    <w:p w:rsidR="000A6B63" w:rsidRPr="000A6B63" w:rsidRDefault="000A6B63" w:rsidP="000A6B63">
      <w:pPr>
        <w:numPr>
          <w:ilvl w:val="0"/>
          <w:numId w:val="40"/>
        </w:numPr>
        <w:tabs>
          <w:tab w:val="clear" w:pos="709"/>
          <w:tab w:val="left" w:pos="597"/>
        </w:tabs>
        <w:suppressAutoHyphens w:val="0"/>
        <w:spacing w:after="0" w:line="480" w:lineRule="exact"/>
        <w:ind w:firstLine="0"/>
        <w:jc w:val="left"/>
        <w:rPr>
          <w:rFonts w:ascii="Times New Roman" w:eastAsia="Times New Roman" w:hAnsi="Times New Roman" w:cs="Times New Roman"/>
          <w:color w:val="000000"/>
          <w:kern w:val="0"/>
          <w:sz w:val="28"/>
          <w:szCs w:val="28"/>
          <w:lang w:eastAsia="ru-RU" w:bidi="ru-RU"/>
        </w:rPr>
      </w:pPr>
      <w:r w:rsidRPr="000A6B63">
        <w:rPr>
          <w:rFonts w:ascii="Times New Roman" w:eastAsia="Times New Roman" w:hAnsi="Times New Roman" w:cs="Times New Roman"/>
          <w:color w:val="000000"/>
          <w:kern w:val="0"/>
          <w:sz w:val="28"/>
          <w:szCs w:val="28"/>
          <w:lang w:eastAsia="ru-RU" w:bidi="ru-RU"/>
        </w:rPr>
        <w:t>Превращение полиэтилена в жидкие углеводороды на</w:t>
      </w:r>
    </w:p>
    <w:p w:rsidR="000A6B63" w:rsidRPr="000A6B63" w:rsidRDefault="000A6B63" w:rsidP="000A6B63">
      <w:pPr>
        <w:tabs>
          <w:tab w:val="clear" w:pos="709"/>
          <w:tab w:val="right" w:pos="9247"/>
        </w:tabs>
        <w:suppressAutoHyphens w:val="0"/>
        <w:spacing w:after="0" w:line="480" w:lineRule="exact"/>
        <w:ind w:firstLine="0"/>
        <w:rPr>
          <w:rFonts w:ascii="Times New Roman" w:eastAsia="Times New Roman" w:hAnsi="Times New Roman" w:cs="Times New Roman"/>
          <w:color w:val="000000"/>
          <w:kern w:val="0"/>
          <w:sz w:val="28"/>
          <w:szCs w:val="28"/>
          <w:lang w:eastAsia="ru-RU" w:bidi="ru-RU"/>
        </w:rPr>
      </w:pPr>
      <w:r w:rsidRPr="000A6B63">
        <w:rPr>
          <w:rFonts w:ascii="Times New Roman" w:eastAsia="Times New Roman" w:hAnsi="Times New Roman" w:cs="Times New Roman"/>
          <w:color w:val="000000"/>
          <w:kern w:val="0"/>
          <w:sz w:val="28"/>
          <w:szCs w:val="28"/>
          <w:lang w:eastAsia="ru-RU" w:bidi="ru-RU"/>
        </w:rPr>
        <w:t>алюмосиликатных катализаторах различной природы</w:t>
      </w:r>
      <w:r w:rsidRPr="000A6B63">
        <w:rPr>
          <w:rFonts w:ascii="Times New Roman" w:eastAsia="Times New Roman" w:hAnsi="Times New Roman" w:cs="Times New Roman"/>
          <w:color w:val="000000"/>
          <w:kern w:val="0"/>
          <w:sz w:val="28"/>
          <w:szCs w:val="28"/>
          <w:lang w:eastAsia="ru-RU" w:bidi="ru-RU"/>
        </w:rPr>
        <w:tab/>
        <w:t>49</w:t>
      </w:r>
    </w:p>
    <w:p w:rsidR="000A6B63" w:rsidRPr="000A6B63" w:rsidRDefault="000A6B63" w:rsidP="000A6B63">
      <w:pPr>
        <w:numPr>
          <w:ilvl w:val="0"/>
          <w:numId w:val="41"/>
        </w:numPr>
        <w:tabs>
          <w:tab w:val="clear" w:pos="709"/>
        </w:tabs>
        <w:suppressAutoHyphens w:val="0"/>
        <w:spacing w:after="0" w:line="480" w:lineRule="exact"/>
        <w:ind w:firstLine="0"/>
        <w:jc w:val="left"/>
        <w:rPr>
          <w:rFonts w:ascii="Times New Roman" w:eastAsia="Times New Roman" w:hAnsi="Times New Roman" w:cs="Times New Roman"/>
          <w:color w:val="000000"/>
          <w:kern w:val="0"/>
          <w:sz w:val="28"/>
          <w:szCs w:val="28"/>
          <w:lang w:eastAsia="ru-RU" w:bidi="ru-RU"/>
        </w:rPr>
      </w:pPr>
      <w:r w:rsidRPr="000A6B63">
        <w:rPr>
          <w:rFonts w:ascii="Times New Roman" w:eastAsia="Times New Roman" w:hAnsi="Times New Roman" w:cs="Times New Roman"/>
          <w:color w:val="000000"/>
          <w:kern w:val="0"/>
          <w:sz w:val="28"/>
          <w:szCs w:val="28"/>
          <w:lang w:eastAsia="ru-RU" w:bidi="ru-RU"/>
        </w:rPr>
        <w:t>Влияние условий реакции на процесс конверсии</w:t>
      </w:r>
    </w:p>
    <w:p w:rsidR="000A6B63" w:rsidRPr="000A6B63" w:rsidRDefault="000A6B63" w:rsidP="000A6B63">
      <w:pPr>
        <w:tabs>
          <w:tab w:val="clear" w:pos="709"/>
          <w:tab w:val="right" w:pos="9247"/>
        </w:tabs>
        <w:suppressAutoHyphens w:val="0"/>
        <w:spacing w:after="0" w:line="480" w:lineRule="exact"/>
        <w:ind w:firstLine="0"/>
        <w:rPr>
          <w:rFonts w:ascii="Times New Roman" w:eastAsia="Times New Roman" w:hAnsi="Times New Roman" w:cs="Times New Roman"/>
          <w:color w:val="000000"/>
          <w:kern w:val="0"/>
          <w:sz w:val="28"/>
          <w:szCs w:val="28"/>
          <w:lang w:eastAsia="ru-RU" w:bidi="ru-RU"/>
        </w:rPr>
      </w:pPr>
      <w:r w:rsidRPr="000A6B63">
        <w:rPr>
          <w:rFonts w:ascii="Times New Roman" w:eastAsia="Times New Roman" w:hAnsi="Times New Roman" w:cs="Times New Roman"/>
          <w:color w:val="000000"/>
          <w:kern w:val="0"/>
          <w:sz w:val="28"/>
          <w:szCs w:val="28"/>
          <w:lang w:eastAsia="ru-RU" w:bidi="ru-RU"/>
        </w:rPr>
        <w:t>полиэтилена до жидких углеводородов</w:t>
      </w:r>
      <w:r w:rsidRPr="000A6B63">
        <w:rPr>
          <w:rFonts w:ascii="Times New Roman" w:eastAsia="Times New Roman" w:hAnsi="Times New Roman" w:cs="Times New Roman"/>
          <w:color w:val="000000"/>
          <w:kern w:val="0"/>
          <w:sz w:val="28"/>
          <w:szCs w:val="28"/>
          <w:lang w:eastAsia="ru-RU" w:bidi="ru-RU"/>
        </w:rPr>
        <w:tab/>
        <w:t>49</w:t>
      </w:r>
    </w:p>
    <w:p w:rsidR="000A6B63" w:rsidRPr="000A6B63" w:rsidRDefault="000A6B63" w:rsidP="000A6B63">
      <w:pPr>
        <w:numPr>
          <w:ilvl w:val="0"/>
          <w:numId w:val="41"/>
        </w:numPr>
        <w:tabs>
          <w:tab w:val="clear" w:pos="709"/>
          <w:tab w:val="left" w:pos="762"/>
        </w:tabs>
        <w:suppressAutoHyphens w:val="0"/>
        <w:spacing w:after="0" w:line="480" w:lineRule="exact"/>
        <w:ind w:firstLine="0"/>
        <w:jc w:val="left"/>
        <w:rPr>
          <w:rFonts w:ascii="Times New Roman" w:eastAsia="Times New Roman" w:hAnsi="Times New Roman" w:cs="Times New Roman"/>
          <w:color w:val="000000"/>
          <w:kern w:val="0"/>
          <w:sz w:val="28"/>
          <w:szCs w:val="28"/>
          <w:lang w:eastAsia="ru-RU" w:bidi="ru-RU"/>
        </w:rPr>
      </w:pPr>
      <w:r w:rsidRPr="000A6B63">
        <w:rPr>
          <w:rFonts w:ascii="Times New Roman" w:eastAsia="Times New Roman" w:hAnsi="Times New Roman" w:cs="Times New Roman"/>
          <w:color w:val="000000"/>
          <w:kern w:val="0"/>
          <w:sz w:val="28"/>
          <w:szCs w:val="28"/>
          <w:lang w:eastAsia="ru-RU" w:bidi="ru-RU"/>
        </w:rPr>
        <w:t>Анализ жидких продуктов каталитического</w:t>
      </w:r>
    </w:p>
    <w:p w:rsidR="000A6B63" w:rsidRPr="000A6B63" w:rsidRDefault="000A6B63" w:rsidP="000A6B63">
      <w:pPr>
        <w:tabs>
          <w:tab w:val="clear" w:pos="709"/>
          <w:tab w:val="right" w:pos="9247"/>
        </w:tabs>
        <w:suppressAutoHyphens w:val="0"/>
        <w:spacing w:after="0" w:line="480" w:lineRule="exact"/>
        <w:ind w:firstLine="0"/>
        <w:rPr>
          <w:rFonts w:ascii="Times New Roman" w:eastAsia="Times New Roman" w:hAnsi="Times New Roman" w:cs="Times New Roman"/>
          <w:color w:val="000000"/>
          <w:kern w:val="0"/>
          <w:sz w:val="28"/>
          <w:szCs w:val="28"/>
          <w:lang w:eastAsia="ru-RU" w:bidi="ru-RU"/>
        </w:rPr>
      </w:pPr>
      <w:r w:rsidRPr="000A6B63">
        <w:rPr>
          <w:rFonts w:ascii="Times New Roman" w:eastAsia="Times New Roman" w:hAnsi="Times New Roman" w:cs="Times New Roman"/>
          <w:color w:val="000000"/>
          <w:kern w:val="0"/>
          <w:sz w:val="28"/>
          <w:szCs w:val="28"/>
          <w:lang w:eastAsia="ru-RU" w:bidi="ru-RU"/>
        </w:rPr>
        <w:t>превращения полиэтилена</w:t>
      </w:r>
      <w:r w:rsidRPr="000A6B63">
        <w:rPr>
          <w:rFonts w:ascii="Times New Roman" w:eastAsia="Times New Roman" w:hAnsi="Times New Roman" w:cs="Times New Roman"/>
          <w:color w:val="000000"/>
          <w:kern w:val="0"/>
          <w:sz w:val="28"/>
          <w:szCs w:val="28"/>
          <w:lang w:eastAsia="ru-RU" w:bidi="ru-RU"/>
        </w:rPr>
        <w:tab/>
        <w:t>50</w:t>
      </w:r>
    </w:p>
    <w:p w:rsidR="000A6B63" w:rsidRPr="000A6B63" w:rsidRDefault="000A6B63" w:rsidP="000A6B63">
      <w:pPr>
        <w:numPr>
          <w:ilvl w:val="0"/>
          <w:numId w:val="41"/>
        </w:numPr>
        <w:tabs>
          <w:tab w:val="clear" w:pos="709"/>
          <w:tab w:val="left" w:pos="762"/>
        </w:tabs>
        <w:suppressAutoHyphens w:val="0"/>
        <w:spacing w:after="0" w:line="480" w:lineRule="exact"/>
        <w:ind w:firstLine="0"/>
        <w:jc w:val="left"/>
        <w:rPr>
          <w:rFonts w:ascii="Times New Roman" w:eastAsia="Times New Roman" w:hAnsi="Times New Roman" w:cs="Times New Roman"/>
          <w:color w:val="000000"/>
          <w:kern w:val="0"/>
          <w:sz w:val="28"/>
          <w:szCs w:val="28"/>
          <w:lang w:eastAsia="ru-RU" w:bidi="ru-RU"/>
        </w:rPr>
      </w:pPr>
      <w:r w:rsidRPr="000A6B63">
        <w:rPr>
          <w:rFonts w:ascii="Times New Roman" w:eastAsia="Times New Roman" w:hAnsi="Times New Roman" w:cs="Times New Roman"/>
          <w:color w:val="000000"/>
          <w:kern w:val="0"/>
          <w:sz w:val="28"/>
          <w:szCs w:val="28"/>
          <w:lang w:eastAsia="ru-RU" w:bidi="ru-RU"/>
        </w:rPr>
        <w:t>Механизм каталитического превращения</w:t>
      </w:r>
    </w:p>
    <w:p w:rsidR="000A6B63" w:rsidRPr="000A6B63" w:rsidRDefault="000A6B63" w:rsidP="000A6B63">
      <w:pPr>
        <w:tabs>
          <w:tab w:val="clear" w:pos="709"/>
          <w:tab w:val="right" w:pos="9247"/>
        </w:tabs>
        <w:suppressAutoHyphens w:val="0"/>
        <w:spacing w:after="0" w:line="480" w:lineRule="exact"/>
        <w:ind w:firstLine="0"/>
        <w:rPr>
          <w:rFonts w:ascii="Times New Roman" w:eastAsia="Times New Roman" w:hAnsi="Times New Roman" w:cs="Times New Roman"/>
          <w:color w:val="000000"/>
          <w:kern w:val="0"/>
          <w:sz w:val="28"/>
          <w:szCs w:val="28"/>
          <w:lang w:eastAsia="ru-RU" w:bidi="ru-RU"/>
        </w:rPr>
      </w:pPr>
      <w:r w:rsidRPr="000A6B63">
        <w:rPr>
          <w:rFonts w:ascii="Times New Roman" w:eastAsia="Times New Roman" w:hAnsi="Times New Roman" w:cs="Times New Roman"/>
          <w:color w:val="000000"/>
          <w:kern w:val="0"/>
          <w:sz w:val="28"/>
          <w:szCs w:val="28"/>
          <w:lang w:eastAsia="ru-RU" w:bidi="ru-RU"/>
        </w:rPr>
        <w:t>полиэтилена в жидкие углеводороды</w:t>
      </w:r>
      <w:r w:rsidRPr="000A6B63">
        <w:rPr>
          <w:rFonts w:ascii="Times New Roman" w:eastAsia="Times New Roman" w:hAnsi="Times New Roman" w:cs="Times New Roman"/>
          <w:color w:val="000000"/>
          <w:kern w:val="0"/>
          <w:sz w:val="28"/>
          <w:szCs w:val="28"/>
          <w:lang w:eastAsia="ru-RU" w:bidi="ru-RU"/>
        </w:rPr>
        <w:tab/>
        <w:t>55</w:t>
      </w:r>
    </w:p>
    <w:p w:rsidR="000A6B63" w:rsidRPr="000A6B63" w:rsidRDefault="000A6B63" w:rsidP="000A6B63">
      <w:pPr>
        <w:numPr>
          <w:ilvl w:val="0"/>
          <w:numId w:val="41"/>
        </w:numPr>
        <w:tabs>
          <w:tab w:val="clear" w:pos="709"/>
          <w:tab w:val="left" w:pos="762"/>
        </w:tabs>
        <w:suppressAutoHyphens w:val="0"/>
        <w:spacing w:after="0" w:line="480" w:lineRule="exact"/>
        <w:ind w:right="3100" w:firstLine="0"/>
        <w:jc w:val="left"/>
        <w:rPr>
          <w:rFonts w:ascii="Times New Roman" w:eastAsia="Times New Roman" w:hAnsi="Times New Roman" w:cs="Times New Roman"/>
          <w:color w:val="000000"/>
          <w:kern w:val="0"/>
          <w:sz w:val="28"/>
          <w:szCs w:val="28"/>
          <w:lang w:eastAsia="ru-RU" w:bidi="ru-RU"/>
        </w:rPr>
      </w:pPr>
      <w:r w:rsidRPr="000A6B63">
        <w:rPr>
          <w:rFonts w:ascii="Times New Roman" w:eastAsia="Times New Roman" w:hAnsi="Times New Roman" w:cs="Times New Roman"/>
          <w:color w:val="000000"/>
          <w:kern w:val="0"/>
          <w:sz w:val="28"/>
          <w:szCs w:val="28"/>
          <w:lang w:eastAsia="ru-RU" w:bidi="ru-RU"/>
        </w:rPr>
        <w:t>Зависимость степени превращения полиэтилена в жидкие углеводороды от состава и кислотности</w:t>
      </w:r>
    </w:p>
    <w:p w:rsidR="000A6B63" w:rsidRPr="000A6B63" w:rsidRDefault="000A6B63" w:rsidP="000A6B63">
      <w:pPr>
        <w:tabs>
          <w:tab w:val="clear" w:pos="709"/>
          <w:tab w:val="right" w:pos="9247"/>
        </w:tabs>
        <w:suppressAutoHyphens w:val="0"/>
        <w:spacing w:after="0" w:line="480" w:lineRule="exact"/>
        <w:ind w:firstLine="0"/>
        <w:rPr>
          <w:rFonts w:ascii="Times New Roman" w:eastAsia="Times New Roman" w:hAnsi="Times New Roman" w:cs="Times New Roman"/>
          <w:color w:val="000000"/>
          <w:kern w:val="0"/>
          <w:sz w:val="28"/>
          <w:szCs w:val="28"/>
          <w:lang w:eastAsia="ru-RU" w:bidi="ru-RU"/>
        </w:rPr>
      </w:pPr>
      <w:r w:rsidRPr="000A6B63">
        <w:rPr>
          <w:rFonts w:ascii="Times New Roman" w:eastAsia="Times New Roman" w:hAnsi="Times New Roman" w:cs="Times New Roman"/>
          <w:color w:val="000000"/>
          <w:kern w:val="0"/>
          <w:sz w:val="28"/>
          <w:szCs w:val="28"/>
          <w:lang w:eastAsia="ru-RU" w:bidi="ru-RU"/>
        </w:rPr>
        <w:t>исследуемых катализаторов</w:t>
      </w:r>
      <w:r w:rsidRPr="000A6B63">
        <w:rPr>
          <w:rFonts w:ascii="Times New Roman" w:eastAsia="Times New Roman" w:hAnsi="Times New Roman" w:cs="Times New Roman"/>
          <w:color w:val="000000"/>
          <w:kern w:val="0"/>
          <w:sz w:val="28"/>
          <w:szCs w:val="28"/>
          <w:lang w:eastAsia="ru-RU" w:bidi="ru-RU"/>
        </w:rPr>
        <w:tab/>
        <w:t>60</w:t>
      </w:r>
    </w:p>
    <w:p w:rsidR="000A6B63" w:rsidRPr="000A6B63" w:rsidRDefault="000A6B63" w:rsidP="000A6B63">
      <w:pPr>
        <w:numPr>
          <w:ilvl w:val="0"/>
          <w:numId w:val="40"/>
        </w:numPr>
        <w:tabs>
          <w:tab w:val="clear" w:pos="709"/>
          <w:tab w:val="left" w:pos="597"/>
        </w:tabs>
        <w:suppressAutoHyphens w:val="0"/>
        <w:spacing w:after="0" w:line="480" w:lineRule="exact"/>
        <w:ind w:firstLine="0"/>
        <w:jc w:val="left"/>
        <w:rPr>
          <w:rFonts w:ascii="Times New Roman" w:eastAsia="Times New Roman" w:hAnsi="Times New Roman" w:cs="Times New Roman"/>
          <w:color w:val="000000"/>
          <w:kern w:val="0"/>
          <w:sz w:val="28"/>
          <w:szCs w:val="28"/>
          <w:lang w:eastAsia="ru-RU" w:bidi="ru-RU"/>
        </w:rPr>
      </w:pPr>
      <w:r w:rsidRPr="000A6B63">
        <w:rPr>
          <w:rFonts w:ascii="Times New Roman" w:eastAsia="Times New Roman" w:hAnsi="Times New Roman" w:cs="Times New Roman"/>
          <w:color w:val="000000"/>
          <w:kern w:val="0"/>
          <w:sz w:val="28"/>
          <w:szCs w:val="28"/>
          <w:lang w:eastAsia="ru-RU" w:bidi="ru-RU"/>
        </w:rPr>
        <w:t>Особенности конверсии полиэтилена в присутствии</w:t>
      </w:r>
    </w:p>
    <w:p w:rsidR="000A6B63" w:rsidRPr="000A6B63" w:rsidRDefault="000A6B63" w:rsidP="000A6B63">
      <w:pPr>
        <w:tabs>
          <w:tab w:val="clear" w:pos="709"/>
          <w:tab w:val="right" w:pos="9247"/>
        </w:tabs>
        <w:suppressAutoHyphens w:val="0"/>
        <w:spacing w:after="0" w:line="480" w:lineRule="exact"/>
        <w:ind w:firstLine="0"/>
        <w:rPr>
          <w:rFonts w:ascii="Times New Roman" w:eastAsia="Times New Roman" w:hAnsi="Times New Roman" w:cs="Times New Roman"/>
          <w:color w:val="000000"/>
          <w:kern w:val="0"/>
          <w:sz w:val="28"/>
          <w:szCs w:val="28"/>
          <w:lang w:eastAsia="ru-RU" w:bidi="ru-RU"/>
        </w:rPr>
      </w:pPr>
      <w:r w:rsidRPr="000A6B63">
        <w:rPr>
          <w:rFonts w:ascii="Times New Roman" w:eastAsia="Times New Roman" w:hAnsi="Times New Roman" w:cs="Times New Roman"/>
          <w:color w:val="000000"/>
          <w:kern w:val="0"/>
          <w:sz w:val="28"/>
          <w:szCs w:val="28"/>
          <w:lang w:eastAsia="ru-RU" w:bidi="ru-RU"/>
        </w:rPr>
        <w:t>катализаторов на основе природного сырья</w:t>
      </w:r>
      <w:r w:rsidRPr="000A6B63">
        <w:rPr>
          <w:rFonts w:ascii="Times New Roman" w:eastAsia="Times New Roman" w:hAnsi="Times New Roman" w:cs="Times New Roman"/>
          <w:color w:val="000000"/>
          <w:kern w:val="0"/>
          <w:sz w:val="28"/>
          <w:szCs w:val="28"/>
          <w:lang w:eastAsia="ru-RU" w:bidi="ru-RU"/>
        </w:rPr>
        <w:tab/>
      </w:r>
      <w:r w:rsidRPr="000A6B63">
        <w:rPr>
          <w:rFonts w:ascii="Times New Roman" w:eastAsia="Times New Roman" w:hAnsi="Times New Roman" w:cs="Times New Roman"/>
          <w:color w:val="000000"/>
          <w:kern w:val="0"/>
          <w:sz w:val="26"/>
          <w:szCs w:val="26"/>
          <w:lang w:eastAsia="ru-RU" w:bidi="ru-RU"/>
        </w:rPr>
        <w:t>68</w:t>
      </w:r>
    </w:p>
    <w:p w:rsidR="000A6B63" w:rsidRPr="000A6B63" w:rsidRDefault="000A6B63" w:rsidP="000A6B63">
      <w:pPr>
        <w:numPr>
          <w:ilvl w:val="0"/>
          <w:numId w:val="40"/>
        </w:numPr>
        <w:tabs>
          <w:tab w:val="clear" w:pos="709"/>
          <w:tab w:val="left" w:pos="597"/>
        </w:tabs>
        <w:suppressAutoHyphens w:val="0"/>
        <w:spacing w:after="0" w:line="480" w:lineRule="exact"/>
        <w:ind w:firstLine="0"/>
        <w:jc w:val="left"/>
        <w:rPr>
          <w:rFonts w:ascii="Times New Roman" w:eastAsia="Times New Roman" w:hAnsi="Times New Roman" w:cs="Times New Roman"/>
          <w:color w:val="000000"/>
          <w:kern w:val="0"/>
          <w:sz w:val="28"/>
          <w:szCs w:val="28"/>
          <w:lang w:eastAsia="ru-RU" w:bidi="ru-RU"/>
        </w:rPr>
      </w:pPr>
      <w:r w:rsidRPr="000A6B63">
        <w:rPr>
          <w:rFonts w:ascii="Times New Roman" w:eastAsia="Times New Roman" w:hAnsi="Times New Roman" w:cs="Times New Roman"/>
          <w:color w:val="000000"/>
          <w:kern w:val="0"/>
          <w:sz w:val="28"/>
          <w:szCs w:val="28"/>
          <w:lang w:eastAsia="ru-RU" w:bidi="ru-RU"/>
        </w:rPr>
        <w:t>Твердые продукты каталитической деструкции</w:t>
      </w:r>
    </w:p>
    <w:p w:rsidR="000A6B63" w:rsidRPr="000A6B63" w:rsidRDefault="000A6B63" w:rsidP="000A6B63">
      <w:pPr>
        <w:tabs>
          <w:tab w:val="clear" w:pos="709"/>
          <w:tab w:val="right" w:pos="9247"/>
        </w:tabs>
        <w:suppressAutoHyphens w:val="0"/>
        <w:spacing w:after="0" w:line="480" w:lineRule="exact"/>
        <w:ind w:firstLine="0"/>
        <w:rPr>
          <w:rFonts w:ascii="Times New Roman" w:eastAsia="Times New Roman" w:hAnsi="Times New Roman" w:cs="Times New Roman"/>
          <w:color w:val="000000"/>
          <w:kern w:val="0"/>
          <w:sz w:val="28"/>
          <w:szCs w:val="28"/>
          <w:lang w:eastAsia="ru-RU" w:bidi="ru-RU"/>
        </w:rPr>
      </w:pPr>
      <w:r w:rsidRPr="000A6B63">
        <w:rPr>
          <w:rFonts w:ascii="Times New Roman" w:eastAsia="Times New Roman" w:hAnsi="Times New Roman" w:cs="Times New Roman"/>
          <w:color w:val="000000"/>
          <w:kern w:val="0"/>
          <w:sz w:val="28"/>
          <w:szCs w:val="28"/>
          <w:lang w:eastAsia="ru-RU" w:bidi="ru-RU"/>
        </w:rPr>
        <w:t>полиэтилена</w:t>
      </w:r>
      <w:r w:rsidRPr="000A6B63">
        <w:rPr>
          <w:rFonts w:ascii="Times New Roman" w:eastAsia="Times New Roman" w:hAnsi="Times New Roman" w:cs="Times New Roman"/>
          <w:color w:val="000000"/>
          <w:kern w:val="0"/>
          <w:sz w:val="28"/>
          <w:szCs w:val="28"/>
          <w:lang w:eastAsia="ru-RU" w:bidi="ru-RU"/>
        </w:rPr>
        <w:tab/>
        <w:t>75</w:t>
      </w:r>
    </w:p>
    <w:p w:rsidR="000A6B63" w:rsidRPr="000A6B63" w:rsidRDefault="000A6B63" w:rsidP="000A6B63">
      <w:pPr>
        <w:tabs>
          <w:tab w:val="clear" w:pos="709"/>
          <w:tab w:val="right" w:pos="9247"/>
        </w:tabs>
        <w:suppressAutoHyphens w:val="0"/>
        <w:spacing w:after="0" w:line="480" w:lineRule="exact"/>
        <w:ind w:firstLine="0"/>
        <w:rPr>
          <w:rFonts w:ascii="Times New Roman" w:eastAsia="Times New Roman" w:hAnsi="Times New Roman" w:cs="Times New Roman"/>
          <w:color w:val="000000"/>
          <w:kern w:val="0"/>
          <w:sz w:val="28"/>
          <w:szCs w:val="28"/>
          <w:lang w:eastAsia="ru-RU" w:bidi="ru-RU"/>
        </w:rPr>
      </w:pPr>
      <w:r w:rsidRPr="000A6B63">
        <w:rPr>
          <w:rFonts w:ascii="Times New Roman" w:eastAsia="Times New Roman" w:hAnsi="Times New Roman" w:cs="Times New Roman"/>
          <w:color w:val="000000"/>
          <w:kern w:val="0"/>
          <w:sz w:val="28"/>
          <w:szCs w:val="28"/>
          <w:lang w:eastAsia="ru-RU" w:bidi="ru-RU"/>
        </w:rPr>
        <w:t>Выводы</w:t>
      </w:r>
      <w:r w:rsidRPr="000A6B63">
        <w:rPr>
          <w:rFonts w:ascii="Times New Roman" w:eastAsia="Times New Roman" w:hAnsi="Times New Roman" w:cs="Times New Roman"/>
          <w:color w:val="000000"/>
          <w:kern w:val="0"/>
          <w:sz w:val="28"/>
          <w:szCs w:val="28"/>
          <w:lang w:eastAsia="ru-RU" w:bidi="ru-RU"/>
        </w:rPr>
        <w:tab/>
        <w:t>84</w:t>
      </w:r>
    </w:p>
    <w:p w:rsidR="000A6B63" w:rsidRPr="000A6B63" w:rsidRDefault="000A6B63" w:rsidP="000A6B63">
      <w:pPr>
        <w:tabs>
          <w:tab w:val="clear" w:pos="709"/>
          <w:tab w:val="right" w:pos="9247"/>
        </w:tabs>
        <w:suppressAutoHyphens w:val="0"/>
        <w:spacing w:after="0" w:line="480" w:lineRule="exact"/>
        <w:ind w:firstLine="0"/>
        <w:rPr>
          <w:rFonts w:ascii="Times New Roman" w:eastAsia="Times New Roman" w:hAnsi="Times New Roman" w:cs="Times New Roman"/>
          <w:color w:val="000000"/>
          <w:kern w:val="0"/>
          <w:sz w:val="28"/>
          <w:szCs w:val="28"/>
          <w:lang w:eastAsia="ru-RU" w:bidi="ru-RU"/>
        </w:rPr>
      </w:pPr>
      <w:hyperlink w:anchor="bookmark42" w:tooltip="Current Document">
        <w:r w:rsidRPr="000A6B63">
          <w:rPr>
            <w:rFonts w:ascii="Times New Roman" w:eastAsia="Times New Roman" w:hAnsi="Times New Roman" w:cs="Times New Roman"/>
            <w:color w:val="000000"/>
            <w:kern w:val="0"/>
            <w:sz w:val="28"/>
            <w:szCs w:val="28"/>
            <w:lang w:eastAsia="ru-RU" w:bidi="ru-RU"/>
          </w:rPr>
          <w:t>Список литературы</w:t>
        </w:r>
        <w:r w:rsidRPr="000A6B63">
          <w:rPr>
            <w:rFonts w:ascii="Times New Roman" w:eastAsia="Times New Roman" w:hAnsi="Times New Roman" w:cs="Times New Roman"/>
            <w:color w:val="000000"/>
            <w:kern w:val="0"/>
            <w:sz w:val="28"/>
            <w:szCs w:val="28"/>
            <w:lang w:eastAsia="ru-RU" w:bidi="ru-RU"/>
          </w:rPr>
          <w:tab/>
        </w:r>
        <w:r w:rsidRPr="000A6B63">
          <w:rPr>
            <w:rFonts w:ascii="Times New Roman" w:eastAsia="Times New Roman" w:hAnsi="Times New Roman" w:cs="Times New Roman"/>
            <w:color w:val="000000"/>
            <w:kern w:val="0"/>
            <w:sz w:val="26"/>
            <w:szCs w:val="26"/>
            <w:lang w:eastAsia="ru-RU" w:bidi="ru-RU"/>
          </w:rPr>
          <w:t>86</w:t>
        </w:r>
      </w:hyperlink>
    </w:p>
    <w:p w:rsidR="000A6B63" w:rsidRPr="000A6B63" w:rsidRDefault="000A6B63" w:rsidP="000A6B63">
      <w:pPr>
        <w:tabs>
          <w:tab w:val="clear" w:pos="709"/>
          <w:tab w:val="right" w:pos="9247"/>
        </w:tabs>
        <w:suppressAutoHyphens w:val="0"/>
        <w:spacing w:after="0" w:line="480" w:lineRule="exact"/>
        <w:ind w:firstLine="0"/>
        <w:rPr>
          <w:rFonts w:ascii="Times New Roman" w:eastAsia="Times New Roman" w:hAnsi="Times New Roman" w:cs="Times New Roman"/>
          <w:color w:val="000000"/>
          <w:kern w:val="0"/>
          <w:sz w:val="28"/>
          <w:szCs w:val="28"/>
          <w:lang w:eastAsia="ru-RU" w:bidi="ru-RU"/>
        </w:rPr>
        <w:sectPr w:rsidR="000A6B63" w:rsidRPr="000A6B63" w:rsidSect="000A6B63">
          <w:headerReference w:type="even" r:id="rId9"/>
          <w:type w:val="continuous"/>
          <w:pgSz w:w="11900" w:h="16840"/>
          <w:pgMar w:top="1070" w:right="445" w:bottom="1469" w:left="1678" w:header="0" w:footer="3" w:gutter="0"/>
          <w:cols w:space="720"/>
          <w:noEndnote/>
          <w:docGrid w:linePitch="360"/>
        </w:sectPr>
      </w:pPr>
      <w:hyperlink w:anchor="bookmark43" w:tooltip="Current Document">
        <w:r w:rsidRPr="000A6B63">
          <w:rPr>
            <w:rFonts w:ascii="Times New Roman" w:eastAsia="Times New Roman" w:hAnsi="Times New Roman" w:cs="Times New Roman"/>
            <w:color w:val="000000"/>
            <w:kern w:val="0"/>
            <w:sz w:val="28"/>
            <w:szCs w:val="28"/>
            <w:lang w:eastAsia="ru-RU" w:bidi="ru-RU"/>
          </w:rPr>
          <w:t>Приложение</w:t>
        </w:r>
        <w:r w:rsidRPr="000A6B63">
          <w:rPr>
            <w:rFonts w:ascii="Times New Roman" w:eastAsia="Times New Roman" w:hAnsi="Times New Roman" w:cs="Times New Roman"/>
            <w:color w:val="000000"/>
            <w:kern w:val="0"/>
            <w:sz w:val="28"/>
            <w:szCs w:val="28"/>
            <w:lang w:eastAsia="ru-RU" w:bidi="ru-RU"/>
          </w:rPr>
          <w:tab/>
          <w:t>102</w:t>
        </w:r>
      </w:hyperlink>
      <w:r w:rsidRPr="000A6B63">
        <w:rPr>
          <w:rFonts w:ascii="Times New Roman" w:eastAsia="Times New Roman" w:hAnsi="Times New Roman" w:cs="Times New Roman"/>
          <w:color w:val="000000"/>
          <w:kern w:val="0"/>
          <w:sz w:val="28"/>
          <w:szCs w:val="28"/>
          <w:lang w:eastAsia="ru-RU" w:bidi="ru-RU"/>
        </w:rPr>
        <w:fldChar w:fldCharType="end"/>
      </w:r>
    </w:p>
    <w:p w:rsidR="000A6B63" w:rsidRPr="000A6B63" w:rsidRDefault="000A6B63" w:rsidP="000A6B63">
      <w:pPr>
        <w:tabs>
          <w:tab w:val="clear" w:pos="709"/>
        </w:tabs>
        <w:suppressAutoHyphens w:val="0"/>
        <w:spacing w:after="0" w:line="480" w:lineRule="exact"/>
        <w:ind w:left="640" w:right="6320" w:firstLine="0"/>
        <w:jc w:val="left"/>
        <w:rPr>
          <w:rFonts w:ascii="Times New Roman" w:eastAsia="Times New Roman" w:hAnsi="Times New Roman" w:cs="Times New Roman"/>
          <w:b/>
          <w:bCs/>
          <w:color w:val="000000"/>
          <w:kern w:val="0"/>
          <w:sz w:val="28"/>
          <w:szCs w:val="28"/>
          <w:lang w:eastAsia="ru-RU" w:bidi="ru-RU"/>
        </w:rPr>
      </w:pPr>
      <w:r w:rsidRPr="000A6B63">
        <w:rPr>
          <w:rFonts w:ascii="Times New Roman" w:eastAsia="Times New Roman" w:hAnsi="Times New Roman" w:cs="Times New Roman"/>
          <w:b/>
          <w:bCs/>
          <w:color w:val="000000"/>
          <w:kern w:val="0"/>
          <w:sz w:val="28"/>
          <w:szCs w:val="28"/>
          <w:lang w:eastAsia="ru-RU" w:bidi="ru-RU"/>
        </w:rPr>
        <w:t>ВВЕДЕНИЕ Актуальность работы</w:t>
      </w:r>
    </w:p>
    <w:p w:rsidR="000A6B63" w:rsidRPr="000A6B63" w:rsidRDefault="000A6B63" w:rsidP="000A6B63">
      <w:pPr>
        <w:tabs>
          <w:tab w:val="clear" w:pos="709"/>
        </w:tabs>
        <w:suppressAutoHyphens w:val="0"/>
        <w:spacing w:after="0" w:line="480" w:lineRule="exact"/>
        <w:ind w:firstLine="640"/>
        <w:rPr>
          <w:rFonts w:ascii="Times New Roman" w:eastAsia="Times New Roman" w:hAnsi="Times New Roman" w:cs="Times New Roman"/>
          <w:color w:val="000000"/>
          <w:kern w:val="0"/>
          <w:sz w:val="28"/>
          <w:szCs w:val="28"/>
          <w:lang w:eastAsia="ru-RU" w:bidi="ru-RU"/>
        </w:rPr>
      </w:pPr>
      <w:r w:rsidRPr="000A6B63">
        <w:rPr>
          <w:rFonts w:ascii="Times New Roman" w:eastAsia="Times New Roman" w:hAnsi="Times New Roman" w:cs="Times New Roman"/>
          <w:color w:val="000000"/>
          <w:kern w:val="0"/>
          <w:sz w:val="28"/>
          <w:szCs w:val="28"/>
          <w:lang w:eastAsia="ru-RU" w:bidi="ru-RU"/>
        </w:rPr>
        <w:t>В настоящее время растет объем промышленных и бытовых полимерных отходов; во многом это обусловлено чрезвычайно медленным биоразложением наиболее распространенных полимеров, в частности, полиэтилена. Значительная часть отходов полиэтилена остается неутилизованной, тогда как эти отходы могли бы стать ценным вторичным сырьем для химической промышленности. Даже простое термическое разложение полимеров приводит к получению мономеров и олигомеров, которые можно применять при повторном синтезе полимеров. Использование катализаторов в процессе термической деструкции полимерных отходов позволяет существенно расширить ассортимент продуктов конверсии и целенаправленно регулировать их состав в направлении получения не только олефинов, но и, например, алканов, арснов, диенов и т.д. В последние годы появился ряд работ, посвященных получению из отходов полимеров бепзиноподобного набора углеводородов, горюче-смазочных материалов, разнообразных присадок. В идеале, при получении узкого и специфического набора продуктов деструкции, они становятся сырьем для тонкого химического синтеза. Очевидно, что каталитическая деструкция более целесообразна, чем термическая, и изучение ее закономерностей представляет значительный интерес; принципиальную роль играет селективность катализаторов, определяющая направление протекания процесса.</w:t>
      </w:r>
    </w:p>
    <w:p w:rsidR="000A6B63" w:rsidRPr="000A6B63" w:rsidRDefault="000A6B63" w:rsidP="000A6B63">
      <w:pPr>
        <w:tabs>
          <w:tab w:val="clear" w:pos="709"/>
        </w:tabs>
        <w:suppressAutoHyphens w:val="0"/>
        <w:spacing w:after="0" w:line="480" w:lineRule="exact"/>
        <w:ind w:firstLine="780"/>
        <w:rPr>
          <w:rFonts w:ascii="Times New Roman" w:eastAsia="Times New Roman" w:hAnsi="Times New Roman" w:cs="Times New Roman"/>
          <w:b/>
          <w:bCs/>
          <w:color w:val="000000"/>
          <w:kern w:val="0"/>
          <w:sz w:val="28"/>
          <w:szCs w:val="28"/>
          <w:lang w:eastAsia="ru-RU" w:bidi="ru-RU"/>
        </w:rPr>
      </w:pPr>
      <w:r w:rsidRPr="000A6B63">
        <w:rPr>
          <w:rFonts w:ascii="Times New Roman" w:eastAsia="Times New Roman" w:hAnsi="Times New Roman" w:cs="Times New Roman"/>
          <w:b/>
          <w:bCs/>
          <w:color w:val="000000"/>
          <w:kern w:val="0"/>
          <w:sz w:val="28"/>
          <w:szCs w:val="28"/>
          <w:lang w:eastAsia="ru-RU" w:bidi="ru-RU"/>
        </w:rPr>
        <w:t>Цель работы</w:t>
      </w:r>
    </w:p>
    <w:p w:rsidR="000A6B63" w:rsidRPr="000A6B63" w:rsidRDefault="000A6B63" w:rsidP="000A6B63">
      <w:pPr>
        <w:tabs>
          <w:tab w:val="clear" w:pos="709"/>
        </w:tabs>
        <w:suppressAutoHyphens w:val="0"/>
        <w:spacing w:after="0" w:line="480" w:lineRule="exact"/>
        <w:ind w:firstLine="780"/>
        <w:rPr>
          <w:rFonts w:ascii="Times New Roman" w:eastAsia="Times New Roman" w:hAnsi="Times New Roman" w:cs="Times New Roman"/>
          <w:color w:val="000000"/>
          <w:kern w:val="0"/>
          <w:sz w:val="28"/>
          <w:szCs w:val="28"/>
          <w:lang w:eastAsia="ru-RU" w:bidi="ru-RU"/>
        </w:rPr>
      </w:pPr>
      <w:r w:rsidRPr="000A6B63">
        <w:rPr>
          <w:rFonts w:ascii="Times New Roman" w:eastAsia="Times New Roman" w:hAnsi="Times New Roman" w:cs="Times New Roman"/>
          <w:color w:val="000000"/>
          <w:kern w:val="0"/>
          <w:sz w:val="28"/>
          <w:szCs w:val="28"/>
          <w:lang w:eastAsia="ru-RU" w:bidi="ru-RU"/>
        </w:rPr>
        <w:t>установление закономерностей протекания деструкции полиэтилена в присутствии алюмосиликатных катализаторов различной природы и разработка эффективных катализаторов деструкции вторичного полиэтилена в нефтеподобный набор углеводородов.</w:t>
      </w:r>
    </w:p>
    <w:p w:rsidR="000A6B63" w:rsidRPr="000A6B63" w:rsidRDefault="000A6B63" w:rsidP="000A6B63">
      <w:pPr>
        <w:tabs>
          <w:tab w:val="clear" w:pos="709"/>
        </w:tabs>
        <w:suppressAutoHyphens w:val="0"/>
        <w:spacing w:after="0" w:line="480" w:lineRule="exact"/>
        <w:ind w:firstLine="780"/>
        <w:rPr>
          <w:rFonts w:ascii="Times New Roman" w:eastAsia="Times New Roman" w:hAnsi="Times New Roman" w:cs="Times New Roman"/>
          <w:color w:val="000000"/>
          <w:kern w:val="0"/>
          <w:sz w:val="28"/>
          <w:szCs w:val="28"/>
          <w:lang w:eastAsia="ru-RU" w:bidi="ru-RU"/>
        </w:rPr>
      </w:pPr>
      <w:r w:rsidRPr="000A6B63">
        <w:rPr>
          <w:rFonts w:ascii="Times New Roman" w:eastAsia="Times New Roman" w:hAnsi="Times New Roman" w:cs="Times New Roman"/>
          <w:color w:val="000000"/>
          <w:kern w:val="0"/>
          <w:sz w:val="28"/>
          <w:szCs w:val="28"/>
          <w:lang w:eastAsia="ru-RU" w:bidi="ru-RU"/>
        </w:rPr>
        <w:t>Для достижения поставленной цели в работе решались следующие задачи: оценка каталитической активности представительного ряда синтетических и природных алюмосиликатов; выявление факторов, влияющих на степень превращения полиэтилена и выход жидких продуктов; определение состава продуктов; выбор оптимального катализатора деструкции полиэтилена; оптимизация условий деструкции для достижения максимального выхода жидких продуктов.</w:t>
      </w:r>
    </w:p>
    <w:p w:rsidR="000A6B63" w:rsidRPr="000A6B63" w:rsidRDefault="000A6B63" w:rsidP="000A6B63">
      <w:pPr>
        <w:tabs>
          <w:tab w:val="clear" w:pos="709"/>
        </w:tabs>
        <w:suppressAutoHyphens w:val="0"/>
        <w:spacing w:after="0" w:line="480" w:lineRule="exact"/>
        <w:ind w:firstLine="800"/>
        <w:rPr>
          <w:rFonts w:ascii="Times New Roman" w:eastAsia="Times New Roman" w:hAnsi="Times New Roman" w:cs="Times New Roman"/>
          <w:b/>
          <w:bCs/>
          <w:color w:val="000000"/>
          <w:kern w:val="0"/>
          <w:sz w:val="28"/>
          <w:szCs w:val="28"/>
          <w:lang w:eastAsia="ru-RU" w:bidi="ru-RU"/>
        </w:rPr>
      </w:pPr>
      <w:r w:rsidRPr="000A6B63">
        <w:rPr>
          <w:rFonts w:ascii="Times New Roman" w:eastAsia="Times New Roman" w:hAnsi="Times New Roman" w:cs="Times New Roman"/>
          <w:b/>
          <w:bCs/>
          <w:color w:val="000000"/>
          <w:kern w:val="0"/>
          <w:sz w:val="28"/>
          <w:szCs w:val="28"/>
          <w:lang w:eastAsia="ru-RU" w:bidi="ru-RU"/>
        </w:rPr>
        <w:t>Научная новизна</w:t>
      </w:r>
    </w:p>
    <w:p w:rsidR="000A6B63" w:rsidRPr="000A6B63" w:rsidRDefault="000A6B63" w:rsidP="000A6B63">
      <w:pPr>
        <w:tabs>
          <w:tab w:val="clear" w:pos="709"/>
        </w:tabs>
        <w:suppressAutoHyphens w:val="0"/>
        <w:spacing w:after="0" w:line="480" w:lineRule="exact"/>
        <w:ind w:firstLine="640"/>
        <w:rPr>
          <w:rFonts w:ascii="Times New Roman" w:eastAsia="Times New Roman" w:hAnsi="Times New Roman" w:cs="Times New Roman"/>
          <w:color w:val="000000"/>
          <w:kern w:val="0"/>
          <w:sz w:val="28"/>
          <w:szCs w:val="28"/>
          <w:lang w:eastAsia="ru-RU" w:bidi="ru-RU"/>
        </w:rPr>
      </w:pPr>
      <w:r w:rsidRPr="000A6B63">
        <w:rPr>
          <w:rFonts w:ascii="Times New Roman" w:eastAsia="Times New Roman" w:hAnsi="Times New Roman" w:cs="Times New Roman"/>
          <w:color w:val="000000"/>
          <w:kern w:val="0"/>
          <w:sz w:val="28"/>
          <w:szCs w:val="28"/>
          <w:lang w:eastAsia="ru-RU" w:bidi="ru-RU"/>
        </w:rPr>
        <w:t>На основании систематического исследования деструкции полиэтилена в присутствии широкого набора природных и синтетических алюмосиликатов показано, что состав продуктов зависит от природы алюмосиликатного катализатора: при использовании модифицированной глины в продуктах преобладают алкены, в случае катализа мезопористыми силикатами МСМ - алканы, для аморфных алюмосиликатов характерно сопоставимое содержание алкенов, аренов и алканов. Выявлены наиболее значимые факторы, влияющие на выход жидких продуктов деструкции, и сформулировано требование к эффективному катализатору: обязательное наличие слабых кислотных центров не только внутри пор, но и на внешней поверхности катализатора: Установленные закономерности открывают перспективы направленного регулирования состава продуктов деструкции полиэтилена.</w:t>
      </w:r>
    </w:p>
    <w:p w:rsidR="000A6B63" w:rsidRPr="000A6B63" w:rsidRDefault="000A6B63" w:rsidP="000A6B63">
      <w:pPr>
        <w:tabs>
          <w:tab w:val="clear" w:pos="709"/>
        </w:tabs>
        <w:suppressAutoHyphens w:val="0"/>
        <w:spacing w:after="0" w:line="480" w:lineRule="exact"/>
        <w:ind w:firstLine="800"/>
        <w:rPr>
          <w:rFonts w:ascii="Times New Roman" w:eastAsia="Times New Roman" w:hAnsi="Times New Roman" w:cs="Times New Roman"/>
          <w:b/>
          <w:bCs/>
          <w:color w:val="000000"/>
          <w:kern w:val="0"/>
          <w:sz w:val="28"/>
          <w:szCs w:val="28"/>
          <w:lang w:eastAsia="ru-RU" w:bidi="ru-RU"/>
        </w:rPr>
      </w:pPr>
      <w:r w:rsidRPr="000A6B63">
        <w:rPr>
          <w:rFonts w:ascii="Times New Roman" w:eastAsia="Times New Roman" w:hAnsi="Times New Roman" w:cs="Times New Roman"/>
          <w:b/>
          <w:bCs/>
          <w:color w:val="000000"/>
          <w:kern w:val="0"/>
          <w:sz w:val="28"/>
          <w:szCs w:val="28"/>
          <w:lang w:eastAsia="ru-RU" w:bidi="ru-RU"/>
        </w:rPr>
        <w:t>Практическая значимость</w:t>
      </w:r>
    </w:p>
    <w:p w:rsidR="000A6B63" w:rsidRPr="000A6B63" w:rsidRDefault="000A6B63" w:rsidP="000A6B63">
      <w:pPr>
        <w:tabs>
          <w:tab w:val="clear" w:pos="709"/>
        </w:tabs>
        <w:suppressAutoHyphens w:val="0"/>
        <w:spacing w:after="0" w:line="480" w:lineRule="exact"/>
        <w:ind w:firstLine="800"/>
        <w:rPr>
          <w:rFonts w:ascii="Times New Roman" w:eastAsia="Times New Roman" w:hAnsi="Times New Roman" w:cs="Times New Roman"/>
          <w:color w:val="000000"/>
          <w:kern w:val="0"/>
          <w:sz w:val="28"/>
          <w:szCs w:val="28"/>
          <w:lang w:eastAsia="ru-RU" w:bidi="ru-RU"/>
        </w:rPr>
      </w:pPr>
      <w:r w:rsidRPr="000A6B63">
        <w:rPr>
          <w:rFonts w:ascii="Times New Roman" w:eastAsia="Times New Roman" w:hAnsi="Times New Roman" w:cs="Times New Roman"/>
          <w:color w:val="000000"/>
          <w:kern w:val="0"/>
          <w:sz w:val="28"/>
          <w:szCs w:val="28"/>
          <w:lang w:eastAsia="ru-RU" w:bidi="ru-RU"/>
        </w:rPr>
        <w:t>Продемонстрирована принципиальная возможность деструкции полиэтилена в присутствии недорогих катализаторов, получаемых на основе распространенного природного сырья; это позволяет рассматривать отходы полиэтилена как ценное вторичное сырье для получения широкого ассортимента продукции, обычно производимой из нефти. Переработка отходов вторичного полиэтилена решает экологическую задачу утилизации использованных упаковочных материалов.</w:t>
      </w:r>
    </w:p>
    <w:p w:rsidR="000A6B63" w:rsidRDefault="000A6B63" w:rsidP="000A6B63"/>
    <w:p w:rsidR="000A6B63" w:rsidRDefault="000A6B63" w:rsidP="000A6B63"/>
    <w:p w:rsidR="000A6B63" w:rsidRDefault="000A6B63" w:rsidP="000A6B63"/>
    <w:p w:rsidR="000A6B63" w:rsidRPr="000A6B63" w:rsidRDefault="000A6B63" w:rsidP="000A6B63">
      <w:pPr>
        <w:tabs>
          <w:tab w:val="clear" w:pos="709"/>
        </w:tabs>
        <w:suppressAutoHyphens w:val="0"/>
        <w:spacing w:after="477" w:line="280" w:lineRule="exact"/>
        <w:ind w:firstLine="0"/>
        <w:jc w:val="center"/>
        <w:rPr>
          <w:rFonts w:ascii="Times New Roman" w:eastAsia="Times New Roman" w:hAnsi="Times New Roman" w:cs="Times New Roman"/>
          <w:kern w:val="0"/>
          <w:sz w:val="28"/>
          <w:szCs w:val="28"/>
          <w:lang w:eastAsia="ru-RU" w:bidi="ru-RU"/>
        </w:rPr>
      </w:pPr>
      <w:r w:rsidRPr="000A6B63">
        <w:rPr>
          <w:rFonts w:ascii="Times New Roman" w:eastAsia="Times New Roman" w:hAnsi="Times New Roman" w:cs="Times New Roman"/>
          <w:color w:val="000000"/>
          <w:kern w:val="0"/>
          <w:sz w:val="28"/>
          <w:szCs w:val="28"/>
          <w:lang w:eastAsia="ru-RU" w:bidi="ru-RU"/>
        </w:rPr>
        <w:t>ВЫВОДЫ</w:t>
      </w:r>
    </w:p>
    <w:p w:rsidR="000A6B63" w:rsidRPr="000A6B63" w:rsidRDefault="000A6B63" w:rsidP="000A6B63">
      <w:pPr>
        <w:numPr>
          <w:ilvl w:val="0"/>
          <w:numId w:val="42"/>
        </w:numPr>
        <w:tabs>
          <w:tab w:val="clear" w:pos="709"/>
          <w:tab w:val="left" w:pos="1488"/>
        </w:tabs>
        <w:suppressAutoHyphens w:val="0"/>
        <w:spacing w:after="0" w:line="480" w:lineRule="exact"/>
        <w:ind w:firstLine="800"/>
        <w:jc w:val="left"/>
        <w:rPr>
          <w:rFonts w:ascii="Times New Roman" w:eastAsia="Times New Roman" w:hAnsi="Times New Roman" w:cs="Times New Roman"/>
          <w:kern w:val="0"/>
          <w:sz w:val="28"/>
          <w:szCs w:val="28"/>
          <w:lang w:eastAsia="ru-RU" w:bidi="ru-RU"/>
        </w:rPr>
      </w:pPr>
      <w:r w:rsidRPr="000A6B63">
        <w:rPr>
          <w:rFonts w:ascii="Times New Roman" w:eastAsia="Times New Roman" w:hAnsi="Times New Roman" w:cs="Times New Roman"/>
          <w:color w:val="000000"/>
          <w:kern w:val="0"/>
          <w:sz w:val="28"/>
          <w:szCs w:val="28"/>
          <w:lang w:eastAsia="ru-RU" w:bidi="ru-RU"/>
        </w:rPr>
        <w:t>Предложена методика каталитической конверсии и определены оптимальные условия процесса каталитической деструкции полиэтилена высокого давления в присутствии алюмосиликатов для получения максимального выхода жидких углеводородов: температура, соотношение полиэтилен: катализатор.</w:t>
      </w:r>
    </w:p>
    <w:p w:rsidR="000A6B63" w:rsidRPr="000A6B63" w:rsidRDefault="000A6B63" w:rsidP="000A6B63">
      <w:pPr>
        <w:numPr>
          <w:ilvl w:val="0"/>
          <w:numId w:val="42"/>
        </w:numPr>
        <w:tabs>
          <w:tab w:val="clear" w:pos="709"/>
          <w:tab w:val="left" w:pos="1488"/>
        </w:tabs>
        <w:suppressAutoHyphens w:val="0"/>
        <w:spacing w:after="0" w:line="480" w:lineRule="exact"/>
        <w:ind w:firstLine="800"/>
        <w:jc w:val="left"/>
        <w:rPr>
          <w:rFonts w:ascii="Times New Roman" w:eastAsia="Times New Roman" w:hAnsi="Times New Roman" w:cs="Times New Roman"/>
          <w:kern w:val="0"/>
          <w:sz w:val="28"/>
          <w:szCs w:val="28"/>
          <w:lang w:eastAsia="ru-RU" w:bidi="ru-RU"/>
        </w:rPr>
      </w:pPr>
      <w:r w:rsidRPr="000A6B63">
        <w:rPr>
          <w:rFonts w:ascii="Times New Roman" w:eastAsia="Times New Roman" w:hAnsi="Times New Roman" w:cs="Times New Roman"/>
          <w:color w:val="000000"/>
          <w:kern w:val="0"/>
          <w:sz w:val="28"/>
          <w:szCs w:val="28"/>
          <w:lang w:eastAsia="ru-RU" w:bidi="ru-RU"/>
        </w:rPr>
        <w:t>Установлен состав жидких продуктов деструкции полиэтилена, образующихся в присутствии алюмосиликатных катализаторов различной природы. Показано, что при использовании в качестве катализатора модифицированной глины в продуктах преобладают алкены, в случае катализа мезопористыми силикатами МСМ — алканы, для аморфных алюмосиликатов характерно сопоставимое содержание всех типов углеводородов. Наряду с жидкими продуктами, в процессе деструкции полиэтилена на поверхности всех алюмосиликатных катализаторов образуется слой рентгеноаморфных продуктов уплотнения.</w:t>
      </w:r>
    </w:p>
    <w:p w:rsidR="000A6B63" w:rsidRPr="000A6B63" w:rsidRDefault="000A6B63" w:rsidP="000A6B63">
      <w:pPr>
        <w:numPr>
          <w:ilvl w:val="0"/>
          <w:numId w:val="42"/>
        </w:numPr>
        <w:tabs>
          <w:tab w:val="clear" w:pos="709"/>
          <w:tab w:val="left" w:pos="1488"/>
        </w:tabs>
        <w:suppressAutoHyphens w:val="0"/>
        <w:spacing w:after="0" w:line="480" w:lineRule="exact"/>
        <w:ind w:firstLine="800"/>
        <w:jc w:val="left"/>
        <w:rPr>
          <w:rFonts w:ascii="Times New Roman" w:eastAsia="Times New Roman" w:hAnsi="Times New Roman" w:cs="Times New Roman"/>
          <w:kern w:val="0"/>
          <w:sz w:val="28"/>
          <w:szCs w:val="28"/>
          <w:lang w:eastAsia="ru-RU" w:bidi="ru-RU"/>
        </w:rPr>
      </w:pPr>
      <w:r w:rsidRPr="000A6B63">
        <w:rPr>
          <w:rFonts w:ascii="Times New Roman" w:eastAsia="Times New Roman" w:hAnsi="Times New Roman" w:cs="Times New Roman"/>
          <w:color w:val="000000"/>
          <w:kern w:val="0"/>
          <w:sz w:val="28"/>
          <w:szCs w:val="28"/>
          <w:lang w:eastAsia="ru-RU" w:bidi="ru-RU"/>
        </w:rPr>
        <w:t>Высказано предположение, что деструкция на алюмосиликатных катализаторах при 400°С протекает параллельно по двум направлениям - как термическая деструкция по классическому радикальному механизму и каталитическая деструкция по ионному механизму; вклад каждого механизма зависит от свойств катализатора. Вклад радикального механизма наиболее значителен в случае использования катализаторов на основе глин, о чем свидетельствует преобладание олефинов в продуктах.</w:t>
      </w:r>
    </w:p>
    <w:p w:rsidR="000A6B63" w:rsidRPr="000A6B63" w:rsidRDefault="000A6B63" w:rsidP="000A6B63">
      <w:pPr>
        <w:numPr>
          <w:ilvl w:val="0"/>
          <w:numId w:val="42"/>
        </w:numPr>
        <w:tabs>
          <w:tab w:val="clear" w:pos="709"/>
          <w:tab w:val="left" w:pos="1488"/>
        </w:tabs>
        <w:suppressAutoHyphens w:val="0"/>
        <w:spacing w:after="0" w:line="480" w:lineRule="exact"/>
        <w:ind w:firstLine="800"/>
        <w:jc w:val="left"/>
        <w:rPr>
          <w:rFonts w:ascii="Times New Roman" w:eastAsia="Times New Roman" w:hAnsi="Times New Roman" w:cs="Times New Roman"/>
          <w:kern w:val="0"/>
          <w:sz w:val="28"/>
          <w:szCs w:val="28"/>
          <w:lang w:eastAsia="ru-RU" w:bidi="ru-RU"/>
        </w:rPr>
      </w:pPr>
      <w:r w:rsidRPr="000A6B63">
        <w:rPr>
          <w:rFonts w:ascii="Times New Roman" w:eastAsia="Times New Roman" w:hAnsi="Times New Roman" w:cs="Times New Roman"/>
          <w:color w:val="000000"/>
          <w:kern w:val="0"/>
          <w:sz w:val="28"/>
          <w:szCs w:val="28"/>
          <w:lang w:eastAsia="ru-RU" w:bidi="ru-RU"/>
        </w:rPr>
        <w:t>На основе исследования свойств представительного набора природных и синтетических алюмосиликатов сформулировано основное требование к катализатору деструкции полиэтилена в жидкие продукты: деструкция протекает, как правило, при наличии на поверхности катализатора слабых кислотных центров со значением рКа порядка 6,4. Наличие более сильных кислотных центров ведет к увеличению вклада побочных процессов. Показано, что максимальный выход легкокипящих углеводородов достигается с использованием в качестве катализатора аморфного алюмосиликата с относительно небольшим содержанием алюминия.</w:t>
      </w:r>
    </w:p>
    <w:p w:rsidR="000A6B63" w:rsidRPr="000A6B63" w:rsidRDefault="000A6B63" w:rsidP="000A6B63">
      <w:r w:rsidRPr="000A6B63">
        <w:rPr>
          <w:rFonts w:ascii="Arial Unicode MS" w:eastAsia="Arial Unicode MS" w:hAnsi="Arial Unicode MS" w:cs="Arial Unicode MS"/>
          <w:color w:val="000000"/>
          <w:kern w:val="0"/>
          <w:sz w:val="24"/>
          <w:szCs w:val="24"/>
          <w:lang w:eastAsia="ru-RU" w:bidi="ru-RU"/>
        </w:rPr>
        <w:t>Установлена роль пористой структуры в формировании активности катализатора, доказано обязательное наличие слабых кислотных центров не только внутри пор, но и на внешней поверхности катализатора.</w:t>
      </w:r>
    </w:p>
    <w:sectPr w:rsidR="000A6B63" w:rsidRPr="000A6B63" w:rsidSect="003B4622">
      <w:headerReference w:type="even" r:id="rId10"/>
      <w:headerReference w:type="default" r:id="rId11"/>
      <w:footerReference w:type="even" r:id="rId12"/>
      <w:footerReference w:type="default" r:id="rId13"/>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A6C1D" w:rsidRDefault="005A6C1D">
      <w:pPr>
        <w:spacing w:after="0" w:line="240" w:lineRule="auto"/>
      </w:pPr>
      <w:r>
        <w:separator/>
      </w:r>
    </w:p>
  </w:endnote>
  <w:endnote w:type="continuationSeparator" w:id="0">
    <w:p w:rsidR="005A6C1D" w:rsidRDefault="005A6C1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6C1D" w:rsidRDefault="005A6C1D">
    <w:pPr>
      <w:rPr>
        <w:sz w:val="2"/>
        <w:szCs w:val="2"/>
      </w:rPr>
    </w:pPr>
    <w:r w:rsidRPr="00404262">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5A6C1D" w:rsidRDefault="005A6C1D">
                <w:pPr>
                  <w:spacing w:line="240" w:lineRule="auto"/>
                </w:pPr>
                <w:fldSimple w:instr=" PAGE \* MERGEFORMAT ">
                  <w:r>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6C1D" w:rsidRDefault="005A6C1D">
    <w:pPr>
      <w:rPr>
        <w:sz w:val="2"/>
        <w:szCs w:val="2"/>
      </w:rPr>
    </w:pPr>
    <w:r w:rsidRPr="00404262">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5A6C1D" w:rsidRDefault="005A6C1D">
                <w:pPr>
                  <w:spacing w:line="240" w:lineRule="auto"/>
                </w:pPr>
                <w:fldSimple w:instr=" PAGE \* MERGEFORMAT ">
                  <w:r w:rsidR="000A6B63" w:rsidRPr="000A6B63">
                    <w:rPr>
                      <w:rStyle w:val="afffff9"/>
                      <w:noProof/>
                    </w:rPr>
                    <w:t>8</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A6C1D" w:rsidRDefault="005A6C1D"/>
    <w:p w:rsidR="005A6C1D" w:rsidRDefault="005A6C1D"/>
    <w:p w:rsidR="005A6C1D" w:rsidRDefault="005A6C1D"/>
    <w:p w:rsidR="005A6C1D" w:rsidRDefault="005A6C1D"/>
    <w:p w:rsidR="005A6C1D" w:rsidRDefault="005A6C1D"/>
    <w:p w:rsidR="005A6C1D" w:rsidRDefault="005A6C1D"/>
    <w:p w:rsidR="005A6C1D" w:rsidRDefault="005A6C1D">
      <w:pPr>
        <w:rPr>
          <w:sz w:val="2"/>
          <w:szCs w:val="2"/>
        </w:rPr>
      </w:pPr>
      <w:r w:rsidRPr="00404262">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5A6C1D" w:rsidRDefault="005A6C1D">
                  <w:pPr>
                    <w:spacing w:line="240" w:lineRule="auto"/>
                  </w:pPr>
                  <w:fldSimple w:instr=" PAGE \* MERGEFORMAT ">
                    <w:r w:rsidRPr="00F86542">
                      <w:rPr>
                        <w:rStyle w:val="afffff9"/>
                        <w:b w:val="0"/>
                        <w:bCs w:val="0"/>
                        <w:noProof/>
                      </w:rPr>
                      <w:t>6</w:t>
                    </w:r>
                  </w:fldSimple>
                </w:p>
              </w:txbxContent>
            </v:textbox>
            <w10:wrap anchorx="page" anchory="page"/>
          </v:shape>
        </w:pict>
      </w:r>
    </w:p>
    <w:p w:rsidR="005A6C1D" w:rsidRDefault="005A6C1D"/>
    <w:p w:rsidR="005A6C1D" w:rsidRDefault="005A6C1D"/>
    <w:p w:rsidR="005A6C1D" w:rsidRDefault="005A6C1D">
      <w:pPr>
        <w:rPr>
          <w:sz w:val="2"/>
          <w:szCs w:val="2"/>
        </w:rPr>
      </w:pPr>
      <w:r w:rsidRPr="00404262">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5A6C1D" w:rsidRDefault="005A6C1D"/>
              </w:txbxContent>
            </v:textbox>
            <w10:wrap anchorx="page" anchory="page"/>
          </v:shape>
        </w:pict>
      </w:r>
    </w:p>
    <w:p w:rsidR="005A6C1D" w:rsidRDefault="005A6C1D"/>
    <w:p w:rsidR="005A6C1D" w:rsidRDefault="005A6C1D">
      <w:pPr>
        <w:rPr>
          <w:sz w:val="2"/>
          <w:szCs w:val="2"/>
        </w:rPr>
      </w:pPr>
    </w:p>
    <w:p w:rsidR="005A6C1D" w:rsidRDefault="005A6C1D"/>
    <w:p w:rsidR="005A6C1D" w:rsidRDefault="005A6C1D">
      <w:pPr>
        <w:spacing w:after="0" w:line="240" w:lineRule="auto"/>
      </w:pPr>
    </w:p>
  </w:footnote>
  <w:footnote w:type="continuationSeparator" w:id="0">
    <w:p w:rsidR="005A6C1D" w:rsidRDefault="005A6C1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6B63" w:rsidRDefault="000A6B63">
    <w:pPr>
      <w:rPr>
        <w:sz w:val="2"/>
        <w:szCs w:val="2"/>
      </w:rPr>
    </w:pPr>
    <w:r w:rsidRPr="00047DA4">
      <w:rPr>
        <w:sz w:val="24"/>
        <w:szCs w:val="24"/>
        <w:lang w:bidi="ru-RU"/>
      </w:rPr>
      <w:pict>
        <v:shapetype id="_x0000_t202" coordsize="21600,21600" o:spt="202" path="m,l,21600r21600,l21600,xe">
          <v:stroke joinstyle="miter"/>
          <v:path gradientshapeok="t" o:connecttype="rect"/>
        </v:shapetype>
        <v:shape id="_x0000_s610087" type="#_x0000_t202" style="position:absolute;left:0;text-align:left;margin-left:578.3pt;margin-top:33.4pt;width:4.1pt;height:4.8pt;z-index:-251602944;mso-wrap-style:none;mso-wrap-distance-left:5pt;mso-wrap-distance-right:5pt;mso-position-horizontal-relative:page;mso-position-vertical-relative:page" wrapcoords="0 0" filled="f" stroked="f">
          <v:textbox style="mso-fit-shape-to-text:t" inset="0,0,0,0">
            <w:txbxContent>
              <w:p w:rsidR="000A6B63" w:rsidRDefault="000A6B63">
                <w:pPr>
                  <w:spacing w:line="240" w:lineRule="auto"/>
                  <w:jc w:val="left"/>
                </w:pPr>
                <w:r>
                  <w:t></w:t>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6C1D" w:rsidRDefault="005A6C1D">
    <w:pPr>
      <w:rPr>
        <w:sz w:val="2"/>
        <w:szCs w:val="2"/>
      </w:rPr>
    </w:pPr>
    <w:r w:rsidRPr="00404262">
      <w:rPr>
        <w:sz w:val="24"/>
        <w:szCs w:val="24"/>
        <w:lang w:bidi="ru-RU"/>
      </w:rPr>
      <w:pict>
        <v:shapetype id="_x0000_t202" coordsize="21600,21600" o:spt="202" path="m,l,21600r21600,l21600,xe">
          <v:stroke joinstyle="miter"/>
          <v:path gradientshapeok="t" o:connecttype="rect"/>
        </v:shapetype>
        <v:shape id="_x0000_s609823" type="#_x0000_t202" style="position:absolute;left:0;text-align:left;margin-left:309.05pt;margin-top:35.7pt;width:10.8pt;height:8.4pt;z-index:-251606016;mso-wrap-style:none;mso-wrap-distance-left:5pt;mso-wrap-distance-right:5pt;mso-position-horizontal-relative:page;mso-position-vertical-relative:page" wrapcoords="0 0" filled="f" stroked="f">
          <v:textbox style="mso-next-textbox:#_x0000_s609823;mso-fit-shape-to-text:t" inset="0,0,0,0">
            <w:txbxContent>
              <w:p w:rsidR="005A6C1D" w:rsidRDefault="005A6C1D"/>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6C1D" w:rsidRDefault="005A6C1D">
    <w:pPr>
      <w:rPr>
        <w:sz w:val="2"/>
        <w:szCs w:val="2"/>
      </w:rPr>
    </w:pPr>
    <w:r w:rsidRPr="00404262">
      <w:rPr>
        <w:sz w:val="24"/>
        <w:szCs w:val="24"/>
        <w:lang w:bidi="ru-RU"/>
      </w:rPr>
      <w:pict>
        <v:shapetype id="_x0000_t202" coordsize="21600,21600" o:spt="202" path="m,l,21600r21600,l21600,xe">
          <v:stroke joinstyle="miter"/>
          <v:path gradientshapeok="t" o:connecttype="rect"/>
        </v:shapetype>
        <v:shape id="_x0000_s609824" type="#_x0000_t202" style="position:absolute;left:0;text-align:left;margin-left:309.05pt;margin-top:35.7pt;width:10.8pt;height:8.4pt;z-index:-251604992;mso-wrap-style:none;mso-wrap-distance-left:5pt;mso-wrap-distance-right:5pt;mso-position-horizontal-relative:page;mso-position-vertical-relative:page" wrapcoords="0 0" filled="f" stroked="f">
          <v:textbox style="mso-next-textbox:#_x0000_s609824;mso-fit-shape-to-text:t" inset="0,0,0,0">
            <w:txbxContent>
              <w:p w:rsidR="005A6C1D" w:rsidRDefault="005A6C1D"/>
            </w:txbxContent>
          </v:textbox>
          <w10:wrap anchorx="page" anchory="page"/>
        </v:shape>
      </w:pict>
    </w:r>
  </w:p>
  <w:p w:rsidR="005A6C1D" w:rsidRDefault="005A6C1D"/>
  <w:p w:rsidR="005A6C1D" w:rsidRPr="005856C0" w:rsidRDefault="005A6C1D"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0FD1922"/>
    <w:multiLevelType w:val="multilevel"/>
    <w:tmpl w:val="BC7697D6"/>
    <w:lvl w:ilvl="0">
      <w:start w:val="3"/>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8">
    <w:nsid w:val="011A7B61"/>
    <w:multiLevelType w:val="multilevel"/>
    <w:tmpl w:val="100E459E"/>
    <w:lvl w:ilvl="0">
      <w:start w:val="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70">
    <w:nsid w:val="01706601"/>
    <w:multiLevelType w:val="multilevel"/>
    <w:tmpl w:val="1F8EEE7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2">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3">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4">
    <w:nsid w:val="034C1B98"/>
    <w:multiLevelType w:val="multilevel"/>
    <w:tmpl w:val="991E9E3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6">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7">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7F917C7"/>
    <w:multiLevelType w:val="multilevel"/>
    <w:tmpl w:val="CC94035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B0F742B"/>
    <w:multiLevelType w:val="multilevel"/>
    <w:tmpl w:val="B8D434EA"/>
    <w:lvl w:ilvl="0">
      <w:start w:val="1"/>
      <w:numFmt w:val="decimal"/>
      <w:lvlText w:val="3.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2">
    <w:nsid w:val="0DBB7C38"/>
    <w:multiLevelType w:val="hybridMultilevel"/>
    <w:tmpl w:val="A0F2F2CC"/>
    <w:name w:val="WW8Num193"/>
    <w:lvl w:ilvl="0" w:tplc="7E8C669E">
      <w:numFmt w:val="bullet"/>
      <w:lvlText w:val="–"/>
      <w:lvlJc w:val="left"/>
      <w:pPr>
        <w:tabs>
          <w:tab w:val="num" w:pos="1699"/>
        </w:tabs>
        <w:ind w:left="1699" w:hanging="990"/>
      </w:pPr>
      <w:rPr>
        <w:rFonts w:ascii="Times New Roman" w:eastAsia="Calibri" w:hAnsi="Times New Roman" w:cs="Times New Roman" w:hint="default"/>
      </w:rPr>
    </w:lvl>
    <w:lvl w:ilvl="1" w:tplc="122807C0" w:tentative="1">
      <w:start w:val="1"/>
      <w:numFmt w:val="bullet"/>
      <w:lvlText w:val="o"/>
      <w:lvlJc w:val="left"/>
      <w:pPr>
        <w:tabs>
          <w:tab w:val="num" w:pos="1789"/>
        </w:tabs>
        <w:ind w:left="1789" w:hanging="360"/>
      </w:pPr>
      <w:rPr>
        <w:rFonts w:ascii="Courier New" w:hAnsi="Courier New" w:cs="Courier New" w:hint="default"/>
      </w:rPr>
    </w:lvl>
    <w:lvl w:ilvl="2" w:tplc="CE6461AC" w:tentative="1">
      <w:start w:val="1"/>
      <w:numFmt w:val="bullet"/>
      <w:lvlText w:val=""/>
      <w:lvlJc w:val="left"/>
      <w:pPr>
        <w:tabs>
          <w:tab w:val="num" w:pos="2509"/>
        </w:tabs>
        <w:ind w:left="2509" w:hanging="360"/>
      </w:pPr>
      <w:rPr>
        <w:rFonts w:ascii="Wingdings" w:hAnsi="Wingdings" w:hint="default"/>
      </w:rPr>
    </w:lvl>
    <w:lvl w:ilvl="3" w:tplc="8974BECA" w:tentative="1">
      <w:start w:val="1"/>
      <w:numFmt w:val="bullet"/>
      <w:lvlText w:val=""/>
      <w:lvlJc w:val="left"/>
      <w:pPr>
        <w:tabs>
          <w:tab w:val="num" w:pos="3229"/>
        </w:tabs>
        <w:ind w:left="3229" w:hanging="360"/>
      </w:pPr>
      <w:rPr>
        <w:rFonts w:ascii="Symbol" w:hAnsi="Symbol" w:hint="default"/>
      </w:rPr>
    </w:lvl>
    <w:lvl w:ilvl="4" w:tplc="036455F0" w:tentative="1">
      <w:start w:val="1"/>
      <w:numFmt w:val="bullet"/>
      <w:lvlText w:val="o"/>
      <w:lvlJc w:val="left"/>
      <w:pPr>
        <w:tabs>
          <w:tab w:val="num" w:pos="3949"/>
        </w:tabs>
        <w:ind w:left="3949" w:hanging="360"/>
      </w:pPr>
      <w:rPr>
        <w:rFonts w:ascii="Courier New" w:hAnsi="Courier New" w:cs="Courier New" w:hint="default"/>
      </w:rPr>
    </w:lvl>
    <w:lvl w:ilvl="5" w:tplc="29A04958" w:tentative="1">
      <w:start w:val="1"/>
      <w:numFmt w:val="bullet"/>
      <w:lvlText w:val=""/>
      <w:lvlJc w:val="left"/>
      <w:pPr>
        <w:tabs>
          <w:tab w:val="num" w:pos="4669"/>
        </w:tabs>
        <w:ind w:left="4669" w:hanging="360"/>
      </w:pPr>
      <w:rPr>
        <w:rFonts w:ascii="Wingdings" w:hAnsi="Wingdings" w:hint="default"/>
      </w:rPr>
    </w:lvl>
    <w:lvl w:ilvl="6" w:tplc="2FF05922" w:tentative="1">
      <w:start w:val="1"/>
      <w:numFmt w:val="bullet"/>
      <w:lvlText w:val=""/>
      <w:lvlJc w:val="left"/>
      <w:pPr>
        <w:tabs>
          <w:tab w:val="num" w:pos="5389"/>
        </w:tabs>
        <w:ind w:left="5389" w:hanging="360"/>
      </w:pPr>
      <w:rPr>
        <w:rFonts w:ascii="Symbol" w:hAnsi="Symbol" w:hint="default"/>
      </w:rPr>
    </w:lvl>
    <w:lvl w:ilvl="7" w:tplc="E8E41CD2" w:tentative="1">
      <w:start w:val="1"/>
      <w:numFmt w:val="bullet"/>
      <w:lvlText w:val="o"/>
      <w:lvlJc w:val="left"/>
      <w:pPr>
        <w:tabs>
          <w:tab w:val="num" w:pos="6109"/>
        </w:tabs>
        <w:ind w:left="6109" w:hanging="360"/>
      </w:pPr>
      <w:rPr>
        <w:rFonts w:ascii="Courier New" w:hAnsi="Courier New" w:cs="Courier New" w:hint="default"/>
      </w:rPr>
    </w:lvl>
    <w:lvl w:ilvl="8" w:tplc="09242E8E" w:tentative="1">
      <w:start w:val="1"/>
      <w:numFmt w:val="bullet"/>
      <w:lvlText w:val=""/>
      <w:lvlJc w:val="left"/>
      <w:pPr>
        <w:tabs>
          <w:tab w:val="num" w:pos="6829"/>
        </w:tabs>
        <w:ind w:left="6829" w:hanging="360"/>
      </w:pPr>
      <w:rPr>
        <w:rFonts w:ascii="Wingdings" w:hAnsi="Wingdings" w:hint="default"/>
      </w:rPr>
    </w:lvl>
  </w:abstractNum>
  <w:abstractNum w:abstractNumId="83">
    <w:nsid w:val="0FA558D9"/>
    <w:multiLevelType w:val="multilevel"/>
    <w:tmpl w:val="7630876C"/>
    <w:lvl w:ilvl="0">
      <w:start w:val="1"/>
      <w:numFmt w:val="decimal"/>
      <w:lvlText w:val="5.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0FF02C04"/>
    <w:multiLevelType w:val="hybridMultilevel"/>
    <w:tmpl w:val="BD342D0C"/>
    <w:name w:val="WW8Num198"/>
    <w:lvl w:ilvl="0" w:tplc="FF9A4FF4">
      <w:start w:val="1"/>
      <w:numFmt w:val="bullet"/>
      <w:lvlText w:val=""/>
      <w:lvlJc w:val="left"/>
      <w:pPr>
        <w:ind w:left="2149" w:hanging="360"/>
      </w:pPr>
      <w:rPr>
        <w:rFonts w:ascii="Symbol" w:hAnsi="Symbol" w:hint="default"/>
      </w:rPr>
    </w:lvl>
    <w:lvl w:ilvl="1" w:tplc="B0B004B4" w:tentative="1">
      <w:start w:val="1"/>
      <w:numFmt w:val="bullet"/>
      <w:lvlText w:val="o"/>
      <w:lvlJc w:val="left"/>
      <w:pPr>
        <w:ind w:left="2869" w:hanging="360"/>
      </w:pPr>
      <w:rPr>
        <w:rFonts w:ascii="Courier New" w:hAnsi="Courier New" w:cs="Courier New" w:hint="default"/>
      </w:rPr>
    </w:lvl>
    <w:lvl w:ilvl="2" w:tplc="BD726EA2" w:tentative="1">
      <w:start w:val="1"/>
      <w:numFmt w:val="bullet"/>
      <w:lvlText w:val=""/>
      <w:lvlJc w:val="left"/>
      <w:pPr>
        <w:ind w:left="3589" w:hanging="360"/>
      </w:pPr>
      <w:rPr>
        <w:rFonts w:ascii="Wingdings" w:hAnsi="Wingdings" w:hint="default"/>
      </w:rPr>
    </w:lvl>
    <w:lvl w:ilvl="3" w:tplc="DB3AD22A" w:tentative="1">
      <w:start w:val="1"/>
      <w:numFmt w:val="bullet"/>
      <w:lvlText w:val=""/>
      <w:lvlJc w:val="left"/>
      <w:pPr>
        <w:ind w:left="4309" w:hanging="360"/>
      </w:pPr>
      <w:rPr>
        <w:rFonts w:ascii="Symbol" w:hAnsi="Symbol" w:hint="default"/>
      </w:rPr>
    </w:lvl>
    <w:lvl w:ilvl="4" w:tplc="2FC61C1C" w:tentative="1">
      <w:start w:val="1"/>
      <w:numFmt w:val="bullet"/>
      <w:lvlText w:val="o"/>
      <w:lvlJc w:val="left"/>
      <w:pPr>
        <w:ind w:left="5029" w:hanging="360"/>
      </w:pPr>
      <w:rPr>
        <w:rFonts w:ascii="Courier New" w:hAnsi="Courier New" w:cs="Courier New" w:hint="default"/>
      </w:rPr>
    </w:lvl>
    <w:lvl w:ilvl="5" w:tplc="CF06D494" w:tentative="1">
      <w:start w:val="1"/>
      <w:numFmt w:val="bullet"/>
      <w:lvlText w:val=""/>
      <w:lvlJc w:val="left"/>
      <w:pPr>
        <w:ind w:left="5749" w:hanging="360"/>
      </w:pPr>
      <w:rPr>
        <w:rFonts w:ascii="Wingdings" w:hAnsi="Wingdings" w:hint="default"/>
      </w:rPr>
    </w:lvl>
    <w:lvl w:ilvl="6" w:tplc="BE821F68" w:tentative="1">
      <w:start w:val="1"/>
      <w:numFmt w:val="bullet"/>
      <w:lvlText w:val=""/>
      <w:lvlJc w:val="left"/>
      <w:pPr>
        <w:ind w:left="6469" w:hanging="360"/>
      </w:pPr>
      <w:rPr>
        <w:rFonts w:ascii="Symbol" w:hAnsi="Symbol" w:hint="default"/>
      </w:rPr>
    </w:lvl>
    <w:lvl w:ilvl="7" w:tplc="47260094" w:tentative="1">
      <w:start w:val="1"/>
      <w:numFmt w:val="bullet"/>
      <w:lvlText w:val="o"/>
      <w:lvlJc w:val="left"/>
      <w:pPr>
        <w:ind w:left="7189" w:hanging="360"/>
      </w:pPr>
      <w:rPr>
        <w:rFonts w:ascii="Courier New" w:hAnsi="Courier New" w:cs="Courier New" w:hint="default"/>
      </w:rPr>
    </w:lvl>
    <w:lvl w:ilvl="8" w:tplc="9D30EB80" w:tentative="1">
      <w:start w:val="1"/>
      <w:numFmt w:val="bullet"/>
      <w:lvlText w:val=""/>
      <w:lvlJc w:val="left"/>
      <w:pPr>
        <w:ind w:left="7909" w:hanging="360"/>
      </w:pPr>
      <w:rPr>
        <w:rFonts w:ascii="Wingdings" w:hAnsi="Wingdings" w:hint="default"/>
      </w:rPr>
    </w:lvl>
  </w:abstractNum>
  <w:abstractNum w:abstractNumId="85">
    <w:nsid w:val="10B92ED4"/>
    <w:multiLevelType w:val="multilevel"/>
    <w:tmpl w:val="86AC0CF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0D14826"/>
    <w:multiLevelType w:val="multilevel"/>
    <w:tmpl w:val="5AAE2956"/>
    <w:name w:val="WW8Num20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12004979"/>
    <w:multiLevelType w:val="multilevel"/>
    <w:tmpl w:val="CDEA0E5E"/>
    <w:lvl w:ilvl="0">
      <w:start w:val="1"/>
      <w:numFmt w:val="decimal"/>
      <w:lvlText w:val="1.7.%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12753456"/>
    <w:multiLevelType w:val="hybridMultilevel"/>
    <w:tmpl w:val="F69EC0CC"/>
    <w:name w:val="WW8Num205"/>
    <w:lvl w:ilvl="0" w:tplc="FAF2C79C">
      <w:start w:val="1"/>
      <w:numFmt w:val="decimal"/>
      <w:lvlText w:val="%1."/>
      <w:lvlJc w:val="left"/>
      <w:pPr>
        <w:tabs>
          <w:tab w:val="num" w:pos="720"/>
        </w:tabs>
        <w:ind w:left="720" w:hanging="360"/>
      </w:pPr>
    </w:lvl>
    <w:lvl w:ilvl="1" w:tplc="22625F72" w:tentative="1">
      <w:start w:val="1"/>
      <w:numFmt w:val="lowerLetter"/>
      <w:lvlText w:val="%2."/>
      <w:lvlJc w:val="left"/>
      <w:pPr>
        <w:tabs>
          <w:tab w:val="num" w:pos="1440"/>
        </w:tabs>
        <w:ind w:left="1440" w:hanging="360"/>
      </w:pPr>
    </w:lvl>
    <w:lvl w:ilvl="2" w:tplc="14E6396E" w:tentative="1">
      <w:start w:val="1"/>
      <w:numFmt w:val="lowerRoman"/>
      <w:lvlText w:val="%3."/>
      <w:lvlJc w:val="right"/>
      <w:pPr>
        <w:tabs>
          <w:tab w:val="num" w:pos="2160"/>
        </w:tabs>
        <w:ind w:left="2160" w:hanging="180"/>
      </w:pPr>
    </w:lvl>
    <w:lvl w:ilvl="3" w:tplc="7ABCF3C8" w:tentative="1">
      <w:start w:val="1"/>
      <w:numFmt w:val="decimal"/>
      <w:lvlText w:val="%4."/>
      <w:lvlJc w:val="left"/>
      <w:pPr>
        <w:tabs>
          <w:tab w:val="num" w:pos="2880"/>
        </w:tabs>
        <w:ind w:left="2880" w:hanging="360"/>
      </w:pPr>
    </w:lvl>
    <w:lvl w:ilvl="4" w:tplc="F2DA5EE0" w:tentative="1">
      <w:start w:val="1"/>
      <w:numFmt w:val="lowerLetter"/>
      <w:lvlText w:val="%5."/>
      <w:lvlJc w:val="left"/>
      <w:pPr>
        <w:tabs>
          <w:tab w:val="num" w:pos="3600"/>
        </w:tabs>
        <w:ind w:left="3600" w:hanging="360"/>
      </w:pPr>
    </w:lvl>
    <w:lvl w:ilvl="5" w:tplc="3300F672" w:tentative="1">
      <w:start w:val="1"/>
      <w:numFmt w:val="lowerRoman"/>
      <w:lvlText w:val="%6."/>
      <w:lvlJc w:val="right"/>
      <w:pPr>
        <w:tabs>
          <w:tab w:val="num" w:pos="4320"/>
        </w:tabs>
        <w:ind w:left="4320" w:hanging="180"/>
      </w:pPr>
    </w:lvl>
    <w:lvl w:ilvl="6" w:tplc="3E628546" w:tentative="1">
      <w:start w:val="1"/>
      <w:numFmt w:val="decimal"/>
      <w:lvlText w:val="%7."/>
      <w:lvlJc w:val="left"/>
      <w:pPr>
        <w:tabs>
          <w:tab w:val="num" w:pos="5040"/>
        </w:tabs>
        <w:ind w:left="5040" w:hanging="360"/>
      </w:pPr>
    </w:lvl>
    <w:lvl w:ilvl="7" w:tplc="605E6E8C" w:tentative="1">
      <w:start w:val="1"/>
      <w:numFmt w:val="lowerLetter"/>
      <w:lvlText w:val="%8."/>
      <w:lvlJc w:val="left"/>
      <w:pPr>
        <w:tabs>
          <w:tab w:val="num" w:pos="5760"/>
        </w:tabs>
        <w:ind w:left="5760" w:hanging="360"/>
      </w:pPr>
    </w:lvl>
    <w:lvl w:ilvl="8" w:tplc="80D4CB46" w:tentative="1">
      <w:start w:val="1"/>
      <w:numFmt w:val="lowerRoman"/>
      <w:lvlText w:val="%9."/>
      <w:lvlJc w:val="right"/>
      <w:pPr>
        <w:tabs>
          <w:tab w:val="num" w:pos="6480"/>
        </w:tabs>
        <w:ind w:left="6480" w:hanging="180"/>
      </w:pPr>
    </w:lvl>
  </w:abstractNum>
  <w:abstractNum w:abstractNumId="89">
    <w:nsid w:val="12C95194"/>
    <w:multiLevelType w:val="multilevel"/>
    <w:tmpl w:val="D2F0EDF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14AE1DE2"/>
    <w:multiLevelType w:val="hybridMultilevel"/>
    <w:tmpl w:val="49747C90"/>
    <w:name w:val="WW8Num42"/>
    <w:lvl w:ilvl="0" w:tplc="87C2A646">
      <w:start w:val="1"/>
      <w:numFmt w:val="bullet"/>
      <w:lvlText w:val=""/>
      <w:lvlJc w:val="left"/>
      <w:pPr>
        <w:ind w:left="1259" w:hanging="360"/>
      </w:pPr>
      <w:rPr>
        <w:rFonts w:ascii="Symbol" w:hAnsi="Symbol" w:hint="default"/>
      </w:rPr>
    </w:lvl>
    <w:lvl w:ilvl="1" w:tplc="57A005F8" w:tentative="1">
      <w:start w:val="1"/>
      <w:numFmt w:val="bullet"/>
      <w:lvlText w:val="o"/>
      <w:lvlJc w:val="left"/>
      <w:pPr>
        <w:ind w:left="1979" w:hanging="360"/>
      </w:pPr>
      <w:rPr>
        <w:rFonts w:ascii="Courier New" w:hAnsi="Courier New" w:cs="Courier New" w:hint="default"/>
      </w:rPr>
    </w:lvl>
    <w:lvl w:ilvl="2" w:tplc="4062735E" w:tentative="1">
      <w:start w:val="1"/>
      <w:numFmt w:val="bullet"/>
      <w:lvlText w:val=""/>
      <w:lvlJc w:val="left"/>
      <w:pPr>
        <w:ind w:left="2699" w:hanging="360"/>
      </w:pPr>
      <w:rPr>
        <w:rFonts w:ascii="Wingdings" w:hAnsi="Wingdings" w:hint="default"/>
      </w:rPr>
    </w:lvl>
    <w:lvl w:ilvl="3" w:tplc="4590113A" w:tentative="1">
      <w:start w:val="1"/>
      <w:numFmt w:val="bullet"/>
      <w:lvlText w:val=""/>
      <w:lvlJc w:val="left"/>
      <w:pPr>
        <w:ind w:left="3419" w:hanging="360"/>
      </w:pPr>
      <w:rPr>
        <w:rFonts w:ascii="Symbol" w:hAnsi="Symbol" w:hint="default"/>
      </w:rPr>
    </w:lvl>
    <w:lvl w:ilvl="4" w:tplc="39F48D8C" w:tentative="1">
      <w:start w:val="1"/>
      <w:numFmt w:val="bullet"/>
      <w:lvlText w:val="o"/>
      <w:lvlJc w:val="left"/>
      <w:pPr>
        <w:ind w:left="4139" w:hanging="360"/>
      </w:pPr>
      <w:rPr>
        <w:rFonts w:ascii="Courier New" w:hAnsi="Courier New" w:cs="Courier New" w:hint="default"/>
      </w:rPr>
    </w:lvl>
    <w:lvl w:ilvl="5" w:tplc="E0C8F04C" w:tentative="1">
      <w:start w:val="1"/>
      <w:numFmt w:val="bullet"/>
      <w:lvlText w:val=""/>
      <w:lvlJc w:val="left"/>
      <w:pPr>
        <w:ind w:left="4859" w:hanging="360"/>
      </w:pPr>
      <w:rPr>
        <w:rFonts w:ascii="Wingdings" w:hAnsi="Wingdings" w:hint="default"/>
      </w:rPr>
    </w:lvl>
    <w:lvl w:ilvl="6" w:tplc="506834A2" w:tentative="1">
      <w:start w:val="1"/>
      <w:numFmt w:val="bullet"/>
      <w:lvlText w:val=""/>
      <w:lvlJc w:val="left"/>
      <w:pPr>
        <w:ind w:left="5579" w:hanging="360"/>
      </w:pPr>
      <w:rPr>
        <w:rFonts w:ascii="Symbol" w:hAnsi="Symbol" w:hint="default"/>
      </w:rPr>
    </w:lvl>
    <w:lvl w:ilvl="7" w:tplc="72B4DF0C" w:tentative="1">
      <w:start w:val="1"/>
      <w:numFmt w:val="bullet"/>
      <w:lvlText w:val="o"/>
      <w:lvlJc w:val="left"/>
      <w:pPr>
        <w:ind w:left="6299" w:hanging="360"/>
      </w:pPr>
      <w:rPr>
        <w:rFonts w:ascii="Courier New" w:hAnsi="Courier New" w:cs="Courier New" w:hint="default"/>
      </w:rPr>
    </w:lvl>
    <w:lvl w:ilvl="8" w:tplc="626C37BE" w:tentative="1">
      <w:start w:val="1"/>
      <w:numFmt w:val="bullet"/>
      <w:lvlText w:val=""/>
      <w:lvlJc w:val="left"/>
      <w:pPr>
        <w:ind w:left="7019" w:hanging="360"/>
      </w:pPr>
      <w:rPr>
        <w:rFonts w:ascii="Wingdings" w:hAnsi="Wingdings" w:hint="default"/>
      </w:rPr>
    </w:lvl>
  </w:abstractNum>
  <w:abstractNum w:abstractNumId="91">
    <w:nsid w:val="18D427D7"/>
    <w:multiLevelType w:val="multilevel"/>
    <w:tmpl w:val="1DF6B278"/>
    <w:lvl w:ilvl="0">
      <w:start w:val="1"/>
      <w:numFmt w:val="decimal"/>
      <w:lvlText w:val="5.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19DD5F9E"/>
    <w:multiLevelType w:val="multilevel"/>
    <w:tmpl w:val="D178A454"/>
    <w:lvl w:ilvl="0">
      <w:start w:val="1"/>
      <w:numFmt w:val="decimal"/>
      <w:lvlText w:val="1.2.%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1A66652D"/>
    <w:multiLevelType w:val="multilevel"/>
    <w:tmpl w:val="93B4F5D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22B5286F"/>
    <w:multiLevelType w:val="multilevel"/>
    <w:tmpl w:val="AB9E4EFC"/>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2393770D"/>
    <w:multiLevelType w:val="multilevel"/>
    <w:tmpl w:val="248A405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29044A31"/>
    <w:multiLevelType w:val="multilevel"/>
    <w:tmpl w:val="1D1AE4B2"/>
    <w:lvl w:ilvl="0">
      <w:start w:val="3"/>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2BAF2055"/>
    <w:multiLevelType w:val="multilevel"/>
    <w:tmpl w:val="115A2078"/>
    <w:name w:val="WW8Num43"/>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324A7954"/>
    <w:multiLevelType w:val="multilevel"/>
    <w:tmpl w:val="B7D26A72"/>
    <w:lvl w:ilvl="0">
      <w:start w:val="2"/>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3A354FD4"/>
    <w:multiLevelType w:val="multilevel"/>
    <w:tmpl w:val="8BEECEB8"/>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3B3111B2"/>
    <w:multiLevelType w:val="multilevel"/>
    <w:tmpl w:val="1780D95C"/>
    <w:lvl w:ilvl="0">
      <w:start w:val="1"/>
      <w:numFmt w:val="decimal"/>
      <w:lvlText w:val="5.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3BD3552A"/>
    <w:multiLevelType w:val="multilevel"/>
    <w:tmpl w:val="E3AA80B0"/>
    <w:lvl w:ilvl="0">
      <w:start w:val="1"/>
      <w:numFmt w:val="decimal"/>
      <w:lvlText w:val="3.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42962C9F"/>
    <w:multiLevelType w:val="multilevel"/>
    <w:tmpl w:val="02D287FE"/>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43351326"/>
    <w:multiLevelType w:val="multilevel"/>
    <w:tmpl w:val="B23AF680"/>
    <w:lvl w:ilvl="0">
      <w:numFmt w:val="decimal"/>
      <w:lvlText w:val="0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45BF00C1"/>
    <w:multiLevelType w:val="multilevel"/>
    <w:tmpl w:val="2618D3E8"/>
    <w:lvl w:ilvl="0">
      <w:start w:val="1"/>
      <w:numFmt w:val="decimal"/>
      <w:lvlText w:val="1.8.%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45C26AFF"/>
    <w:multiLevelType w:val="multilevel"/>
    <w:tmpl w:val="0630E23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4AF56489"/>
    <w:multiLevelType w:val="multilevel"/>
    <w:tmpl w:val="52A4CE34"/>
    <w:lvl w:ilvl="0">
      <w:start w:val="1"/>
      <w:numFmt w:val="decimal"/>
      <w:lvlText w:val="1.4.%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595C78A4"/>
    <w:multiLevelType w:val="multilevel"/>
    <w:tmpl w:val="20165AD4"/>
    <w:lvl w:ilvl="0">
      <w:start w:val="1"/>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5A5F2AE8"/>
    <w:multiLevelType w:val="hybridMultilevel"/>
    <w:tmpl w:val="9DF2FDB4"/>
    <w:name w:val="WW8Num122"/>
    <w:lvl w:ilvl="0" w:tplc="90FA3FD8">
      <w:start w:val="1"/>
      <w:numFmt w:val="bullet"/>
      <w:lvlText w:val=""/>
      <w:lvlJc w:val="left"/>
      <w:pPr>
        <w:tabs>
          <w:tab w:val="num" w:pos="1080"/>
        </w:tabs>
        <w:ind w:left="1080" w:hanging="360"/>
      </w:pPr>
      <w:rPr>
        <w:rFonts w:ascii="Symbol" w:hAnsi="Symbol" w:cs="Times New Roman" w:hint="default"/>
      </w:rPr>
    </w:lvl>
    <w:lvl w:ilvl="1" w:tplc="98F67A52">
      <w:start w:val="1"/>
      <w:numFmt w:val="bullet"/>
      <w:lvlText w:val="o"/>
      <w:lvlJc w:val="left"/>
      <w:pPr>
        <w:tabs>
          <w:tab w:val="num" w:pos="1800"/>
        </w:tabs>
        <w:ind w:left="1800" w:hanging="360"/>
      </w:pPr>
      <w:rPr>
        <w:rFonts w:ascii="Courier New" w:hAnsi="Courier New" w:cs="Courier New" w:hint="default"/>
      </w:rPr>
    </w:lvl>
    <w:lvl w:ilvl="2" w:tplc="3DAA13E4">
      <w:start w:val="1"/>
      <w:numFmt w:val="bullet"/>
      <w:lvlText w:val=""/>
      <w:lvlJc w:val="left"/>
      <w:pPr>
        <w:tabs>
          <w:tab w:val="num" w:pos="2520"/>
        </w:tabs>
        <w:ind w:left="2520" w:hanging="360"/>
      </w:pPr>
      <w:rPr>
        <w:rFonts w:ascii="Wingdings" w:hAnsi="Wingdings" w:cs="Times New Roman" w:hint="default"/>
      </w:rPr>
    </w:lvl>
    <w:lvl w:ilvl="3" w:tplc="7C0EA3A6">
      <w:start w:val="1"/>
      <w:numFmt w:val="bullet"/>
      <w:lvlText w:val=""/>
      <w:lvlJc w:val="left"/>
      <w:pPr>
        <w:tabs>
          <w:tab w:val="num" w:pos="3240"/>
        </w:tabs>
        <w:ind w:left="3240" w:hanging="360"/>
      </w:pPr>
      <w:rPr>
        <w:rFonts w:ascii="Symbol" w:hAnsi="Symbol" w:cs="Times New Roman" w:hint="default"/>
      </w:rPr>
    </w:lvl>
    <w:lvl w:ilvl="4" w:tplc="B830B102">
      <w:start w:val="1"/>
      <w:numFmt w:val="bullet"/>
      <w:lvlText w:val="o"/>
      <w:lvlJc w:val="left"/>
      <w:pPr>
        <w:tabs>
          <w:tab w:val="num" w:pos="3960"/>
        </w:tabs>
        <w:ind w:left="3960" w:hanging="360"/>
      </w:pPr>
      <w:rPr>
        <w:rFonts w:ascii="Courier New" w:hAnsi="Courier New" w:cs="Courier New" w:hint="default"/>
      </w:rPr>
    </w:lvl>
    <w:lvl w:ilvl="5" w:tplc="28886382">
      <w:start w:val="1"/>
      <w:numFmt w:val="bullet"/>
      <w:lvlText w:val=""/>
      <w:lvlJc w:val="left"/>
      <w:pPr>
        <w:tabs>
          <w:tab w:val="num" w:pos="4680"/>
        </w:tabs>
        <w:ind w:left="4680" w:hanging="360"/>
      </w:pPr>
      <w:rPr>
        <w:rFonts w:ascii="Wingdings" w:hAnsi="Wingdings" w:cs="Times New Roman" w:hint="default"/>
      </w:rPr>
    </w:lvl>
    <w:lvl w:ilvl="6" w:tplc="EC02AA62">
      <w:start w:val="1"/>
      <w:numFmt w:val="bullet"/>
      <w:lvlText w:val=""/>
      <w:lvlJc w:val="left"/>
      <w:pPr>
        <w:tabs>
          <w:tab w:val="num" w:pos="5400"/>
        </w:tabs>
        <w:ind w:left="5400" w:hanging="360"/>
      </w:pPr>
      <w:rPr>
        <w:rFonts w:ascii="Symbol" w:hAnsi="Symbol" w:cs="Times New Roman" w:hint="default"/>
      </w:rPr>
    </w:lvl>
    <w:lvl w:ilvl="7" w:tplc="12CA2FD4">
      <w:start w:val="1"/>
      <w:numFmt w:val="bullet"/>
      <w:lvlText w:val="o"/>
      <w:lvlJc w:val="left"/>
      <w:pPr>
        <w:tabs>
          <w:tab w:val="num" w:pos="6120"/>
        </w:tabs>
        <w:ind w:left="6120" w:hanging="360"/>
      </w:pPr>
      <w:rPr>
        <w:rFonts w:ascii="Courier New" w:hAnsi="Courier New" w:cs="Courier New" w:hint="default"/>
      </w:rPr>
    </w:lvl>
    <w:lvl w:ilvl="8" w:tplc="30103860">
      <w:start w:val="1"/>
      <w:numFmt w:val="bullet"/>
      <w:lvlText w:val=""/>
      <w:lvlJc w:val="left"/>
      <w:pPr>
        <w:tabs>
          <w:tab w:val="num" w:pos="6840"/>
        </w:tabs>
        <w:ind w:left="6840" w:hanging="360"/>
      </w:pPr>
      <w:rPr>
        <w:rFonts w:ascii="Wingdings" w:hAnsi="Wingdings" w:cs="Times New Roman" w:hint="default"/>
      </w:rPr>
    </w:lvl>
  </w:abstractNum>
  <w:abstractNum w:abstractNumId="109">
    <w:nsid w:val="634D45A4"/>
    <w:multiLevelType w:val="multilevel"/>
    <w:tmpl w:val="BED0D548"/>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nsid w:val="63A92257"/>
    <w:multiLevelType w:val="multilevel"/>
    <w:tmpl w:val="24ECB5B4"/>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nsid w:val="67185E82"/>
    <w:multiLevelType w:val="multilevel"/>
    <w:tmpl w:val="E93A09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67882044"/>
    <w:multiLevelType w:val="multilevel"/>
    <w:tmpl w:val="0A0810DE"/>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6C961467"/>
    <w:multiLevelType w:val="multilevel"/>
    <w:tmpl w:val="F13640DE"/>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6F7A652F"/>
    <w:multiLevelType w:val="multilevel"/>
    <w:tmpl w:val="08D29FCA"/>
    <w:lvl w:ilvl="0">
      <w:numFmt w:val="decimal"/>
      <w:lvlText w:val="0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75712FF2"/>
    <w:multiLevelType w:val="multilevel"/>
    <w:tmpl w:val="0262B9CC"/>
    <w:lvl w:ilvl="0">
      <w:start w:val="1"/>
      <w:numFmt w:val="decimal"/>
      <w:lvlText w:val="3.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nsid w:val="75AB01D8"/>
    <w:multiLevelType w:val="multilevel"/>
    <w:tmpl w:val="DBFCE50E"/>
    <w:lvl w:ilvl="0">
      <w:start w:val="2"/>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nsid w:val="7B5375CA"/>
    <w:multiLevelType w:val="multilevel"/>
    <w:tmpl w:val="2EEC94A4"/>
    <w:lvl w:ilvl="0">
      <w:start w:val="1"/>
      <w:numFmt w:val="decimal"/>
      <w:lvlText w:val="3.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nsid w:val="7C9664BE"/>
    <w:multiLevelType w:val="multilevel"/>
    <w:tmpl w:val="3E4A2674"/>
    <w:lvl w:ilvl="0">
      <w:start w:val="4"/>
      <w:numFmt w:val="decimal"/>
      <w:lvlText w:val="05.14.%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9">
    <w:nsid w:val="7F07003B"/>
    <w:multiLevelType w:val="multilevel"/>
    <w:tmpl w:val="E6E0AFE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114"/>
  </w:num>
  <w:num w:numId="7">
    <w:abstractNumId w:val="103"/>
  </w:num>
  <w:num w:numId="8">
    <w:abstractNumId w:val="89"/>
  </w:num>
  <w:num w:numId="9">
    <w:abstractNumId w:val="115"/>
  </w:num>
  <w:num w:numId="10">
    <w:abstractNumId w:val="101"/>
  </w:num>
  <w:num w:numId="11">
    <w:abstractNumId w:val="96"/>
  </w:num>
  <w:num w:numId="12">
    <w:abstractNumId w:val="80"/>
  </w:num>
  <w:num w:numId="13">
    <w:abstractNumId w:val="94"/>
  </w:num>
  <w:num w:numId="14">
    <w:abstractNumId w:val="100"/>
  </w:num>
  <w:num w:numId="15">
    <w:abstractNumId w:val="91"/>
  </w:num>
  <w:num w:numId="16">
    <w:abstractNumId w:val="83"/>
  </w:num>
  <w:num w:numId="17">
    <w:abstractNumId w:val="110"/>
  </w:num>
  <w:num w:numId="18">
    <w:abstractNumId w:val="95"/>
  </w:num>
  <w:num w:numId="19">
    <w:abstractNumId w:val="119"/>
  </w:num>
  <w:num w:numId="20">
    <w:abstractNumId w:val="68"/>
  </w:num>
  <w:num w:numId="21">
    <w:abstractNumId w:val="118"/>
  </w:num>
  <w:num w:numId="22">
    <w:abstractNumId w:val="102"/>
  </w:num>
  <w:num w:numId="23">
    <w:abstractNumId w:val="107"/>
  </w:num>
  <w:num w:numId="24">
    <w:abstractNumId w:val="66"/>
  </w:num>
  <w:num w:numId="25">
    <w:abstractNumId w:val="98"/>
  </w:num>
  <w:num w:numId="26">
    <w:abstractNumId w:val="92"/>
  </w:num>
  <w:num w:numId="27">
    <w:abstractNumId w:val="106"/>
  </w:num>
  <w:num w:numId="28">
    <w:abstractNumId w:val="87"/>
  </w:num>
  <w:num w:numId="29">
    <w:abstractNumId w:val="104"/>
  </w:num>
  <w:num w:numId="30">
    <w:abstractNumId w:val="70"/>
  </w:num>
  <w:num w:numId="31">
    <w:abstractNumId w:val="109"/>
  </w:num>
  <w:num w:numId="32">
    <w:abstractNumId w:val="116"/>
  </w:num>
  <w:num w:numId="33">
    <w:abstractNumId w:val="112"/>
  </w:num>
  <w:num w:numId="34">
    <w:abstractNumId w:val="105"/>
  </w:num>
  <w:num w:numId="35">
    <w:abstractNumId w:val="85"/>
  </w:num>
  <w:num w:numId="36">
    <w:abstractNumId w:val="113"/>
  </w:num>
  <w:num w:numId="37">
    <w:abstractNumId w:val="111"/>
  </w:num>
  <w:num w:numId="38">
    <w:abstractNumId w:val="74"/>
  </w:num>
  <w:num w:numId="39">
    <w:abstractNumId w:val="78"/>
  </w:num>
  <w:num w:numId="40">
    <w:abstractNumId w:val="99"/>
  </w:num>
  <w:num w:numId="41">
    <w:abstractNumId w:val="117"/>
  </w:num>
  <w:num w:numId="42">
    <w:abstractNumId w:val="93"/>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10088"/>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04"/>
    <w:rsid w:val="0000336F"/>
    <w:rsid w:val="00003380"/>
    <w:rsid w:val="000033B9"/>
    <w:rsid w:val="00003464"/>
    <w:rsid w:val="000034DE"/>
    <w:rsid w:val="00003558"/>
    <w:rsid w:val="0000357C"/>
    <w:rsid w:val="00003584"/>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2F"/>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7DA"/>
    <w:rsid w:val="00006869"/>
    <w:rsid w:val="00006947"/>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B0F"/>
    <w:rsid w:val="00010C3C"/>
    <w:rsid w:val="00010E4C"/>
    <w:rsid w:val="00010F22"/>
    <w:rsid w:val="00010FA1"/>
    <w:rsid w:val="00010FBD"/>
    <w:rsid w:val="00010FF2"/>
    <w:rsid w:val="00011047"/>
    <w:rsid w:val="00011261"/>
    <w:rsid w:val="0001128B"/>
    <w:rsid w:val="00011296"/>
    <w:rsid w:val="00011299"/>
    <w:rsid w:val="00011534"/>
    <w:rsid w:val="00011563"/>
    <w:rsid w:val="000115AE"/>
    <w:rsid w:val="00011621"/>
    <w:rsid w:val="00011643"/>
    <w:rsid w:val="0001168F"/>
    <w:rsid w:val="00011828"/>
    <w:rsid w:val="00011A28"/>
    <w:rsid w:val="00011B15"/>
    <w:rsid w:val="00011DBC"/>
    <w:rsid w:val="00011E92"/>
    <w:rsid w:val="00011F50"/>
    <w:rsid w:val="00011F81"/>
    <w:rsid w:val="00011FCD"/>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7CB"/>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3D"/>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38"/>
    <w:rsid w:val="00016B43"/>
    <w:rsid w:val="00016FF5"/>
    <w:rsid w:val="00017134"/>
    <w:rsid w:val="0001738A"/>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45C"/>
    <w:rsid w:val="000204A6"/>
    <w:rsid w:val="00020568"/>
    <w:rsid w:val="00020575"/>
    <w:rsid w:val="0002074F"/>
    <w:rsid w:val="0002087B"/>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A4F"/>
    <w:rsid w:val="00022B31"/>
    <w:rsid w:val="00022C1B"/>
    <w:rsid w:val="00022C9A"/>
    <w:rsid w:val="00022CEA"/>
    <w:rsid w:val="00022F79"/>
    <w:rsid w:val="00022FDF"/>
    <w:rsid w:val="000230C1"/>
    <w:rsid w:val="000232DC"/>
    <w:rsid w:val="000233D5"/>
    <w:rsid w:val="00023440"/>
    <w:rsid w:val="000235D4"/>
    <w:rsid w:val="0002377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E6"/>
    <w:rsid w:val="00024241"/>
    <w:rsid w:val="0002445B"/>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8F"/>
    <w:rsid w:val="000269BF"/>
    <w:rsid w:val="00026B6E"/>
    <w:rsid w:val="00026BF1"/>
    <w:rsid w:val="00026C92"/>
    <w:rsid w:val="00026CF3"/>
    <w:rsid w:val="00026CF4"/>
    <w:rsid w:val="00026F73"/>
    <w:rsid w:val="00026FAD"/>
    <w:rsid w:val="000270E6"/>
    <w:rsid w:val="00027162"/>
    <w:rsid w:val="0002717D"/>
    <w:rsid w:val="00027332"/>
    <w:rsid w:val="0002749C"/>
    <w:rsid w:val="00027522"/>
    <w:rsid w:val="00027646"/>
    <w:rsid w:val="00027754"/>
    <w:rsid w:val="000277CA"/>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3AF"/>
    <w:rsid w:val="000303CF"/>
    <w:rsid w:val="00030446"/>
    <w:rsid w:val="0003051A"/>
    <w:rsid w:val="000306FF"/>
    <w:rsid w:val="0003071D"/>
    <w:rsid w:val="00030783"/>
    <w:rsid w:val="000307BF"/>
    <w:rsid w:val="0003099D"/>
    <w:rsid w:val="00030AD8"/>
    <w:rsid w:val="00030AF8"/>
    <w:rsid w:val="00030C3F"/>
    <w:rsid w:val="00030D03"/>
    <w:rsid w:val="00030FB3"/>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719"/>
    <w:rsid w:val="00033862"/>
    <w:rsid w:val="00033880"/>
    <w:rsid w:val="0003392B"/>
    <w:rsid w:val="000339C2"/>
    <w:rsid w:val="000339D2"/>
    <w:rsid w:val="000339E5"/>
    <w:rsid w:val="00033B0D"/>
    <w:rsid w:val="00033BCB"/>
    <w:rsid w:val="00033D4E"/>
    <w:rsid w:val="00033D98"/>
    <w:rsid w:val="00033DCA"/>
    <w:rsid w:val="00033EF2"/>
    <w:rsid w:val="00034285"/>
    <w:rsid w:val="0003439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0"/>
    <w:rsid w:val="000367A1"/>
    <w:rsid w:val="0003685A"/>
    <w:rsid w:val="00036931"/>
    <w:rsid w:val="00036947"/>
    <w:rsid w:val="00036A4A"/>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5B"/>
    <w:rsid w:val="00040976"/>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3D"/>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3AF"/>
    <w:rsid w:val="000436FF"/>
    <w:rsid w:val="0004390A"/>
    <w:rsid w:val="00043A1B"/>
    <w:rsid w:val="00043F18"/>
    <w:rsid w:val="00043F69"/>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2F"/>
    <w:rsid w:val="00046053"/>
    <w:rsid w:val="00046126"/>
    <w:rsid w:val="00046157"/>
    <w:rsid w:val="00046224"/>
    <w:rsid w:val="00046288"/>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BB2"/>
    <w:rsid w:val="00046BBA"/>
    <w:rsid w:val="00046C68"/>
    <w:rsid w:val="00046D04"/>
    <w:rsid w:val="00046D49"/>
    <w:rsid w:val="00046D4A"/>
    <w:rsid w:val="00046E1D"/>
    <w:rsid w:val="00046F1F"/>
    <w:rsid w:val="00046F5D"/>
    <w:rsid w:val="00047265"/>
    <w:rsid w:val="0004728B"/>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B4"/>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6BC"/>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7AD"/>
    <w:rsid w:val="00054A32"/>
    <w:rsid w:val="00054B04"/>
    <w:rsid w:val="00054B15"/>
    <w:rsid w:val="00054B77"/>
    <w:rsid w:val="00054CEF"/>
    <w:rsid w:val="000550E8"/>
    <w:rsid w:val="00055217"/>
    <w:rsid w:val="000552D0"/>
    <w:rsid w:val="00055461"/>
    <w:rsid w:val="00055728"/>
    <w:rsid w:val="00055887"/>
    <w:rsid w:val="00055B7D"/>
    <w:rsid w:val="00055C21"/>
    <w:rsid w:val="00055E4B"/>
    <w:rsid w:val="00055EB1"/>
    <w:rsid w:val="00055EC5"/>
    <w:rsid w:val="00055F76"/>
    <w:rsid w:val="00055FE8"/>
    <w:rsid w:val="0005603F"/>
    <w:rsid w:val="00056148"/>
    <w:rsid w:val="00056287"/>
    <w:rsid w:val="000562FF"/>
    <w:rsid w:val="00056407"/>
    <w:rsid w:val="00056499"/>
    <w:rsid w:val="000565B6"/>
    <w:rsid w:val="00056658"/>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AA"/>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D2"/>
    <w:rsid w:val="00061CFF"/>
    <w:rsid w:val="00061D2A"/>
    <w:rsid w:val="00061D4B"/>
    <w:rsid w:val="00061DBD"/>
    <w:rsid w:val="00061E15"/>
    <w:rsid w:val="00061E93"/>
    <w:rsid w:val="000621B4"/>
    <w:rsid w:val="000622E1"/>
    <w:rsid w:val="00062303"/>
    <w:rsid w:val="0006231B"/>
    <w:rsid w:val="000623F6"/>
    <w:rsid w:val="000624C6"/>
    <w:rsid w:val="0006250F"/>
    <w:rsid w:val="000625D1"/>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6B"/>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3C3"/>
    <w:rsid w:val="000725F9"/>
    <w:rsid w:val="000726CC"/>
    <w:rsid w:val="000726F4"/>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1D"/>
    <w:rsid w:val="0007689E"/>
    <w:rsid w:val="00076BCC"/>
    <w:rsid w:val="00076BE8"/>
    <w:rsid w:val="00076BEF"/>
    <w:rsid w:val="00076C29"/>
    <w:rsid w:val="00076E74"/>
    <w:rsid w:val="00077028"/>
    <w:rsid w:val="00077056"/>
    <w:rsid w:val="000770F4"/>
    <w:rsid w:val="0007718E"/>
    <w:rsid w:val="00077340"/>
    <w:rsid w:val="000773D3"/>
    <w:rsid w:val="00077491"/>
    <w:rsid w:val="000774BF"/>
    <w:rsid w:val="000775CA"/>
    <w:rsid w:val="00077772"/>
    <w:rsid w:val="00077805"/>
    <w:rsid w:val="0007793E"/>
    <w:rsid w:val="0007794C"/>
    <w:rsid w:val="000779EE"/>
    <w:rsid w:val="00077A21"/>
    <w:rsid w:val="00077B80"/>
    <w:rsid w:val="00077C81"/>
    <w:rsid w:val="00077D90"/>
    <w:rsid w:val="00077E3B"/>
    <w:rsid w:val="00077F61"/>
    <w:rsid w:val="000800FA"/>
    <w:rsid w:val="00080222"/>
    <w:rsid w:val="000803B9"/>
    <w:rsid w:val="000804DE"/>
    <w:rsid w:val="0008058A"/>
    <w:rsid w:val="0008061D"/>
    <w:rsid w:val="00080733"/>
    <w:rsid w:val="0008076C"/>
    <w:rsid w:val="00080815"/>
    <w:rsid w:val="00080980"/>
    <w:rsid w:val="00080AAE"/>
    <w:rsid w:val="00080ABF"/>
    <w:rsid w:val="00080C49"/>
    <w:rsid w:val="00080E25"/>
    <w:rsid w:val="00080E29"/>
    <w:rsid w:val="00080EBB"/>
    <w:rsid w:val="00080F7E"/>
    <w:rsid w:val="00080F80"/>
    <w:rsid w:val="00080FC7"/>
    <w:rsid w:val="00081030"/>
    <w:rsid w:val="00081075"/>
    <w:rsid w:val="00081399"/>
    <w:rsid w:val="0008150E"/>
    <w:rsid w:val="00081753"/>
    <w:rsid w:val="0008181C"/>
    <w:rsid w:val="00081828"/>
    <w:rsid w:val="00081860"/>
    <w:rsid w:val="00081879"/>
    <w:rsid w:val="000819E6"/>
    <w:rsid w:val="00081A51"/>
    <w:rsid w:val="00081B18"/>
    <w:rsid w:val="00081B2E"/>
    <w:rsid w:val="00081CA6"/>
    <w:rsid w:val="00081CC3"/>
    <w:rsid w:val="00081D8B"/>
    <w:rsid w:val="00081DF5"/>
    <w:rsid w:val="00081E05"/>
    <w:rsid w:val="00081E09"/>
    <w:rsid w:val="00081E8B"/>
    <w:rsid w:val="00082002"/>
    <w:rsid w:val="0008218D"/>
    <w:rsid w:val="00082246"/>
    <w:rsid w:val="00082286"/>
    <w:rsid w:val="00082287"/>
    <w:rsid w:val="000822DA"/>
    <w:rsid w:val="000822EB"/>
    <w:rsid w:val="00082393"/>
    <w:rsid w:val="000823B0"/>
    <w:rsid w:val="000823C0"/>
    <w:rsid w:val="000823E9"/>
    <w:rsid w:val="00082503"/>
    <w:rsid w:val="00082537"/>
    <w:rsid w:val="000825CF"/>
    <w:rsid w:val="00082672"/>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807"/>
    <w:rsid w:val="000839E6"/>
    <w:rsid w:val="00083A76"/>
    <w:rsid w:val="00083AD9"/>
    <w:rsid w:val="00083CFA"/>
    <w:rsid w:val="00083D4F"/>
    <w:rsid w:val="00083D98"/>
    <w:rsid w:val="000840C1"/>
    <w:rsid w:val="000840F1"/>
    <w:rsid w:val="000840FA"/>
    <w:rsid w:val="0008416B"/>
    <w:rsid w:val="000842D3"/>
    <w:rsid w:val="0008443C"/>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23"/>
    <w:rsid w:val="00086533"/>
    <w:rsid w:val="000866E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33"/>
    <w:rsid w:val="00091C6F"/>
    <w:rsid w:val="00091E0F"/>
    <w:rsid w:val="00091EDA"/>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F"/>
    <w:rsid w:val="00092DF7"/>
    <w:rsid w:val="00092ED8"/>
    <w:rsid w:val="00092FAF"/>
    <w:rsid w:val="00093251"/>
    <w:rsid w:val="000932A6"/>
    <w:rsid w:val="000932FF"/>
    <w:rsid w:val="000933D0"/>
    <w:rsid w:val="00093826"/>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6"/>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438"/>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47A"/>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9D1"/>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2F"/>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2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7A9"/>
    <w:rsid w:val="000A582E"/>
    <w:rsid w:val="000A5843"/>
    <w:rsid w:val="000A58A4"/>
    <w:rsid w:val="000A5CC9"/>
    <w:rsid w:val="000A5E02"/>
    <w:rsid w:val="000A5E14"/>
    <w:rsid w:val="000A5E37"/>
    <w:rsid w:val="000A5F03"/>
    <w:rsid w:val="000A6153"/>
    <w:rsid w:val="000A6176"/>
    <w:rsid w:val="000A6206"/>
    <w:rsid w:val="000A6313"/>
    <w:rsid w:val="000A63B5"/>
    <w:rsid w:val="000A63DF"/>
    <w:rsid w:val="000A63E0"/>
    <w:rsid w:val="000A650E"/>
    <w:rsid w:val="000A668A"/>
    <w:rsid w:val="000A670A"/>
    <w:rsid w:val="000A68CA"/>
    <w:rsid w:val="000A68CD"/>
    <w:rsid w:val="000A6937"/>
    <w:rsid w:val="000A6B63"/>
    <w:rsid w:val="000A6BB9"/>
    <w:rsid w:val="000A6BD6"/>
    <w:rsid w:val="000A6BDC"/>
    <w:rsid w:val="000A6C97"/>
    <w:rsid w:val="000A6C99"/>
    <w:rsid w:val="000A6CD5"/>
    <w:rsid w:val="000A6CF8"/>
    <w:rsid w:val="000A6DAB"/>
    <w:rsid w:val="000A6DF2"/>
    <w:rsid w:val="000A6DF3"/>
    <w:rsid w:val="000A6E3F"/>
    <w:rsid w:val="000A72C4"/>
    <w:rsid w:val="000A7304"/>
    <w:rsid w:val="000A7420"/>
    <w:rsid w:val="000A7498"/>
    <w:rsid w:val="000A754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F"/>
    <w:rsid w:val="000B108E"/>
    <w:rsid w:val="000B10E6"/>
    <w:rsid w:val="000B10E8"/>
    <w:rsid w:val="000B110C"/>
    <w:rsid w:val="000B111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AF"/>
    <w:rsid w:val="000B56F0"/>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E6"/>
    <w:rsid w:val="000B6C6B"/>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E1"/>
    <w:rsid w:val="000B7C38"/>
    <w:rsid w:val="000B7C62"/>
    <w:rsid w:val="000B7D92"/>
    <w:rsid w:val="000B7F2C"/>
    <w:rsid w:val="000B7F96"/>
    <w:rsid w:val="000C003B"/>
    <w:rsid w:val="000C00DE"/>
    <w:rsid w:val="000C022A"/>
    <w:rsid w:val="000C0463"/>
    <w:rsid w:val="000C0482"/>
    <w:rsid w:val="000C0483"/>
    <w:rsid w:val="000C04BC"/>
    <w:rsid w:val="000C0681"/>
    <w:rsid w:val="000C06AE"/>
    <w:rsid w:val="000C06F5"/>
    <w:rsid w:val="000C0870"/>
    <w:rsid w:val="000C0B4A"/>
    <w:rsid w:val="000C0B94"/>
    <w:rsid w:val="000C0CCE"/>
    <w:rsid w:val="000C0D6C"/>
    <w:rsid w:val="000C0ECE"/>
    <w:rsid w:val="000C0F70"/>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D5"/>
    <w:rsid w:val="000C1DF7"/>
    <w:rsid w:val="000C1ED4"/>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09"/>
    <w:rsid w:val="000C51B6"/>
    <w:rsid w:val="000C524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6F38"/>
    <w:rsid w:val="000C703A"/>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4E7"/>
    <w:rsid w:val="000D25CD"/>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BE4"/>
    <w:rsid w:val="000D4C96"/>
    <w:rsid w:val="000D4EDD"/>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BAE"/>
    <w:rsid w:val="000D5C56"/>
    <w:rsid w:val="000D5C67"/>
    <w:rsid w:val="000D5D0B"/>
    <w:rsid w:val="000D5DA0"/>
    <w:rsid w:val="000D5E82"/>
    <w:rsid w:val="000D5FC2"/>
    <w:rsid w:val="000D6035"/>
    <w:rsid w:val="000D631D"/>
    <w:rsid w:val="000D632C"/>
    <w:rsid w:val="000D6437"/>
    <w:rsid w:val="000D647B"/>
    <w:rsid w:val="000D652A"/>
    <w:rsid w:val="000D676A"/>
    <w:rsid w:val="000D6864"/>
    <w:rsid w:val="000D6B10"/>
    <w:rsid w:val="000D6B60"/>
    <w:rsid w:val="000D6B66"/>
    <w:rsid w:val="000D6BB5"/>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D80"/>
    <w:rsid w:val="000D7E63"/>
    <w:rsid w:val="000E001A"/>
    <w:rsid w:val="000E017B"/>
    <w:rsid w:val="000E01C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1F3"/>
    <w:rsid w:val="000E23E7"/>
    <w:rsid w:val="000E243F"/>
    <w:rsid w:val="000E25AD"/>
    <w:rsid w:val="000E25D8"/>
    <w:rsid w:val="000E2738"/>
    <w:rsid w:val="000E2754"/>
    <w:rsid w:val="000E28D6"/>
    <w:rsid w:val="000E2983"/>
    <w:rsid w:val="000E29B1"/>
    <w:rsid w:val="000E29BD"/>
    <w:rsid w:val="000E2AE4"/>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0EC"/>
    <w:rsid w:val="000E6412"/>
    <w:rsid w:val="000E64BE"/>
    <w:rsid w:val="000E64E1"/>
    <w:rsid w:val="000E6524"/>
    <w:rsid w:val="000E6559"/>
    <w:rsid w:val="000E6574"/>
    <w:rsid w:val="000E660D"/>
    <w:rsid w:val="000E6696"/>
    <w:rsid w:val="000E6738"/>
    <w:rsid w:val="000E6775"/>
    <w:rsid w:val="000E681D"/>
    <w:rsid w:val="000E6821"/>
    <w:rsid w:val="000E68FE"/>
    <w:rsid w:val="000E6B0E"/>
    <w:rsid w:val="000E6C6C"/>
    <w:rsid w:val="000E6DCA"/>
    <w:rsid w:val="000E6E94"/>
    <w:rsid w:val="000E6ECD"/>
    <w:rsid w:val="000E6F89"/>
    <w:rsid w:val="000E7014"/>
    <w:rsid w:val="000E7055"/>
    <w:rsid w:val="000E7384"/>
    <w:rsid w:val="000E73A9"/>
    <w:rsid w:val="000E73AB"/>
    <w:rsid w:val="000E7508"/>
    <w:rsid w:val="000E7594"/>
    <w:rsid w:val="000E75EA"/>
    <w:rsid w:val="000E7610"/>
    <w:rsid w:val="000E76B6"/>
    <w:rsid w:val="000E76EC"/>
    <w:rsid w:val="000E777F"/>
    <w:rsid w:val="000E78D4"/>
    <w:rsid w:val="000E7AF5"/>
    <w:rsid w:val="000E7B65"/>
    <w:rsid w:val="000E7C5B"/>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5FA"/>
    <w:rsid w:val="000F264B"/>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D3A"/>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6D"/>
    <w:rsid w:val="000F6BCE"/>
    <w:rsid w:val="000F6C09"/>
    <w:rsid w:val="000F6D4B"/>
    <w:rsid w:val="000F6EC4"/>
    <w:rsid w:val="000F70E5"/>
    <w:rsid w:val="000F710A"/>
    <w:rsid w:val="000F7129"/>
    <w:rsid w:val="000F718E"/>
    <w:rsid w:val="000F73F8"/>
    <w:rsid w:val="000F7467"/>
    <w:rsid w:val="000F74BB"/>
    <w:rsid w:val="000F7522"/>
    <w:rsid w:val="000F759C"/>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EC4"/>
    <w:rsid w:val="00101ED7"/>
    <w:rsid w:val="00101F41"/>
    <w:rsid w:val="00101F72"/>
    <w:rsid w:val="00101FFE"/>
    <w:rsid w:val="0010200F"/>
    <w:rsid w:val="00102061"/>
    <w:rsid w:val="001020DC"/>
    <w:rsid w:val="00102122"/>
    <w:rsid w:val="0010229D"/>
    <w:rsid w:val="00102312"/>
    <w:rsid w:val="001023F4"/>
    <w:rsid w:val="001024B6"/>
    <w:rsid w:val="001024DB"/>
    <w:rsid w:val="00102500"/>
    <w:rsid w:val="00102635"/>
    <w:rsid w:val="001026BD"/>
    <w:rsid w:val="00102788"/>
    <w:rsid w:val="00102868"/>
    <w:rsid w:val="001028A0"/>
    <w:rsid w:val="001029FE"/>
    <w:rsid w:val="00102A49"/>
    <w:rsid w:val="00102C1C"/>
    <w:rsid w:val="00102D02"/>
    <w:rsid w:val="00102D2B"/>
    <w:rsid w:val="00102EBE"/>
    <w:rsid w:val="00102F95"/>
    <w:rsid w:val="00102F98"/>
    <w:rsid w:val="00103057"/>
    <w:rsid w:val="0010307D"/>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E3E"/>
    <w:rsid w:val="00111F85"/>
    <w:rsid w:val="0011216C"/>
    <w:rsid w:val="00112365"/>
    <w:rsid w:val="00112460"/>
    <w:rsid w:val="0011248A"/>
    <w:rsid w:val="001125BB"/>
    <w:rsid w:val="00112642"/>
    <w:rsid w:val="00112801"/>
    <w:rsid w:val="0011281D"/>
    <w:rsid w:val="001128C0"/>
    <w:rsid w:val="00112A74"/>
    <w:rsid w:val="00112A90"/>
    <w:rsid w:val="00112D02"/>
    <w:rsid w:val="00112D17"/>
    <w:rsid w:val="00112D52"/>
    <w:rsid w:val="00112E53"/>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622"/>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2FD"/>
    <w:rsid w:val="0011637C"/>
    <w:rsid w:val="00116438"/>
    <w:rsid w:val="00116483"/>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1AC"/>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64A"/>
    <w:rsid w:val="00120671"/>
    <w:rsid w:val="0012068B"/>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95"/>
    <w:rsid w:val="001212F4"/>
    <w:rsid w:val="001213B5"/>
    <w:rsid w:val="0012167C"/>
    <w:rsid w:val="001217DE"/>
    <w:rsid w:val="00121836"/>
    <w:rsid w:val="0012184D"/>
    <w:rsid w:val="0012188C"/>
    <w:rsid w:val="00121975"/>
    <w:rsid w:val="001219AA"/>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6B"/>
    <w:rsid w:val="00123584"/>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C3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D58"/>
    <w:rsid w:val="00127E76"/>
    <w:rsid w:val="00127F62"/>
    <w:rsid w:val="00130168"/>
    <w:rsid w:val="0013030C"/>
    <w:rsid w:val="00130340"/>
    <w:rsid w:val="001303BF"/>
    <w:rsid w:val="001303FF"/>
    <w:rsid w:val="00130412"/>
    <w:rsid w:val="001304E8"/>
    <w:rsid w:val="00130579"/>
    <w:rsid w:val="0013066E"/>
    <w:rsid w:val="00130798"/>
    <w:rsid w:val="00130816"/>
    <w:rsid w:val="001308E1"/>
    <w:rsid w:val="00130984"/>
    <w:rsid w:val="00130C99"/>
    <w:rsid w:val="00130CFD"/>
    <w:rsid w:val="00130D49"/>
    <w:rsid w:val="00130DB3"/>
    <w:rsid w:val="00130E45"/>
    <w:rsid w:val="00130F30"/>
    <w:rsid w:val="00131000"/>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BA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5C0"/>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D64"/>
    <w:rsid w:val="00136FD8"/>
    <w:rsid w:val="00137100"/>
    <w:rsid w:val="00137252"/>
    <w:rsid w:val="001372B2"/>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202"/>
    <w:rsid w:val="00141356"/>
    <w:rsid w:val="0014140D"/>
    <w:rsid w:val="0014156C"/>
    <w:rsid w:val="001415AB"/>
    <w:rsid w:val="00141654"/>
    <w:rsid w:val="00141703"/>
    <w:rsid w:val="00141731"/>
    <w:rsid w:val="001418CC"/>
    <w:rsid w:val="001418CD"/>
    <w:rsid w:val="001419CE"/>
    <w:rsid w:val="00141A27"/>
    <w:rsid w:val="00141ABF"/>
    <w:rsid w:val="00141B18"/>
    <w:rsid w:val="00141BE2"/>
    <w:rsid w:val="00141CFB"/>
    <w:rsid w:val="00141E4D"/>
    <w:rsid w:val="00141E7B"/>
    <w:rsid w:val="00141EBF"/>
    <w:rsid w:val="00141F28"/>
    <w:rsid w:val="0014202E"/>
    <w:rsid w:val="00142031"/>
    <w:rsid w:val="0014206B"/>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8F"/>
    <w:rsid w:val="001443AE"/>
    <w:rsid w:val="00144562"/>
    <w:rsid w:val="001445B2"/>
    <w:rsid w:val="00144688"/>
    <w:rsid w:val="001446BA"/>
    <w:rsid w:val="001446D1"/>
    <w:rsid w:val="001447B0"/>
    <w:rsid w:val="001447BB"/>
    <w:rsid w:val="00144AA9"/>
    <w:rsid w:val="00144DFA"/>
    <w:rsid w:val="00144E63"/>
    <w:rsid w:val="00144ECD"/>
    <w:rsid w:val="00144FC1"/>
    <w:rsid w:val="0014502A"/>
    <w:rsid w:val="00145043"/>
    <w:rsid w:val="001450B4"/>
    <w:rsid w:val="0014518B"/>
    <w:rsid w:val="001451F4"/>
    <w:rsid w:val="001453A5"/>
    <w:rsid w:val="001454EA"/>
    <w:rsid w:val="0014551E"/>
    <w:rsid w:val="00145659"/>
    <w:rsid w:val="001456CF"/>
    <w:rsid w:val="001457F4"/>
    <w:rsid w:val="00145823"/>
    <w:rsid w:val="0014586A"/>
    <w:rsid w:val="0014589C"/>
    <w:rsid w:val="0014597F"/>
    <w:rsid w:val="00145A77"/>
    <w:rsid w:val="00145BB3"/>
    <w:rsid w:val="00145E11"/>
    <w:rsid w:val="00145E5F"/>
    <w:rsid w:val="00145E68"/>
    <w:rsid w:val="00145E9E"/>
    <w:rsid w:val="00145F62"/>
    <w:rsid w:val="001461AD"/>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71"/>
    <w:rsid w:val="00150DBA"/>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44"/>
    <w:rsid w:val="00153698"/>
    <w:rsid w:val="00153787"/>
    <w:rsid w:val="001537AB"/>
    <w:rsid w:val="001538FC"/>
    <w:rsid w:val="00153A4C"/>
    <w:rsid w:val="0015402E"/>
    <w:rsid w:val="0015407A"/>
    <w:rsid w:val="00154111"/>
    <w:rsid w:val="001541AC"/>
    <w:rsid w:val="001541AE"/>
    <w:rsid w:val="00154271"/>
    <w:rsid w:val="00154385"/>
    <w:rsid w:val="001543FC"/>
    <w:rsid w:val="00154498"/>
    <w:rsid w:val="001544DB"/>
    <w:rsid w:val="00154524"/>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69"/>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882"/>
    <w:rsid w:val="00160895"/>
    <w:rsid w:val="001608CB"/>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A5F"/>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2A"/>
    <w:rsid w:val="00163E5F"/>
    <w:rsid w:val="00163EAD"/>
    <w:rsid w:val="00163EEB"/>
    <w:rsid w:val="00163F91"/>
    <w:rsid w:val="00164028"/>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15"/>
    <w:rsid w:val="00165236"/>
    <w:rsid w:val="00165349"/>
    <w:rsid w:val="00165500"/>
    <w:rsid w:val="001655F6"/>
    <w:rsid w:val="001656A0"/>
    <w:rsid w:val="00165786"/>
    <w:rsid w:val="00165809"/>
    <w:rsid w:val="00165892"/>
    <w:rsid w:val="0016590C"/>
    <w:rsid w:val="001659A3"/>
    <w:rsid w:val="00165A97"/>
    <w:rsid w:val="00165CE2"/>
    <w:rsid w:val="00165D19"/>
    <w:rsid w:val="00165E91"/>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67"/>
    <w:rsid w:val="00166A96"/>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A3"/>
    <w:rsid w:val="00167AF6"/>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296"/>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C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D9A"/>
    <w:rsid w:val="00174E34"/>
    <w:rsid w:val="00174E48"/>
    <w:rsid w:val="0017503B"/>
    <w:rsid w:val="0017524B"/>
    <w:rsid w:val="00175388"/>
    <w:rsid w:val="0017539B"/>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53"/>
    <w:rsid w:val="00176EDF"/>
    <w:rsid w:val="00176F9D"/>
    <w:rsid w:val="00177234"/>
    <w:rsid w:val="0017723E"/>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700"/>
    <w:rsid w:val="00180702"/>
    <w:rsid w:val="0018077E"/>
    <w:rsid w:val="00180880"/>
    <w:rsid w:val="0018092F"/>
    <w:rsid w:val="0018097D"/>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02"/>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BA"/>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2A"/>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AF0"/>
    <w:rsid w:val="00186FF5"/>
    <w:rsid w:val="00187031"/>
    <w:rsid w:val="00187046"/>
    <w:rsid w:val="00187089"/>
    <w:rsid w:val="001870A9"/>
    <w:rsid w:val="001870E2"/>
    <w:rsid w:val="00187135"/>
    <w:rsid w:val="001871B9"/>
    <w:rsid w:val="001871F3"/>
    <w:rsid w:val="001872D4"/>
    <w:rsid w:val="001872EF"/>
    <w:rsid w:val="001873E2"/>
    <w:rsid w:val="001873FC"/>
    <w:rsid w:val="00187449"/>
    <w:rsid w:val="00187485"/>
    <w:rsid w:val="001874D4"/>
    <w:rsid w:val="001874E4"/>
    <w:rsid w:val="001875B1"/>
    <w:rsid w:val="0018765F"/>
    <w:rsid w:val="001877B6"/>
    <w:rsid w:val="00187986"/>
    <w:rsid w:val="00187A70"/>
    <w:rsid w:val="00187B04"/>
    <w:rsid w:val="00187B0C"/>
    <w:rsid w:val="00187B5D"/>
    <w:rsid w:val="00187BC6"/>
    <w:rsid w:val="00187CDA"/>
    <w:rsid w:val="00187D3A"/>
    <w:rsid w:val="00187DA1"/>
    <w:rsid w:val="00187E19"/>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4"/>
    <w:rsid w:val="00194EBC"/>
    <w:rsid w:val="00194F62"/>
    <w:rsid w:val="00195042"/>
    <w:rsid w:val="001951DE"/>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03"/>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39"/>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AF7"/>
    <w:rsid w:val="001A4B48"/>
    <w:rsid w:val="001A4BAE"/>
    <w:rsid w:val="001A4D08"/>
    <w:rsid w:val="001A4D55"/>
    <w:rsid w:val="001A4D7E"/>
    <w:rsid w:val="001A4E88"/>
    <w:rsid w:val="001A4F6D"/>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5"/>
    <w:rsid w:val="001C2C6C"/>
    <w:rsid w:val="001C2C8D"/>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6D3"/>
    <w:rsid w:val="001C372B"/>
    <w:rsid w:val="001C372C"/>
    <w:rsid w:val="001C3854"/>
    <w:rsid w:val="001C390C"/>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4FB6"/>
    <w:rsid w:val="001C503D"/>
    <w:rsid w:val="001C507F"/>
    <w:rsid w:val="001C50C2"/>
    <w:rsid w:val="001C514A"/>
    <w:rsid w:val="001C519A"/>
    <w:rsid w:val="001C51B4"/>
    <w:rsid w:val="001C52AA"/>
    <w:rsid w:val="001C52B1"/>
    <w:rsid w:val="001C53C6"/>
    <w:rsid w:val="001C5484"/>
    <w:rsid w:val="001C5507"/>
    <w:rsid w:val="001C55C0"/>
    <w:rsid w:val="001C567D"/>
    <w:rsid w:val="001C56A7"/>
    <w:rsid w:val="001C56EF"/>
    <w:rsid w:val="001C578F"/>
    <w:rsid w:val="001C57AB"/>
    <w:rsid w:val="001C57E7"/>
    <w:rsid w:val="001C580F"/>
    <w:rsid w:val="001C582D"/>
    <w:rsid w:val="001C58E1"/>
    <w:rsid w:val="001C5A52"/>
    <w:rsid w:val="001C5A55"/>
    <w:rsid w:val="001C5CC7"/>
    <w:rsid w:val="001C5D54"/>
    <w:rsid w:val="001C5DC3"/>
    <w:rsid w:val="001C5E13"/>
    <w:rsid w:val="001C5FE2"/>
    <w:rsid w:val="001C605F"/>
    <w:rsid w:val="001C6103"/>
    <w:rsid w:val="001C6279"/>
    <w:rsid w:val="001C6281"/>
    <w:rsid w:val="001C655A"/>
    <w:rsid w:val="001C655F"/>
    <w:rsid w:val="001C66A1"/>
    <w:rsid w:val="001C673E"/>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561"/>
    <w:rsid w:val="001D0683"/>
    <w:rsid w:val="001D06B0"/>
    <w:rsid w:val="001D09DF"/>
    <w:rsid w:val="001D0A63"/>
    <w:rsid w:val="001D0BAD"/>
    <w:rsid w:val="001D0BB1"/>
    <w:rsid w:val="001D0D5E"/>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E27"/>
    <w:rsid w:val="001D3E28"/>
    <w:rsid w:val="001D3EFD"/>
    <w:rsid w:val="001D3F7F"/>
    <w:rsid w:val="001D40F3"/>
    <w:rsid w:val="001D42EB"/>
    <w:rsid w:val="001D4310"/>
    <w:rsid w:val="001D45ED"/>
    <w:rsid w:val="001D4600"/>
    <w:rsid w:val="001D467E"/>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802"/>
    <w:rsid w:val="001E087A"/>
    <w:rsid w:val="001E0892"/>
    <w:rsid w:val="001E0994"/>
    <w:rsid w:val="001E09D7"/>
    <w:rsid w:val="001E0A10"/>
    <w:rsid w:val="001E0A3D"/>
    <w:rsid w:val="001E0A99"/>
    <w:rsid w:val="001E0AFF"/>
    <w:rsid w:val="001E0CD1"/>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09"/>
    <w:rsid w:val="001E2BBC"/>
    <w:rsid w:val="001E2C20"/>
    <w:rsid w:val="001E2C46"/>
    <w:rsid w:val="001E2D58"/>
    <w:rsid w:val="001E2D69"/>
    <w:rsid w:val="001E2E02"/>
    <w:rsid w:val="001E2EAC"/>
    <w:rsid w:val="001E2EC6"/>
    <w:rsid w:val="001E3034"/>
    <w:rsid w:val="001E31C2"/>
    <w:rsid w:val="001E321B"/>
    <w:rsid w:val="001E3241"/>
    <w:rsid w:val="001E325E"/>
    <w:rsid w:val="001E32AD"/>
    <w:rsid w:val="001E32E8"/>
    <w:rsid w:val="001E33B6"/>
    <w:rsid w:val="001E352D"/>
    <w:rsid w:val="001E36A4"/>
    <w:rsid w:val="001E36EA"/>
    <w:rsid w:val="001E3791"/>
    <w:rsid w:val="001E388D"/>
    <w:rsid w:val="001E38EC"/>
    <w:rsid w:val="001E3924"/>
    <w:rsid w:val="001E3936"/>
    <w:rsid w:val="001E3AD7"/>
    <w:rsid w:val="001E3B16"/>
    <w:rsid w:val="001E3C36"/>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50E0"/>
    <w:rsid w:val="001E51A6"/>
    <w:rsid w:val="001E5204"/>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5FF"/>
    <w:rsid w:val="001E67C0"/>
    <w:rsid w:val="001E68DF"/>
    <w:rsid w:val="001E6943"/>
    <w:rsid w:val="001E69B1"/>
    <w:rsid w:val="001E6B62"/>
    <w:rsid w:val="001E6C31"/>
    <w:rsid w:val="001E6C41"/>
    <w:rsid w:val="001E6CC2"/>
    <w:rsid w:val="001E6CE2"/>
    <w:rsid w:val="001E6D64"/>
    <w:rsid w:val="001E6DDC"/>
    <w:rsid w:val="001E7002"/>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3F"/>
    <w:rsid w:val="001F02BA"/>
    <w:rsid w:val="001F04F0"/>
    <w:rsid w:val="001F051B"/>
    <w:rsid w:val="001F0686"/>
    <w:rsid w:val="001F073D"/>
    <w:rsid w:val="001F0916"/>
    <w:rsid w:val="001F0917"/>
    <w:rsid w:val="001F098C"/>
    <w:rsid w:val="001F0B0B"/>
    <w:rsid w:val="001F0B8D"/>
    <w:rsid w:val="001F0BF2"/>
    <w:rsid w:val="001F0C44"/>
    <w:rsid w:val="001F0CBC"/>
    <w:rsid w:val="001F0ED0"/>
    <w:rsid w:val="001F0F45"/>
    <w:rsid w:val="001F0F5A"/>
    <w:rsid w:val="001F1051"/>
    <w:rsid w:val="001F10AF"/>
    <w:rsid w:val="001F1172"/>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88"/>
    <w:rsid w:val="001F6E50"/>
    <w:rsid w:val="001F6E75"/>
    <w:rsid w:val="001F6F59"/>
    <w:rsid w:val="001F6F63"/>
    <w:rsid w:val="001F6F8C"/>
    <w:rsid w:val="001F7190"/>
    <w:rsid w:val="001F71DB"/>
    <w:rsid w:val="001F734D"/>
    <w:rsid w:val="001F73C7"/>
    <w:rsid w:val="001F7408"/>
    <w:rsid w:val="001F7427"/>
    <w:rsid w:val="001F762A"/>
    <w:rsid w:val="001F7764"/>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20"/>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4AE"/>
    <w:rsid w:val="002024D2"/>
    <w:rsid w:val="00202543"/>
    <w:rsid w:val="0020254B"/>
    <w:rsid w:val="002025DD"/>
    <w:rsid w:val="002026AE"/>
    <w:rsid w:val="0020281E"/>
    <w:rsid w:val="002029A3"/>
    <w:rsid w:val="002029E8"/>
    <w:rsid w:val="00202A91"/>
    <w:rsid w:val="00202B2D"/>
    <w:rsid w:val="00202C6A"/>
    <w:rsid w:val="00202C6C"/>
    <w:rsid w:val="00202DA0"/>
    <w:rsid w:val="00202FCE"/>
    <w:rsid w:val="00202FD5"/>
    <w:rsid w:val="00203377"/>
    <w:rsid w:val="00203426"/>
    <w:rsid w:val="002034D3"/>
    <w:rsid w:val="00203540"/>
    <w:rsid w:val="00203830"/>
    <w:rsid w:val="00203911"/>
    <w:rsid w:val="00203AD7"/>
    <w:rsid w:val="00203BDF"/>
    <w:rsid w:val="00203CA3"/>
    <w:rsid w:val="00203CCB"/>
    <w:rsid w:val="00203E7D"/>
    <w:rsid w:val="00203FCA"/>
    <w:rsid w:val="002041AE"/>
    <w:rsid w:val="0020441A"/>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35B"/>
    <w:rsid w:val="002073E8"/>
    <w:rsid w:val="00207401"/>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4BD"/>
    <w:rsid w:val="00211541"/>
    <w:rsid w:val="002115C6"/>
    <w:rsid w:val="002115E4"/>
    <w:rsid w:val="0021173D"/>
    <w:rsid w:val="00211828"/>
    <w:rsid w:val="002119A9"/>
    <w:rsid w:val="002119F6"/>
    <w:rsid w:val="00211B51"/>
    <w:rsid w:val="00211B82"/>
    <w:rsid w:val="00211C40"/>
    <w:rsid w:val="00211C9A"/>
    <w:rsid w:val="00211E64"/>
    <w:rsid w:val="00211E6E"/>
    <w:rsid w:val="00211E98"/>
    <w:rsid w:val="00211F06"/>
    <w:rsid w:val="00211F5F"/>
    <w:rsid w:val="00211F9A"/>
    <w:rsid w:val="00211F9D"/>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854"/>
    <w:rsid w:val="00213936"/>
    <w:rsid w:val="002139AA"/>
    <w:rsid w:val="002139DC"/>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82D"/>
    <w:rsid w:val="00215A3B"/>
    <w:rsid w:val="00215AD1"/>
    <w:rsid w:val="00215AF2"/>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319"/>
    <w:rsid w:val="00217369"/>
    <w:rsid w:val="002175FF"/>
    <w:rsid w:val="002176DB"/>
    <w:rsid w:val="002176F3"/>
    <w:rsid w:val="00217792"/>
    <w:rsid w:val="0021779C"/>
    <w:rsid w:val="002177BB"/>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2DB"/>
    <w:rsid w:val="00224333"/>
    <w:rsid w:val="00224631"/>
    <w:rsid w:val="002247C3"/>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4EC"/>
    <w:rsid w:val="0022661A"/>
    <w:rsid w:val="002267E2"/>
    <w:rsid w:val="00226AF2"/>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D5C"/>
    <w:rsid w:val="00227DAF"/>
    <w:rsid w:val="00227DD4"/>
    <w:rsid w:val="00227E4C"/>
    <w:rsid w:val="00230045"/>
    <w:rsid w:val="00230168"/>
    <w:rsid w:val="002301F7"/>
    <w:rsid w:val="0023034D"/>
    <w:rsid w:val="00230595"/>
    <w:rsid w:val="002305C5"/>
    <w:rsid w:val="00230702"/>
    <w:rsid w:val="00230736"/>
    <w:rsid w:val="002307D7"/>
    <w:rsid w:val="0023090E"/>
    <w:rsid w:val="0023092C"/>
    <w:rsid w:val="00230B31"/>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847"/>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9D"/>
    <w:rsid w:val="002376CF"/>
    <w:rsid w:val="00237835"/>
    <w:rsid w:val="00237840"/>
    <w:rsid w:val="00237878"/>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C49"/>
    <w:rsid w:val="00240D60"/>
    <w:rsid w:val="00240E29"/>
    <w:rsid w:val="00240E51"/>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1ED"/>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2E2"/>
    <w:rsid w:val="002433DE"/>
    <w:rsid w:val="00243444"/>
    <w:rsid w:val="00243448"/>
    <w:rsid w:val="0024345F"/>
    <w:rsid w:val="00243491"/>
    <w:rsid w:val="00243508"/>
    <w:rsid w:val="002435B5"/>
    <w:rsid w:val="0024373D"/>
    <w:rsid w:val="0024384E"/>
    <w:rsid w:val="00243875"/>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42"/>
    <w:rsid w:val="0024547E"/>
    <w:rsid w:val="00245593"/>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820"/>
    <w:rsid w:val="00246920"/>
    <w:rsid w:val="00246A27"/>
    <w:rsid w:val="00246B37"/>
    <w:rsid w:val="00246BD4"/>
    <w:rsid w:val="00246C34"/>
    <w:rsid w:val="00246C3E"/>
    <w:rsid w:val="00246CD1"/>
    <w:rsid w:val="00246CD9"/>
    <w:rsid w:val="00246D6A"/>
    <w:rsid w:val="00246F05"/>
    <w:rsid w:val="0024714D"/>
    <w:rsid w:val="0024714F"/>
    <w:rsid w:val="00247220"/>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699"/>
    <w:rsid w:val="0025081F"/>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B78"/>
    <w:rsid w:val="00254C7D"/>
    <w:rsid w:val="00254D6C"/>
    <w:rsid w:val="00254E06"/>
    <w:rsid w:val="00254F85"/>
    <w:rsid w:val="002550EC"/>
    <w:rsid w:val="002552D1"/>
    <w:rsid w:val="0025536B"/>
    <w:rsid w:val="0025541E"/>
    <w:rsid w:val="00255528"/>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64E"/>
    <w:rsid w:val="00257658"/>
    <w:rsid w:val="0025765D"/>
    <w:rsid w:val="00257677"/>
    <w:rsid w:val="002576B4"/>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1A3"/>
    <w:rsid w:val="002621C6"/>
    <w:rsid w:val="0026242C"/>
    <w:rsid w:val="002625B8"/>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21"/>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71"/>
    <w:rsid w:val="0026667B"/>
    <w:rsid w:val="002666DA"/>
    <w:rsid w:val="00266835"/>
    <w:rsid w:val="00266880"/>
    <w:rsid w:val="002669C7"/>
    <w:rsid w:val="002669FC"/>
    <w:rsid w:val="00266A70"/>
    <w:rsid w:val="00266ACB"/>
    <w:rsid w:val="00266ACE"/>
    <w:rsid w:val="00266AEE"/>
    <w:rsid w:val="00266B35"/>
    <w:rsid w:val="00266B9B"/>
    <w:rsid w:val="00266DF9"/>
    <w:rsid w:val="00266E28"/>
    <w:rsid w:val="00266F2B"/>
    <w:rsid w:val="00266F4C"/>
    <w:rsid w:val="0026701C"/>
    <w:rsid w:val="0026704A"/>
    <w:rsid w:val="002671E1"/>
    <w:rsid w:val="00267223"/>
    <w:rsid w:val="002672C5"/>
    <w:rsid w:val="002673A7"/>
    <w:rsid w:val="0026750D"/>
    <w:rsid w:val="00267540"/>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F"/>
    <w:rsid w:val="00270864"/>
    <w:rsid w:val="002708F8"/>
    <w:rsid w:val="00270A26"/>
    <w:rsid w:val="00270A42"/>
    <w:rsid w:val="00270B67"/>
    <w:rsid w:val="00270C57"/>
    <w:rsid w:val="00270DD4"/>
    <w:rsid w:val="00270EA0"/>
    <w:rsid w:val="00270F7A"/>
    <w:rsid w:val="0027103C"/>
    <w:rsid w:val="0027104C"/>
    <w:rsid w:val="002710A4"/>
    <w:rsid w:val="0027128A"/>
    <w:rsid w:val="002712B9"/>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3103"/>
    <w:rsid w:val="002731CE"/>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CC3"/>
    <w:rsid w:val="00273D00"/>
    <w:rsid w:val="00273D0F"/>
    <w:rsid w:val="00273DA3"/>
    <w:rsid w:val="00273DB7"/>
    <w:rsid w:val="00273E05"/>
    <w:rsid w:val="00273FE2"/>
    <w:rsid w:val="0027405E"/>
    <w:rsid w:val="00274191"/>
    <w:rsid w:val="0027420F"/>
    <w:rsid w:val="002742E1"/>
    <w:rsid w:val="00274375"/>
    <w:rsid w:val="00274515"/>
    <w:rsid w:val="00274555"/>
    <w:rsid w:val="002745BB"/>
    <w:rsid w:val="002745EB"/>
    <w:rsid w:val="002746A7"/>
    <w:rsid w:val="00274700"/>
    <w:rsid w:val="00274736"/>
    <w:rsid w:val="00274791"/>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4"/>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7"/>
    <w:rsid w:val="00280266"/>
    <w:rsid w:val="0028027F"/>
    <w:rsid w:val="0028034E"/>
    <w:rsid w:val="00280468"/>
    <w:rsid w:val="00280563"/>
    <w:rsid w:val="0028077A"/>
    <w:rsid w:val="0028088C"/>
    <w:rsid w:val="00280ACF"/>
    <w:rsid w:val="00280ADE"/>
    <w:rsid w:val="00280B21"/>
    <w:rsid w:val="00280B43"/>
    <w:rsid w:val="00280C81"/>
    <w:rsid w:val="00280D23"/>
    <w:rsid w:val="00280DA2"/>
    <w:rsid w:val="00280DAF"/>
    <w:rsid w:val="00280E74"/>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FA"/>
    <w:rsid w:val="00283649"/>
    <w:rsid w:val="00283677"/>
    <w:rsid w:val="00283763"/>
    <w:rsid w:val="00283AF4"/>
    <w:rsid w:val="00283BDB"/>
    <w:rsid w:val="00283C8E"/>
    <w:rsid w:val="00283CA8"/>
    <w:rsid w:val="00283DDB"/>
    <w:rsid w:val="00283E11"/>
    <w:rsid w:val="00283EE6"/>
    <w:rsid w:val="00283F5D"/>
    <w:rsid w:val="0028417F"/>
    <w:rsid w:val="00284190"/>
    <w:rsid w:val="002842E4"/>
    <w:rsid w:val="00284349"/>
    <w:rsid w:val="00284368"/>
    <w:rsid w:val="002844EA"/>
    <w:rsid w:val="0028473F"/>
    <w:rsid w:val="00284A21"/>
    <w:rsid w:val="00284A87"/>
    <w:rsid w:val="00284CE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3D6"/>
    <w:rsid w:val="0028644F"/>
    <w:rsid w:val="0028654A"/>
    <w:rsid w:val="002865DA"/>
    <w:rsid w:val="002866B9"/>
    <w:rsid w:val="002868CC"/>
    <w:rsid w:val="002869FE"/>
    <w:rsid w:val="00286B25"/>
    <w:rsid w:val="00286CB6"/>
    <w:rsid w:val="00286D2B"/>
    <w:rsid w:val="002870C3"/>
    <w:rsid w:val="00287118"/>
    <w:rsid w:val="00287246"/>
    <w:rsid w:val="002872A3"/>
    <w:rsid w:val="002873C4"/>
    <w:rsid w:val="002874F2"/>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27"/>
    <w:rsid w:val="00287DEA"/>
    <w:rsid w:val="00287E4C"/>
    <w:rsid w:val="00287E52"/>
    <w:rsid w:val="00287EE8"/>
    <w:rsid w:val="00290021"/>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B98"/>
    <w:rsid w:val="00290CC3"/>
    <w:rsid w:val="00290CCF"/>
    <w:rsid w:val="00290D42"/>
    <w:rsid w:val="00290D7E"/>
    <w:rsid w:val="00290DA5"/>
    <w:rsid w:val="00290F85"/>
    <w:rsid w:val="00290FCD"/>
    <w:rsid w:val="00291087"/>
    <w:rsid w:val="002912B5"/>
    <w:rsid w:val="002913E6"/>
    <w:rsid w:val="00291459"/>
    <w:rsid w:val="00291480"/>
    <w:rsid w:val="00291501"/>
    <w:rsid w:val="002915D0"/>
    <w:rsid w:val="002916E3"/>
    <w:rsid w:val="00291700"/>
    <w:rsid w:val="0029170C"/>
    <w:rsid w:val="00291784"/>
    <w:rsid w:val="002917FF"/>
    <w:rsid w:val="00291858"/>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474"/>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8A"/>
    <w:rsid w:val="002935E6"/>
    <w:rsid w:val="00293666"/>
    <w:rsid w:val="002936EA"/>
    <w:rsid w:val="002937D1"/>
    <w:rsid w:val="00293808"/>
    <w:rsid w:val="0029393C"/>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E8"/>
    <w:rsid w:val="002955F9"/>
    <w:rsid w:val="002955FC"/>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526"/>
    <w:rsid w:val="00296543"/>
    <w:rsid w:val="002965D5"/>
    <w:rsid w:val="00296B41"/>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742"/>
    <w:rsid w:val="002A07EF"/>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5E"/>
    <w:rsid w:val="002A17BC"/>
    <w:rsid w:val="002A17CB"/>
    <w:rsid w:val="002A1A11"/>
    <w:rsid w:val="002A1A3B"/>
    <w:rsid w:val="002A1A4D"/>
    <w:rsid w:val="002A1C21"/>
    <w:rsid w:val="002A1C3C"/>
    <w:rsid w:val="002A1D49"/>
    <w:rsid w:val="002A1DC7"/>
    <w:rsid w:val="002A1E08"/>
    <w:rsid w:val="002A1E8E"/>
    <w:rsid w:val="002A2087"/>
    <w:rsid w:val="002A209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66F"/>
    <w:rsid w:val="002A36B3"/>
    <w:rsid w:val="002A3795"/>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1"/>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583"/>
    <w:rsid w:val="002B76D4"/>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4AB"/>
    <w:rsid w:val="002C06A7"/>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A78"/>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3234"/>
    <w:rsid w:val="002C33F7"/>
    <w:rsid w:val="002C3459"/>
    <w:rsid w:val="002C34B7"/>
    <w:rsid w:val="002C3518"/>
    <w:rsid w:val="002C3532"/>
    <w:rsid w:val="002C3570"/>
    <w:rsid w:val="002C359A"/>
    <w:rsid w:val="002C35EF"/>
    <w:rsid w:val="002C366D"/>
    <w:rsid w:val="002C36B7"/>
    <w:rsid w:val="002C36BF"/>
    <w:rsid w:val="002C3935"/>
    <w:rsid w:val="002C3A25"/>
    <w:rsid w:val="002C3B2A"/>
    <w:rsid w:val="002C3BF9"/>
    <w:rsid w:val="002C3C3F"/>
    <w:rsid w:val="002C3C77"/>
    <w:rsid w:val="002C3EA4"/>
    <w:rsid w:val="002C3EAD"/>
    <w:rsid w:val="002C3F1D"/>
    <w:rsid w:val="002C3F6B"/>
    <w:rsid w:val="002C3FB3"/>
    <w:rsid w:val="002C3FF9"/>
    <w:rsid w:val="002C40B4"/>
    <w:rsid w:val="002C40F1"/>
    <w:rsid w:val="002C41B6"/>
    <w:rsid w:val="002C42F0"/>
    <w:rsid w:val="002C42FA"/>
    <w:rsid w:val="002C435D"/>
    <w:rsid w:val="002C4406"/>
    <w:rsid w:val="002C4445"/>
    <w:rsid w:val="002C4907"/>
    <w:rsid w:val="002C49A8"/>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BEC"/>
    <w:rsid w:val="002C5C18"/>
    <w:rsid w:val="002C5C26"/>
    <w:rsid w:val="002C5C8E"/>
    <w:rsid w:val="002C5EED"/>
    <w:rsid w:val="002C60D0"/>
    <w:rsid w:val="002C6374"/>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0"/>
    <w:rsid w:val="002D0C56"/>
    <w:rsid w:val="002D0D38"/>
    <w:rsid w:val="002D0D3F"/>
    <w:rsid w:val="002D0DD0"/>
    <w:rsid w:val="002D0E3C"/>
    <w:rsid w:val="002D0EB4"/>
    <w:rsid w:val="002D0F33"/>
    <w:rsid w:val="002D0F98"/>
    <w:rsid w:val="002D0FF1"/>
    <w:rsid w:val="002D10A6"/>
    <w:rsid w:val="002D11FE"/>
    <w:rsid w:val="002D1200"/>
    <w:rsid w:val="002D123D"/>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2023"/>
    <w:rsid w:val="002D208C"/>
    <w:rsid w:val="002D2123"/>
    <w:rsid w:val="002D22FD"/>
    <w:rsid w:val="002D24C0"/>
    <w:rsid w:val="002D250E"/>
    <w:rsid w:val="002D254F"/>
    <w:rsid w:val="002D27CE"/>
    <w:rsid w:val="002D29AE"/>
    <w:rsid w:val="002D2AB2"/>
    <w:rsid w:val="002D2C04"/>
    <w:rsid w:val="002D2C31"/>
    <w:rsid w:val="002D2D7C"/>
    <w:rsid w:val="002D2DBC"/>
    <w:rsid w:val="002D2DC5"/>
    <w:rsid w:val="002D2E39"/>
    <w:rsid w:val="002D2F6D"/>
    <w:rsid w:val="002D303D"/>
    <w:rsid w:val="002D305A"/>
    <w:rsid w:val="002D3204"/>
    <w:rsid w:val="002D3300"/>
    <w:rsid w:val="002D3465"/>
    <w:rsid w:val="002D3475"/>
    <w:rsid w:val="002D3526"/>
    <w:rsid w:val="002D355B"/>
    <w:rsid w:val="002D355E"/>
    <w:rsid w:val="002D3699"/>
    <w:rsid w:val="002D36A2"/>
    <w:rsid w:val="002D3774"/>
    <w:rsid w:val="002D3782"/>
    <w:rsid w:val="002D382B"/>
    <w:rsid w:val="002D3958"/>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BDB"/>
    <w:rsid w:val="002D6C7A"/>
    <w:rsid w:val="002D6D27"/>
    <w:rsid w:val="002D6D50"/>
    <w:rsid w:val="002D6D6B"/>
    <w:rsid w:val="002D6E75"/>
    <w:rsid w:val="002D7006"/>
    <w:rsid w:val="002D7239"/>
    <w:rsid w:val="002D7300"/>
    <w:rsid w:val="002D7367"/>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992"/>
    <w:rsid w:val="002E0A05"/>
    <w:rsid w:val="002E0B32"/>
    <w:rsid w:val="002E0CCE"/>
    <w:rsid w:val="002E0D5E"/>
    <w:rsid w:val="002E0D92"/>
    <w:rsid w:val="002E0DE0"/>
    <w:rsid w:val="002E0DF5"/>
    <w:rsid w:val="002E0E40"/>
    <w:rsid w:val="002E0E77"/>
    <w:rsid w:val="002E0F1A"/>
    <w:rsid w:val="002E0F2E"/>
    <w:rsid w:val="002E0FBC"/>
    <w:rsid w:val="002E0FC1"/>
    <w:rsid w:val="002E1062"/>
    <w:rsid w:val="002E1083"/>
    <w:rsid w:val="002E110B"/>
    <w:rsid w:val="002E11D8"/>
    <w:rsid w:val="002E123D"/>
    <w:rsid w:val="002E1256"/>
    <w:rsid w:val="002E1385"/>
    <w:rsid w:val="002E13C3"/>
    <w:rsid w:val="002E15F8"/>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43"/>
    <w:rsid w:val="002E5BAC"/>
    <w:rsid w:val="002E5E1A"/>
    <w:rsid w:val="002E5EB8"/>
    <w:rsid w:val="002E5EF6"/>
    <w:rsid w:val="002E5F00"/>
    <w:rsid w:val="002E5F6B"/>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86C"/>
    <w:rsid w:val="002E792D"/>
    <w:rsid w:val="002E7962"/>
    <w:rsid w:val="002E7AB9"/>
    <w:rsid w:val="002E7ADC"/>
    <w:rsid w:val="002E7B68"/>
    <w:rsid w:val="002E7CFF"/>
    <w:rsid w:val="002E7E43"/>
    <w:rsid w:val="002E7E71"/>
    <w:rsid w:val="002F01DF"/>
    <w:rsid w:val="002F01E8"/>
    <w:rsid w:val="002F0282"/>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A1"/>
    <w:rsid w:val="002F18B0"/>
    <w:rsid w:val="002F1903"/>
    <w:rsid w:val="002F1923"/>
    <w:rsid w:val="002F192D"/>
    <w:rsid w:val="002F19DB"/>
    <w:rsid w:val="002F1AA8"/>
    <w:rsid w:val="002F1ABD"/>
    <w:rsid w:val="002F1ACE"/>
    <w:rsid w:val="002F1BCB"/>
    <w:rsid w:val="002F1C8E"/>
    <w:rsid w:val="002F1DB6"/>
    <w:rsid w:val="002F1EC2"/>
    <w:rsid w:val="002F222B"/>
    <w:rsid w:val="002F22AD"/>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C67"/>
    <w:rsid w:val="002F5C71"/>
    <w:rsid w:val="002F5C81"/>
    <w:rsid w:val="002F5E63"/>
    <w:rsid w:val="002F5E9B"/>
    <w:rsid w:val="002F5FB2"/>
    <w:rsid w:val="002F6072"/>
    <w:rsid w:val="002F6222"/>
    <w:rsid w:val="002F6223"/>
    <w:rsid w:val="002F63A4"/>
    <w:rsid w:val="002F63B8"/>
    <w:rsid w:val="002F64FA"/>
    <w:rsid w:val="002F6631"/>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986"/>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A3A"/>
    <w:rsid w:val="00305A43"/>
    <w:rsid w:val="00305AC2"/>
    <w:rsid w:val="00305AD7"/>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A80"/>
    <w:rsid w:val="00307B52"/>
    <w:rsid w:val="00307BC2"/>
    <w:rsid w:val="00307C7E"/>
    <w:rsid w:val="00307DA9"/>
    <w:rsid w:val="00307DB4"/>
    <w:rsid w:val="00307DE7"/>
    <w:rsid w:val="00307E65"/>
    <w:rsid w:val="00307EA5"/>
    <w:rsid w:val="00307F0D"/>
    <w:rsid w:val="00307FF9"/>
    <w:rsid w:val="003101CB"/>
    <w:rsid w:val="0031026E"/>
    <w:rsid w:val="00310448"/>
    <w:rsid w:val="00310477"/>
    <w:rsid w:val="0031077C"/>
    <w:rsid w:val="003108B3"/>
    <w:rsid w:val="003109C4"/>
    <w:rsid w:val="00310A02"/>
    <w:rsid w:val="00310AD6"/>
    <w:rsid w:val="00310B29"/>
    <w:rsid w:val="00310BAE"/>
    <w:rsid w:val="00310BD9"/>
    <w:rsid w:val="00311080"/>
    <w:rsid w:val="00311106"/>
    <w:rsid w:val="00311172"/>
    <w:rsid w:val="003112A4"/>
    <w:rsid w:val="003113BE"/>
    <w:rsid w:val="0031152F"/>
    <w:rsid w:val="003115C6"/>
    <w:rsid w:val="00311656"/>
    <w:rsid w:val="003116D4"/>
    <w:rsid w:val="003116DD"/>
    <w:rsid w:val="003116E2"/>
    <w:rsid w:val="00311772"/>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6EE"/>
    <w:rsid w:val="00312856"/>
    <w:rsid w:val="00312871"/>
    <w:rsid w:val="00312880"/>
    <w:rsid w:val="0031293B"/>
    <w:rsid w:val="00312954"/>
    <w:rsid w:val="00312973"/>
    <w:rsid w:val="00312B21"/>
    <w:rsid w:val="00312BA8"/>
    <w:rsid w:val="00312CF5"/>
    <w:rsid w:val="00312D1E"/>
    <w:rsid w:val="00312D53"/>
    <w:rsid w:val="0031316C"/>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77"/>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93E"/>
    <w:rsid w:val="00320993"/>
    <w:rsid w:val="00320BFF"/>
    <w:rsid w:val="00320C69"/>
    <w:rsid w:val="00320C8D"/>
    <w:rsid w:val="00320D0F"/>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AA9"/>
    <w:rsid w:val="00322BEF"/>
    <w:rsid w:val="00322C38"/>
    <w:rsid w:val="00322CCB"/>
    <w:rsid w:val="00322CCC"/>
    <w:rsid w:val="00322F2D"/>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0C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653"/>
    <w:rsid w:val="003258D5"/>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36"/>
    <w:rsid w:val="003268FA"/>
    <w:rsid w:val="0032690E"/>
    <w:rsid w:val="0032696A"/>
    <w:rsid w:val="0032698E"/>
    <w:rsid w:val="00326B35"/>
    <w:rsid w:val="00326B37"/>
    <w:rsid w:val="00326D49"/>
    <w:rsid w:val="00326DF8"/>
    <w:rsid w:val="00326E36"/>
    <w:rsid w:val="00326E4E"/>
    <w:rsid w:val="00326EB6"/>
    <w:rsid w:val="0032701C"/>
    <w:rsid w:val="0032704A"/>
    <w:rsid w:val="003270A1"/>
    <w:rsid w:val="00327219"/>
    <w:rsid w:val="00327287"/>
    <w:rsid w:val="003272C1"/>
    <w:rsid w:val="00327472"/>
    <w:rsid w:val="003276DB"/>
    <w:rsid w:val="003276F8"/>
    <w:rsid w:val="00327759"/>
    <w:rsid w:val="00327AB5"/>
    <w:rsid w:val="00327ADC"/>
    <w:rsid w:val="00327B76"/>
    <w:rsid w:val="00327C7A"/>
    <w:rsid w:val="00327D05"/>
    <w:rsid w:val="00327E8B"/>
    <w:rsid w:val="00327FCA"/>
    <w:rsid w:val="00330003"/>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A17"/>
    <w:rsid w:val="00332A3F"/>
    <w:rsid w:val="00332BE3"/>
    <w:rsid w:val="00332E62"/>
    <w:rsid w:val="003330E7"/>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8CE"/>
    <w:rsid w:val="00335943"/>
    <w:rsid w:val="00335AD3"/>
    <w:rsid w:val="00335B44"/>
    <w:rsid w:val="00335BA8"/>
    <w:rsid w:val="00335CB9"/>
    <w:rsid w:val="00335D25"/>
    <w:rsid w:val="00335E25"/>
    <w:rsid w:val="00335EEC"/>
    <w:rsid w:val="00336037"/>
    <w:rsid w:val="00336078"/>
    <w:rsid w:val="00336113"/>
    <w:rsid w:val="0033613D"/>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E5C"/>
    <w:rsid w:val="00340EDE"/>
    <w:rsid w:val="00340F05"/>
    <w:rsid w:val="00340F57"/>
    <w:rsid w:val="00340F7A"/>
    <w:rsid w:val="00340FB1"/>
    <w:rsid w:val="0034109E"/>
    <w:rsid w:val="0034124D"/>
    <w:rsid w:val="00341282"/>
    <w:rsid w:val="0034137F"/>
    <w:rsid w:val="003413BE"/>
    <w:rsid w:val="00341453"/>
    <w:rsid w:val="0034183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A4"/>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117"/>
    <w:rsid w:val="00347147"/>
    <w:rsid w:val="0034720F"/>
    <w:rsid w:val="0034722A"/>
    <w:rsid w:val="0034730E"/>
    <w:rsid w:val="00347340"/>
    <w:rsid w:val="00347621"/>
    <w:rsid w:val="003477B5"/>
    <w:rsid w:val="003477C5"/>
    <w:rsid w:val="003478A7"/>
    <w:rsid w:val="003478B9"/>
    <w:rsid w:val="003478DD"/>
    <w:rsid w:val="0034792C"/>
    <w:rsid w:val="00347A48"/>
    <w:rsid w:val="00347B2B"/>
    <w:rsid w:val="00347B3E"/>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E7"/>
    <w:rsid w:val="00351F32"/>
    <w:rsid w:val="00351F90"/>
    <w:rsid w:val="00352291"/>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EE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952"/>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37B"/>
    <w:rsid w:val="0036437D"/>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379"/>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23"/>
    <w:rsid w:val="0037143A"/>
    <w:rsid w:val="00371442"/>
    <w:rsid w:val="003714FA"/>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68"/>
    <w:rsid w:val="003736A4"/>
    <w:rsid w:val="00373798"/>
    <w:rsid w:val="00373980"/>
    <w:rsid w:val="00373AFE"/>
    <w:rsid w:val="00373B27"/>
    <w:rsid w:val="00373B3F"/>
    <w:rsid w:val="00373B5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7CA"/>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3154"/>
    <w:rsid w:val="00383218"/>
    <w:rsid w:val="00383455"/>
    <w:rsid w:val="0038345B"/>
    <w:rsid w:val="00383472"/>
    <w:rsid w:val="0038362C"/>
    <w:rsid w:val="00383632"/>
    <w:rsid w:val="00383638"/>
    <w:rsid w:val="003836BB"/>
    <w:rsid w:val="003837AB"/>
    <w:rsid w:val="00383820"/>
    <w:rsid w:val="0038395D"/>
    <w:rsid w:val="00383B0F"/>
    <w:rsid w:val="00383BA3"/>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42"/>
    <w:rsid w:val="00385E70"/>
    <w:rsid w:val="00385EC0"/>
    <w:rsid w:val="00385F66"/>
    <w:rsid w:val="003860BF"/>
    <w:rsid w:val="00386145"/>
    <w:rsid w:val="003862BB"/>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ADB"/>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E6"/>
    <w:rsid w:val="00395CF3"/>
    <w:rsid w:val="00395DF5"/>
    <w:rsid w:val="00395E2F"/>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1F91"/>
    <w:rsid w:val="003A2039"/>
    <w:rsid w:val="003A2130"/>
    <w:rsid w:val="003A2287"/>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23"/>
    <w:rsid w:val="003A2DDB"/>
    <w:rsid w:val="003A2FBC"/>
    <w:rsid w:val="003A2FEE"/>
    <w:rsid w:val="003A3231"/>
    <w:rsid w:val="003A3334"/>
    <w:rsid w:val="003A34DA"/>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1BF"/>
    <w:rsid w:val="003A4315"/>
    <w:rsid w:val="003A439A"/>
    <w:rsid w:val="003A44BB"/>
    <w:rsid w:val="003A44CE"/>
    <w:rsid w:val="003A4583"/>
    <w:rsid w:val="003A459A"/>
    <w:rsid w:val="003A479F"/>
    <w:rsid w:val="003A4937"/>
    <w:rsid w:val="003A49C9"/>
    <w:rsid w:val="003A4AEA"/>
    <w:rsid w:val="003A4B1F"/>
    <w:rsid w:val="003A4CD4"/>
    <w:rsid w:val="003A4D68"/>
    <w:rsid w:val="003A4E2C"/>
    <w:rsid w:val="003A4EB2"/>
    <w:rsid w:val="003A4F5C"/>
    <w:rsid w:val="003A5062"/>
    <w:rsid w:val="003A50AA"/>
    <w:rsid w:val="003A5253"/>
    <w:rsid w:val="003A526A"/>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2E1"/>
    <w:rsid w:val="003A7322"/>
    <w:rsid w:val="003A7326"/>
    <w:rsid w:val="003A739D"/>
    <w:rsid w:val="003A78CB"/>
    <w:rsid w:val="003A7955"/>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FA"/>
    <w:rsid w:val="003B11B9"/>
    <w:rsid w:val="003B12EC"/>
    <w:rsid w:val="003B1366"/>
    <w:rsid w:val="003B13C5"/>
    <w:rsid w:val="003B15CB"/>
    <w:rsid w:val="003B1641"/>
    <w:rsid w:val="003B17F4"/>
    <w:rsid w:val="003B19D8"/>
    <w:rsid w:val="003B1A07"/>
    <w:rsid w:val="003B1A6E"/>
    <w:rsid w:val="003B1A75"/>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7F"/>
    <w:rsid w:val="003B3697"/>
    <w:rsid w:val="003B37F2"/>
    <w:rsid w:val="003B3811"/>
    <w:rsid w:val="003B39DC"/>
    <w:rsid w:val="003B3AB6"/>
    <w:rsid w:val="003B3AEC"/>
    <w:rsid w:val="003B3BCE"/>
    <w:rsid w:val="003B3C0B"/>
    <w:rsid w:val="003B3C9D"/>
    <w:rsid w:val="003B3D81"/>
    <w:rsid w:val="003B3E87"/>
    <w:rsid w:val="003B3F95"/>
    <w:rsid w:val="003B3FA6"/>
    <w:rsid w:val="003B40C4"/>
    <w:rsid w:val="003B42F2"/>
    <w:rsid w:val="003B446F"/>
    <w:rsid w:val="003B4472"/>
    <w:rsid w:val="003B4567"/>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520"/>
    <w:rsid w:val="003B555A"/>
    <w:rsid w:val="003B56E5"/>
    <w:rsid w:val="003B58B4"/>
    <w:rsid w:val="003B58C5"/>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28F"/>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9B"/>
    <w:rsid w:val="003C0EF3"/>
    <w:rsid w:val="003C0F35"/>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AB"/>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C0C"/>
    <w:rsid w:val="003D1D04"/>
    <w:rsid w:val="003D1D82"/>
    <w:rsid w:val="003D1E90"/>
    <w:rsid w:val="003D1E9D"/>
    <w:rsid w:val="003D1EF8"/>
    <w:rsid w:val="003D1EFF"/>
    <w:rsid w:val="003D1F1A"/>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88"/>
    <w:rsid w:val="003D7362"/>
    <w:rsid w:val="003D73EC"/>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7"/>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3F24"/>
    <w:rsid w:val="003E4039"/>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D5E"/>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A7"/>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8F2"/>
    <w:rsid w:val="003F096A"/>
    <w:rsid w:val="003F0AE9"/>
    <w:rsid w:val="003F0C90"/>
    <w:rsid w:val="003F0D97"/>
    <w:rsid w:val="003F1097"/>
    <w:rsid w:val="003F120C"/>
    <w:rsid w:val="003F13B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61D"/>
    <w:rsid w:val="003F2671"/>
    <w:rsid w:val="003F2677"/>
    <w:rsid w:val="003F277F"/>
    <w:rsid w:val="003F2A3E"/>
    <w:rsid w:val="003F2BF2"/>
    <w:rsid w:val="003F2C0B"/>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3FF0"/>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6E1"/>
    <w:rsid w:val="00402701"/>
    <w:rsid w:val="004027AB"/>
    <w:rsid w:val="00402864"/>
    <w:rsid w:val="0040287F"/>
    <w:rsid w:val="004028D5"/>
    <w:rsid w:val="00402A6B"/>
    <w:rsid w:val="00402A95"/>
    <w:rsid w:val="00402AA2"/>
    <w:rsid w:val="00402C66"/>
    <w:rsid w:val="00402C73"/>
    <w:rsid w:val="00402D92"/>
    <w:rsid w:val="00402E68"/>
    <w:rsid w:val="00402EED"/>
    <w:rsid w:val="0040302B"/>
    <w:rsid w:val="00403240"/>
    <w:rsid w:val="0040343E"/>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E1"/>
    <w:rsid w:val="0040450F"/>
    <w:rsid w:val="00404592"/>
    <w:rsid w:val="004045F9"/>
    <w:rsid w:val="00404626"/>
    <w:rsid w:val="0040467B"/>
    <w:rsid w:val="004046C6"/>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94F"/>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686"/>
    <w:rsid w:val="00411725"/>
    <w:rsid w:val="004117E8"/>
    <w:rsid w:val="00411897"/>
    <w:rsid w:val="004118F5"/>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61"/>
    <w:rsid w:val="004151EA"/>
    <w:rsid w:val="004155D1"/>
    <w:rsid w:val="00415644"/>
    <w:rsid w:val="00415744"/>
    <w:rsid w:val="004157B0"/>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09"/>
    <w:rsid w:val="00416ED0"/>
    <w:rsid w:val="00416EF6"/>
    <w:rsid w:val="00416F83"/>
    <w:rsid w:val="00417060"/>
    <w:rsid w:val="00417193"/>
    <w:rsid w:val="00417254"/>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6FB"/>
    <w:rsid w:val="0042095C"/>
    <w:rsid w:val="00420964"/>
    <w:rsid w:val="00420A4C"/>
    <w:rsid w:val="00420AB4"/>
    <w:rsid w:val="00420AC0"/>
    <w:rsid w:val="00420C10"/>
    <w:rsid w:val="00420C63"/>
    <w:rsid w:val="00420C82"/>
    <w:rsid w:val="00420CDC"/>
    <w:rsid w:val="00420CF9"/>
    <w:rsid w:val="00420D10"/>
    <w:rsid w:val="00420D1A"/>
    <w:rsid w:val="00420E84"/>
    <w:rsid w:val="00420FD1"/>
    <w:rsid w:val="00420FDB"/>
    <w:rsid w:val="004211D4"/>
    <w:rsid w:val="004211D9"/>
    <w:rsid w:val="00421396"/>
    <w:rsid w:val="00421560"/>
    <w:rsid w:val="0042158D"/>
    <w:rsid w:val="00421604"/>
    <w:rsid w:val="00421805"/>
    <w:rsid w:val="0042182D"/>
    <w:rsid w:val="00421A1E"/>
    <w:rsid w:val="00421A26"/>
    <w:rsid w:val="00421BE7"/>
    <w:rsid w:val="00421CE1"/>
    <w:rsid w:val="00421D26"/>
    <w:rsid w:val="00421D78"/>
    <w:rsid w:val="00421E25"/>
    <w:rsid w:val="00421F7F"/>
    <w:rsid w:val="00421FB1"/>
    <w:rsid w:val="004222B2"/>
    <w:rsid w:val="00422340"/>
    <w:rsid w:val="004225B0"/>
    <w:rsid w:val="00422704"/>
    <w:rsid w:val="00422759"/>
    <w:rsid w:val="00422870"/>
    <w:rsid w:val="00422949"/>
    <w:rsid w:val="0042299F"/>
    <w:rsid w:val="00422AA2"/>
    <w:rsid w:val="00422CB4"/>
    <w:rsid w:val="00422F0B"/>
    <w:rsid w:val="0042315F"/>
    <w:rsid w:val="004231F2"/>
    <w:rsid w:val="00423287"/>
    <w:rsid w:val="0042328C"/>
    <w:rsid w:val="0042336E"/>
    <w:rsid w:val="004233FB"/>
    <w:rsid w:val="0042341E"/>
    <w:rsid w:val="004234C5"/>
    <w:rsid w:val="00423579"/>
    <w:rsid w:val="004235D6"/>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A1"/>
    <w:rsid w:val="004253C2"/>
    <w:rsid w:val="00425472"/>
    <w:rsid w:val="0042554B"/>
    <w:rsid w:val="00425687"/>
    <w:rsid w:val="00425732"/>
    <w:rsid w:val="004258AF"/>
    <w:rsid w:val="00425961"/>
    <w:rsid w:val="004259CD"/>
    <w:rsid w:val="00425A11"/>
    <w:rsid w:val="00425A90"/>
    <w:rsid w:val="00425D42"/>
    <w:rsid w:val="00425DB9"/>
    <w:rsid w:val="00425EA7"/>
    <w:rsid w:val="00425F96"/>
    <w:rsid w:val="00426018"/>
    <w:rsid w:val="00426116"/>
    <w:rsid w:val="0042613F"/>
    <w:rsid w:val="004263B9"/>
    <w:rsid w:val="004263C4"/>
    <w:rsid w:val="00426492"/>
    <w:rsid w:val="0042649D"/>
    <w:rsid w:val="004264CE"/>
    <w:rsid w:val="004266B8"/>
    <w:rsid w:val="0042670D"/>
    <w:rsid w:val="00426745"/>
    <w:rsid w:val="00426782"/>
    <w:rsid w:val="004267DE"/>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0C2"/>
    <w:rsid w:val="0043413B"/>
    <w:rsid w:val="004341BD"/>
    <w:rsid w:val="0043453F"/>
    <w:rsid w:val="00434578"/>
    <w:rsid w:val="004345DD"/>
    <w:rsid w:val="004348B4"/>
    <w:rsid w:val="00434ADF"/>
    <w:rsid w:val="00434BE1"/>
    <w:rsid w:val="00434C8C"/>
    <w:rsid w:val="00435150"/>
    <w:rsid w:val="0043516E"/>
    <w:rsid w:val="004351AB"/>
    <w:rsid w:val="004351D0"/>
    <w:rsid w:val="00435212"/>
    <w:rsid w:val="0043521B"/>
    <w:rsid w:val="00435282"/>
    <w:rsid w:val="004352D4"/>
    <w:rsid w:val="00435346"/>
    <w:rsid w:val="0043537B"/>
    <w:rsid w:val="00435650"/>
    <w:rsid w:val="00435765"/>
    <w:rsid w:val="00435939"/>
    <w:rsid w:val="0043597B"/>
    <w:rsid w:val="00435982"/>
    <w:rsid w:val="00435A64"/>
    <w:rsid w:val="00435B02"/>
    <w:rsid w:val="00435C02"/>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261"/>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63"/>
    <w:rsid w:val="00442FB2"/>
    <w:rsid w:val="00442FF0"/>
    <w:rsid w:val="0044308D"/>
    <w:rsid w:val="004430C5"/>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9"/>
    <w:rsid w:val="0044673C"/>
    <w:rsid w:val="004467C4"/>
    <w:rsid w:val="0044698E"/>
    <w:rsid w:val="00446A25"/>
    <w:rsid w:val="00446AB3"/>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AB9"/>
    <w:rsid w:val="00450BB1"/>
    <w:rsid w:val="00450C25"/>
    <w:rsid w:val="00450E37"/>
    <w:rsid w:val="00450F13"/>
    <w:rsid w:val="00450FB8"/>
    <w:rsid w:val="00450FF7"/>
    <w:rsid w:val="0045118C"/>
    <w:rsid w:val="004511C6"/>
    <w:rsid w:val="004512D0"/>
    <w:rsid w:val="00451375"/>
    <w:rsid w:val="004513C6"/>
    <w:rsid w:val="00451437"/>
    <w:rsid w:val="004514F0"/>
    <w:rsid w:val="00451566"/>
    <w:rsid w:val="00451693"/>
    <w:rsid w:val="0045170A"/>
    <w:rsid w:val="0045177A"/>
    <w:rsid w:val="00451780"/>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A6"/>
    <w:rsid w:val="00453FF2"/>
    <w:rsid w:val="00454097"/>
    <w:rsid w:val="004540D2"/>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88"/>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8EF"/>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81"/>
    <w:rsid w:val="00461AA6"/>
    <w:rsid w:val="00461BCC"/>
    <w:rsid w:val="00461C45"/>
    <w:rsid w:val="00461CEE"/>
    <w:rsid w:val="00461D0A"/>
    <w:rsid w:val="00462064"/>
    <w:rsid w:val="004621B9"/>
    <w:rsid w:val="004621D8"/>
    <w:rsid w:val="004621EE"/>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61"/>
    <w:rsid w:val="004632FA"/>
    <w:rsid w:val="00463418"/>
    <w:rsid w:val="00463441"/>
    <w:rsid w:val="0046356B"/>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740"/>
    <w:rsid w:val="00465755"/>
    <w:rsid w:val="00465C6C"/>
    <w:rsid w:val="00465C91"/>
    <w:rsid w:val="00465D3C"/>
    <w:rsid w:val="00465D50"/>
    <w:rsid w:val="00465D53"/>
    <w:rsid w:val="00465EF4"/>
    <w:rsid w:val="00465F49"/>
    <w:rsid w:val="00465FDE"/>
    <w:rsid w:val="00466119"/>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CF"/>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0AE"/>
    <w:rsid w:val="0047145B"/>
    <w:rsid w:val="00471640"/>
    <w:rsid w:val="004716CF"/>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463"/>
    <w:rsid w:val="00473512"/>
    <w:rsid w:val="0047366D"/>
    <w:rsid w:val="00473701"/>
    <w:rsid w:val="00473893"/>
    <w:rsid w:val="004738EF"/>
    <w:rsid w:val="0047396C"/>
    <w:rsid w:val="0047399F"/>
    <w:rsid w:val="00473B69"/>
    <w:rsid w:val="00473E56"/>
    <w:rsid w:val="00473E68"/>
    <w:rsid w:val="0047404B"/>
    <w:rsid w:val="00474264"/>
    <w:rsid w:val="004742A1"/>
    <w:rsid w:val="004743A9"/>
    <w:rsid w:val="004743AC"/>
    <w:rsid w:val="0047451B"/>
    <w:rsid w:val="0047457F"/>
    <w:rsid w:val="00474742"/>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24"/>
    <w:rsid w:val="004758C3"/>
    <w:rsid w:val="00475963"/>
    <w:rsid w:val="00475982"/>
    <w:rsid w:val="0047598B"/>
    <w:rsid w:val="00475C0D"/>
    <w:rsid w:val="00475E3E"/>
    <w:rsid w:val="00475F3A"/>
    <w:rsid w:val="0047604D"/>
    <w:rsid w:val="00476065"/>
    <w:rsid w:val="004760CC"/>
    <w:rsid w:val="00476119"/>
    <w:rsid w:val="004761E8"/>
    <w:rsid w:val="00476226"/>
    <w:rsid w:val="004763CB"/>
    <w:rsid w:val="0047643D"/>
    <w:rsid w:val="00476458"/>
    <w:rsid w:val="004764C8"/>
    <w:rsid w:val="00476581"/>
    <w:rsid w:val="004765B0"/>
    <w:rsid w:val="00476651"/>
    <w:rsid w:val="0047667B"/>
    <w:rsid w:val="00476755"/>
    <w:rsid w:val="00476767"/>
    <w:rsid w:val="004768BC"/>
    <w:rsid w:val="004768F5"/>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AE"/>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AD"/>
    <w:rsid w:val="004860AE"/>
    <w:rsid w:val="0048621B"/>
    <w:rsid w:val="004862DF"/>
    <w:rsid w:val="0048630C"/>
    <w:rsid w:val="004863DD"/>
    <w:rsid w:val="00486571"/>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4BB"/>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29"/>
    <w:rsid w:val="0049202F"/>
    <w:rsid w:val="00492115"/>
    <w:rsid w:val="0049213E"/>
    <w:rsid w:val="0049219C"/>
    <w:rsid w:val="0049225F"/>
    <w:rsid w:val="004923A5"/>
    <w:rsid w:val="004923C3"/>
    <w:rsid w:val="004924AD"/>
    <w:rsid w:val="004924B4"/>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4E7"/>
    <w:rsid w:val="00493566"/>
    <w:rsid w:val="004935DA"/>
    <w:rsid w:val="004935F8"/>
    <w:rsid w:val="00493692"/>
    <w:rsid w:val="00493863"/>
    <w:rsid w:val="00493914"/>
    <w:rsid w:val="00493A4D"/>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42"/>
    <w:rsid w:val="00496466"/>
    <w:rsid w:val="004965AB"/>
    <w:rsid w:val="00496677"/>
    <w:rsid w:val="004966DE"/>
    <w:rsid w:val="004967A3"/>
    <w:rsid w:val="004967D3"/>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A4"/>
    <w:rsid w:val="004A12E4"/>
    <w:rsid w:val="004A14DC"/>
    <w:rsid w:val="004A1532"/>
    <w:rsid w:val="004A1636"/>
    <w:rsid w:val="004A18A1"/>
    <w:rsid w:val="004A18C1"/>
    <w:rsid w:val="004A192E"/>
    <w:rsid w:val="004A1936"/>
    <w:rsid w:val="004A19A6"/>
    <w:rsid w:val="004A1DD4"/>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23"/>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210"/>
    <w:rsid w:val="004B1308"/>
    <w:rsid w:val="004B1319"/>
    <w:rsid w:val="004B137F"/>
    <w:rsid w:val="004B148B"/>
    <w:rsid w:val="004B164F"/>
    <w:rsid w:val="004B17AF"/>
    <w:rsid w:val="004B1832"/>
    <w:rsid w:val="004B18C0"/>
    <w:rsid w:val="004B18D0"/>
    <w:rsid w:val="004B1918"/>
    <w:rsid w:val="004B1978"/>
    <w:rsid w:val="004B1CA7"/>
    <w:rsid w:val="004B1CBD"/>
    <w:rsid w:val="004B1EF2"/>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39"/>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4D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9BF"/>
    <w:rsid w:val="004B4A32"/>
    <w:rsid w:val="004B4AD0"/>
    <w:rsid w:val="004B4BD0"/>
    <w:rsid w:val="004B4C29"/>
    <w:rsid w:val="004B4C67"/>
    <w:rsid w:val="004B4DB0"/>
    <w:rsid w:val="004B4E1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8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F7"/>
    <w:rsid w:val="004C18DA"/>
    <w:rsid w:val="004C194A"/>
    <w:rsid w:val="004C1AD7"/>
    <w:rsid w:val="004C1B1E"/>
    <w:rsid w:val="004C1B5E"/>
    <w:rsid w:val="004C1B8F"/>
    <w:rsid w:val="004C1BFE"/>
    <w:rsid w:val="004C1C83"/>
    <w:rsid w:val="004C1D04"/>
    <w:rsid w:val="004C1F17"/>
    <w:rsid w:val="004C1F49"/>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3AD"/>
    <w:rsid w:val="004D150C"/>
    <w:rsid w:val="004D1668"/>
    <w:rsid w:val="004D16B9"/>
    <w:rsid w:val="004D16E0"/>
    <w:rsid w:val="004D1730"/>
    <w:rsid w:val="004D1904"/>
    <w:rsid w:val="004D190D"/>
    <w:rsid w:val="004D1A17"/>
    <w:rsid w:val="004D1AE0"/>
    <w:rsid w:val="004D1B54"/>
    <w:rsid w:val="004D1C17"/>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844"/>
    <w:rsid w:val="004D3A56"/>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87A"/>
    <w:rsid w:val="004D787E"/>
    <w:rsid w:val="004D797E"/>
    <w:rsid w:val="004D79AD"/>
    <w:rsid w:val="004D7B62"/>
    <w:rsid w:val="004D7BB0"/>
    <w:rsid w:val="004D7BCE"/>
    <w:rsid w:val="004D7CE9"/>
    <w:rsid w:val="004D7D67"/>
    <w:rsid w:val="004D7FE2"/>
    <w:rsid w:val="004E0085"/>
    <w:rsid w:val="004E00A3"/>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E12"/>
    <w:rsid w:val="004E0ECB"/>
    <w:rsid w:val="004E0FEF"/>
    <w:rsid w:val="004E1017"/>
    <w:rsid w:val="004E1022"/>
    <w:rsid w:val="004E10B8"/>
    <w:rsid w:val="004E13B1"/>
    <w:rsid w:val="004E143F"/>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3DC"/>
    <w:rsid w:val="004E2465"/>
    <w:rsid w:val="004E256C"/>
    <w:rsid w:val="004E26C4"/>
    <w:rsid w:val="004E27CA"/>
    <w:rsid w:val="004E2845"/>
    <w:rsid w:val="004E2920"/>
    <w:rsid w:val="004E2939"/>
    <w:rsid w:val="004E29CB"/>
    <w:rsid w:val="004E2A1E"/>
    <w:rsid w:val="004E2A98"/>
    <w:rsid w:val="004E2AC2"/>
    <w:rsid w:val="004E2B71"/>
    <w:rsid w:val="004E2BBE"/>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4115"/>
    <w:rsid w:val="004E421D"/>
    <w:rsid w:val="004E42DC"/>
    <w:rsid w:val="004E42FB"/>
    <w:rsid w:val="004E438C"/>
    <w:rsid w:val="004E4586"/>
    <w:rsid w:val="004E45C4"/>
    <w:rsid w:val="004E4677"/>
    <w:rsid w:val="004E469E"/>
    <w:rsid w:val="004E46C5"/>
    <w:rsid w:val="004E4751"/>
    <w:rsid w:val="004E475D"/>
    <w:rsid w:val="004E4817"/>
    <w:rsid w:val="004E49C0"/>
    <w:rsid w:val="004E49DB"/>
    <w:rsid w:val="004E4D83"/>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3C2"/>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1DF"/>
    <w:rsid w:val="004F33C2"/>
    <w:rsid w:val="004F344D"/>
    <w:rsid w:val="004F346E"/>
    <w:rsid w:val="004F356F"/>
    <w:rsid w:val="004F3587"/>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1E0"/>
    <w:rsid w:val="004F5358"/>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1"/>
    <w:rsid w:val="004F7069"/>
    <w:rsid w:val="004F7080"/>
    <w:rsid w:val="004F715A"/>
    <w:rsid w:val="004F7191"/>
    <w:rsid w:val="004F73FB"/>
    <w:rsid w:val="004F7410"/>
    <w:rsid w:val="004F74A6"/>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C6"/>
    <w:rsid w:val="004F7E77"/>
    <w:rsid w:val="004F7FED"/>
    <w:rsid w:val="00500087"/>
    <w:rsid w:val="00500120"/>
    <w:rsid w:val="005001FA"/>
    <w:rsid w:val="005001FC"/>
    <w:rsid w:val="00500257"/>
    <w:rsid w:val="005003BB"/>
    <w:rsid w:val="005003D8"/>
    <w:rsid w:val="00500557"/>
    <w:rsid w:val="005005A4"/>
    <w:rsid w:val="005005D1"/>
    <w:rsid w:val="005005DA"/>
    <w:rsid w:val="00500623"/>
    <w:rsid w:val="005006F6"/>
    <w:rsid w:val="005007A7"/>
    <w:rsid w:val="00500802"/>
    <w:rsid w:val="0050091F"/>
    <w:rsid w:val="00500978"/>
    <w:rsid w:val="00500A12"/>
    <w:rsid w:val="00500A23"/>
    <w:rsid w:val="00500BC8"/>
    <w:rsid w:val="00500CFB"/>
    <w:rsid w:val="00500D20"/>
    <w:rsid w:val="00500DA4"/>
    <w:rsid w:val="00500DD8"/>
    <w:rsid w:val="00500EC7"/>
    <w:rsid w:val="00500F38"/>
    <w:rsid w:val="00501123"/>
    <w:rsid w:val="0050117D"/>
    <w:rsid w:val="005011DA"/>
    <w:rsid w:val="00501311"/>
    <w:rsid w:val="0050135E"/>
    <w:rsid w:val="005015E9"/>
    <w:rsid w:val="00501657"/>
    <w:rsid w:val="00501694"/>
    <w:rsid w:val="005016A1"/>
    <w:rsid w:val="00501717"/>
    <w:rsid w:val="00501761"/>
    <w:rsid w:val="005017D8"/>
    <w:rsid w:val="005017E4"/>
    <w:rsid w:val="00501826"/>
    <w:rsid w:val="0050186D"/>
    <w:rsid w:val="005018DA"/>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1F"/>
    <w:rsid w:val="00503D30"/>
    <w:rsid w:val="00503EFD"/>
    <w:rsid w:val="00503F6C"/>
    <w:rsid w:val="00504243"/>
    <w:rsid w:val="005042C4"/>
    <w:rsid w:val="005042D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9F"/>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18"/>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975"/>
    <w:rsid w:val="00510A3B"/>
    <w:rsid w:val="00510A54"/>
    <w:rsid w:val="00510B28"/>
    <w:rsid w:val="00510BF5"/>
    <w:rsid w:val="00510C7D"/>
    <w:rsid w:val="00510D26"/>
    <w:rsid w:val="00510E07"/>
    <w:rsid w:val="00510F05"/>
    <w:rsid w:val="00510F36"/>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1B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488"/>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1A"/>
    <w:rsid w:val="005241D8"/>
    <w:rsid w:val="00524747"/>
    <w:rsid w:val="005248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E8"/>
    <w:rsid w:val="00527442"/>
    <w:rsid w:val="00527554"/>
    <w:rsid w:val="0052766B"/>
    <w:rsid w:val="005277A0"/>
    <w:rsid w:val="00527809"/>
    <w:rsid w:val="00527978"/>
    <w:rsid w:val="00527998"/>
    <w:rsid w:val="005279A5"/>
    <w:rsid w:val="00527A8C"/>
    <w:rsid w:val="00527AE2"/>
    <w:rsid w:val="00527B9A"/>
    <w:rsid w:val="00527C11"/>
    <w:rsid w:val="00527CCF"/>
    <w:rsid w:val="00527D02"/>
    <w:rsid w:val="00527D80"/>
    <w:rsid w:val="00527D98"/>
    <w:rsid w:val="00527F84"/>
    <w:rsid w:val="00527FD5"/>
    <w:rsid w:val="0053026A"/>
    <w:rsid w:val="005302A7"/>
    <w:rsid w:val="0053043E"/>
    <w:rsid w:val="00530577"/>
    <w:rsid w:val="005305AC"/>
    <w:rsid w:val="005305E6"/>
    <w:rsid w:val="0053062C"/>
    <w:rsid w:val="00530637"/>
    <w:rsid w:val="005306FF"/>
    <w:rsid w:val="00530750"/>
    <w:rsid w:val="00530822"/>
    <w:rsid w:val="00530832"/>
    <w:rsid w:val="005309BA"/>
    <w:rsid w:val="00530A3D"/>
    <w:rsid w:val="00530A99"/>
    <w:rsid w:val="00530BD8"/>
    <w:rsid w:val="00530C56"/>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683"/>
    <w:rsid w:val="0053271C"/>
    <w:rsid w:val="00532771"/>
    <w:rsid w:val="005327EA"/>
    <w:rsid w:val="00532926"/>
    <w:rsid w:val="00532980"/>
    <w:rsid w:val="00532A12"/>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AC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B2A"/>
    <w:rsid w:val="00540C6F"/>
    <w:rsid w:val="00540C7C"/>
    <w:rsid w:val="00540D31"/>
    <w:rsid w:val="00540D57"/>
    <w:rsid w:val="00540DD9"/>
    <w:rsid w:val="00540EC0"/>
    <w:rsid w:val="00540EDE"/>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89"/>
    <w:rsid w:val="005423BD"/>
    <w:rsid w:val="00542425"/>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B4A"/>
    <w:rsid w:val="00544B96"/>
    <w:rsid w:val="00544BEE"/>
    <w:rsid w:val="00544C82"/>
    <w:rsid w:val="00544D8F"/>
    <w:rsid w:val="00544EA2"/>
    <w:rsid w:val="00544FD3"/>
    <w:rsid w:val="005452E2"/>
    <w:rsid w:val="00545368"/>
    <w:rsid w:val="00545601"/>
    <w:rsid w:val="00545622"/>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14"/>
    <w:rsid w:val="005470B5"/>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D3"/>
    <w:rsid w:val="00550552"/>
    <w:rsid w:val="00550752"/>
    <w:rsid w:val="0055094C"/>
    <w:rsid w:val="00550AA2"/>
    <w:rsid w:val="00550BD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DFE"/>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2"/>
    <w:rsid w:val="00564D59"/>
    <w:rsid w:val="00564DE4"/>
    <w:rsid w:val="00564DFA"/>
    <w:rsid w:val="00564EDE"/>
    <w:rsid w:val="00564F76"/>
    <w:rsid w:val="00564FA9"/>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61"/>
    <w:rsid w:val="00567977"/>
    <w:rsid w:val="00567990"/>
    <w:rsid w:val="005679C5"/>
    <w:rsid w:val="00567A1B"/>
    <w:rsid w:val="00567A8D"/>
    <w:rsid w:val="00567ADF"/>
    <w:rsid w:val="00567B58"/>
    <w:rsid w:val="00567BA8"/>
    <w:rsid w:val="00567BB6"/>
    <w:rsid w:val="00567BF1"/>
    <w:rsid w:val="00567CC2"/>
    <w:rsid w:val="00567D26"/>
    <w:rsid w:val="00567D50"/>
    <w:rsid w:val="00567D7A"/>
    <w:rsid w:val="00567F30"/>
    <w:rsid w:val="00567F98"/>
    <w:rsid w:val="0057001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2FA"/>
    <w:rsid w:val="00572311"/>
    <w:rsid w:val="00572422"/>
    <w:rsid w:val="00572455"/>
    <w:rsid w:val="00572602"/>
    <w:rsid w:val="005726D3"/>
    <w:rsid w:val="005726F7"/>
    <w:rsid w:val="0057285D"/>
    <w:rsid w:val="00572991"/>
    <w:rsid w:val="00572996"/>
    <w:rsid w:val="005729D9"/>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78"/>
    <w:rsid w:val="0057519E"/>
    <w:rsid w:val="005751BA"/>
    <w:rsid w:val="005751C2"/>
    <w:rsid w:val="005751DE"/>
    <w:rsid w:val="005752AC"/>
    <w:rsid w:val="00575330"/>
    <w:rsid w:val="0057547B"/>
    <w:rsid w:val="005755BC"/>
    <w:rsid w:val="00575603"/>
    <w:rsid w:val="005756B8"/>
    <w:rsid w:val="005756E3"/>
    <w:rsid w:val="00575730"/>
    <w:rsid w:val="005757A2"/>
    <w:rsid w:val="005757DF"/>
    <w:rsid w:val="00575855"/>
    <w:rsid w:val="005758C6"/>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67"/>
    <w:rsid w:val="00577E12"/>
    <w:rsid w:val="00577EB7"/>
    <w:rsid w:val="00577EEF"/>
    <w:rsid w:val="00577FC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45D"/>
    <w:rsid w:val="0059247A"/>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AD2"/>
    <w:rsid w:val="00595BB7"/>
    <w:rsid w:val="00595BD2"/>
    <w:rsid w:val="00595CCD"/>
    <w:rsid w:val="00595D28"/>
    <w:rsid w:val="00595D3E"/>
    <w:rsid w:val="00595E05"/>
    <w:rsid w:val="00595EC7"/>
    <w:rsid w:val="005963B2"/>
    <w:rsid w:val="00596406"/>
    <w:rsid w:val="00596451"/>
    <w:rsid w:val="005965C1"/>
    <w:rsid w:val="00596707"/>
    <w:rsid w:val="00596759"/>
    <w:rsid w:val="00596774"/>
    <w:rsid w:val="00596951"/>
    <w:rsid w:val="00596AE0"/>
    <w:rsid w:val="00596BF2"/>
    <w:rsid w:val="00596C3C"/>
    <w:rsid w:val="00596C5D"/>
    <w:rsid w:val="00596D86"/>
    <w:rsid w:val="00596DD3"/>
    <w:rsid w:val="00596F09"/>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75"/>
    <w:rsid w:val="005A19D5"/>
    <w:rsid w:val="005A1ACC"/>
    <w:rsid w:val="005A1B75"/>
    <w:rsid w:val="005A1BEE"/>
    <w:rsid w:val="005A1CBB"/>
    <w:rsid w:val="005A1D09"/>
    <w:rsid w:val="005A1D49"/>
    <w:rsid w:val="005A1D78"/>
    <w:rsid w:val="005A1D94"/>
    <w:rsid w:val="005A1DA8"/>
    <w:rsid w:val="005A1E77"/>
    <w:rsid w:val="005A1F64"/>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11"/>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0B"/>
    <w:rsid w:val="005A5677"/>
    <w:rsid w:val="005A577F"/>
    <w:rsid w:val="005A581F"/>
    <w:rsid w:val="005A5885"/>
    <w:rsid w:val="005A5892"/>
    <w:rsid w:val="005A5993"/>
    <w:rsid w:val="005A5A86"/>
    <w:rsid w:val="005A5C16"/>
    <w:rsid w:val="005A5E2A"/>
    <w:rsid w:val="005A5F75"/>
    <w:rsid w:val="005A6071"/>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E0F"/>
    <w:rsid w:val="005A6E6B"/>
    <w:rsid w:val="005A6EAD"/>
    <w:rsid w:val="005A6F65"/>
    <w:rsid w:val="005A702D"/>
    <w:rsid w:val="005A704E"/>
    <w:rsid w:val="005A705A"/>
    <w:rsid w:val="005A714F"/>
    <w:rsid w:val="005A7219"/>
    <w:rsid w:val="005A72AC"/>
    <w:rsid w:val="005A7646"/>
    <w:rsid w:val="005A7666"/>
    <w:rsid w:val="005A76E0"/>
    <w:rsid w:val="005A7787"/>
    <w:rsid w:val="005A78E5"/>
    <w:rsid w:val="005A78E6"/>
    <w:rsid w:val="005A7AA6"/>
    <w:rsid w:val="005A7D14"/>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05"/>
    <w:rsid w:val="005B12CC"/>
    <w:rsid w:val="005B138D"/>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1FA0"/>
    <w:rsid w:val="005B20E0"/>
    <w:rsid w:val="005B2171"/>
    <w:rsid w:val="005B23ED"/>
    <w:rsid w:val="005B23F5"/>
    <w:rsid w:val="005B248D"/>
    <w:rsid w:val="005B2556"/>
    <w:rsid w:val="005B25D5"/>
    <w:rsid w:val="005B2644"/>
    <w:rsid w:val="005B2746"/>
    <w:rsid w:val="005B27FD"/>
    <w:rsid w:val="005B28F6"/>
    <w:rsid w:val="005B2906"/>
    <w:rsid w:val="005B2907"/>
    <w:rsid w:val="005B2A24"/>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4D2"/>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19"/>
    <w:rsid w:val="005B6457"/>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3D"/>
    <w:rsid w:val="005B7651"/>
    <w:rsid w:val="005B781A"/>
    <w:rsid w:val="005B7860"/>
    <w:rsid w:val="005B7874"/>
    <w:rsid w:val="005B78C9"/>
    <w:rsid w:val="005B78E8"/>
    <w:rsid w:val="005B798B"/>
    <w:rsid w:val="005B7BF4"/>
    <w:rsid w:val="005B7C2F"/>
    <w:rsid w:val="005B7D18"/>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23"/>
    <w:rsid w:val="005C2865"/>
    <w:rsid w:val="005C28A7"/>
    <w:rsid w:val="005C2956"/>
    <w:rsid w:val="005C2ADC"/>
    <w:rsid w:val="005C2BF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7D5"/>
    <w:rsid w:val="005C4920"/>
    <w:rsid w:val="005C4B25"/>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29"/>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EE1"/>
    <w:rsid w:val="005D3F7E"/>
    <w:rsid w:val="005D3FF0"/>
    <w:rsid w:val="005D3FFF"/>
    <w:rsid w:val="005D407B"/>
    <w:rsid w:val="005D4108"/>
    <w:rsid w:val="005D41DC"/>
    <w:rsid w:val="005D4203"/>
    <w:rsid w:val="005D4278"/>
    <w:rsid w:val="005D4372"/>
    <w:rsid w:val="005D439F"/>
    <w:rsid w:val="005D43F5"/>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625"/>
    <w:rsid w:val="005D57C6"/>
    <w:rsid w:val="005D57DF"/>
    <w:rsid w:val="005D582D"/>
    <w:rsid w:val="005D585D"/>
    <w:rsid w:val="005D5BF0"/>
    <w:rsid w:val="005D5C5D"/>
    <w:rsid w:val="005D5D51"/>
    <w:rsid w:val="005D5E25"/>
    <w:rsid w:val="005D5E30"/>
    <w:rsid w:val="005D5F8E"/>
    <w:rsid w:val="005D6028"/>
    <w:rsid w:val="005D6065"/>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DA1"/>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2A5"/>
    <w:rsid w:val="005E1515"/>
    <w:rsid w:val="005E15B2"/>
    <w:rsid w:val="005E15C5"/>
    <w:rsid w:val="005E1843"/>
    <w:rsid w:val="005E186F"/>
    <w:rsid w:val="005E19CB"/>
    <w:rsid w:val="005E1B09"/>
    <w:rsid w:val="005E1D1A"/>
    <w:rsid w:val="005E1E4E"/>
    <w:rsid w:val="005E1F87"/>
    <w:rsid w:val="005E1FAE"/>
    <w:rsid w:val="005E210D"/>
    <w:rsid w:val="005E21C9"/>
    <w:rsid w:val="005E223B"/>
    <w:rsid w:val="005E22EA"/>
    <w:rsid w:val="005E2520"/>
    <w:rsid w:val="005E25DC"/>
    <w:rsid w:val="005E26D4"/>
    <w:rsid w:val="005E28F5"/>
    <w:rsid w:val="005E2A20"/>
    <w:rsid w:val="005E2AC7"/>
    <w:rsid w:val="005E2ACA"/>
    <w:rsid w:val="005E2BA5"/>
    <w:rsid w:val="005E2BE1"/>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C08"/>
    <w:rsid w:val="005E3CB6"/>
    <w:rsid w:val="005E3D2A"/>
    <w:rsid w:val="005E3ECB"/>
    <w:rsid w:val="005E3F08"/>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B05"/>
    <w:rsid w:val="005F0CCB"/>
    <w:rsid w:val="005F0CF2"/>
    <w:rsid w:val="005F0D7A"/>
    <w:rsid w:val="005F0E7A"/>
    <w:rsid w:val="005F1022"/>
    <w:rsid w:val="005F111B"/>
    <w:rsid w:val="005F11FC"/>
    <w:rsid w:val="005F124B"/>
    <w:rsid w:val="005F1287"/>
    <w:rsid w:val="005F135A"/>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D63"/>
    <w:rsid w:val="005F1FB0"/>
    <w:rsid w:val="005F2128"/>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0D0"/>
    <w:rsid w:val="005F3102"/>
    <w:rsid w:val="005F3244"/>
    <w:rsid w:val="005F341A"/>
    <w:rsid w:val="005F3453"/>
    <w:rsid w:val="005F350C"/>
    <w:rsid w:val="005F3569"/>
    <w:rsid w:val="005F3880"/>
    <w:rsid w:val="005F38D9"/>
    <w:rsid w:val="005F39AA"/>
    <w:rsid w:val="005F3A09"/>
    <w:rsid w:val="005F3ABE"/>
    <w:rsid w:val="005F3B51"/>
    <w:rsid w:val="005F3BCD"/>
    <w:rsid w:val="005F3D46"/>
    <w:rsid w:val="005F3D60"/>
    <w:rsid w:val="005F3DAD"/>
    <w:rsid w:val="005F3DB6"/>
    <w:rsid w:val="005F3EA5"/>
    <w:rsid w:val="005F3F7F"/>
    <w:rsid w:val="005F3F9A"/>
    <w:rsid w:val="005F4008"/>
    <w:rsid w:val="005F40B8"/>
    <w:rsid w:val="005F42C2"/>
    <w:rsid w:val="005F43F4"/>
    <w:rsid w:val="005F4449"/>
    <w:rsid w:val="005F44D2"/>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D60"/>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2EF"/>
    <w:rsid w:val="00602476"/>
    <w:rsid w:val="0060285E"/>
    <w:rsid w:val="0060289E"/>
    <w:rsid w:val="00602B1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AE8"/>
    <w:rsid w:val="00603C21"/>
    <w:rsid w:val="00603DDE"/>
    <w:rsid w:val="00603E1F"/>
    <w:rsid w:val="00603F18"/>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F5"/>
    <w:rsid w:val="00605E70"/>
    <w:rsid w:val="00605F56"/>
    <w:rsid w:val="00606016"/>
    <w:rsid w:val="00606025"/>
    <w:rsid w:val="00606118"/>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3C"/>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0A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93"/>
    <w:rsid w:val="00614994"/>
    <w:rsid w:val="00614996"/>
    <w:rsid w:val="00614A4D"/>
    <w:rsid w:val="00614A6E"/>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9C2"/>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20E"/>
    <w:rsid w:val="00627274"/>
    <w:rsid w:val="006272C5"/>
    <w:rsid w:val="0062735C"/>
    <w:rsid w:val="006273DF"/>
    <w:rsid w:val="006275E7"/>
    <w:rsid w:val="006275F4"/>
    <w:rsid w:val="00627699"/>
    <w:rsid w:val="00627A90"/>
    <w:rsid w:val="00627C2D"/>
    <w:rsid w:val="00627CE4"/>
    <w:rsid w:val="00627D70"/>
    <w:rsid w:val="00627E85"/>
    <w:rsid w:val="00627F47"/>
    <w:rsid w:val="00627F57"/>
    <w:rsid w:val="00627F74"/>
    <w:rsid w:val="00627FDC"/>
    <w:rsid w:val="00630034"/>
    <w:rsid w:val="00630052"/>
    <w:rsid w:val="006300A4"/>
    <w:rsid w:val="006302E0"/>
    <w:rsid w:val="006303E9"/>
    <w:rsid w:val="006304C5"/>
    <w:rsid w:val="006306D1"/>
    <w:rsid w:val="0063076B"/>
    <w:rsid w:val="00630786"/>
    <w:rsid w:val="0063095B"/>
    <w:rsid w:val="00630993"/>
    <w:rsid w:val="006309B7"/>
    <w:rsid w:val="006309E4"/>
    <w:rsid w:val="00630A61"/>
    <w:rsid w:val="00630A6C"/>
    <w:rsid w:val="00630B41"/>
    <w:rsid w:val="00630B7D"/>
    <w:rsid w:val="00630CF9"/>
    <w:rsid w:val="00630D1A"/>
    <w:rsid w:val="00630DC3"/>
    <w:rsid w:val="00630EE3"/>
    <w:rsid w:val="00630F65"/>
    <w:rsid w:val="00630F6B"/>
    <w:rsid w:val="00631024"/>
    <w:rsid w:val="006312AA"/>
    <w:rsid w:val="0063136D"/>
    <w:rsid w:val="006315FF"/>
    <w:rsid w:val="00631624"/>
    <w:rsid w:val="006318C9"/>
    <w:rsid w:val="00631A67"/>
    <w:rsid w:val="00631AB6"/>
    <w:rsid w:val="00631B74"/>
    <w:rsid w:val="00631CB0"/>
    <w:rsid w:val="00631CF1"/>
    <w:rsid w:val="0063218F"/>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7F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ABA"/>
    <w:rsid w:val="00635AF0"/>
    <w:rsid w:val="00635B7D"/>
    <w:rsid w:val="00635BE8"/>
    <w:rsid w:val="00635C9B"/>
    <w:rsid w:val="00635CB4"/>
    <w:rsid w:val="00635CC9"/>
    <w:rsid w:val="006360A5"/>
    <w:rsid w:val="0063626A"/>
    <w:rsid w:val="0063634C"/>
    <w:rsid w:val="006364D0"/>
    <w:rsid w:val="0063651D"/>
    <w:rsid w:val="00636619"/>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791"/>
    <w:rsid w:val="006378E8"/>
    <w:rsid w:val="00637A68"/>
    <w:rsid w:val="00637A91"/>
    <w:rsid w:val="00637A9B"/>
    <w:rsid w:val="00637AE0"/>
    <w:rsid w:val="00637CE9"/>
    <w:rsid w:val="00637DCB"/>
    <w:rsid w:val="00637DFB"/>
    <w:rsid w:val="00637ED2"/>
    <w:rsid w:val="00640067"/>
    <w:rsid w:val="00640364"/>
    <w:rsid w:val="006403B4"/>
    <w:rsid w:val="006403F7"/>
    <w:rsid w:val="006404EF"/>
    <w:rsid w:val="00640537"/>
    <w:rsid w:val="0064055F"/>
    <w:rsid w:val="0064058A"/>
    <w:rsid w:val="00640657"/>
    <w:rsid w:val="0064068E"/>
    <w:rsid w:val="00640775"/>
    <w:rsid w:val="00640947"/>
    <w:rsid w:val="00640A3C"/>
    <w:rsid w:val="00640AC5"/>
    <w:rsid w:val="00640C29"/>
    <w:rsid w:val="00640CB6"/>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9BB"/>
    <w:rsid w:val="00643ADB"/>
    <w:rsid w:val="00643B22"/>
    <w:rsid w:val="00643B5D"/>
    <w:rsid w:val="00643BF8"/>
    <w:rsid w:val="00643D7B"/>
    <w:rsid w:val="00643DB5"/>
    <w:rsid w:val="00643FDB"/>
    <w:rsid w:val="006440E4"/>
    <w:rsid w:val="0064413A"/>
    <w:rsid w:val="0064431D"/>
    <w:rsid w:val="00644426"/>
    <w:rsid w:val="006444C3"/>
    <w:rsid w:val="00644724"/>
    <w:rsid w:val="006447AA"/>
    <w:rsid w:val="006447FD"/>
    <w:rsid w:val="006449B4"/>
    <w:rsid w:val="00644A41"/>
    <w:rsid w:val="00644AD0"/>
    <w:rsid w:val="00644B0E"/>
    <w:rsid w:val="00644F62"/>
    <w:rsid w:val="00645090"/>
    <w:rsid w:val="00645102"/>
    <w:rsid w:val="00645241"/>
    <w:rsid w:val="006454B9"/>
    <w:rsid w:val="006455F0"/>
    <w:rsid w:val="00645622"/>
    <w:rsid w:val="0064562B"/>
    <w:rsid w:val="00645652"/>
    <w:rsid w:val="00645678"/>
    <w:rsid w:val="006456B4"/>
    <w:rsid w:val="00645764"/>
    <w:rsid w:val="00645783"/>
    <w:rsid w:val="006458A2"/>
    <w:rsid w:val="00645949"/>
    <w:rsid w:val="00645B0E"/>
    <w:rsid w:val="00645B8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6C1"/>
    <w:rsid w:val="00647744"/>
    <w:rsid w:val="00647811"/>
    <w:rsid w:val="00647956"/>
    <w:rsid w:val="00647A5A"/>
    <w:rsid w:val="00647A92"/>
    <w:rsid w:val="00647AA6"/>
    <w:rsid w:val="00647ADD"/>
    <w:rsid w:val="00647C64"/>
    <w:rsid w:val="00647C7D"/>
    <w:rsid w:val="00647F1E"/>
    <w:rsid w:val="00647F22"/>
    <w:rsid w:val="00647F70"/>
    <w:rsid w:val="0065036C"/>
    <w:rsid w:val="006508D0"/>
    <w:rsid w:val="006509DB"/>
    <w:rsid w:val="00650A81"/>
    <w:rsid w:val="00650A8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4FA"/>
    <w:rsid w:val="00653628"/>
    <w:rsid w:val="0065368E"/>
    <w:rsid w:val="00653770"/>
    <w:rsid w:val="00653779"/>
    <w:rsid w:val="00653886"/>
    <w:rsid w:val="006538DC"/>
    <w:rsid w:val="00653945"/>
    <w:rsid w:val="00653961"/>
    <w:rsid w:val="0065397A"/>
    <w:rsid w:val="006539F0"/>
    <w:rsid w:val="00653A20"/>
    <w:rsid w:val="00653B47"/>
    <w:rsid w:val="00653B99"/>
    <w:rsid w:val="00653BBF"/>
    <w:rsid w:val="00653C2E"/>
    <w:rsid w:val="00653CB6"/>
    <w:rsid w:val="00653CCA"/>
    <w:rsid w:val="006541FE"/>
    <w:rsid w:val="00654343"/>
    <w:rsid w:val="006543E4"/>
    <w:rsid w:val="00654653"/>
    <w:rsid w:val="0065468D"/>
    <w:rsid w:val="006546D7"/>
    <w:rsid w:val="006548C0"/>
    <w:rsid w:val="00654926"/>
    <w:rsid w:val="006549B3"/>
    <w:rsid w:val="00654A32"/>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10"/>
    <w:rsid w:val="00657024"/>
    <w:rsid w:val="00657046"/>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48"/>
    <w:rsid w:val="00660863"/>
    <w:rsid w:val="006608A3"/>
    <w:rsid w:val="006609A9"/>
    <w:rsid w:val="00660AB9"/>
    <w:rsid w:val="00660BAD"/>
    <w:rsid w:val="00660CBD"/>
    <w:rsid w:val="00660CE0"/>
    <w:rsid w:val="00660D22"/>
    <w:rsid w:val="00660E94"/>
    <w:rsid w:val="00660EAA"/>
    <w:rsid w:val="00660FCA"/>
    <w:rsid w:val="00661040"/>
    <w:rsid w:val="00661176"/>
    <w:rsid w:val="006612A2"/>
    <w:rsid w:val="006612AA"/>
    <w:rsid w:val="00661333"/>
    <w:rsid w:val="006614C7"/>
    <w:rsid w:val="00661524"/>
    <w:rsid w:val="00661599"/>
    <w:rsid w:val="006615E5"/>
    <w:rsid w:val="0066161F"/>
    <w:rsid w:val="006617DC"/>
    <w:rsid w:val="006618CF"/>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E7"/>
    <w:rsid w:val="006634F7"/>
    <w:rsid w:val="00663995"/>
    <w:rsid w:val="00663A05"/>
    <w:rsid w:val="00663A3E"/>
    <w:rsid w:val="00663C91"/>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51A"/>
    <w:rsid w:val="00670803"/>
    <w:rsid w:val="00670967"/>
    <w:rsid w:val="00670A81"/>
    <w:rsid w:val="00670AB1"/>
    <w:rsid w:val="00670ADF"/>
    <w:rsid w:val="00670B43"/>
    <w:rsid w:val="00670B50"/>
    <w:rsid w:val="00670DCB"/>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4F1"/>
    <w:rsid w:val="0067250C"/>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605"/>
    <w:rsid w:val="0067563F"/>
    <w:rsid w:val="00675682"/>
    <w:rsid w:val="00675756"/>
    <w:rsid w:val="0067586C"/>
    <w:rsid w:val="00675A85"/>
    <w:rsid w:val="00675D1C"/>
    <w:rsid w:val="00675D80"/>
    <w:rsid w:val="00675D95"/>
    <w:rsid w:val="00675DAC"/>
    <w:rsid w:val="00675DD6"/>
    <w:rsid w:val="00675E45"/>
    <w:rsid w:val="00675FFF"/>
    <w:rsid w:val="0067600D"/>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5A8"/>
    <w:rsid w:val="00680748"/>
    <w:rsid w:val="00680849"/>
    <w:rsid w:val="0068085F"/>
    <w:rsid w:val="00680956"/>
    <w:rsid w:val="00680AA2"/>
    <w:rsid w:val="00680AB2"/>
    <w:rsid w:val="00680BBF"/>
    <w:rsid w:val="00680C18"/>
    <w:rsid w:val="00680D7C"/>
    <w:rsid w:val="00680DA0"/>
    <w:rsid w:val="00680E7C"/>
    <w:rsid w:val="00680F9F"/>
    <w:rsid w:val="006811B0"/>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CDD"/>
    <w:rsid w:val="00682DAD"/>
    <w:rsid w:val="00682E45"/>
    <w:rsid w:val="00682E5C"/>
    <w:rsid w:val="00682EA2"/>
    <w:rsid w:val="00682EFC"/>
    <w:rsid w:val="00682F28"/>
    <w:rsid w:val="00682FD3"/>
    <w:rsid w:val="006830AC"/>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7C"/>
    <w:rsid w:val="006841D8"/>
    <w:rsid w:val="0068434F"/>
    <w:rsid w:val="00684383"/>
    <w:rsid w:val="00684408"/>
    <w:rsid w:val="00684460"/>
    <w:rsid w:val="006846E0"/>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5CBD"/>
    <w:rsid w:val="00685DB6"/>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46C"/>
    <w:rsid w:val="00696497"/>
    <w:rsid w:val="00696509"/>
    <w:rsid w:val="006967A9"/>
    <w:rsid w:val="00696805"/>
    <w:rsid w:val="00696A87"/>
    <w:rsid w:val="00696ADF"/>
    <w:rsid w:val="00696B77"/>
    <w:rsid w:val="00696BE6"/>
    <w:rsid w:val="00696C0C"/>
    <w:rsid w:val="00696D7F"/>
    <w:rsid w:val="00696E49"/>
    <w:rsid w:val="00696E7E"/>
    <w:rsid w:val="00697224"/>
    <w:rsid w:val="006972E6"/>
    <w:rsid w:val="006973A8"/>
    <w:rsid w:val="00697867"/>
    <w:rsid w:val="006979AE"/>
    <w:rsid w:val="00697A7E"/>
    <w:rsid w:val="00697A84"/>
    <w:rsid w:val="00697B79"/>
    <w:rsid w:val="00697BB3"/>
    <w:rsid w:val="00697BC9"/>
    <w:rsid w:val="00697E1D"/>
    <w:rsid w:val="00697E5B"/>
    <w:rsid w:val="00697E7A"/>
    <w:rsid w:val="00697EB9"/>
    <w:rsid w:val="00697EE3"/>
    <w:rsid w:val="00697FE0"/>
    <w:rsid w:val="006A00B7"/>
    <w:rsid w:val="006A0138"/>
    <w:rsid w:val="006A0372"/>
    <w:rsid w:val="006A04D2"/>
    <w:rsid w:val="006A0540"/>
    <w:rsid w:val="006A0555"/>
    <w:rsid w:val="006A09AF"/>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8"/>
    <w:rsid w:val="006A148F"/>
    <w:rsid w:val="006A1513"/>
    <w:rsid w:val="006A1523"/>
    <w:rsid w:val="006A1850"/>
    <w:rsid w:val="006A1892"/>
    <w:rsid w:val="006A1956"/>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BBC"/>
    <w:rsid w:val="006A6CF4"/>
    <w:rsid w:val="006A6F3F"/>
    <w:rsid w:val="006A6F6C"/>
    <w:rsid w:val="006A6F74"/>
    <w:rsid w:val="006A6FBD"/>
    <w:rsid w:val="006A7132"/>
    <w:rsid w:val="006A71C7"/>
    <w:rsid w:val="006A7295"/>
    <w:rsid w:val="006A7542"/>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6"/>
    <w:rsid w:val="006B0A92"/>
    <w:rsid w:val="006B0B19"/>
    <w:rsid w:val="006B0B74"/>
    <w:rsid w:val="006B0CC0"/>
    <w:rsid w:val="006B0CFB"/>
    <w:rsid w:val="006B0DC4"/>
    <w:rsid w:val="006B0E82"/>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87"/>
    <w:rsid w:val="006B5C8B"/>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09B"/>
    <w:rsid w:val="006B7198"/>
    <w:rsid w:val="006B719F"/>
    <w:rsid w:val="006B72BA"/>
    <w:rsid w:val="006B7405"/>
    <w:rsid w:val="006B74FC"/>
    <w:rsid w:val="006B75C1"/>
    <w:rsid w:val="006B76F9"/>
    <w:rsid w:val="006B7749"/>
    <w:rsid w:val="006B792E"/>
    <w:rsid w:val="006B7A65"/>
    <w:rsid w:val="006B7AA6"/>
    <w:rsid w:val="006B7ABA"/>
    <w:rsid w:val="006B7BA3"/>
    <w:rsid w:val="006B7C85"/>
    <w:rsid w:val="006B7DC6"/>
    <w:rsid w:val="006B7DDD"/>
    <w:rsid w:val="006B7EEB"/>
    <w:rsid w:val="006C0068"/>
    <w:rsid w:val="006C00CA"/>
    <w:rsid w:val="006C00E9"/>
    <w:rsid w:val="006C01C1"/>
    <w:rsid w:val="006C0301"/>
    <w:rsid w:val="006C0395"/>
    <w:rsid w:val="006C057D"/>
    <w:rsid w:val="006C0635"/>
    <w:rsid w:val="006C0643"/>
    <w:rsid w:val="006C0654"/>
    <w:rsid w:val="006C09A5"/>
    <w:rsid w:val="006C09E5"/>
    <w:rsid w:val="006C0A13"/>
    <w:rsid w:val="006C0A4B"/>
    <w:rsid w:val="006C0AB4"/>
    <w:rsid w:val="006C0B2A"/>
    <w:rsid w:val="006C0C1D"/>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AFD"/>
    <w:rsid w:val="006C1B4E"/>
    <w:rsid w:val="006C1B65"/>
    <w:rsid w:val="006C1DAE"/>
    <w:rsid w:val="006C1E01"/>
    <w:rsid w:val="006C1E7F"/>
    <w:rsid w:val="006C203E"/>
    <w:rsid w:val="006C216C"/>
    <w:rsid w:val="006C21D1"/>
    <w:rsid w:val="006C2336"/>
    <w:rsid w:val="006C2365"/>
    <w:rsid w:val="006C2383"/>
    <w:rsid w:val="006C253A"/>
    <w:rsid w:val="006C263E"/>
    <w:rsid w:val="006C2763"/>
    <w:rsid w:val="006C278C"/>
    <w:rsid w:val="006C27CA"/>
    <w:rsid w:val="006C2954"/>
    <w:rsid w:val="006C2A5E"/>
    <w:rsid w:val="006C2A85"/>
    <w:rsid w:val="006C2B41"/>
    <w:rsid w:val="006C2BB2"/>
    <w:rsid w:val="006C2C02"/>
    <w:rsid w:val="006C2C68"/>
    <w:rsid w:val="006C2E51"/>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068"/>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CED"/>
    <w:rsid w:val="006D0D48"/>
    <w:rsid w:val="006D0EA0"/>
    <w:rsid w:val="006D0EBB"/>
    <w:rsid w:val="006D0F3C"/>
    <w:rsid w:val="006D10A5"/>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D8"/>
    <w:rsid w:val="006D2680"/>
    <w:rsid w:val="006D2AED"/>
    <w:rsid w:val="006D2BD9"/>
    <w:rsid w:val="006D2CB4"/>
    <w:rsid w:val="006D2CB8"/>
    <w:rsid w:val="006D2E6C"/>
    <w:rsid w:val="006D2EE1"/>
    <w:rsid w:val="006D2EEE"/>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89B"/>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56"/>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4BB"/>
    <w:rsid w:val="006E5522"/>
    <w:rsid w:val="006E560E"/>
    <w:rsid w:val="006E5639"/>
    <w:rsid w:val="006E56B7"/>
    <w:rsid w:val="006E5900"/>
    <w:rsid w:val="006E5A37"/>
    <w:rsid w:val="006E5A57"/>
    <w:rsid w:val="006E5B86"/>
    <w:rsid w:val="006E5BAD"/>
    <w:rsid w:val="006E5C05"/>
    <w:rsid w:val="006E5CE3"/>
    <w:rsid w:val="006E5D39"/>
    <w:rsid w:val="006E5D3E"/>
    <w:rsid w:val="006E5DAE"/>
    <w:rsid w:val="006E5E40"/>
    <w:rsid w:val="006E5F36"/>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5C7"/>
    <w:rsid w:val="006F25E2"/>
    <w:rsid w:val="006F2687"/>
    <w:rsid w:val="006F26F9"/>
    <w:rsid w:val="006F271B"/>
    <w:rsid w:val="006F274C"/>
    <w:rsid w:val="006F29D5"/>
    <w:rsid w:val="006F2ADE"/>
    <w:rsid w:val="006F2B29"/>
    <w:rsid w:val="006F2B8C"/>
    <w:rsid w:val="006F2C3E"/>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CD2"/>
    <w:rsid w:val="00702DC1"/>
    <w:rsid w:val="00703068"/>
    <w:rsid w:val="00703091"/>
    <w:rsid w:val="00703155"/>
    <w:rsid w:val="0070315D"/>
    <w:rsid w:val="0070319A"/>
    <w:rsid w:val="00703217"/>
    <w:rsid w:val="00703289"/>
    <w:rsid w:val="007034D2"/>
    <w:rsid w:val="00703602"/>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0BE"/>
    <w:rsid w:val="0071016B"/>
    <w:rsid w:val="00710273"/>
    <w:rsid w:val="00710351"/>
    <w:rsid w:val="007103F7"/>
    <w:rsid w:val="00710510"/>
    <w:rsid w:val="007105D9"/>
    <w:rsid w:val="0071060F"/>
    <w:rsid w:val="0071064D"/>
    <w:rsid w:val="0071067A"/>
    <w:rsid w:val="007107A9"/>
    <w:rsid w:val="007107EF"/>
    <w:rsid w:val="00710873"/>
    <w:rsid w:val="007109D5"/>
    <w:rsid w:val="00710AD3"/>
    <w:rsid w:val="00710E8C"/>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3E6"/>
    <w:rsid w:val="00720413"/>
    <w:rsid w:val="007206D4"/>
    <w:rsid w:val="00720793"/>
    <w:rsid w:val="00720837"/>
    <w:rsid w:val="0072090E"/>
    <w:rsid w:val="00720914"/>
    <w:rsid w:val="007209E3"/>
    <w:rsid w:val="00720AA1"/>
    <w:rsid w:val="00720ABC"/>
    <w:rsid w:val="00720AD7"/>
    <w:rsid w:val="00720AE0"/>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ED"/>
    <w:rsid w:val="007233C9"/>
    <w:rsid w:val="007234E4"/>
    <w:rsid w:val="00723501"/>
    <w:rsid w:val="007236BB"/>
    <w:rsid w:val="00723828"/>
    <w:rsid w:val="00723877"/>
    <w:rsid w:val="00723A7B"/>
    <w:rsid w:val="00723B2B"/>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D63"/>
    <w:rsid w:val="00724E1F"/>
    <w:rsid w:val="00724ED5"/>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57"/>
    <w:rsid w:val="00725770"/>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6FB"/>
    <w:rsid w:val="00726715"/>
    <w:rsid w:val="00726775"/>
    <w:rsid w:val="007267AA"/>
    <w:rsid w:val="007267E9"/>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57"/>
    <w:rsid w:val="007312E3"/>
    <w:rsid w:val="007313AB"/>
    <w:rsid w:val="00731446"/>
    <w:rsid w:val="00731562"/>
    <w:rsid w:val="00731602"/>
    <w:rsid w:val="00731754"/>
    <w:rsid w:val="007317C3"/>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44B"/>
    <w:rsid w:val="0073482D"/>
    <w:rsid w:val="00734864"/>
    <w:rsid w:val="00734889"/>
    <w:rsid w:val="0073495E"/>
    <w:rsid w:val="00734BA4"/>
    <w:rsid w:val="00734D12"/>
    <w:rsid w:val="00734DF0"/>
    <w:rsid w:val="00734EFB"/>
    <w:rsid w:val="00734F66"/>
    <w:rsid w:val="00735045"/>
    <w:rsid w:val="0073512F"/>
    <w:rsid w:val="0073567F"/>
    <w:rsid w:val="00735814"/>
    <w:rsid w:val="007358D3"/>
    <w:rsid w:val="0073594C"/>
    <w:rsid w:val="00735AE4"/>
    <w:rsid w:val="00735CC0"/>
    <w:rsid w:val="00735E0A"/>
    <w:rsid w:val="00735EDB"/>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4C07"/>
    <w:rsid w:val="007450EA"/>
    <w:rsid w:val="007450F9"/>
    <w:rsid w:val="00745140"/>
    <w:rsid w:val="00745206"/>
    <w:rsid w:val="0074529A"/>
    <w:rsid w:val="00745311"/>
    <w:rsid w:val="00745533"/>
    <w:rsid w:val="0074559F"/>
    <w:rsid w:val="007455DC"/>
    <w:rsid w:val="00745672"/>
    <w:rsid w:val="007456AE"/>
    <w:rsid w:val="007456CF"/>
    <w:rsid w:val="00745946"/>
    <w:rsid w:val="00745A72"/>
    <w:rsid w:val="00745B08"/>
    <w:rsid w:val="00745C53"/>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887"/>
    <w:rsid w:val="007508AD"/>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2C8"/>
    <w:rsid w:val="00753357"/>
    <w:rsid w:val="007533BA"/>
    <w:rsid w:val="007534B8"/>
    <w:rsid w:val="007534CD"/>
    <w:rsid w:val="00753619"/>
    <w:rsid w:val="00753911"/>
    <w:rsid w:val="00753A2F"/>
    <w:rsid w:val="00753A5A"/>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578"/>
    <w:rsid w:val="007576B1"/>
    <w:rsid w:val="007578AA"/>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A7"/>
    <w:rsid w:val="00760931"/>
    <w:rsid w:val="00760DA7"/>
    <w:rsid w:val="00760E0C"/>
    <w:rsid w:val="00760EC8"/>
    <w:rsid w:val="00760F9D"/>
    <w:rsid w:val="00761108"/>
    <w:rsid w:val="00761499"/>
    <w:rsid w:val="00761559"/>
    <w:rsid w:val="007617C9"/>
    <w:rsid w:val="00761987"/>
    <w:rsid w:val="0076199D"/>
    <w:rsid w:val="00761A19"/>
    <w:rsid w:val="00761BAB"/>
    <w:rsid w:val="00761C22"/>
    <w:rsid w:val="00761CB2"/>
    <w:rsid w:val="00761D9D"/>
    <w:rsid w:val="00761E21"/>
    <w:rsid w:val="00761E39"/>
    <w:rsid w:val="00761E94"/>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122"/>
    <w:rsid w:val="00766314"/>
    <w:rsid w:val="00766383"/>
    <w:rsid w:val="00766467"/>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074"/>
    <w:rsid w:val="007711E6"/>
    <w:rsid w:val="0077127C"/>
    <w:rsid w:val="00771296"/>
    <w:rsid w:val="00771340"/>
    <w:rsid w:val="007714B9"/>
    <w:rsid w:val="00771760"/>
    <w:rsid w:val="00771888"/>
    <w:rsid w:val="00771A6F"/>
    <w:rsid w:val="00771C0B"/>
    <w:rsid w:val="00771E03"/>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12"/>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7D"/>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10"/>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61D"/>
    <w:rsid w:val="007856AF"/>
    <w:rsid w:val="00785708"/>
    <w:rsid w:val="0078577B"/>
    <w:rsid w:val="007857AE"/>
    <w:rsid w:val="0078586B"/>
    <w:rsid w:val="007858EB"/>
    <w:rsid w:val="0078590B"/>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655"/>
    <w:rsid w:val="007866DF"/>
    <w:rsid w:val="00786831"/>
    <w:rsid w:val="00786893"/>
    <w:rsid w:val="00786911"/>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520"/>
    <w:rsid w:val="00790638"/>
    <w:rsid w:val="007906F0"/>
    <w:rsid w:val="007909B9"/>
    <w:rsid w:val="00790B79"/>
    <w:rsid w:val="00790CC5"/>
    <w:rsid w:val="00790D54"/>
    <w:rsid w:val="00790F25"/>
    <w:rsid w:val="00790F4A"/>
    <w:rsid w:val="00791066"/>
    <w:rsid w:val="0079121F"/>
    <w:rsid w:val="00791239"/>
    <w:rsid w:val="00791383"/>
    <w:rsid w:val="0079153C"/>
    <w:rsid w:val="00791587"/>
    <w:rsid w:val="00791686"/>
    <w:rsid w:val="007918FD"/>
    <w:rsid w:val="007919B9"/>
    <w:rsid w:val="00791A93"/>
    <w:rsid w:val="00791AC2"/>
    <w:rsid w:val="00791C06"/>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45"/>
    <w:rsid w:val="00793798"/>
    <w:rsid w:val="007937B1"/>
    <w:rsid w:val="00793801"/>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EAC"/>
    <w:rsid w:val="007A0F6E"/>
    <w:rsid w:val="007A0F70"/>
    <w:rsid w:val="007A0FD0"/>
    <w:rsid w:val="007A10C9"/>
    <w:rsid w:val="007A10CC"/>
    <w:rsid w:val="007A1123"/>
    <w:rsid w:val="007A12CD"/>
    <w:rsid w:val="007A140C"/>
    <w:rsid w:val="007A1499"/>
    <w:rsid w:val="007A14FC"/>
    <w:rsid w:val="007A1595"/>
    <w:rsid w:val="007A172F"/>
    <w:rsid w:val="007A187A"/>
    <w:rsid w:val="007A1A69"/>
    <w:rsid w:val="007A1AFE"/>
    <w:rsid w:val="007A1B98"/>
    <w:rsid w:val="007A1C5B"/>
    <w:rsid w:val="007A1C78"/>
    <w:rsid w:val="007A1CCC"/>
    <w:rsid w:val="007A1D30"/>
    <w:rsid w:val="007A1EC7"/>
    <w:rsid w:val="007A1F32"/>
    <w:rsid w:val="007A209C"/>
    <w:rsid w:val="007A20EA"/>
    <w:rsid w:val="007A2105"/>
    <w:rsid w:val="007A225A"/>
    <w:rsid w:val="007A2331"/>
    <w:rsid w:val="007A2580"/>
    <w:rsid w:val="007A27CC"/>
    <w:rsid w:val="007A292B"/>
    <w:rsid w:val="007A2A48"/>
    <w:rsid w:val="007A2B6F"/>
    <w:rsid w:val="007A2D85"/>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81"/>
    <w:rsid w:val="007A5CDF"/>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907"/>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A07"/>
    <w:rsid w:val="007B4A2C"/>
    <w:rsid w:val="007B4AF5"/>
    <w:rsid w:val="007B4B0F"/>
    <w:rsid w:val="007B4B6C"/>
    <w:rsid w:val="007B4B6E"/>
    <w:rsid w:val="007B4CCC"/>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D91"/>
    <w:rsid w:val="007B7F41"/>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84"/>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2"/>
    <w:rsid w:val="007C3C9C"/>
    <w:rsid w:val="007C3E47"/>
    <w:rsid w:val="007C3EA4"/>
    <w:rsid w:val="007C40F9"/>
    <w:rsid w:val="007C4140"/>
    <w:rsid w:val="007C429B"/>
    <w:rsid w:val="007C432A"/>
    <w:rsid w:val="007C4379"/>
    <w:rsid w:val="007C43EA"/>
    <w:rsid w:val="007C440D"/>
    <w:rsid w:val="007C448F"/>
    <w:rsid w:val="007C454E"/>
    <w:rsid w:val="007C4590"/>
    <w:rsid w:val="007C464B"/>
    <w:rsid w:val="007C46DA"/>
    <w:rsid w:val="007C47A7"/>
    <w:rsid w:val="007C4828"/>
    <w:rsid w:val="007C4A68"/>
    <w:rsid w:val="007C4C07"/>
    <w:rsid w:val="007C4F48"/>
    <w:rsid w:val="007C507E"/>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6D8"/>
    <w:rsid w:val="007D17A6"/>
    <w:rsid w:val="007D196A"/>
    <w:rsid w:val="007D198A"/>
    <w:rsid w:val="007D1B15"/>
    <w:rsid w:val="007D1B4F"/>
    <w:rsid w:val="007D1B7E"/>
    <w:rsid w:val="007D1CE7"/>
    <w:rsid w:val="007D1D1E"/>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ABE"/>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339"/>
    <w:rsid w:val="007D745E"/>
    <w:rsid w:val="007D7486"/>
    <w:rsid w:val="007D77DF"/>
    <w:rsid w:val="007D7990"/>
    <w:rsid w:val="007D7AB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220A"/>
    <w:rsid w:val="007E2289"/>
    <w:rsid w:val="007E22B1"/>
    <w:rsid w:val="007E22BE"/>
    <w:rsid w:val="007E22DF"/>
    <w:rsid w:val="007E22EC"/>
    <w:rsid w:val="007E240E"/>
    <w:rsid w:val="007E24F2"/>
    <w:rsid w:val="007E2514"/>
    <w:rsid w:val="007E2638"/>
    <w:rsid w:val="007E269B"/>
    <w:rsid w:val="007E26B4"/>
    <w:rsid w:val="007E2756"/>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ADE"/>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DA0"/>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645"/>
    <w:rsid w:val="007E7714"/>
    <w:rsid w:val="007E7789"/>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94A"/>
    <w:rsid w:val="007F096E"/>
    <w:rsid w:val="007F09FA"/>
    <w:rsid w:val="007F0A2F"/>
    <w:rsid w:val="007F0AB3"/>
    <w:rsid w:val="007F0AC1"/>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1F3F"/>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4EEC"/>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9B8"/>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9FF"/>
    <w:rsid w:val="00801A42"/>
    <w:rsid w:val="00801B01"/>
    <w:rsid w:val="00801BD1"/>
    <w:rsid w:val="00801BE3"/>
    <w:rsid w:val="00801C04"/>
    <w:rsid w:val="00801C8B"/>
    <w:rsid w:val="00801D25"/>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24"/>
    <w:rsid w:val="00802E3F"/>
    <w:rsid w:val="00802E8D"/>
    <w:rsid w:val="00802F99"/>
    <w:rsid w:val="008030F8"/>
    <w:rsid w:val="008032BB"/>
    <w:rsid w:val="00803441"/>
    <w:rsid w:val="00803491"/>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B3E"/>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5C"/>
    <w:rsid w:val="008079A1"/>
    <w:rsid w:val="008079CF"/>
    <w:rsid w:val="00807A10"/>
    <w:rsid w:val="00807A14"/>
    <w:rsid w:val="00807A8C"/>
    <w:rsid w:val="00807AE9"/>
    <w:rsid w:val="00807B27"/>
    <w:rsid w:val="00807B9C"/>
    <w:rsid w:val="00807B9D"/>
    <w:rsid w:val="00807BAB"/>
    <w:rsid w:val="00807FA7"/>
    <w:rsid w:val="00807FD5"/>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0C"/>
    <w:rsid w:val="00814498"/>
    <w:rsid w:val="00814650"/>
    <w:rsid w:val="00814651"/>
    <w:rsid w:val="008147F6"/>
    <w:rsid w:val="00814835"/>
    <w:rsid w:val="00814922"/>
    <w:rsid w:val="0081495A"/>
    <w:rsid w:val="008149A1"/>
    <w:rsid w:val="00814BAC"/>
    <w:rsid w:val="00814BCB"/>
    <w:rsid w:val="00814C00"/>
    <w:rsid w:val="00814C27"/>
    <w:rsid w:val="00814CE1"/>
    <w:rsid w:val="00814D42"/>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C1E"/>
    <w:rsid w:val="00815C51"/>
    <w:rsid w:val="00815E8B"/>
    <w:rsid w:val="00815FB6"/>
    <w:rsid w:val="008161FD"/>
    <w:rsid w:val="00816282"/>
    <w:rsid w:val="008163B0"/>
    <w:rsid w:val="008166D5"/>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0E5"/>
    <w:rsid w:val="0082228A"/>
    <w:rsid w:val="008223EE"/>
    <w:rsid w:val="00822497"/>
    <w:rsid w:val="008224D9"/>
    <w:rsid w:val="008224F7"/>
    <w:rsid w:val="00822533"/>
    <w:rsid w:val="00822540"/>
    <w:rsid w:val="00822745"/>
    <w:rsid w:val="00822821"/>
    <w:rsid w:val="008228C2"/>
    <w:rsid w:val="00822920"/>
    <w:rsid w:val="008229D4"/>
    <w:rsid w:val="00822BF8"/>
    <w:rsid w:val="00822CA4"/>
    <w:rsid w:val="00822DA0"/>
    <w:rsid w:val="00822EAF"/>
    <w:rsid w:val="008230DA"/>
    <w:rsid w:val="0082321A"/>
    <w:rsid w:val="008232BE"/>
    <w:rsid w:val="00823656"/>
    <w:rsid w:val="0082375A"/>
    <w:rsid w:val="0082394B"/>
    <w:rsid w:val="008239A9"/>
    <w:rsid w:val="00823AB2"/>
    <w:rsid w:val="00823B56"/>
    <w:rsid w:val="00823C8C"/>
    <w:rsid w:val="00823F7F"/>
    <w:rsid w:val="00823FCA"/>
    <w:rsid w:val="00824010"/>
    <w:rsid w:val="00824177"/>
    <w:rsid w:val="00824270"/>
    <w:rsid w:val="008242B4"/>
    <w:rsid w:val="0082437F"/>
    <w:rsid w:val="0082438E"/>
    <w:rsid w:val="0082439E"/>
    <w:rsid w:val="008243A2"/>
    <w:rsid w:val="00824414"/>
    <w:rsid w:val="0082444F"/>
    <w:rsid w:val="008245EC"/>
    <w:rsid w:val="00824744"/>
    <w:rsid w:val="008247F3"/>
    <w:rsid w:val="00824AB9"/>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5B8"/>
    <w:rsid w:val="00826625"/>
    <w:rsid w:val="008267FB"/>
    <w:rsid w:val="00826986"/>
    <w:rsid w:val="00826A94"/>
    <w:rsid w:val="00826B99"/>
    <w:rsid w:val="00826C28"/>
    <w:rsid w:val="00826C40"/>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88"/>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DA9"/>
    <w:rsid w:val="00833E01"/>
    <w:rsid w:val="00833E1F"/>
    <w:rsid w:val="00833E8C"/>
    <w:rsid w:val="00833EE0"/>
    <w:rsid w:val="0083406A"/>
    <w:rsid w:val="008340D7"/>
    <w:rsid w:val="008342A0"/>
    <w:rsid w:val="0083430F"/>
    <w:rsid w:val="00834318"/>
    <w:rsid w:val="008343CE"/>
    <w:rsid w:val="00834444"/>
    <w:rsid w:val="00834465"/>
    <w:rsid w:val="008344C3"/>
    <w:rsid w:val="008344D2"/>
    <w:rsid w:val="00834813"/>
    <w:rsid w:val="008349AE"/>
    <w:rsid w:val="00834A78"/>
    <w:rsid w:val="00834A9A"/>
    <w:rsid w:val="00834B68"/>
    <w:rsid w:val="00834B7A"/>
    <w:rsid w:val="00834B7E"/>
    <w:rsid w:val="00834C53"/>
    <w:rsid w:val="00834E16"/>
    <w:rsid w:val="00834EC0"/>
    <w:rsid w:val="00834EE8"/>
    <w:rsid w:val="00834F7B"/>
    <w:rsid w:val="0083504D"/>
    <w:rsid w:val="00835183"/>
    <w:rsid w:val="0083538C"/>
    <w:rsid w:val="00835478"/>
    <w:rsid w:val="008354C1"/>
    <w:rsid w:val="00835533"/>
    <w:rsid w:val="00835537"/>
    <w:rsid w:val="0083556E"/>
    <w:rsid w:val="00835844"/>
    <w:rsid w:val="0083598C"/>
    <w:rsid w:val="00835A7A"/>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7B"/>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40080"/>
    <w:rsid w:val="008400E6"/>
    <w:rsid w:val="00840102"/>
    <w:rsid w:val="008401A5"/>
    <w:rsid w:val="00840330"/>
    <w:rsid w:val="008403D7"/>
    <w:rsid w:val="0084046A"/>
    <w:rsid w:val="00840601"/>
    <w:rsid w:val="00840661"/>
    <w:rsid w:val="0084069D"/>
    <w:rsid w:val="008406AE"/>
    <w:rsid w:val="00840736"/>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E4"/>
    <w:rsid w:val="008421D2"/>
    <w:rsid w:val="008422ED"/>
    <w:rsid w:val="0084230C"/>
    <w:rsid w:val="00842311"/>
    <w:rsid w:val="0084253C"/>
    <w:rsid w:val="008425BB"/>
    <w:rsid w:val="008425F3"/>
    <w:rsid w:val="008426F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42"/>
    <w:rsid w:val="008443AB"/>
    <w:rsid w:val="008444B1"/>
    <w:rsid w:val="0084456D"/>
    <w:rsid w:val="00844614"/>
    <w:rsid w:val="00844654"/>
    <w:rsid w:val="0084475F"/>
    <w:rsid w:val="00844876"/>
    <w:rsid w:val="008449FA"/>
    <w:rsid w:val="00844A06"/>
    <w:rsid w:val="00844B83"/>
    <w:rsid w:val="00844BB1"/>
    <w:rsid w:val="00844DCD"/>
    <w:rsid w:val="00844E21"/>
    <w:rsid w:val="00844E6F"/>
    <w:rsid w:val="00844F3E"/>
    <w:rsid w:val="008450F7"/>
    <w:rsid w:val="0084515D"/>
    <w:rsid w:val="008451E8"/>
    <w:rsid w:val="00845285"/>
    <w:rsid w:val="008454E5"/>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53"/>
    <w:rsid w:val="00847CB1"/>
    <w:rsid w:val="00847D1A"/>
    <w:rsid w:val="00847D4B"/>
    <w:rsid w:val="00847E3A"/>
    <w:rsid w:val="00847E5D"/>
    <w:rsid w:val="00847F8F"/>
    <w:rsid w:val="008500D4"/>
    <w:rsid w:val="008500DF"/>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5C5"/>
    <w:rsid w:val="00852A12"/>
    <w:rsid w:val="00852AB9"/>
    <w:rsid w:val="00852B67"/>
    <w:rsid w:val="00852BBE"/>
    <w:rsid w:val="00852D0E"/>
    <w:rsid w:val="00852E21"/>
    <w:rsid w:val="00852F3C"/>
    <w:rsid w:val="00852FA1"/>
    <w:rsid w:val="00852FE5"/>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22C"/>
    <w:rsid w:val="00854235"/>
    <w:rsid w:val="008542FE"/>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10"/>
    <w:rsid w:val="00856419"/>
    <w:rsid w:val="00856502"/>
    <w:rsid w:val="0085657B"/>
    <w:rsid w:val="008565B8"/>
    <w:rsid w:val="008565E4"/>
    <w:rsid w:val="008566DF"/>
    <w:rsid w:val="0085695F"/>
    <w:rsid w:val="00856989"/>
    <w:rsid w:val="00856ADC"/>
    <w:rsid w:val="00856BC0"/>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CF"/>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65F"/>
    <w:rsid w:val="00863682"/>
    <w:rsid w:val="008636DE"/>
    <w:rsid w:val="0086376C"/>
    <w:rsid w:val="00863828"/>
    <w:rsid w:val="00863897"/>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F6"/>
    <w:rsid w:val="00864AD6"/>
    <w:rsid w:val="00864B2A"/>
    <w:rsid w:val="00864DFC"/>
    <w:rsid w:val="00864EA9"/>
    <w:rsid w:val="00864F00"/>
    <w:rsid w:val="0086506B"/>
    <w:rsid w:val="008650C4"/>
    <w:rsid w:val="00865170"/>
    <w:rsid w:val="00865277"/>
    <w:rsid w:val="008652A1"/>
    <w:rsid w:val="0086530B"/>
    <w:rsid w:val="00865332"/>
    <w:rsid w:val="008653EF"/>
    <w:rsid w:val="00865460"/>
    <w:rsid w:val="008654D1"/>
    <w:rsid w:val="0086563C"/>
    <w:rsid w:val="008658DB"/>
    <w:rsid w:val="00865922"/>
    <w:rsid w:val="00865931"/>
    <w:rsid w:val="00865A3E"/>
    <w:rsid w:val="00865A99"/>
    <w:rsid w:val="00865B66"/>
    <w:rsid w:val="00865B77"/>
    <w:rsid w:val="00865BC6"/>
    <w:rsid w:val="00865C50"/>
    <w:rsid w:val="00865D1C"/>
    <w:rsid w:val="00865D46"/>
    <w:rsid w:val="00865E0E"/>
    <w:rsid w:val="00865FD7"/>
    <w:rsid w:val="0086614B"/>
    <w:rsid w:val="008661B7"/>
    <w:rsid w:val="008661EF"/>
    <w:rsid w:val="0086634D"/>
    <w:rsid w:val="008663B7"/>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320"/>
    <w:rsid w:val="0086751E"/>
    <w:rsid w:val="0086756B"/>
    <w:rsid w:val="0086756E"/>
    <w:rsid w:val="00867743"/>
    <w:rsid w:val="00867BA5"/>
    <w:rsid w:val="00867C32"/>
    <w:rsid w:val="00867CA3"/>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70E"/>
    <w:rsid w:val="00870753"/>
    <w:rsid w:val="00870849"/>
    <w:rsid w:val="0087087E"/>
    <w:rsid w:val="00870A31"/>
    <w:rsid w:val="00870A5F"/>
    <w:rsid w:val="00870BA0"/>
    <w:rsid w:val="00870BF5"/>
    <w:rsid w:val="00870C67"/>
    <w:rsid w:val="00870C8C"/>
    <w:rsid w:val="00870CAC"/>
    <w:rsid w:val="00870CE8"/>
    <w:rsid w:val="00870EC6"/>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D6"/>
    <w:rsid w:val="008725DE"/>
    <w:rsid w:val="00872672"/>
    <w:rsid w:val="008726B9"/>
    <w:rsid w:val="008727EF"/>
    <w:rsid w:val="00872969"/>
    <w:rsid w:val="008729FE"/>
    <w:rsid w:val="00872CCA"/>
    <w:rsid w:val="00872D08"/>
    <w:rsid w:val="00872D1E"/>
    <w:rsid w:val="00872D64"/>
    <w:rsid w:val="00872D88"/>
    <w:rsid w:val="00872FAF"/>
    <w:rsid w:val="008730D9"/>
    <w:rsid w:val="0087330D"/>
    <w:rsid w:val="00873464"/>
    <w:rsid w:val="008734FC"/>
    <w:rsid w:val="008735A7"/>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D7"/>
    <w:rsid w:val="008756FE"/>
    <w:rsid w:val="00875727"/>
    <w:rsid w:val="008758DF"/>
    <w:rsid w:val="008758E5"/>
    <w:rsid w:val="00875924"/>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F55"/>
    <w:rsid w:val="00877F7C"/>
    <w:rsid w:val="00877FED"/>
    <w:rsid w:val="00880100"/>
    <w:rsid w:val="00880119"/>
    <w:rsid w:val="00880270"/>
    <w:rsid w:val="0088033D"/>
    <w:rsid w:val="00880379"/>
    <w:rsid w:val="00880449"/>
    <w:rsid w:val="00880547"/>
    <w:rsid w:val="0088062B"/>
    <w:rsid w:val="008807BE"/>
    <w:rsid w:val="0088083E"/>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2A"/>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8C"/>
    <w:rsid w:val="00883F47"/>
    <w:rsid w:val="008840FE"/>
    <w:rsid w:val="008841BF"/>
    <w:rsid w:val="00884218"/>
    <w:rsid w:val="00884396"/>
    <w:rsid w:val="008843F6"/>
    <w:rsid w:val="008845AA"/>
    <w:rsid w:val="0088465C"/>
    <w:rsid w:val="0088469B"/>
    <w:rsid w:val="00884759"/>
    <w:rsid w:val="00884790"/>
    <w:rsid w:val="008847A1"/>
    <w:rsid w:val="00884ADD"/>
    <w:rsid w:val="00884AF3"/>
    <w:rsid w:val="00884B32"/>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5FD"/>
    <w:rsid w:val="00885759"/>
    <w:rsid w:val="00885772"/>
    <w:rsid w:val="008857A4"/>
    <w:rsid w:val="008858C5"/>
    <w:rsid w:val="0088591B"/>
    <w:rsid w:val="00885A5D"/>
    <w:rsid w:val="00885A85"/>
    <w:rsid w:val="00885ADB"/>
    <w:rsid w:val="00885AF0"/>
    <w:rsid w:val="00885B3F"/>
    <w:rsid w:val="00885BD1"/>
    <w:rsid w:val="00885C0B"/>
    <w:rsid w:val="00885CD9"/>
    <w:rsid w:val="00885E34"/>
    <w:rsid w:val="00885E50"/>
    <w:rsid w:val="00885EB3"/>
    <w:rsid w:val="0088605C"/>
    <w:rsid w:val="008860D4"/>
    <w:rsid w:val="00886252"/>
    <w:rsid w:val="008864EF"/>
    <w:rsid w:val="008864FC"/>
    <w:rsid w:val="0088650F"/>
    <w:rsid w:val="008865D9"/>
    <w:rsid w:val="00886711"/>
    <w:rsid w:val="008867D8"/>
    <w:rsid w:val="00886826"/>
    <w:rsid w:val="00886841"/>
    <w:rsid w:val="008868D5"/>
    <w:rsid w:val="00886971"/>
    <w:rsid w:val="00886A91"/>
    <w:rsid w:val="00886B65"/>
    <w:rsid w:val="00886BA0"/>
    <w:rsid w:val="00886BB0"/>
    <w:rsid w:val="00886BE6"/>
    <w:rsid w:val="00886D2C"/>
    <w:rsid w:val="00886DB5"/>
    <w:rsid w:val="00886DE0"/>
    <w:rsid w:val="00886E09"/>
    <w:rsid w:val="00886F15"/>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089"/>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75C"/>
    <w:rsid w:val="008A0772"/>
    <w:rsid w:val="008A089C"/>
    <w:rsid w:val="008A08B7"/>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B8D"/>
    <w:rsid w:val="008A1C09"/>
    <w:rsid w:val="008A1CD5"/>
    <w:rsid w:val="008A1D38"/>
    <w:rsid w:val="008A1DAB"/>
    <w:rsid w:val="008A1E1C"/>
    <w:rsid w:val="008A1E27"/>
    <w:rsid w:val="008A1F1B"/>
    <w:rsid w:val="008A1FD5"/>
    <w:rsid w:val="008A20F8"/>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42"/>
    <w:rsid w:val="008A42B1"/>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AC9"/>
    <w:rsid w:val="008A7B81"/>
    <w:rsid w:val="008A7C20"/>
    <w:rsid w:val="008A7CEA"/>
    <w:rsid w:val="008A7EB7"/>
    <w:rsid w:val="008A7ECE"/>
    <w:rsid w:val="008A7F44"/>
    <w:rsid w:val="008B00D0"/>
    <w:rsid w:val="008B00F3"/>
    <w:rsid w:val="008B01E8"/>
    <w:rsid w:val="008B033B"/>
    <w:rsid w:val="008B0366"/>
    <w:rsid w:val="008B03C5"/>
    <w:rsid w:val="008B05BD"/>
    <w:rsid w:val="008B06B8"/>
    <w:rsid w:val="008B06C5"/>
    <w:rsid w:val="008B0710"/>
    <w:rsid w:val="008B076B"/>
    <w:rsid w:val="008B078C"/>
    <w:rsid w:val="008B07A2"/>
    <w:rsid w:val="008B0900"/>
    <w:rsid w:val="008B0907"/>
    <w:rsid w:val="008B0978"/>
    <w:rsid w:val="008B09C3"/>
    <w:rsid w:val="008B09C4"/>
    <w:rsid w:val="008B09E2"/>
    <w:rsid w:val="008B09FF"/>
    <w:rsid w:val="008B0C57"/>
    <w:rsid w:val="008B0CD3"/>
    <w:rsid w:val="008B0E89"/>
    <w:rsid w:val="008B0E8D"/>
    <w:rsid w:val="008B0EF4"/>
    <w:rsid w:val="008B0F0A"/>
    <w:rsid w:val="008B0FEF"/>
    <w:rsid w:val="008B10AE"/>
    <w:rsid w:val="008B10B4"/>
    <w:rsid w:val="008B10FB"/>
    <w:rsid w:val="008B111C"/>
    <w:rsid w:val="008B1166"/>
    <w:rsid w:val="008B1213"/>
    <w:rsid w:val="008B15F5"/>
    <w:rsid w:val="008B16DE"/>
    <w:rsid w:val="008B16E3"/>
    <w:rsid w:val="008B18B2"/>
    <w:rsid w:val="008B1934"/>
    <w:rsid w:val="008B1A99"/>
    <w:rsid w:val="008B1B23"/>
    <w:rsid w:val="008B1BC0"/>
    <w:rsid w:val="008B1BFE"/>
    <w:rsid w:val="008B1DA6"/>
    <w:rsid w:val="008B1E39"/>
    <w:rsid w:val="008B1F78"/>
    <w:rsid w:val="008B2036"/>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11D"/>
    <w:rsid w:val="008B3383"/>
    <w:rsid w:val="008B348E"/>
    <w:rsid w:val="008B35B0"/>
    <w:rsid w:val="008B3691"/>
    <w:rsid w:val="008B3931"/>
    <w:rsid w:val="008B39C4"/>
    <w:rsid w:val="008B3A28"/>
    <w:rsid w:val="008B3B34"/>
    <w:rsid w:val="008B3D83"/>
    <w:rsid w:val="008B3EB0"/>
    <w:rsid w:val="008B3EBA"/>
    <w:rsid w:val="008B3ED3"/>
    <w:rsid w:val="008B3FD0"/>
    <w:rsid w:val="008B4072"/>
    <w:rsid w:val="008B40E5"/>
    <w:rsid w:val="008B41B7"/>
    <w:rsid w:val="008B425E"/>
    <w:rsid w:val="008B4319"/>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85"/>
    <w:rsid w:val="008B52A9"/>
    <w:rsid w:val="008B52BE"/>
    <w:rsid w:val="008B53CA"/>
    <w:rsid w:val="008B5438"/>
    <w:rsid w:val="008B5454"/>
    <w:rsid w:val="008B5460"/>
    <w:rsid w:val="008B54C9"/>
    <w:rsid w:val="008B562B"/>
    <w:rsid w:val="008B5730"/>
    <w:rsid w:val="008B5870"/>
    <w:rsid w:val="008B59B4"/>
    <w:rsid w:val="008B5ABF"/>
    <w:rsid w:val="008B5AD9"/>
    <w:rsid w:val="008B5CED"/>
    <w:rsid w:val="008B5D18"/>
    <w:rsid w:val="008B602C"/>
    <w:rsid w:val="008B6220"/>
    <w:rsid w:val="008B628B"/>
    <w:rsid w:val="008B62C5"/>
    <w:rsid w:val="008B6375"/>
    <w:rsid w:val="008B64DB"/>
    <w:rsid w:val="008B64E5"/>
    <w:rsid w:val="008B6556"/>
    <w:rsid w:val="008B6595"/>
    <w:rsid w:val="008B65B7"/>
    <w:rsid w:val="008B66C6"/>
    <w:rsid w:val="008B6796"/>
    <w:rsid w:val="008B6AC8"/>
    <w:rsid w:val="008B6BDC"/>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E"/>
    <w:rsid w:val="008C0108"/>
    <w:rsid w:val="008C0189"/>
    <w:rsid w:val="008C0467"/>
    <w:rsid w:val="008C0499"/>
    <w:rsid w:val="008C0862"/>
    <w:rsid w:val="008C0889"/>
    <w:rsid w:val="008C09C1"/>
    <w:rsid w:val="008C0A54"/>
    <w:rsid w:val="008C0A80"/>
    <w:rsid w:val="008C0B16"/>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BC"/>
    <w:rsid w:val="008C1D91"/>
    <w:rsid w:val="008C1DAB"/>
    <w:rsid w:val="008C1DF1"/>
    <w:rsid w:val="008C1E69"/>
    <w:rsid w:val="008C1EC9"/>
    <w:rsid w:val="008C1EF2"/>
    <w:rsid w:val="008C1F01"/>
    <w:rsid w:val="008C1F4B"/>
    <w:rsid w:val="008C1F80"/>
    <w:rsid w:val="008C2067"/>
    <w:rsid w:val="008C2179"/>
    <w:rsid w:val="008C2187"/>
    <w:rsid w:val="008C221E"/>
    <w:rsid w:val="008C2247"/>
    <w:rsid w:val="008C2320"/>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7C"/>
    <w:rsid w:val="008C3B88"/>
    <w:rsid w:val="008C3B9D"/>
    <w:rsid w:val="008C3DFE"/>
    <w:rsid w:val="008C413F"/>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D52"/>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35"/>
    <w:rsid w:val="008C6FC6"/>
    <w:rsid w:val="008C70C5"/>
    <w:rsid w:val="008C7165"/>
    <w:rsid w:val="008C71C2"/>
    <w:rsid w:val="008C71C6"/>
    <w:rsid w:val="008C722D"/>
    <w:rsid w:val="008C734E"/>
    <w:rsid w:val="008C7396"/>
    <w:rsid w:val="008C73CA"/>
    <w:rsid w:val="008C741F"/>
    <w:rsid w:val="008C747E"/>
    <w:rsid w:val="008C7637"/>
    <w:rsid w:val="008C76F8"/>
    <w:rsid w:val="008C77AF"/>
    <w:rsid w:val="008C7890"/>
    <w:rsid w:val="008C79A5"/>
    <w:rsid w:val="008C7A47"/>
    <w:rsid w:val="008C7BFD"/>
    <w:rsid w:val="008C7D9C"/>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8F0"/>
    <w:rsid w:val="008D19FE"/>
    <w:rsid w:val="008D1A57"/>
    <w:rsid w:val="008D1C32"/>
    <w:rsid w:val="008D1C7E"/>
    <w:rsid w:val="008D1CB3"/>
    <w:rsid w:val="008D1D90"/>
    <w:rsid w:val="008D1FF7"/>
    <w:rsid w:val="008D210A"/>
    <w:rsid w:val="008D21EE"/>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DB"/>
    <w:rsid w:val="008D3EFB"/>
    <w:rsid w:val="008D3F09"/>
    <w:rsid w:val="008D40B2"/>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D9"/>
    <w:rsid w:val="008D55DD"/>
    <w:rsid w:val="008D5909"/>
    <w:rsid w:val="008D59B2"/>
    <w:rsid w:val="008D5A09"/>
    <w:rsid w:val="008D5A68"/>
    <w:rsid w:val="008D5A6E"/>
    <w:rsid w:val="008D5C30"/>
    <w:rsid w:val="008D5CB7"/>
    <w:rsid w:val="008D5D35"/>
    <w:rsid w:val="008D5D52"/>
    <w:rsid w:val="008D5D84"/>
    <w:rsid w:val="008D5ECF"/>
    <w:rsid w:val="008D5F6D"/>
    <w:rsid w:val="008D5FC1"/>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C0F"/>
    <w:rsid w:val="008D70AD"/>
    <w:rsid w:val="008D7102"/>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0EC"/>
    <w:rsid w:val="008E019D"/>
    <w:rsid w:val="008E02F9"/>
    <w:rsid w:val="008E0339"/>
    <w:rsid w:val="008E0572"/>
    <w:rsid w:val="008E05D0"/>
    <w:rsid w:val="008E06B4"/>
    <w:rsid w:val="008E0798"/>
    <w:rsid w:val="008E09F0"/>
    <w:rsid w:val="008E09FD"/>
    <w:rsid w:val="008E0C18"/>
    <w:rsid w:val="008E0C2A"/>
    <w:rsid w:val="008E0C7E"/>
    <w:rsid w:val="008E0CA4"/>
    <w:rsid w:val="008E0F08"/>
    <w:rsid w:val="008E0F99"/>
    <w:rsid w:val="008E115D"/>
    <w:rsid w:val="008E1163"/>
    <w:rsid w:val="008E11DC"/>
    <w:rsid w:val="008E1322"/>
    <w:rsid w:val="008E139C"/>
    <w:rsid w:val="008E13E3"/>
    <w:rsid w:val="008E1484"/>
    <w:rsid w:val="008E149B"/>
    <w:rsid w:val="008E1648"/>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38"/>
    <w:rsid w:val="008E2D91"/>
    <w:rsid w:val="008E2E61"/>
    <w:rsid w:val="008E2F1E"/>
    <w:rsid w:val="008E2F2A"/>
    <w:rsid w:val="008E2F57"/>
    <w:rsid w:val="008E3074"/>
    <w:rsid w:val="008E30C5"/>
    <w:rsid w:val="008E3154"/>
    <w:rsid w:val="008E33FE"/>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852"/>
    <w:rsid w:val="008E587F"/>
    <w:rsid w:val="008E5C83"/>
    <w:rsid w:val="008E5D25"/>
    <w:rsid w:val="008E5DBF"/>
    <w:rsid w:val="008E5FC3"/>
    <w:rsid w:val="008E5FF8"/>
    <w:rsid w:val="008E6169"/>
    <w:rsid w:val="008E621A"/>
    <w:rsid w:val="008E62FA"/>
    <w:rsid w:val="008E640B"/>
    <w:rsid w:val="008E6528"/>
    <w:rsid w:val="008E662F"/>
    <w:rsid w:val="008E6686"/>
    <w:rsid w:val="008E66C5"/>
    <w:rsid w:val="008E6B9B"/>
    <w:rsid w:val="008E6C37"/>
    <w:rsid w:val="008E6EB2"/>
    <w:rsid w:val="008E6F0D"/>
    <w:rsid w:val="008E700D"/>
    <w:rsid w:val="008E7090"/>
    <w:rsid w:val="008E70EF"/>
    <w:rsid w:val="008E7110"/>
    <w:rsid w:val="008E7129"/>
    <w:rsid w:val="008E714D"/>
    <w:rsid w:val="008E719A"/>
    <w:rsid w:val="008E71C0"/>
    <w:rsid w:val="008E724D"/>
    <w:rsid w:val="008E72A2"/>
    <w:rsid w:val="008E7326"/>
    <w:rsid w:val="008E7328"/>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E7FEA"/>
    <w:rsid w:val="008F0105"/>
    <w:rsid w:val="008F029C"/>
    <w:rsid w:val="008F062C"/>
    <w:rsid w:val="008F0676"/>
    <w:rsid w:val="008F0709"/>
    <w:rsid w:val="008F085D"/>
    <w:rsid w:val="008F0B31"/>
    <w:rsid w:val="008F0B4D"/>
    <w:rsid w:val="008F0C14"/>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11"/>
    <w:rsid w:val="008F4A8B"/>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1D"/>
    <w:rsid w:val="008F5754"/>
    <w:rsid w:val="008F5841"/>
    <w:rsid w:val="008F58D3"/>
    <w:rsid w:val="008F5921"/>
    <w:rsid w:val="008F5AA9"/>
    <w:rsid w:val="008F5B44"/>
    <w:rsid w:val="008F5D4A"/>
    <w:rsid w:val="008F5DD5"/>
    <w:rsid w:val="008F5DE8"/>
    <w:rsid w:val="008F5DF1"/>
    <w:rsid w:val="008F5E55"/>
    <w:rsid w:val="008F5E8E"/>
    <w:rsid w:val="008F6082"/>
    <w:rsid w:val="008F608F"/>
    <w:rsid w:val="008F60E1"/>
    <w:rsid w:val="008F61D7"/>
    <w:rsid w:val="008F655F"/>
    <w:rsid w:val="008F6664"/>
    <w:rsid w:val="008F678C"/>
    <w:rsid w:val="008F67CA"/>
    <w:rsid w:val="008F6870"/>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CF"/>
    <w:rsid w:val="00905E15"/>
    <w:rsid w:val="00905E26"/>
    <w:rsid w:val="00905F0D"/>
    <w:rsid w:val="00905F37"/>
    <w:rsid w:val="00905F70"/>
    <w:rsid w:val="009060A5"/>
    <w:rsid w:val="00906397"/>
    <w:rsid w:val="00906443"/>
    <w:rsid w:val="00906486"/>
    <w:rsid w:val="0090648C"/>
    <w:rsid w:val="0090650A"/>
    <w:rsid w:val="00906643"/>
    <w:rsid w:val="0090665B"/>
    <w:rsid w:val="009066DF"/>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8C7"/>
    <w:rsid w:val="00911956"/>
    <w:rsid w:val="00911974"/>
    <w:rsid w:val="009119BC"/>
    <w:rsid w:val="00911A2C"/>
    <w:rsid w:val="00911C98"/>
    <w:rsid w:val="00911CAC"/>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299"/>
    <w:rsid w:val="009143B5"/>
    <w:rsid w:val="0091440F"/>
    <w:rsid w:val="009144C5"/>
    <w:rsid w:val="0091452E"/>
    <w:rsid w:val="00914816"/>
    <w:rsid w:val="00914A03"/>
    <w:rsid w:val="00914A07"/>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44"/>
    <w:rsid w:val="009206EB"/>
    <w:rsid w:val="0092086D"/>
    <w:rsid w:val="0092088F"/>
    <w:rsid w:val="009208A6"/>
    <w:rsid w:val="009208CF"/>
    <w:rsid w:val="00920AAC"/>
    <w:rsid w:val="00920DE6"/>
    <w:rsid w:val="00920E0F"/>
    <w:rsid w:val="00920E81"/>
    <w:rsid w:val="00920F6C"/>
    <w:rsid w:val="00920FA0"/>
    <w:rsid w:val="00921120"/>
    <w:rsid w:val="0092128E"/>
    <w:rsid w:val="009212BD"/>
    <w:rsid w:val="00921309"/>
    <w:rsid w:val="00921391"/>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61E"/>
    <w:rsid w:val="0092465A"/>
    <w:rsid w:val="009246B7"/>
    <w:rsid w:val="00924812"/>
    <w:rsid w:val="009248A9"/>
    <w:rsid w:val="009248F8"/>
    <w:rsid w:val="009249C4"/>
    <w:rsid w:val="009249CF"/>
    <w:rsid w:val="00924A9D"/>
    <w:rsid w:val="00924D83"/>
    <w:rsid w:val="00924DA6"/>
    <w:rsid w:val="00924E34"/>
    <w:rsid w:val="00924E5E"/>
    <w:rsid w:val="00924EF5"/>
    <w:rsid w:val="00925040"/>
    <w:rsid w:val="00925111"/>
    <w:rsid w:val="0092514D"/>
    <w:rsid w:val="009251E6"/>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A7"/>
    <w:rsid w:val="00925FD7"/>
    <w:rsid w:val="00926018"/>
    <w:rsid w:val="00926076"/>
    <w:rsid w:val="0092610E"/>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68D"/>
    <w:rsid w:val="009277D6"/>
    <w:rsid w:val="0092783B"/>
    <w:rsid w:val="009278D2"/>
    <w:rsid w:val="00927A25"/>
    <w:rsid w:val="00927B6D"/>
    <w:rsid w:val="00927C97"/>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469"/>
    <w:rsid w:val="0093160B"/>
    <w:rsid w:val="009316F3"/>
    <w:rsid w:val="009317F4"/>
    <w:rsid w:val="009318D0"/>
    <w:rsid w:val="0093195D"/>
    <w:rsid w:val="00931A84"/>
    <w:rsid w:val="00931AD9"/>
    <w:rsid w:val="00931C3C"/>
    <w:rsid w:val="00931F64"/>
    <w:rsid w:val="009320A6"/>
    <w:rsid w:val="00932174"/>
    <w:rsid w:val="00932286"/>
    <w:rsid w:val="009322FC"/>
    <w:rsid w:val="00932317"/>
    <w:rsid w:val="0093231B"/>
    <w:rsid w:val="00932393"/>
    <w:rsid w:val="00932548"/>
    <w:rsid w:val="00932899"/>
    <w:rsid w:val="00932908"/>
    <w:rsid w:val="009329ED"/>
    <w:rsid w:val="00932A78"/>
    <w:rsid w:val="00932C15"/>
    <w:rsid w:val="00932D7A"/>
    <w:rsid w:val="00932E8F"/>
    <w:rsid w:val="00932FF4"/>
    <w:rsid w:val="00933040"/>
    <w:rsid w:val="009331CB"/>
    <w:rsid w:val="009332A1"/>
    <w:rsid w:val="009335E1"/>
    <w:rsid w:val="009336C1"/>
    <w:rsid w:val="0093386E"/>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403"/>
    <w:rsid w:val="0093441E"/>
    <w:rsid w:val="0093451A"/>
    <w:rsid w:val="0093456A"/>
    <w:rsid w:val="00934594"/>
    <w:rsid w:val="00934748"/>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770"/>
    <w:rsid w:val="00936778"/>
    <w:rsid w:val="0093681C"/>
    <w:rsid w:val="009368F2"/>
    <w:rsid w:val="009369A8"/>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0DEB"/>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31"/>
    <w:rsid w:val="00942742"/>
    <w:rsid w:val="0094274A"/>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14"/>
    <w:rsid w:val="0094420C"/>
    <w:rsid w:val="00944313"/>
    <w:rsid w:val="009444C5"/>
    <w:rsid w:val="00944582"/>
    <w:rsid w:val="00944591"/>
    <w:rsid w:val="00944689"/>
    <w:rsid w:val="00944698"/>
    <w:rsid w:val="009446A4"/>
    <w:rsid w:val="00944830"/>
    <w:rsid w:val="00944833"/>
    <w:rsid w:val="00944B93"/>
    <w:rsid w:val="00944BE7"/>
    <w:rsid w:val="00944D91"/>
    <w:rsid w:val="00944F09"/>
    <w:rsid w:val="00944F95"/>
    <w:rsid w:val="00945002"/>
    <w:rsid w:val="00945057"/>
    <w:rsid w:val="009451CF"/>
    <w:rsid w:val="0094523F"/>
    <w:rsid w:val="009452B8"/>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D4"/>
    <w:rsid w:val="00951003"/>
    <w:rsid w:val="0095101E"/>
    <w:rsid w:val="0095110A"/>
    <w:rsid w:val="009511A1"/>
    <w:rsid w:val="009511E1"/>
    <w:rsid w:val="009512D6"/>
    <w:rsid w:val="0095151E"/>
    <w:rsid w:val="009515DC"/>
    <w:rsid w:val="009517BF"/>
    <w:rsid w:val="0095181F"/>
    <w:rsid w:val="00951886"/>
    <w:rsid w:val="0095195B"/>
    <w:rsid w:val="00951A5B"/>
    <w:rsid w:val="00951A6A"/>
    <w:rsid w:val="00951AE7"/>
    <w:rsid w:val="00951BD1"/>
    <w:rsid w:val="00951DDA"/>
    <w:rsid w:val="00951E4E"/>
    <w:rsid w:val="00952116"/>
    <w:rsid w:val="00952121"/>
    <w:rsid w:val="0095213B"/>
    <w:rsid w:val="009521E9"/>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F0"/>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A6"/>
    <w:rsid w:val="009555D1"/>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73A"/>
    <w:rsid w:val="00956863"/>
    <w:rsid w:val="00956ABC"/>
    <w:rsid w:val="00956BEE"/>
    <w:rsid w:val="00956C00"/>
    <w:rsid w:val="00956CF4"/>
    <w:rsid w:val="00956F48"/>
    <w:rsid w:val="00956FF7"/>
    <w:rsid w:val="00956FFD"/>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1AE"/>
    <w:rsid w:val="0096221B"/>
    <w:rsid w:val="0096226D"/>
    <w:rsid w:val="009622B6"/>
    <w:rsid w:val="009623CC"/>
    <w:rsid w:val="009623DE"/>
    <w:rsid w:val="00962472"/>
    <w:rsid w:val="0096259B"/>
    <w:rsid w:val="00962621"/>
    <w:rsid w:val="00962639"/>
    <w:rsid w:val="0096293A"/>
    <w:rsid w:val="00962A2A"/>
    <w:rsid w:val="00962AA4"/>
    <w:rsid w:val="00962B92"/>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47"/>
    <w:rsid w:val="009641C3"/>
    <w:rsid w:val="00964294"/>
    <w:rsid w:val="00964310"/>
    <w:rsid w:val="0096438E"/>
    <w:rsid w:val="009647B6"/>
    <w:rsid w:val="009648C3"/>
    <w:rsid w:val="009649D8"/>
    <w:rsid w:val="00964AE8"/>
    <w:rsid w:val="00964AEC"/>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BA4"/>
    <w:rsid w:val="00965C68"/>
    <w:rsid w:val="00965C92"/>
    <w:rsid w:val="00965EED"/>
    <w:rsid w:val="00965FFA"/>
    <w:rsid w:val="0096601D"/>
    <w:rsid w:val="00966057"/>
    <w:rsid w:val="009662E1"/>
    <w:rsid w:val="0096644E"/>
    <w:rsid w:val="009664EE"/>
    <w:rsid w:val="00966571"/>
    <w:rsid w:val="00966651"/>
    <w:rsid w:val="0096674B"/>
    <w:rsid w:val="009669A7"/>
    <w:rsid w:val="009669D5"/>
    <w:rsid w:val="00966A50"/>
    <w:rsid w:val="00966B37"/>
    <w:rsid w:val="00966B54"/>
    <w:rsid w:val="00966BA5"/>
    <w:rsid w:val="00966D68"/>
    <w:rsid w:val="00966F76"/>
    <w:rsid w:val="00967088"/>
    <w:rsid w:val="009670B8"/>
    <w:rsid w:val="009670E3"/>
    <w:rsid w:val="00967287"/>
    <w:rsid w:val="00967421"/>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743"/>
    <w:rsid w:val="0097075A"/>
    <w:rsid w:val="00970774"/>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32F"/>
    <w:rsid w:val="00972454"/>
    <w:rsid w:val="00972458"/>
    <w:rsid w:val="009724F7"/>
    <w:rsid w:val="00972656"/>
    <w:rsid w:val="0097273A"/>
    <w:rsid w:val="0097278B"/>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5E6"/>
    <w:rsid w:val="009736E6"/>
    <w:rsid w:val="00973744"/>
    <w:rsid w:val="00973822"/>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80"/>
    <w:rsid w:val="00975DE9"/>
    <w:rsid w:val="00975FF1"/>
    <w:rsid w:val="00976030"/>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1D4"/>
    <w:rsid w:val="00980288"/>
    <w:rsid w:val="00980333"/>
    <w:rsid w:val="009803FF"/>
    <w:rsid w:val="00980403"/>
    <w:rsid w:val="0098048E"/>
    <w:rsid w:val="009806A5"/>
    <w:rsid w:val="00980741"/>
    <w:rsid w:val="009807E3"/>
    <w:rsid w:val="009807EA"/>
    <w:rsid w:val="0098097B"/>
    <w:rsid w:val="00980AA9"/>
    <w:rsid w:val="00980B94"/>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DE"/>
    <w:rsid w:val="00981F15"/>
    <w:rsid w:val="00981F18"/>
    <w:rsid w:val="0098214A"/>
    <w:rsid w:val="009821CA"/>
    <w:rsid w:val="00982228"/>
    <w:rsid w:val="009822C0"/>
    <w:rsid w:val="009824F9"/>
    <w:rsid w:val="0098254D"/>
    <w:rsid w:val="0098265A"/>
    <w:rsid w:val="00982949"/>
    <w:rsid w:val="00982C67"/>
    <w:rsid w:val="00982D80"/>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2F1"/>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2FD"/>
    <w:rsid w:val="00987362"/>
    <w:rsid w:val="009874B6"/>
    <w:rsid w:val="009875E5"/>
    <w:rsid w:val="00987622"/>
    <w:rsid w:val="0098778A"/>
    <w:rsid w:val="009878F6"/>
    <w:rsid w:val="00987AE7"/>
    <w:rsid w:val="00987C0F"/>
    <w:rsid w:val="00987C2E"/>
    <w:rsid w:val="00987E20"/>
    <w:rsid w:val="00987FCF"/>
    <w:rsid w:val="00990043"/>
    <w:rsid w:val="00990177"/>
    <w:rsid w:val="009901F3"/>
    <w:rsid w:val="009903AA"/>
    <w:rsid w:val="009903E0"/>
    <w:rsid w:val="009904FC"/>
    <w:rsid w:val="0099051E"/>
    <w:rsid w:val="0099051F"/>
    <w:rsid w:val="0099057D"/>
    <w:rsid w:val="009905B5"/>
    <w:rsid w:val="009906A6"/>
    <w:rsid w:val="0099076F"/>
    <w:rsid w:val="00990842"/>
    <w:rsid w:val="00990916"/>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4B"/>
    <w:rsid w:val="00995EB1"/>
    <w:rsid w:val="00995ECB"/>
    <w:rsid w:val="00995EF3"/>
    <w:rsid w:val="00995F67"/>
    <w:rsid w:val="00995F94"/>
    <w:rsid w:val="00996163"/>
    <w:rsid w:val="00996180"/>
    <w:rsid w:val="00996238"/>
    <w:rsid w:val="0099633D"/>
    <w:rsid w:val="00996544"/>
    <w:rsid w:val="00996548"/>
    <w:rsid w:val="00996650"/>
    <w:rsid w:val="0099672D"/>
    <w:rsid w:val="00996791"/>
    <w:rsid w:val="0099679B"/>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87"/>
    <w:rsid w:val="009A02AA"/>
    <w:rsid w:val="009A0332"/>
    <w:rsid w:val="009A036E"/>
    <w:rsid w:val="009A05D6"/>
    <w:rsid w:val="009A05E0"/>
    <w:rsid w:val="009A069B"/>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5E"/>
    <w:rsid w:val="009A49F5"/>
    <w:rsid w:val="009A4A1E"/>
    <w:rsid w:val="009A4BF7"/>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B36"/>
    <w:rsid w:val="009A5B6B"/>
    <w:rsid w:val="009A5CB6"/>
    <w:rsid w:val="009A5CF9"/>
    <w:rsid w:val="009A5EED"/>
    <w:rsid w:val="009A5F3E"/>
    <w:rsid w:val="009A5F8D"/>
    <w:rsid w:val="009A602C"/>
    <w:rsid w:val="009A60FB"/>
    <w:rsid w:val="009A6134"/>
    <w:rsid w:val="009A6309"/>
    <w:rsid w:val="009A6529"/>
    <w:rsid w:val="009A655F"/>
    <w:rsid w:val="009A65D1"/>
    <w:rsid w:val="009A6686"/>
    <w:rsid w:val="009A6709"/>
    <w:rsid w:val="009A6A22"/>
    <w:rsid w:val="009A6A85"/>
    <w:rsid w:val="009A6B72"/>
    <w:rsid w:val="009A6B73"/>
    <w:rsid w:val="009A6BF3"/>
    <w:rsid w:val="009A6C33"/>
    <w:rsid w:val="009A6D48"/>
    <w:rsid w:val="009A6D4F"/>
    <w:rsid w:val="009A6EB5"/>
    <w:rsid w:val="009A6F0F"/>
    <w:rsid w:val="009A6F74"/>
    <w:rsid w:val="009A708F"/>
    <w:rsid w:val="009A7107"/>
    <w:rsid w:val="009A7370"/>
    <w:rsid w:val="009A738B"/>
    <w:rsid w:val="009A745F"/>
    <w:rsid w:val="009A748B"/>
    <w:rsid w:val="009A75AC"/>
    <w:rsid w:val="009A75ED"/>
    <w:rsid w:val="009A7619"/>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627"/>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408"/>
    <w:rsid w:val="009B346F"/>
    <w:rsid w:val="009B35A7"/>
    <w:rsid w:val="009B35F1"/>
    <w:rsid w:val="009B3618"/>
    <w:rsid w:val="009B36F2"/>
    <w:rsid w:val="009B3707"/>
    <w:rsid w:val="009B3738"/>
    <w:rsid w:val="009B37DE"/>
    <w:rsid w:val="009B37E6"/>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F61"/>
    <w:rsid w:val="009B6150"/>
    <w:rsid w:val="009B62D0"/>
    <w:rsid w:val="009B6338"/>
    <w:rsid w:val="009B633A"/>
    <w:rsid w:val="009B63E5"/>
    <w:rsid w:val="009B6591"/>
    <w:rsid w:val="009B65A2"/>
    <w:rsid w:val="009B660B"/>
    <w:rsid w:val="009B66C3"/>
    <w:rsid w:val="009B6779"/>
    <w:rsid w:val="009B67E4"/>
    <w:rsid w:val="009B6822"/>
    <w:rsid w:val="009B68B6"/>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96"/>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202E"/>
    <w:rsid w:val="009C20DB"/>
    <w:rsid w:val="009C2193"/>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D"/>
    <w:rsid w:val="009C5CA8"/>
    <w:rsid w:val="009C5D42"/>
    <w:rsid w:val="009C5E00"/>
    <w:rsid w:val="009C5E30"/>
    <w:rsid w:val="009C5ED5"/>
    <w:rsid w:val="009C5EFD"/>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91E"/>
    <w:rsid w:val="009C7A55"/>
    <w:rsid w:val="009C7B3A"/>
    <w:rsid w:val="009C7BEB"/>
    <w:rsid w:val="009C7C4A"/>
    <w:rsid w:val="009C7D24"/>
    <w:rsid w:val="009C7DB5"/>
    <w:rsid w:val="009C7DBF"/>
    <w:rsid w:val="009C7F4D"/>
    <w:rsid w:val="009C7F6C"/>
    <w:rsid w:val="009C7FCA"/>
    <w:rsid w:val="009D0014"/>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6BE"/>
    <w:rsid w:val="009D287C"/>
    <w:rsid w:val="009D2904"/>
    <w:rsid w:val="009D2C43"/>
    <w:rsid w:val="009D2C4A"/>
    <w:rsid w:val="009D2FFF"/>
    <w:rsid w:val="009D3032"/>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FA2"/>
    <w:rsid w:val="009D4FE8"/>
    <w:rsid w:val="009D53EA"/>
    <w:rsid w:val="009D5541"/>
    <w:rsid w:val="009D583E"/>
    <w:rsid w:val="009D58F3"/>
    <w:rsid w:val="009D5951"/>
    <w:rsid w:val="009D595D"/>
    <w:rsid w:val="009D5962"/>
    <w:rsid w:val="009D5A9E"/>
    <w:rsid w:val="009D5AF0"/>
    <w:rsid w:val="009D5B46"/>
    <w:rsid w:val="009D5C72"/>
    <w:rsid w:val="009D5D3F"/>
    <w:rsid w:val="009D5DFF"/>
    <w:rsid w:val="009D5E55"/>
    <w:rsid w:val="009D5F4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71"/>
    <w:rsid w:val="009E15E3"/>
    <w:rsid w:val="009E16D8"/>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C90"/>
    <w:rsid w:val="009E3E40"/>
    <w:rsid w:val="009E3FEE"/>
    <w:rsid w:val="009E4106"/>
    <w:rsid w:val="009E4159"/>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A2"/>
    <w:rsid w:val="009E64C6"/>
    <w:rsid w:val="009E64EE"/>
    <w:rsid w:val="009E6545"/>
    <w:rsid w:val="009E6655"/>
    <w:rsid w:val="009E6783"/>
    <w:rsid w:val="009E67A0"/>
    <w:rsid w:val="009E67B6"/>
    <w:rsid w:val="009E686C"/>
    <w:rsid w:val="009E6B63"/>
    <w:rsid w:val="009E6BBF"/>
    <w:rsid w:val="009E6BD5"/>
    <w:rsid w:val="009E6C4F"/>
    <w:rsid w:val="009E6E3A"/>
    <w:rsid w:val="009E7069"/>
    <w:rsid w:val="009E70C0"/>
    <w:rsid w:val="009E70C7"/>
    <w:rsid w:val="009E7154"/>
    <w:rsid w:val="009E732B"/>
    <w:rsid w:val="009E736C"/>
    <w:rsid w:val="009E7380"/>
    <w:rsid w:val="009E73FB"/>
    <w:rsid w:val="009E74C9"/>
    <w:rsid w:val="009E7510"/>
    <w:rsid w:val="009E755D"/>
    <w:rsid w:val="009E7620"/>
    <w:rsid w:val="009E7775"/>
    <w:rsid w:val="009E78EF"/>
    <w:rsid w:val="009E790F"/>
    <w:rsid w:val="009E79B5"/>
    <w:rsid w:val="009E7AD3"/>
    <w:rsid w:val="009E7CB4"/>
    <w:rsid w:val="009E7CD1"/>
    <w:rsid w:val="009E7D68"/>
    <w:rsid w:val="009E7DBA"/>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292"/>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F41"/>
    <w:rsid w:val="009F2FC7"/>
    <w:rsid w:val="009F3131"/>
    <w:rsid w:val="009F31C7"/>
    <w:rsid w:val="009F3213"/>
    <w:rsid w:val="009F324A"/>
    <w:rsid w:val="009F331C"/>
    <w:rsid w:val="009F3417"/>
    <w:rsid w:val="009F3484"/>
    <w:rsid w:val="009F365D"/>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309"/>
    <w:rsid w:val="009F5488"/>
    <w:rsid w:val="009F5640"/>
    <w:rsid w:val="009F5917"/>
    <w:rsid w:val="009F5991"/>
    <w:rsid w:val="009F5AA2"/>
    <w:rsid w:val="009F5B44"/>
    <w:rsid w:val="009F5CEB"/>
    <w:rsid w:val="009F5D38"/>
    <w:rsid w:val="009F5DD3"/>
    <w:rsid w:val="009F5DF2"/>
    <w:rsid w:val="009F5E02"/>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7E"/>
    <w:rsid w:val="009F7D73"/>
    <w:rsid w:val="009F7E4D"/>
    <w:rsid w:val="009F7EBE"/>
    <w:rsid w:val="009F7F5F"/>
    <w:rsid w:val="009F7FD3"/>
    <w:rsid w:val="009F7FDA"/>
    <w:rsid w:val="00A00244"/>
    <w:rsid w:val="00A00353"/>
    <w:rsid w:val="00A004DF"/>
    <w:rsid w:val="00A004F6"/>
    <w:rsid w:val="00A00509"/>
    <w:rsid w:val="00A005F3"/>
    <w:rsid w:val="00A006C8"/>
    <w:rsid w:val="00A009DE"/>
    <w:rsid w:val="00A00A59"/>
    <w:rsid w:val="00A00A96"/>
    <w:rsid w:val="00A00B4A"/>
    <w:rsid w:val="00A00C62"/>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A56"/>
    <w:rsid w:val="00A04B12"/>
    <w:rsid w:val="00A04BA2"/>
    <w:rsid w:val="00A04E13"/>
    <w:rsid w:val="00A04E50"/>
    <w:rsid w:val="00A04F5D"/>
    <w:rsid w:val="00A05082"/>
    <w:rsid w:val="00A050A3"/>
    <w:rsid w:val="00A05195"/>
    <w:rsid w:val="00A05355"/>
    <w:rsid w:val="00A05432"/>
    <w:rsid w:val="00A05474"/>
    <w:rsid w:val="00A054C6"/>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BE4"/>
    <w:rsid w:val="00A06C61"/>
    <w:rsid w:val="00A06CFA"/>
    <w:rsid w:val="00A06D3A"/>
    <w:rsid w:val="00A0711C"/>
    <w:rsid w:val="00A0721C"/>
    <w:rsid w:val="00A073DA"/>
    <w:rsid w:val="00A073E0"/>
    <w:rsid w:val="00A0742D"/>
    <w:rsid w:val="00A0745B"/>
    <w:rsid w:val="00A07468"/>
    <w:rsid w:val="00A07601"/>
    <w:rsid w:val="00A076E1"/>
    <w:rsid w:val="00A076EA"/>
    <w:rsid w:val="00A07752"/>
    <w:rsid w:val="00A078E7"/>
    <w:rsid w:val="00A07925"/>
    <w:rsid w:val="00A07A59"/>
    <w:rsid w:val="00A07C78"/>
    <w:rsid w:val="00A07D5B"/>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A73"/>
    <w:rsid w:val="00A10B13"/>
    <w:rsid w:val="00A10B76"/>
    <w:rsid w:val="00A10C9E"/>
    <w:rsid w:val="00A10CD0"/>
    <w:rsid w:val="00A10D95"/>
    <w:rsid w:val="00A10EEA"/>
    <w:rsid w:val="00A10FC0"/>
    <w:rsid w:val="00A110FD"/>
    <w:rsid w:val="00A11351"/>
    <w:rsid w:val="00A11438"/>
    <w:rsid w:val="00A114BA"/>
    <w:rsid w:val="00A115B5"/>
    <w:rsid w:val="00A1186A"/>
    <w:rsid w:val="00A1199A"/>
    <w:rsid w:val="00A11B32"/>
    <w:rsid w:val="00A11C1E"/>
    <w:rsid w:val="00A11E44"/>
    <w:rsid w:val="00A11E48"/>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C8D"/>
    <w:rsid w:val="00A12F37"/>
    <w:rsid w:val="00A12F84"/>
    <w:rsid w:val="00A13071"/>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24"/>
    <w:rsid w:val="00A1573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0F"/>
    <w:rsid w:val="00A1722E"/>
    <w:rsid w:val="00A1726B"/>
    <w:rsid w:val="00A17496"/>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3E2"/>
    <w:rsid w:val="00A2151A"/>
    <w:rsid w:val="00A215FC"/>
    <w:rsid w:val="00A21865"/>
    <w:rsid w:val="00A21892"/>
    <w:rsid w:val="00A21A5C"/>
    <w:rsid w:val="00A21A73"/>
    <w:rsid w:val="00A21AEF"/>
    <w:rsid w:val="00A21C47"/>
    <w:rsid w:val="00A21CBC"/>
    <w:rsid w:val="00A21DAC"/>
    <w:rsid w:val="00A21DCB"/>
    <w:rsid w:val="00A21E26"/>
    <w:rsid w:val="00A21EC4"/>
    <w:rsid w:val="00A21FB1"/>
    <w:rsid w:val="00A21FF6"/>
    <w:rsid w:val="00A220AD"/>
    <w:rsid w:val="00A220DE"/>
    <w:rsid w:val="00A221AF"/>
    <w:rsid w:val="00A22270"/>
    <w:rsid w:val="00A2272D"/>
    <w:rsid w:val="00A22860"/>
    <w:rsid w:val="00A22887"/>
    <w:rsid w:val="00A22B33"/>
    <w:rsid w:val="00A22B59"/>
    <w:rsid w:val="00A22C41"/>
    <w:rsid w:val="00A22CB7"/>
    <w:rsid w:val="00A22E5B"/>
    <w:rsid w:val="00A22F0A"/>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AE5"/>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1E"/>
    <w:rsid w:val="00A264A2"/>
    <w:rsid w:val="00A264D6"/>
    <w:rsid w:val="00A26516"/>
    <w:rsid w:val="00A26570"/>
    <w:rsid w:val="00A26681"/>
    <w:rsid w:val="00A266D0"/>
    <w:rsid w:val="00A26731"/>
    <w:rsid w:val="00A268A1"/>
    <w:rsid w:val="00A2694E"/>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5"/>
    <w:rsid w:val="00A3025A"/>
    <w:rsid w:val="00A30294"/>
    <w:rsid w:val="00A302BE"/>
    <w:rsid w:val="00A30391"/>
    <w:rsid w:val="00A3042F"/>
    <w:rsid w:val="00A30483"/>
    <w:rsid w:val="00A304B2"/>
    <w:rsid w:val="00A305CF"/>
    <w:rsid w:val="00A305E1"/>
    <w:rsid w:val="00A307A7"/>
    <w:rsid w:val="00A30815"/>
    <w:rsid w:val="00A308C8"/>
    <w:rsid w:val="00A30B11"/>
    <w:rsid w:val="00A30CD8"/>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59E"/>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E3F"/>
    <w:rsid w:val="00A36F33"/>
    <w:rsid w:val="00A36F8D"/>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DB"/>
    <w:rsid w:val="00A40336"/>
    <w:rsid w:val="00A4037D"/>
    <w:rsid w:val="00A404B1"/>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E4"/>
    <w:rsid w:val="00A42390"/>
    <w:rsid w:val="00A424A2"/>
    <w:rsid w:val="00A4275F"/>
    <w:rsid w:val="00A427EB"/>
    <w:rsid w:val="00A42928"/>
    <w:rsid w:val="00A429F9"/>
    <w:rsid w:val="00A42A7D"/>
    <w:rsid w:val="00A42AFB"/>
    <w:rsid w:val="00A42C0E"/>
    <w:rsid w:val="00A42CC1"/>
    <w:rsid w:val="00A42CE7"/>
    <w:rsid w:val="00A42E33"/>
    <w:rsid w:val="00A42E46"/>
    <w:rsid w:val="00A42E76"/>
    <w:rsid w:val="00A42F03"/>
    <w:rsid w:val="00A42FB4"/>
    <w:rsid w:val="00A42FBE"/>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74A"/>
    <w:rsid w:val="00A4584B"/>
    <w:rsid w:val="00A45987"/>
    <w:rsid w:val="00A45A50"/>
    <w:rsid w:val="00A45B0E"/>
    <w:rsid w:val="00A45BC3"/>
    <w:rsid w:val="00A45C56"/>
    <w:rsid w:val="00A45CCE"/>
    <w:rsid w:val="00A45D49"/>
    <w:rsid w:val="00A45DD2"/>
    <w:rsid w:val="00A45DE8"/>
    <w:rsid w:val="00A460A9"/>
    <w:rsid w:val="00A46179"/>
    <w:rsid w:val="00A4635B"/>
    <w:rsid w:val="00A463D3"/>
    <w:rsid w:val="00A46430"/>
    <w:rsid w:val="00A46490"/>
    <w:rsid w:val="00A4665D"/>
    <w:rsid w:val="00A466CE"/>
    <w:rsid w:val="00A4673E"/>
    <w:rsid w:val="00A467B9"/>
    <w:rsid w:val="00A467D7"/>
    <w:rsid w:val="00A46872"/>
    <w:rsid w:val="00A46927"/>
    <w:rsid w:val="00A46983"/>
    <w:rsid w:val="00A469B5"/>
    <w:rsid w:val="00A46A09"/>
    <w:rsid w:val="00A46A32"/>
    <w:rsid w:val="00A46A9D"/>
    <w:rsid w:val="00A46B37"/>
    <w:rsid w:val="00A46B85"/>
    <w:rsid w:val="00A46B8D"/>
    <w:rsid w:val="00A46CD5"/>
    <w:rsid w:val="00A46F1F"/>
    <w:rsid w:val="00A470E6"/>
    <w:rsid w:val="00A47131"/>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47F9E"/>
    <w:rsid w:val="00A50006"/>
    <w:rsid w:val="00A50064"/>
    <w:rsid w:val="00A50094"/>
    <w:rsid w:val="00A50236"/>
    <w:rsid w:val="00A50284"/>
    <w:rsid w:val="00A502B0"/>
    <w:rsid w:val="00A5031A"/>
    <w:rsid w:val="00A5038F"/>
    <w:rsid w:val="00A504DD"/>
    <w:rsid w:val="00A5054A"/>
    <w:rsid w:val="00A5067C"/>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719"/>
    <w:rsid w:val="00A5184C"/>
    <w:rsid w:val="00A51971"/>
    <w:rsid w:val="00A519BC"/>
    <w:rsid w:val="00A51C9A"/>
    <w:rsid w:val="00A51F7F"/>
    <w:rsid w:val="00A5217B"/>
    <w:rsid w:val="00A52293"/>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62"/>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09"/>
    <w:rsid w:val="00A55E1A"/>
    <w:rsid w:val="00A55E4C"/>
    <w:rsid w:val="00A55EE5"/>
    <w:rsid w:val="00A55F31"/>
    <w:rsid w:val="00A56078"/>
    <w:rsid w:val="00A560BA"/>
    <w:rsid w:val="00A56142"/>
    <w:rsid w:val="00A561C0"/>
    <w:rsid w:val="00A5641C"/>
    <w:rsid w:val="00A56441"/>
    <w:rsid w:val="00A56485"/>
    <w:rsid w:val="00A5663D"/>
    <w:rsid w:val="00A5669E"/>
    <w:rsid w:val="00A566AF"/>
    <w:rsid w:val="00A56834"/>
    <w:rsid w:val="00A568AD"/>
    <w:rsid w:val="00A56B29"/>
    <w:rsid w:val="00A56C09"/>
    <w:rsid w:val="00A56EAA"/>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83B"/>
    <w:rsid w:val="00A618DD"/>
    <w:rsid w:val="00A61A7E"/>
    <w:rsid w:val="00A61C44"/>
    <w:rsid w:val="00A61DE4"/>
    <w:rsid w:val="00A61EC4"/>
    <w:rsid w:val="00A6206A"/>
    <w:rsid w:val="00A6219E"/>
    <w:rsid w:val="00A621FF"/>
    <w:rsid w:val="00A62290"/>
    <w:rsid w:val="00A6229C"/>
    <w:rsid w:val="00A622B0"/>
    <w:rsid w:val="00A6237A"/>
    <w:rsid w:val="00A6239F"/>
    <w:rsid w:val="00A623A7"/>
    <w:rsid w:val="00A623E9"/>
    <w:rsid w:val="00A6258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281"/>
    <w:rsid w:val="00A64374"/>
    <w:rsid w:val="00A64477"/>
    <w:rsid w:val="00A6469F"/>
    <w:rsid w:val="00A64710"/>
    <w:rsid w:val="00A64796"/>
    <w:rsid w:val="00A649EE"/>
    <w:rsid w:val="00A64A5F"/>
    <w:rsid w:val="00A64A71"/>
    <w:rsid w:val="00A64BC1"/>
    <w:rsid w:val="00A64BDB"/>
    <w:rsid w:val="00A64DA9"/>
    <w:rsid w:val="00A64FA6"/>
    <w:rsid w:val="00A650A2"/>
    <w:rsid w:val="00A650A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E82"/>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01"/>
    <w:rsid w:val="00A71F49"/>
    <w:rsid w:val="00A71FA4"/>
    <w:rsid w:val="00A7217D"/>
    <w:rsid w:val="00A72240"/>
    <w:rsid w:val="00A72252"/>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D3B"/>
    <w:rsid w:val="00A77DE9"/>
    <w:rsid w:val="00A77EE3"/>
    <w:rsid w:val="00A77F41"/>
    <w:rsid w:val="00A77F86"/>
    <w:rsid w:val="00A77FA2"/>
    <w:rsid w:val="00A77FA8"/>
    <w:rsid w:val="00A80139"/>
    <w:rsid w:val="00A802DC"/>
    <w:rsid w:val="00A802DE"/>
    <w:rsid w:val="00A80333"/>
    <w:rsid w:val="00A8033C"/>
    <w:rsid w:val="00A80416"/>
    <w:rsid w:val="00A80574"/>
    <w:rsid w:val="00A80667"/>
    <w:rsid w:val="00A80723"/>
    <w:rsid w:val="00A8073B"/>
    <w:rsid w:val="00A808C6"/>
    <w:rsid w:val="00A80915"/>
    <w:rsid w:val="00A80BBB"/>
    <w:rsid w:val="00A80C3B"/>
    <w:rsid w:val="00A80C5F"/>
    <w:rsid w:val="00A80C8F"/>
    <w:rsid w:val="00A80E2E"/>
    <w:rsid w:val="00A8104F"/>
    <w:rsid w:val="00A81154"/>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AD"/>
    <w:rsid w:val="00A841E8"/>
    <w:rsid w:val="00A842EF"/>
    <w:rsid w:val="00A84301"/>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84"/>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CF4"/>
    <w:rsid w:val="00A90D39"/>
    <w:rsid w:val="00A90D4F"/>
    <w:rsid w:val="00A90E12"/>
    <w:rsid w:val="00A90E19"/>
    <w:rsid w:val="00A90EC9"/>
    <w:rsid w:val="00A90F93"/>
    <w:rsid w:val="00A90FF7"/>
    <w:rsid w:val="00A91107"/>
    <w:rsid w:val="00A911EC"/>
    <w:rsid w:val="00A91577"/>
    <w:rsid w:val="00A915E3"/>
    <w:rsid w:val="00A916DB"/>
    <w:rsid w:val="00A91714"/>
    <w:rsid w:val="00A917C0"/>
    <w:rsid w:val="00A9191E"/>
    <w:rsid w:val="00A91AC0"/>
    <w:rsid w:val="00A91B4B"/>
    <w:rsid w:val="00A91BB5"/>
    <w:rsid w:val="00A91BFF"/>
    <w:rsid w:val="00A91D07"/>
    <w:rsid w:val="00A91D28"/>
    <w:rsid w:val="00A91DEA"/>
    <w:rsid w:val="00A91E9D"/>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F0D"/>
    <w:rsid w:val="00A94061"/>
    <w:rsid w:val="00A94073"/>
    <w:rsid w:val="00A9418A"/>
    <w:rsid w:val="00A942BF"/>
    <w:rsid w:val="00A942FF"/>
    <w:rsid w:val="00A94349"/>
    <w:rsid w:val="00A9437D"/>
    <w:rsid w:val="00A94381"/>
    <w:rsid w:val="00A944B2"/>
    <w:rsid w:val="00A94686"/>
    <w:rsid w:val="00A94705"/>
    <w:rsid w:val="00A94721"/>
    <w:rsid w:val="00A94768"/>
    <w:rsid w:val="00A9477E"/>
    <w:rsid w:val="00A947BB"/>
    <w:rsid w:val="00A9481A"/>
    <w:rsid w:val="00A94889"/>
    <w:rsid w:val="00A949EF"/>
    <w:rsid w:val="00A949F9"/>
    <w:rsid w:val="00A94A18"/>
    <w:rsid w:val="00A94B39"/>
    <w:rsid w:val="00A94BE0"/>
    <w:rsid w:val="00A94DB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92D"/>
    <w:rsid w:val="00AA0C50"/>
    <w:rsid w:val="00AA0D95"/>
    <w:rsid w:val="00AA0F54"/>
    <w:rsid w:val="00AA10A3"/>
    <w:rsid w:val="00AA132C"/>
    <w:rsid w:val="00AA14BB"/>
    <w:rsid w:val="00AA14D0"/>
    <w:rsid w:val="00AA1591"/>
    <w:rsid w:val="00AA15B2"/>
    <w:rsid w:val="00AA15E0"/>
    <w:rsid w:val="00AA1967"/>
    <w:rsid w:val="00AA1D7A"/>
    <w:rsid w:val="00AA1E0F"/>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5D2"/>
    <w:rsid w:val="00AA5727"/>
    <w:rsid w:val="00AA5765"/>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A7FAD"/>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AED"/>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819"/>
    <w:rsid w:val="00AB49B5"/>
    <w:rsid w:val="00AB49F0"/>
    <w:rsid w:val="00AB4B57"/>
    <w:rsid w:val="00AB4B61"/>
    <w:rsid w:val="00AB4C09"/>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56"/>
    <w:rsid w:val="00AC3BD1"/>
    <w:rsid w:val="00AC3BF6"/>
    <w:rsid w:val="00AC3D8A"/>
    <w:rsid w:val="00AC3DB8"/>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F7"/>
    <w:rsid w:val="00AC5628"/>
    <w:rsid w:val="00AC5717"/>
    <w:rsid w:val="00AC57BB"/>
    <w:rsid w:val="00AC583B"/>
    <w:rsid w:val="00AC589A"/>
    <w:rsid w:val="00AC598F"/>
    <w:rsid w:val="00AC5AE0"/>
    <w:rsid w:val="00AC5AF7"/>
    <w:rsid w:val="00AC5B89"/>
    <w:rsid w:val="00AC5CEB"/>
    <w:rsid w:val="00AC5DC0"/>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EB"/>
    <w:rsid w:val="00AC6EB2"/>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C8B"/>
    <w:rsid w:val="00AC7CF8"/>
    <w:rsid w:val="00AC7F91"/>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DD"/>
    <w:rsid w:val="00AD0CFD"/>
    <w:rsid w:val="00AD0D9C"/>
    <w:rsid w:val="00AD0E4D"/>
    <w:rsid w:val="00AD104A"/>
    <w:rsid w:val="00AD114E"/>
    <w:rsid w:val="00AD1383"/>
    <w:rsid w:val="00AD13EF"/>
    <w:rsid w:val="00AD1514"/>
    <w:rsid w:val="00AD164E"/>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61D"/>
    <w:rsid w:val="00AD7691"/>
    <w:rsid w:val="00AD78A4"/>
    <w:rsid w:val="00AD78DF"/>
    <w:rsid w:val="00AD79BB"/>
    <w:rsid w:val="00AD7A24"/>
    <w:rsid w:val="00AD7A5C"/>
    <w:rsid w:val="00AD7ADF"/>
    <w:rsid w:val="00AD7B16"/>
    <w:rsid w:val="00AD7C0F"/>
    <w:rsid w:val="00AD7C63"/>
    <w:rsid w:val="00AD7CA3"/>
    <w:rsid w:val="00AD7D15"/>
    <w:rsid w:val="00AD7D46"/>
    <w:rsid w:val="00AD7E64"/>
    <w:rsid w:val="00AD7F81"/>
    <w:rsid w:val="00AE004C"/>
    <w:rsid w:val="00AE0311"/>
    <w:rsid w:val="00AE0332"/>
    <w:rsid w:val="00AE0339"/>
    <w:rsid w:val="00AE0354"/>
    <w:rsid w:val="00AE0371"/>
    <w:rsid w:val="00AE038B"/>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94"/>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93A"/>
    <w:rsid w:val="00AE6A94"/>
    <w:rsid w:val="00AE6B38"/>
    <w:rsid w:val="00AE6D26"/>
    <w:rsid w:val="00AE6D7E"/>
    <w:rsid w:val="00AE6D8A"/>
    <w:rsid w:val="00AE6F0D"/>
    <w:rsid w:val="00AE6FE2"/>
    <w:rsid w:val="00AE72AD"/>
    <w:rsid w:val="00AE72C1"/>
    <w:rsid w:val="00AE7486"/>
    <w:rsid w:val="00AE7513"/>
    <w:rsid w:val="00AE7852"/>
    <w:rsid w:val="00AE7A78"/>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335"/>
    <w:rsid w:val="00AF149B"/>
    <w:rsid w:val="00AF157C"/>
    <w:rsid w:val="00AF1722"/>
    <w:rsid w:val="00AF1778"/>
    <w:rsid w:val="00AF18FE"/>
    <w:rsid w:val="00AF19D4"/>
    <w:rsid w:val="00AF1A02"/>
    <w:rsid w:val="00AF1AC0"/>
    <w:rsid w:val="00AF1B20"/>
    <w:rsid w:val="00AF1BBA"/>
    <w:rsid w:val="00AF1D6A"/>
    <w:rsid w:val="00AF1E85"/>
    <w:rsid w:val="00AF1EE3"/>
    <w:rsid w:val="00AF1F78"/>
    <w:rsid w:val="00AF20A2"/>
    <w:rsid w:val="00AF21DD"/>
    <w:rsid w:val="00AF227F"/>
    <w:rsid w:val="00AF236F"/>
    <w:rsid w:val="00AF2726"/>
    <w:rsid w:val="00AF2805"/>
    <w:rsid w:val="00AF2812"/>
    <w:rsid w:val="00AF28D0"/>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4D0"/>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6EDB"/>
    <w:rsid w:val="00AF707D"/>
    <w:rsid w:val="00AF709E"/>
    <w:rsid w:val="00AF70D5"/>
    <w:rsid w:val="00AF7149"/>
    <w:rsid w:val="00AF717A"/>
    <w:rsid w:val="00AF71F4"/>
    <w:rsid w:val="00AF722F"/>
    <w:rsid w:val="00AF73A3"/>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0C9"/>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59D"/>
    <w:rsid w:val="00B06621"/>
    <w:rsid w:val="00B0664A"/>
    <w:rsid w:val="00B0671E"/>
    <w:rsid w:val="00B0679F"/>
    <w:rsid w:val="00B06882"/>
    <w:rsid w:val="00B06907"/>
    <w:rsid w:val="00B0699E"/>
    <w:rsid w:val="00B06A4B"/>
    <w:rsid w:val="00B06A97"/>
    <w:rsid w:val="00B06B6C"/>
    <w:rsid w:val="00B06BDE"/>
    <w:rsid w:val="00B06C9C"/>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B63"/>
    <w:rsid w:val="00B07D1E"/>
    <w:rsid w:val="00B07D7B"/>
    <w:rsid w:val="00B07D8C"/>
    <w:rsid w:val="00B07DEC"/>
    <w:rsid w:val="00B07F63"/>
    <w:rsid w:val="00B10063"/>
    <w:rsid w:val="00B10136"/>
    <w:rsid w:val="00B1016B"/>
    <w:rsid w:val="00B101D6"/>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DF9"/>
    <w:rsid w:val="00B10EF5"/>
    <w:rsid w:val="00B11232"/>
    <w:rsid w:val="00B1147B"/>
    <w:rsid w:val="00B11775"/>
    <w:rsid w:val="00B119BF"/>
    <w:rsid w:val="00B119FB"/>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EEA"/>
    <w:rsid w:val="00B17F0C"/>
    <w:rsid w:val="00B17FA0"/>
    <w:rsid w:val="00B2000F"/>
    <w:rsid w:val="00B200CF"/>
    <w:rsid w:val="00B2028A"/>
    <w:rsid w:val="00B203B4"/>
    <w:rsid w:val="00B20483"/>
    <w:rsid w:val="00B20495"/>
    <w:rsid w:val="00B20562"/>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567"/>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32"/>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C21"/>
    <w:rsid w:val="00B32C3A"/>
    <w:rsid w:val="00B32C7C"/>
    <w:rsid w:val="00B32CF3"/>
    <w:rsid w:val="00B32D9A"/>
    <w:rsid w:val="00B32D9B"/>
    <w:rsid w:val="00B32DA2"/>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6F2"/>
    <w:rsid w:val="00B348B9"/>
    <w:rsid w:val="00B348BA"/>
    <w:rsid w:val="00B349D1"/>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80D"/>
    <w:rsid w:val="00B3591C"/>
    <w:rsid w:val="00B35954"/>
    <w:rsid w:val="00B3599A"/>
    <w:rsid w:val="00B35A1F"/>
    <w:rsid w:val="00B35A65"/>
    <w:rsid w:val="00B35AC0"/>
    <w:rsid w:val="00B35B98"/>
    <w:rsid w:val="00B35D1D"/>
    <w:rsid w:val="00B35DF7"/>
    <w:rsid w:val="00B35E49"/>
    <w:rsid w:val="00B35F9B"/>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510"/>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C3"/>
    <w:rsid w:val="00B40CF9"/>
    <w:rsid w:val="00B40D2F"/>
    <w:rsid w:val="00B40D45"/>
    <w:rsid w:val="00B40DA7"/>
    <w:rsid w:val="00B40F00"/>
    <w:rsid w:val="00B40F80"/>
    <w:rsid w:val="00B40FDA"/>
    <w:rsid w:val="00B41021"/>
    <w:rsid w:val="00B41106"/>
    <w:rsid w:val="00B41166"/>
    <w:rsid w:val="00B41243"/>
    <w:rsid w:val="00B41278"/>
    <w:rsid w:val="00B412D5"/>
    <w:rsid w:val="00B41550"/>
    <w:rsid w:val="00B41641"/>
    <w:rsid w:val="00B41643"/>
    <w:rsid w:val="00B41679"/>
    <w:rsid w:val="00B41693"/>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3F0E"/>
    <w:rsid w:val="00B44102"/>
    <w:rsid w:val="00B44105"/>
    <w:rsid w:val="00B441D7"/>
    <w:rsid w:val="00B44354"/>
    <w:rsid w:val="00B4442B"/>
    <w:rsid w:val="00B444AA"/>
    <w:rsid w:val="00B4456D"/>
    <w:rsid w:val="00B4465E"/>
    <w:rsid w:val="00B446A6"/>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87"/>
    <w:rsid w:val="00B47290"/>
    <w:rsid w:val="00B472A6"/>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29"/>
    <w:rsid w:val="00B5059B"/>
    <w:rsid w:val="00B505CE"/>
    <w:rsid w:val="00B505D0"/>
    <w:rsid w:val="00B5066F"/>
    <w:rsid w:val="00B506A5"/>
    <w:rsid w:val="00B50747"/>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13"/>
    <w:rsid w:val="00B52532"/>
    <w:rsid w:val="00B5258B"/>
    <w:rsid w:val="00B5264F"/>
    <w:rsid w:val="00B527A9"/>
    <w:rsid w:val="00B52961"/>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BFA"/>
    <w:rsid w:val="00B55CBA"/>
    <w:rsid w:val="00B55D40"/>
    <w:rsid w:val="00B55D70"/>
    <w:rsid w:val="00B56096"/>
    <w:rsid w:val="00B561E1"/>
    <w:rsid w:val="00B562AE"/>
    <w:rsid w:val="00B5633A"/>
    <w:rsid w:val="00B56378"/>
    <w:rsid w:val="00B563AB"/>
    <w:rsid w:val="00B56628"/>
    <w:rsid w:val="00B5670E"/>
    <w:rsid w:val="00B5675E"/>
    <w:rsid w:val="00B56930"/>
    <w:rsid w:val="00B56AD5"/>
    <w:rsid w:val="00B56ADB"/>
    <w:rsid w:val="00B56B18"/>
    <w:rsid w:val="00B56E24"/>
    <w:rsid w:val="00B56EA1"/>
    <w:rsid w:val="00B57008"/>
    <w:rsid w:val="00B57263"/>
    <w:rsid w:val="00B573A3"/>
    <w:rsid w:val="00B573C7"/>
    <w:rsid w:val="00B573E7"/>
    <w:rsid w:val="00B57441"/>
    <w:rsid w:val="00B575EA"/>
    <w:rsid w:val="00B575F3"/>
    <w:rsid w:val="00B57605"/>
    <w:rsid w:val="00B577CA"/>
    <w:rsid w:val="00B5786C"/>
    <w:rsid w:val="00B578B2"/>
    <w:rsid w:val="00B57B7C"/>
    <w:rsid w:val="00B57E7D"/>
    <w:rsid w:val="00B57FF0"/>
    <w:rsid w:val="00B60096"/>
    <w:rsid w:val="00B600E0"/>
    <w:rsid w:val="00B60167"/>
    <w:rsid w:val="00B601F6"/>
    <w:rsid w:val="00B6027A"/>
    <w:rsid w:val="00B603A5"/>
    <w:rsid w:val="00B604B1"/>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F9D"/>
    <w:rsid w:val="00B63224"/>
    <w:rsid w:val="00B6327F"/>
    <w:rsid w:val="00B632C8"/>
    <w:rsid w:val="00B6349C"/>
    <w:rsid w:val="00B63563"/>
    <w:rsid w:val="00B63645"/>
    <w:rsid w:val="00B63689"/>
    <w:rsid w:val="00B636CC"/>
    <w:rsid w:val="00B637EC"/>
    <w:rsid w:val="00B63A15"/>
    <w:rsid w:val="00B63A20"/>
    <w:rsid w:val="00B63B07"/>
    <w:rsid w:val="00B63B61"/>
    <w:rsid w:val="00B63BCD"/>
    <w:rsid w:val="00B63C27"/>
    <w:rsid w:val="00B63C74"/>
    <w:rsid w:val="00B63D2D"/>
    <w:rsid w:val="00B63E3B"/>
    <w:rsid w:val="00B63E63"/>
    <w:rsid w:val="00B64061"/>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3B8"/>
    <w:rsid w:val="00B7040A"/>
    <w:rsid w:val="00B70563"/>
    <w:rsid w:val="00B70589"/>
    <w:rsid w:val="00B7059D"/>
    <w:rsid w:val="00B7078F"/>
    <w:rsid w:val="00B70871"/>
    <w:rsid w:val="00B70A00"/>
    <w:rsid w:val="00B70AED"/>
    <w:rsid w:val="00B70B64"/>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59"/>
    <w:rsid w:val="00B727E2"/>
    <w:rsid w:val="00B7293D"/>
    <w:rsid w:val="00B729FB"/>
    <w:rsid w:val="00B72B90"/>
    <w:rsid w:val="00B72CBA"/>
    <w:rsid w:val="00B72CC6"/>
    <w:rsid w:val="00B72EC8"/>
    <w:rsid w:val="00B72ECD"/>
    <w:rsid w:val="00B72EEC"/>
    <w:rsid w:val="00B72FE2"/>
    <w:rsid w:val="00B73145"/>
    <w:rsid w:val="00B733D7"/>
    <w:rsid w:val="00B73531"/>
    <w:rsid w:val="00B736CF"/>
    <w:rsid w:val="00B73750"/>
    <w:rsid w:val="00B7378B"/>
    <w:rsid w:val="00B737FC"/>
    <w:rsid w:val="00B73917"/>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5044"/>
    <w:rsid w:val="00B75052"/>
    <w:rsid w:val="00B750B6"/>
    <w:rsid w:val="00B75112"/>
    <w:rsid w:val="00B75195"/>
    <w:rsid w:val="00B751D7"/>
    <w:rsid w:val="00B752A9"/>
    <w:rsid w:val="00B752B5"/>
    <w:rsid w:val="00B7543F"/>
    <w:rsid w:val="00B754DA"/>
    <w:rsid w:val="00B75597"/>
    <w:rsid w:val="00B755C6"/>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74E"/>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4F"/>
    <w:rsid w:val="00B77BDA"/>
    <w:rsid w:val="00B77EB9"/>
    <w:rsid w:val="00B77F10"/>
    <w:rsid w:val="00B80051"/>
    <w:rsid w:val="00B80075"/>
    <w:rsid w:val="00B80082"/>
    <w:rsid w:val="00B8029A"/>
    <w:rsid w:val="00B8047A"/>
    <w:rsid w:val="00B8056E"/>
    <w:rsid w:val="00B8069E"/>
    <w:rsid w:val="00B806D8"/>
    <w:rsid w:val="00B80721"/>
    <w:rsid w:val="00B807BB"/>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2F00"/>
    <w:rsid w:val="00B83249"/>
    <w:rsid w:val="00B833A2"/>
    <w:rsid w:val="00B833A8"/>
    <w:rsid w:val="00B833EA"/>
    <w:rsid w:val="00B83408"/>
    <w:rsid w:val="00B83420"/>
    <w:rsid w:val="00B83520"/>
    <w:rsid w:val="00B8356E"/>
    <w:rsid w:val="00B8362E"/>
    <w:rsid w:val="00B83656"/>
    <w:rsid w:val="00B83876"/>
    <w:rsid w:val="00B839DA"/>
    <w:rsid w:val="00B83A69"/>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2"/>
    <w:rsid w:val="00B8613D"/>
    <w:rsid w:val="00B86491"/>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D6"/>
    <w:rsid w:val="00B87219"/>
    <w:rsid w:val="00B8738C"/>
    <w:rsid w:val="00B8749F"/>
    <w:rsid w:val="00B877AE"/>
    <w:rsid w:val="00B877BF"/>
    <w:rsid w:val="00B878FC"/>
    <w:rsid w:val="00B87918"/>
    <w:rsid w:val="00B87B45"/>
    <w:rsid w:val="00B87B7D"/>
    <w:rsid w:val="00B87BE4"/>
    <w:rsid w:val="00B87E88"/>
    <w:rsid w:val="00B90237"/>
    <w:rsid w:val="00B90335"/>
    <w:rsid w:val="00B903E7"/>
    <w:rsid w:val="00B90412"/>
    <w:rsid w:val="00B90705"/>
    <w:rsid w:val="00B9074C"/>
    <w:rsid w:val="00B90883"/>
    <w:rsid w:val="00B909A2"/>
    <w:rsid w:val="00B90A0E"/>
    <w:rsid w:val="00B90A47"/>
    <w:rsid w:val="00B90A4F"/>
    <w:rsid w:val="00B90ED0"/>
    <w:rsid w:val="00B90F35"/>
    <w:rsid w:val="00B90FF4"/>
    <w:rsid w:val="00B91085"/>
    <w:rsid w:val="00B910F3"/>
    <w:rsid w:val="00B91107"/>
    <w:rsid w:val="00B9113F"/>
    <w:rsid w:val="00B91278"/>
    <w:rsid w:val="00B91329"/>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EB"/>
    <w:rsid w:val="00B93109"/>
    <w:rsid w:val="00B9333C"/>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6B"/>
    <w:rsid w:val="00B943FD"/>
    <w:rsid w:val="00B9450D"/>
    <w:rsid w:val="00B94528"/>
    <w:rsid w:val="00B9477C"/>
    <w:rsid w:val="00B94796"/>
    <w:rsid w:val="00B948C1"/>
    <w:rsid w:val="00B9495F"/>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2B9"/>
    <w:rsid w:val="00BA0427"/>
    <w:rsid w:val="00BA059E"/>
    <w:rsid w:val="00BA0864"/>
    <w:rsid w:val="00BA08AF"/>
    <w:rsid w:val="00BA0A1B"/>
    <w:rsid w:val="00BA0A3C"/>
    <w:rsid w:val="00BA0A4E"/>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63D"/>
    <w:rsid w:val="00BA17BA"/>
    <w:rsid w:val="00BA17C4"/>
    <w:rsid w:val="00BA18EE"/>
    <w:rsid w:val="00BA19C5"/>
    <w:rsid w:val="00BA19DB"/>
    <w:rsid w:val="00BA19F9"/>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AD6"/>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EA1"/>
    <w:rsid w:val="00BA6FE6"/>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E5"/>
    <w:rsid w:val="00BB0448"/>
    <w:rsid w:val="00BB04BC"/>
    <w:rsid w:val="00BB04EB"/>
    <w:rsid w:val="00BB0711"/>
    <w:rsid w:val="00BB07C9"/>
    <w:rsid w:val="00BB08A1"/>
    <w:rsid w:val="00BB0A5E"/>
    <w:rsid w:val="00BB0B61"/>
    <w:rsid w:val="00BB0BC7"/>
    <w:rsid w:val="00BB0BFD"/>
    <w:rsid w:val="00BB0C5E"/>
    <w:rsid w:val="00BB0C7D"/>
    <w:rsid w:val="00BB0CBD"/>
    <w:rsid w:val="00BB0E63"/>
    <w:rsid w:val="00BB0EE0"/>
    <w:rsid w:val="00BB0EE8"/>
    <w:rsid w:val="00BB1088"/>
    <w:rsid w:val="00BB10CA"/>
    <w:rsid w:val="00BB1117"/>
    <w:rsid w:val="00BB11F6"/>
    <w:rsid w:val="00BB126D"/>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E7D"/>
    <w:rsid w:val="00BB1EA6"/>
    <w:rsid w:val="00BB1FBF"/>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9C2"/>
    <w:rsid w:val="00BB6A0B"/>
    <w:rsid w:val="00BB6AB6"/>
    <w:rsid w:val="00BB6B8D"/>
    <w:rsid w:val="00BB6BEB"/>
    <w:rsid w:val="00BB6D7E"/>
    <w:rsid w:val="00BB6D9C"/>
    <w:rsid w:val="00BB6DBC"/>
    <w:rsid w:val="00BB6F06"/>
    <w:rsid w:val="00BB7003"/>
    <w:rsid w:val="00BB7277"/>
    <w:rsid w:val="00BB73E2"/>
    <w:rsid w:val="00BB7583"/>
    <w:rsid w:val="00BB7641"/>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4B"/>
    <w:rsid w:val="00BC1686"/>
    <w:rsid w:val="00BC1A63"/>
    <w:rsid w:val="00BC1A95"/>
    <w:rsid w:val="00BC1B38"/>
    <w:rsid w:val="00BC1B3A"/>
    <w:rsid w:val="00BC1C12"/>
    <w:rsid w:val="00BC1C83"/>
    <w:rsid w:val="00BC1D92"/>
    <w:rsid w:val="00BC1F15"/>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14B"/>
    <w:rsid w:val="00BC3234"/>
    <w:rsid w:val="00BC32FD"/>
    <w:rsid w:val="00BC3398"/>
    <w:rsid w:val="00BC33FF"/>
    <w:rsid w:val="00BC340C"/>
    <w:rsid w:val="00BC345F"/>
    <w:rsid w:val="00BC355B"/>
    <w:rsid w:val="00BC3657"/>
    <w:rsid w:val="00BC3834"/>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02"/>
    <w:rsid w:val="00BC4A60"/>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B25"/>
    <w:rsid w:val="00BC5F42"/>
    <w:rsid w:val="00BC5F78"/>
    <w:rsid w:val="00BC5FB1"/>
    <w:rsid w:val="00BC60DD"/>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EF"/>
    <w:rsid w:val="00BC762D"/>
    <w:rsid w:val="00BC765B"/>
    <w:rsid w:val="00BC77AC"/>
    <w:rsid w:val="00BC7907"/>
    <w:rsid w:val="00BC79DD"/>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F6"/>
    <w:rsid w:val="00BD1F3B"/>
    <w:rsid w:val="00BD1F52"/>
    <w:rsid w:val="00BD1F97"/>
    <w:rsid w:val="00BD1FC6"/>
    <w:rsid w:val="00BD2072"/>
    <w:rsid w:val="00BD20C3"/>
    <w:rsid w:val="00BD212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9A"/>
    <w:rsid w:val="00BD2FEC"/>
    <w:rsid w:val="00BD3112"/>
    <w:rsid w:val="00BD3156"/>
    <w:rsid w:val="00BD33F2"/>
    <w:rsid w:val="00BD343C"/>
    <w:rsid w:val="00BD34EA"/>
    <w:rsid w:val="00BD3596"/>
    <w:rsid w:val="00BD35BB"/>
    <w:rsid w:val="00BD3675"/>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520"/>
    <w:rsid w:val="00BD670F"/>
    <w:rsid w:val="00BD67A3"/>
    <w:rsid w:val="00BD6825"/>
    <w:rsid w:val="00BD684F"/>
    <w:rsid w:val="00BD68FE"/>
    <w:rsid w:val="00BD6925"/>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27E"/>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D2"/>
    <w:rsid w:val="00BE1396"/>
    <w:rsid w:val="00BE146E"/>
    <w:rsid w:val="00BE14D6"/>
    <w:rsid w:val="00BE165B"/>
    <w:rsid w:val="00BE1860"/>
    <w:rsid w:val="00BE1B01"/>
    <w:rsid w:val="00BE1BFD"/>
    <w:rsid w:val="00BE1C05"/>
    <w:rsid w:val="00BE1D01"/>
    <w:rsid w:val="00BE1D4F"/>
    <w:rsid w:val="00BE1DCA"/>
    <w:rsid w:val="00BE1F74"/>
    <w:rsid w:val="00BE204F"/>
    <w:rsid w:val="00BE205C"/>
    <w:rsid w:val="00BE2098"/>
    <w:rsid w:val="00BE20E5"/>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4C4"/>
    <w:rsid w:val="00BE350A"/>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0C3"/>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F3"/>
    <w:rsid w:val="00BF2737"/>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9F"/>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89A"/>
    <w:rsid w:val="00BF5924"/>
    <w:rsid w:val="00BF5B0E"/>
    <w:rsid w:val="00BF5B1B"/>
    <w:rsid w:val="00BF5B23"/>
    <w:rsid w:val="00BF5B58"/>
    <w:rsid w:val="00BF5C96"/>
    <w:rsid w:val="00BF6056"/>
    <w:rsid w:val="00BF652E"/>
    <w:rsid w:val="00BF676B"/>
    <w:rsid w:val="00BF678B"/>
    <w:rsid w:val="00BF680B"/>
    <w:rsid w:val="00BF68C9"/>
    <w:rsid w:val="00BF6A92"/>
    <w:rsid w:val="00BF6E0C"/>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08"/>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EB"/>
    <w:rsid w:val="00C010EC"/>
    <w:rsid w:val="00C011AB"/>
    <w:rsid w:val="00C0121E"/>
    <w:rsid w:val="00C012AC"/>
    <w:rsid w:val="00C014C6"/>
    <w:rsid w:val="00C01506"/>
    <w:rsid w:val="00C0172F"/>
    <w:rsid w:val="00C01753"/>
    <w:rsid w:val="00C0177E"/>
    <w:rsid w:val="00C017FC"/>
    <w:rsid w:val="00C019EA"/>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92C"/>
    <w:rsid w:val="00C02E3B"/>
    <w:rsid w:val="00C03040"/>
    <w:rsid w:val="00C03075"/>
    <w:rsid w:val="00C030BB"/>
    <w:rsid w:val="00C03100"/>
    <w:rsid w:val="00C031A3"/>
    <w:rsid w:val="00C03447"/>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4025"/>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2D2"/>
    <w:rsid w:val="00C06390"/>
    <w:rsid w:val="00C0645B"/>
    <w:rsid w:val="00C0645C"/>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4F"/>
    <w:rsid w:val="00C07774"/>
    <w:rsid w:val="00C077D3"/>
    <w:rsid w:val="00C077F1"/>
    <w:rsid w:val="00C078C8"/>
    <w:rsid w:val="00C078D7"/>
    <w:rsid w:val="00C078E5"/>
    <w:rsid w:val="00C07991"/>
    <w:rsid w:val="00C079F0"/>
    <w:rsid w:val="00C079FE"/>
    <w:rsid w:val="00C07A7D"/>
    <w:rsid w:val="00C07AB3"/>
    <w:rsid w:val="00C07B1D"/>
    <w:rsid w:val="00C07C8C"/>
    <w:rsid w:val="00C07CA0"/>
    <w:rsid w:val="00C07CDB"/>
    <w:rsid w:val="00C07D20"/>
    <w:rsid w:val="00C07D9F"/>
    <w:rsid w:val="00C07E35"/>
    <w:rsid w:val="00C10151"/>
    <w:rsid w:val="00C101ED"/>
    <w:rsid w:val="00C1026E"/>
    <w:rsid w:val="00C10510"/>
    <w:rsid w:val="00C105B7"/>
    <w:rsid w:val="00C1073F"/>
    <w:rsid w:val="00C10852"/>
    <w:rsid w:val="00C10A75"/>
    <w:rsid w:val="00C10C96"/>
    <w:rsid w:val="00C10D99"/>
    <w:rsid w:val="00C10DB8"/>
    <w:rsid w:val="00C10E87"/>
    <w:rsid w:val="00C10EFF"/>
    <w:rsid w:val="00C110D6"/>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5B"/>
    <w:rsid w:val="00C1249B"/>
    <w:rsid w:val="00C124D8"/>
    <w:rsid w:val="00C12513"/>
    <w:rsid w:val="00C12520"/>
    <w:rsid w:val="00C12582"/>
    <w:rsid w:val="00C12738"/>
    <w:rsid w:val="00C12763"/>
    <w:rsid w:val="00C12854"/>
    <w:rsid w:val="00C12A99"/>
    <w:rsid w:val="00C12B02"/>
    <w:rsid w:val="00C12B6E"/>
    <w:rsid w:val="00C12BF8"/>
    <w:rsid w:val="00C12CF8"/>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8"/>
    <w:rsid w:val="00C1419A"/>
    <w:rsid w:val="00C141E3"/>
    <w:rsid w:val="00C1437E"/>
    <w:rsid w:val="00C143E0"/>
    <w:rsid w:val="00C14483"/>
    <w:rsid w:val="00C145D8"/>
    <w:rsid w:val="00C14617"/>
    <w:rsid w:val="00C14782"/>
    <w:rsid w:val="00C14860"/>
    <w:rsid w:val="00C1487F"/>
    <w:rsid w:val="00C148F5"/>
    <w:rsid w:val="00C14A2A"/>
    <w:rsid w:val="00C14AE5"/>
    <w:rsid w:val="00C14B4C"/>
    <w:rsid w:val="00C14C99"/>
    <w:rsid w:val="00C14D90"/>
    <w:rsid w:val="00C14DD7"/>
    <w:rsid w:val="00C14E06"/>
    <w:rsid w:val="00C14EFF"/>
    <w:rsid w:val="00C15021"/>
    <w:rsid w:val="00C15134"/>
    <w:rsid w:val="00C1519E"/>
    <w:rsid w:val="00C15232"/>
    <w:rsid w:val="00C15274"/>
    <w:rsid w:val="00C15341"/>
    <w:rsid w:val="00C1538A"/>
    <w:rsid w:val="00C153BE"/>
    <w:rsid w:val="00C153D7"/>
    <w:rsid w:val="00C15406"/>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9F5"/>
    <w:rsid w:val="00C21A3E"/>
    <w:rsid w:val="00C21AA8"/>
    <w:rsid w:val="00C21AE1"/>
    <w:rsid w:val="00C21AE6"/>
    <w:rsid w:val="00C21BB1"/>
    <w:rsid w:val="00C21C40"/>
    <w:rsid w:val="00C21C42"/>
    <w:rsid w:val="00C21DC3"/>
    <w:rsid w:val="00C21DF1"/>
    <w:rsid w:val="00C21E54"/>
    <w:rsid w:val="00C21EEA"/>
    <w:rsid w:val="00C21F00"/>
    <w:rsid w:val="00C220C7"/>
    <w:rsid w:val="00C2215B"/>
    <w:rsid w:val="00C222BE"/>
    <w:rsid w:val="00C223EE"/>
    <w:rsid w:val="00C22452"/>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4014"/>
    <w:rsid w:val="00C24072"/>
    <w:rsid w:val="00C240EB"/>
    <w:rsid w:val="00C240EE"/>
    <w:rsid w:val="00C2412E"/>
    <w:rsid w:val="00C24189"/>
    <w:rsid w:val="00C243EC"/>
    <w:rsid w:val="00C243F5"/>
    <w:rsid w:val="00C24461"/>
    <w:rsid w:val="00C244B9"/>
    <w:rsid w:val="00C24531"/>
    <w:rsid w:val="00C245C1"/>
    <w:rsid w:val="00C246EE"/>
    <w:rsid w:val="00C247CC"/>
    <w:rsid w:val="00C24A08"/>
    <w:rsid w:val="00C24B24"/>
    <w:rsid w:val="00C24C99"/>
    <w:rsid w:val="00C24CF3"/>
    <w:rsid w:val="00C24D80"/>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BCE"/>
    <w:rsid w:val="00C25C6D"/>
    <w:rsid w:val="00C25CDD"/>
    <w:rsid w:val="00C25E8B"/>
    <w:rsid w:val="00C25EE9"/>
    <w:rsid w:val="00C25F16"/>
    <w:rsid w:val="00C25FEB"/>
    <w:rsid w:val="00C262E7"/>
    <w:rsid w:val="00C262F6"/>
    <w:rsid w:val="00C264DB"/>
    <w:rsid w:val="00C26576"/>
    <w:rsid w:val="00C26680"/>
    <w:rsid w:val="00C266A9"/>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1EE"/>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E0"/>
    <w:rsid w:val="00C30295"/>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0DC"/>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4F"/>
    <w:rsid w:val="00C35662"/>
    <w:rsid w:val="00C35696"/>
    <w:rsid w:val="00C35799"/>
    <w:rsid w:val="00C3581A"/>
    <w:rsid w:val="00C35848"/>
    <w:rsid w:val="00C358FE"/>
    <w:rsid w:val="00C359C7"/>
    <w:rsid w:val="00C35A36"/>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651"/>
    <w:rsid w:val="00C42821"/>
    <w:rsid w:val="00C42883"/>
    <w:rsid w:val="00C428DF"/>
    <w:rsid w:val="00C42930"/>
    <w:rsid w:val="00C42947"/>
    <w:rsid w:val="00C42A5A"/>
    <w:rsid w:val="00C42C77"/>
    <w:rsid w:val="00C42CED"/>
    <w:rsid w:val="00C42E26"/>
    <w:rsid w:val="00C42EEA"/>
    <w:rsid w:val="00C42FEE"/>
    <w:rsid w:val="00C432E8"/>
    <w:rsid w:val="00C4334D"/>
    <w:rsid w:val="00C43422"/>
    <w:rsid w:val="00C434C1"/>
    <w:rsid w:val="00C4361A"/>
    <w:rsid w:val="00C4375F"/>
    <w:rsid w:val="00C437F2"/>
    <w:rsid w:val="00C4380D"/>
    <w:rsid w:val="00C4381D"/>
    <w:rsid w:val="00C43C1A"/>
    <w:rsid w:val="00C43C3A"/>
    <w:rsid w:val="00C43CED"/>
    <w:rsid w:val="00C43D37"/>
    <w:rsid w:val="00C43F1F"/>
    <w:rsid w:val="00C43F20"/>
    <w:rsid w:val="00C43F7C"/>
    <w:rsid w:val="00C43F7E"/>
    <w:rsid w:val="00C440EA"/>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8D"/>
    <w:rsid w:val="00C46CB3"/>
    <w:rsid w:val="00C46CC1"/>
    <w:rsid w:val="00C46DA8"/>
    <w:rsid w:val="00C46E55"/>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012"/>
    <w:rsid w:val="00C51212"/>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D0"/>
    <w:rsid w:val="00C524B3"/>
    <w:rsid w:val="00C524B6"/>
    <w:rsid w:val="00C524C5"/>
    <w:rsid w:val="00C524D6"/>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2DB"/>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486"/>
    <w:rsid w:val="00C604F0"/>
    <w:rsid w:val="00C605DE"/>
    <w:rsid w:val="00C6069F"/>
    <w:rsid w:val="00C60784"/>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83"/>
    <w:rsid w:val="00C62FC7"/>
    <w:rsid w:val="00C630F3"/>
    <w:rsid w:val="00C631BD"/>
    <w:rsid w:val="00C6338F"/>
    <w:rsid w:val="00C6347F"/>
    <w:rsid w:val="00C635D3"/>
    <w:rsid w:val="00C63675"/>
    <w:rsid w:val="00C636B3"/>
    <w:rsid w:val="00C636EA"/>
    <w:rsid w:val="00C637A2"/>
    <w:rsid w:val="00C638A9"/>
    <w:rsid w:val="00C63949"/>
    <w:rsid w:val="00C639B1"/>
    <w:rsid w:val="00C63A5C"/>
    <w:rsid w:val="00C63A8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6C0"/>
    <w:rsid w:val="00C64788"/>
    <w:rsid w:val="00C64806"/>
    <w:rsid w:val="00C64995"/>
    <w:rsid w:val="00C649EB"/>
    <w:rsid w:val="00C64DA6"/>
    <w:rsid w:val="00C64DCB"/>
    <w:rsid w:val="00C64DE7"/>
    <w:rsid w:val="00C64E72"/>
    <w:rsid w:val="00C64EDC"/>
    <w:rsid w:val="00C64EF9"/>
    <w:rsid w:val="00C64FDC"/>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90"/>
    <w:rsid w:val="00C734CA"/>
    <w:rsid w:val="00C73650"/>
    <w:rsid w:val="00C737AF"/>
    <w:rsid w:val="00C73842"/>
    <w:rsid w:val="00C73851"/>
    <w:rsid w:val="00C73B9C"/>
    <w:rsid w:val="00C73E28"/>
    <w:rsid w:val="00C73EFE"/>
    <w:rsid w:val="00C74037"/>
    <w:rsid w:val="00C7416A"/>
    <w:rsid w:val="00C741DB"/>
    <w:rsid w:val="00C74438"/>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0F"/>
    <w:rsid w:val="00C77171"/>
    <w:rsid w:val="00C77243"/>
    <w:rsid w:val="00C773E9"/>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374"/>
    <w:rsid w:val="00C8040A"/>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A66"/>
    <w:rsid w:val="00C83A67"/>
    <w:rsid w:val="00C83AD7"/>
    <w:rsid w:val="00C83C6A"/>
    <w:rsid w:val="00C83E22"/>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BC3"/>
    <w:rsid w:val="00C87CA7"/>
    <w:rsid w:val="00C87DC9"/>
    <w:rsid w:val="00C87EA7"/>
    <w:rsid w:val="00C87F93"/>
    <w:rsid w:val="00C90010"/>
    <w:rsid w:val="00C900B3"/>
    <w:rsid w:val="00C900FE"/>
    <w:rsid w:val="00C901DA"/>
    <w:rsid w:val="00C9025D"/>
    <w:rsid w:val="00C903CA"/>
    <w:rsid w:val="00C90432"/>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7BC"/>
    <w:rsid w:val="00C92835"/>
    <w:rsid w:val="00C92A74"/>
    <w:rsid w:val="00C92B12"/>
    <w:rsid w:val="00C92CCF"/>
    <w:rsid w:val="00C92CDE"/>
    <w:rsid w:val="00C92D02"/>
    <w:rsid w:val="00C92D70"/>
    <w:rsid w:val="00C93045"/>
    <w:rsid w:val="00C93213"/>
    <w:rsid w:val="00C9340F"/>
    <w:rsid w:val="00C934D0"/>
    <w:rsid w:val="00C93592"/>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00"/>
    <w:rsid w:val="00C93F41"/>
    <w:rsid w:val="00C93F96"/>
    <w:rsid w:val="00C940C3"/>
    <w:rsid w:val="00C941F7"/>
    <w:rsid w:val="00C9431C"/>
    <w:rsid w:val="00C94338"/>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C31"/>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CFF"/>
    <w:rsid w:val="00CA0DDA"/>
    <w:rsid w:val="00CA0EBF"/>
    <w:rsid w:val="00CA1090"/>
    <w:rsid w:val="00CA10AC"/>
    <w:rsid w:val="00CA10DA"/>
    <w:rsid w:val="00CA1111"/>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BDA"/>
    <w:rsid w:val="00CA3C3A"/>
    <w:rsid w:val="00CA3C67"/>
    <w:rsid w:val="00CA3D43"/>
    <w:rsid w:val="00CA3D56"/>
    <w:rsid w:val="00CA3DD1"/>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1D8"/>
    <w:rsid w:val="00CA541D"/>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51E"/>
    <w:rsid w:val="00CA6758"/>
    <w:rsid w:val="00CA676C"/>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4A2"/>
    <w:rsid w:val="00CB25C4"/>
    <w:rsid w:val="00CB25CA"/>
    <w:rsid w:val="00CB2646"/>
    <w:rsid w:val="00CB273D"/>
    <w:rsid w:val="00CB2818"/>
    <w:rsid w:val="00CB2853"/>
    <w:rsid w:val="00CB2863"/>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56"/>
    <w:rsid w:val="00CB3363"/>
    <w:rsid w:val="00CB35C7"/>
    <w:rsid w:val="00CB367F"/>
    <w:rsid w:val="00CB37D7"/>
    <w:rsid w:val="00CB38A7"/>
    <w:rsid w:val="00CB3B7B"/>
    <w:rsid w:val="00CB3D27"/>
    <w:rsid w:val="00CB3EB6"/>
    <w:rsid w:val="00CB4111"/>
    <w:rsid w:val="00CB43BC"/>
    <w:rsid w:val="00CB45F9"/>
    <w:rsid w:val="00CB461D"/>
    <w:rsid w:val="00CB4677"/>
    <w:rsid w:val="00CB4876"/>
    <w:rsid w:val="00CB4907"/>
    <w:rsid w:val="00CB4A19"/>
    <w:rsid w:val="00CB4AA1"/>
    <w:rsid w:val="00CB4B52"/>
    <w:rsid w:val="00CB4C66"/>
    <w:rsid w:val="00CB4F0A"/>
    <w:rsid w:val="00CB503C"/>
    <w:rsid w:val="00CB51A4"/>
    <w:rsid w:val="00CB53BB"/>
    <w:rsid w:val="00CB5499"/>
    <w:rsid w:val="00CB54F8"/>
    <w:rsid w:val="00CB568D"/>
    <w:rsid w:val="00CB56E6"/>
    <w:rsid w:val="00CB5739"/>
    <w:rsid w:val="00CB5784"/>
    <w:rsid w:val="00CB5960"/>
    <w:rsid w:val="00CB59A8"/>
    <w:rsid w:val="00CB59DA"/>
    <w:rsid w:val="00CB5A2E"/>
    <w:rsid w:val="00CB5AEE"/>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CB"/>
    <w:rsid w:val="00CB78DD"/>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21E"/>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D6"/>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C5"/>
    <w:rsid w:val="00CC7CE0"/>
    <w:rsid w:val="00CC7D11"/>
    <w:rsid w:val="00CC7FCE"/>
    <w:rsid w:val="00CD012F"/>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B77"/>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CD0"/>
    <w:rsid w:val="00CD1D14"/>
    <w:rsid w:val="00CD1D55"/>
    <w:rsid w:val="00CD1D98"/>
    <w:rsid w:val="00CD1DA4"/>
    <w:rsid w:val="00CD1FD7"/>
    <w:rsid w:val="00CD216D"/>
    <w:rsid w:val="00CD21A8"/>
    <w:rsid w:val="00CD2303"/>
    <w:rsid w:val="00CD2322"/>
    <w:rsid w:val="00CD23E4"/>
    <w:rsid w:val="00CD24B8"/>
    <w:rsid w:val="00CD25A0"/>
    <w:rsid w:val="00CD26DA"/>
    <w:rsid w:val="00CD27A4"/>
    <w:rsid w:val="00CD2A53"/>
    <w:rsid w:val="00CD2A70"/>
    <w:rsid w:val="00CD2B96"/>
    <w:rsid w:val="00CD2BF8"/>
    <w:rsid w:val="00CD2F81"/>
    <w:rsid w:val="00CD3000"/>
    <w:rsid w:val="00CD307A"/>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34D"/>
    <w:rsid w:val="00CD44C6"/>
    <w:rsid w:val="00CD4503"/>
    <w:rsid w:val="00CD4619"/>
    <w:rsid w:val="00CD4A3C"/>
    <w:rsid w:val="00CD4AFD"/>
    <w:rsid w:val="00CD4C97"/>
    <w:rsid w:val="00CD4CB2"/>
    <w:rsid w:val="00CD4CD0"/>
    <w:rsid w:val="00CD4CEB"/>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98B"/>
    <w:rsid w:val="00CD7AA0"/>
    <w:rsid w:val="00CD7B11"/>
    <w:rsid w:val="00CD7BA0"/>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7D5"/>
    <w:rsid w:val="00CE0837"/>
    <w:rsid w:val="00CE084A"/>
    <w:rsid w:val="00CE0866"/>
    <w:rsid w:val="00CE089A"/>
    <w:rsid w:val="00CE08D6"/>
    <w:rsid w:val="00CE0907"/>
    <w:rsid w:val="00CE0B69"/>
    <w:rsid w:val="00CE0B85"/>
    <w:rsid w:val="00CE0CBA"/>
    <w:rsid w:val="00CE0D58"/>
    <w:rsid w:val="00CE0ECD"/>
    <w:rsid w:val="00CE1010"/>
    <w:rsid w:val="00CE1028"/>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32"/>
    <w:rsid w:val="00CE49BF"/>
    <w:rsid w:val="00CE4A84"/>
    <w:rsid w:val="00CE4BFD"/>
    <w:rsid w:val="00CE4C60"/>
    <w:rsid w:val="00CE4CF9"/>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C5"/>
    <w:rsid w:val="00CF1181"/>
    <w:rsid w:val="00CF120A"/>
    <w:rsid w:val="00CF1253"/>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390"/>
    <w:rsid w:val="00CF243C"/>
    <w:rsid w:val="00CF24E8"/>
    <w:rsid w:val="00CF25B9"/>
    <w:rsid w:val="00CF25FA"/>
    <w:rsid w:val="00CF262B"/>
    <w:rsid w:val="00CF26D5"/>
    <w:rsid w:val="00CF2902"/>
    <w:rsid w:val="00CF2905"/>
    <w:rsid w:val="00CF2B1A"/>
    <w:rsid w:val="00CF2CD0"/>
    <w:rsid w:val="00CF2DCA"/>
    <w:rsid w:val="00CF2F80"/>
    <w:rsid w:val="00CF3037"/>
    <w:rsid w:val="00CF30B8"/>
    <w:rsid w:val="00CF30F5"/>
    <w:rsid w:val="00CF3171"/>
    <w:rsid w:val="00CF333F"/>
    <w:rsid w:val="00CF33DF"/>
    <w:rsid w:val="00CF3530"/>
    <w:rsid w:val="00CF355F"/>
    <w:rsid w:val="00CF358C"/>
    <w:rsid w:val="00CF375A"/>
    <w:rsid w:val="00CF37B6"/>
    <w:rsid w:val="00CF37BD"/>
    <w:rsid w:val="00CF3826"/>
    <w:rsid w:val="00CF3853"/>
    <w:rsid w:val="00CF3950"/>
    <w:rsid w:val="00CF3A09"/>
    <w:rsid w:val="00CF3A32"/>
    <w:rsid w:val="00CF3AC6"/>
    <w:rsid w:val="00CF3CE8"/>
    <w:rsid w:val="00CF3CEA"/>
    <w:rsid w:val="00CF3E0F"/>
    <w:rsid w:val="00CF3E27"/>
    <w:rsid w:val="00CF3FCB"/>
    <w:rsid w:val="00CF4018"/>
    <w:rsid w:val="00CF41C1"/>
    <w:rsid w:val="00CF42EA"/>
    <w:rsid w:val="00CF43BC"/>
    <w:rsid w:val="00CF43D1"/>
    <w:rsid w:val="00CF4426"/>
    <w:rsid w:val="00CF44DE"/>
    <w:rsid w:val="00CF460D"/>
    <w:rsid w:val="00CF4688"/>
    <w:rsid w:val="00CF4741"/>
    <w:rsid w:val="00CF47D9"/>
    <w:rsid w:val="00CF48F4"/>
    <w:rsid w:val="00CF49C4"/>
    <w:rsid w:val="00CF4A56"/>
    <w:rsid w:val="00CF4B45"/>
    <w:rsid w:val="00CF4B48"/>
    <w:rsid w:val="00CF4BC3"/>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5E9"/>
    <w:rsid w:val="00CF6677"/>
    <w:rsid w:val="00CF66B5"/>
    <w:rsid w:val="00CF66C7"/>
    <w:rsid w:val="00CF68A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E4"/>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3C1"/>
    <w:rsid w:val="00D023CA"/>
    <w:rsid w:val="00D023D4"/>
    <w:rsid w:val="00D0247D"/>
    <w:rsid w:val="00D02592"/>
    <w:rsid w:val="00D02617"/>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6"/>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05"/>
    <w:rsid w:val="00D075BC"/>
    <w:rsid w:val="00D075DD"/>
    <w:rsid w:val="00D07803"/>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E0"/>
    <w:rsid w:val="00D10911"/>
    <w:rsid w:val="00D10ABE"/>
    <w:rsid w:val="00D10C8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0C"/>
    <w:rsid w:val="00D1368A"/>
    <w:rsid w:val="00D136AB"/>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3E5"/>
    <w:rsid w:val="00D14669"/>
    <w:rsid w:val="00D1466C"/>
    <w:rsid w:val="00D14785"/>
    <w:rsid w:val="00D147CA"/>
    <w:rsid w:val="00D1497D"/>
    <w:rsid w:val="00D14A67"/>
    <w:rsid w:val="00D14A76"/>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655"/>
    <w:rsid w:val="00D158D8"/>
    <w:rsid w:val="00D15921"/>
    <w:rsid w:val="00D15A23"/>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27A"/>
    <w:rsid w:val="00D20292"/>
    <w:rsid w:val="00D203BB"/>
    <w:rsid w:val="00D20443"/>
    <w:rsid w:val="00D20550"/>
    <w:rsid w:val="00D20669"/>
    <w:rsid w:val="00D206AF"/>
    <w:rsid w:val="00D2078D"/>
    <w:rsid w:val="00D207AE"/>
    <w:rsid w:val="00D207C6"/>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07"/>
    <w:rsid w:val="00D22ABB"/>
    <w:rsid w:val="00D22CB8"/>
    <w:rsid w:val="00D22CDB"/>
    <w:rsid w:val="00D22DED"/>
    <w:rsid w:val="00D22E8C"/>
    <w:rsid w:val="00D230F5"/>
    <w:rsid w:val="00D23124"/>
    <w:rsid w:val="00D23132"/>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95D"/>
    <w:rsid w:val="00D24968"/>
    <w:rsid w:val="00D24BA2"/>
    <w:rsid w:val="00D24BE0"/>
    <w:rsid w:val="00D25030"/>
    <w:rsid w:val="00D2503D"/>
    <w:rsid w:val="00D25041"/>
    <w:rsid w:val="00D251D8"/>
    <w:rsid w:val="00D25304"/>
    <w:rsid w:val="00D253B0"/>
    <w:rsid w:val="00D253B1"/>
    <w:rsid w:val="00D25576"/>
    <w:rsid w:val="00D2564E"/>
    <w:rsid w:val="00D25699"/>
    <w:rsid w:val="00D257EE"/>
    <w:rsid w:val="00D25872"/>
    <w:rsid w:val="00D258F6"/>
    <w:rsid w:val="00D259E2"/>
    <w:rsid w:val="00D25A71"/>
    <w:rsid w:val="00D25AB9"/>
    <w:rsid w:val="00D25C7D"/>
    <w:rsid w:val="00D25CEF"/>
    <w:rsid w:val="00D25D26"/>
    <w:rsid w:val="00D26023"/>
    <w:rsid w:val="00D26167"/>
    <w:rsid w:val="00D261A5"/>
    <w:rsid w:val="00D26421"/>
    <w:rsid w:val="00D264DE"/>
    <w:rsid w:val="00D264E6"/>
    <w:rsid w:val="00D2657E"/>
    <w:rsid w:val="00D26586"/>
    <w:rsid w:val="00D2672F"/>
    <w:rsid w:val="00D26774"/>
    <w:rsid w:val="00D2687C"/>
    <w:rsid w:val="00D2689A"/>
    <w:rsid w:val="00D26902"/>
    <w:rsid w:val="00D269B4"/>
    <w:rsid w:val="00D26A56"/>
    <w:rsid w:val="00D26AB4"/>
    <w:rsid w:val="00D26BFC"/>
    <w:rsid w:val="00D26E32"/>
    <w:rsid w:val="00D2705F"/>
    <w:rsid w:val="00D27060"/>
    <w:rsid w:val="00D2706B"/>
    <w:rsid w:val="00D2709A"/>
    <w:rsid w:val="00D271C8"/>
    <w:rsid w:val="00D27293"/>
    <w:rsid w:val="00D27509"/>
    <w:rsid w:val="00D27580"/>
    <w:rsid w:val="00D27600"/>
    <w:rsid w:val="00D2767A"/>
    <w:rsid w:val="00D276BA"/>
    <w:rsid w:val="00D27857"/>
    <w:rsid w:val="00D27910"/>
    <w:rsid w:val="00D27920"/>
    <w:rsid w:val="00D27AB9"/>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64"/>
    <w:rsid w:val="00D354C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18D"/>
    <w:rsid w:val="00D3637C"/>
    <w:rsid w:val="00D363CE"/>
    <w:rsid w:val="00D36410"/>
    <w:rsid w:val="00D36459"/>
    <w:rsid w:val="00D364E0"/>
    <w:rsid w:val="00D364E4"/>
    <w:rsid w:val="00D364EE"/>
    <w:rsid w:val="00D36542"/>
    <w:rsid w:val="00D36562"/>
    <w:rsid w:val="00D368B5"/>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357"/>
    <w:rsid w:val="00D40382"/>
    <w:rsid w:val="00D4056F"/>
    <w:rsid w:val="00D40638"/>
    <w:rsid w:val="00D4073D"/>
    <w:rsid w:val="00D4077F"/>
    <w:rsid w:val="00D407CF"/>
    <w:rsid w:val="00D408BC"/>
    <w:rsid w:val="00D408CE"/>
    <w:rsid w:val="00D409B3"/>
    <w:rsid w:val="00D40A21"/>
    <w:rsid w:val="00D40C48"/>
    <w:rsid w:val="00D40C5A"/>
    <w:rsid w:val="00D40E0A"/>
    <w:rsid w:val="00D40FDE"/>
    <w:rsid w:val="00D4108F"/>
    <w:rsid w:val="00D4128B"/>
    <w:rsid w:val="00D41640"/>
    <w:rsid w:val="00D418C9"/>
    <w:rsid w:val="00D41A3A"/>
    <w:rsid w:val="00D41C13"/>
    <w:rsid w:val="00D41D34"/>
    <w:rsid w:val="00D41DE1"/>
    <w:rsid w:val="00D41FB4"/>
    <w:rsid w:val="00D4201D"/>
    <w:rsid w:val="00D42044"/>
    <w:rsid w:val="00D4209F"/>
    <w:rsid w:val="00D420FA"/>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B1"/>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B4D"/>
    <w:rsid w:val="00D47C02"/>
    <w:rsid w:val="00D47D12"/>
    <w:rsid w:val="00D47D6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70D"/>
    <w:rsid w:val="00D517A9"/>
    <w:rsid w:val="00D517EC"/>
    <w:rsid w:val="00D519F6"/>
    <w:rsid w:val="00D51BAF"/>
    <w:rsid w:val="00D51C1C"/>
    <w:rsid w:val="00D51F1B"/>
    <w:rsid w:val="00D51F4A"/>
    <w:rsid w:val="00D51F70"/>
    <w:rsid w:val="00D5225F"/>
    <w:rsid w:val="00D5231D"/>
    <w:rsid w:val="00D5232B"/>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F0D"/>
    <w:rsid w:val="00D54031"/>
    <w:rsid w:val="00D54078"/>
    <w:rsid w:val="00D541A9"/>
    <w:rsid w:val="00D54234"/>
    <w:rsid w:val="00D54281"/>
    <w:rsid w:val="00D5431F"/>
    <w:rsid w:val="00D543DE"/>
    <w:rsid w:val="00D54434"/>
    <w:rsid w:val="00D544F9"/>
    <w:rsid w:val="00D545CB"/>
    <w:rsid w:val="00D546B4"/>
    <w:rsid w:val="00D546EB"/>
    <w:rsid w:val="00D54757"/>
    <w:rsid w:val="00D548D7"/>
    <w:rsid w:val="00D548DF"/>
    <w:rsid w:val="00D549EF"/>
    <w:rsid w:val="00D54A2B"/>
    <w:rsid w:val="00D54A5C"/>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06"/>
    <w:rsid w:val="00D55A3E"/>
    <w:rsid w:val="00D55AB5"/>
    <w:rsid w:val="00D55DDC"/>
    <w:rsid w:val="00D55DE0"/>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76"/>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33"/>
    <w:rsid w:val="00D60D25"/>
    <w:rsid w:val="00D60ECC"/>
    <w:rsid w:val="00D6131A"/>
    <w:rsid w:val="00D6145A"/>
    <w:rsid w:val="00D61605"/>
    <w:rsid w:val="00D61645"/>
    <w:rsid w:val="00D61740"/>
    <w:rsid w:val="00D61971"/>
    <w:rsid w:val="00D61A78"/>
    <w:rsid w:val="00D61C65"/>
    <w:rsid w:val="00D61E50"/>
    <w:rsid w:val="00D61F23"/>
    <w:rsid w:val="00D61F46"/>
    <w:rsid w:val="00D62058"/>
    <w:rsid w:val="00D620E0"/>
    <w:rsid w:val="00D6222D"/>
    <w:rsid w:val="00D6229B"/>
    <w:rsid w:val="00D622BB"/>
    <w:rsid w:val="00D62315"/>
    <w:rsid w:val="00D62354"/>
    <w:rsid w:val="00D6239F"/>
    <w:rsid w:val="00D62431"/>
    <w:rsid w:val="00D62491"/>
    <w:rsid w:val="00D624BC"/>
    <w:rsid w:val="00D624FC"/>
    <w:rsid w:val="00D62572"/>
    <w:rsid w:val="00D6263D"/>
    <w:rsid w:val="00D6274F"/>
    <w:rsid w:val="00D6279C"/>
    <w:rsid w:val="00D627C7"/>
    <w:rsid w:val="00D629BB"/>
    <w:rsid w:val="00D62BA9"/>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07A"/>
    <w:rsid w:val="00D642B3"/>
    <w:rsid w:val="00D643BF"/>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50F9"/>
    <w:rsid w:val="00D65153"/>
    <w:rsid w:val="00D65178"/>
    <w:rsid w:val="00D6529C"/>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5F36"/>
    <w:rsid w:val="00D66007"/>
    <w:rsid w:val="00D6605E"/>
    <w:rsid w:val="00D66087"/>
    <w:rsid w:val="00D66157"/>
    <w:rsid w:val="00D66187"/>
    <w:rsid w:val="00D66256"/>
    <w:rsid w:val="00D662EE"/>
    <w:rsid w:val="00D662FE"/>
    <w:rsid w:val="00D66412"/>
    <w:rsid w:val="00D66485"/>
    <w:rsid w:val="00D664A8"/>
    <w:rsid w:val="00D66629"/>
    <w:rsid w:val="00D666C0"/>
    <w:rsid w:val="00D66811"/>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B9"/>
    <w:rsid w:val="00D67C0C"/>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C8"/>
    <w:rsid w:val="00D70CAF"/>
    <w:rsid w:val="00D70D86"/>
    <w:rsid w:val="00D70E26"/>
    <w:rsid w:val="00D70E9F"/>
    <w:rsid w:val="00D70F23"/>
    <w:rsid w:val="00D70F72"/>
    <w:rsid w:val="00D710D3"/>
    <w:rsid w:val="00D71145"/>
    <w:rsid w:val="00D7115D"/>
    <w:rsid w:val="00D7123B"/>
    <w:rsid w:val="00D712EB"/>
    <w:rsid w:val="00D714E5"/>
    <w:rsid w:val="00D714FF"/>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D58"/>
    <w:rsid w:val="00D77F5A"/>
    <w:rsid w:val="00D8003D"/>
    <w:rsid w:val="00D800B6"/>
    <w:rsid w:val="00D800CB"/>
    <w:rsid w:val="00D80134"/>
    <w:rsid w:val="00D8016C"/>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C20"/>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97B"/>
    <w:rsid w:val="00D82A5C"/>
    <w:rsid w:val="00D82BC7"/>
    <w:rsid w:val="00D82C34"/>
    <w:rsid w:val="00D82ECE"/>
    <w:rsid w:val="00D830EA"/>
    <w:rsid w:val="00D83276"/>
    <w:rsid w:val="00D83350"/>
    <w:rsid w:val="00D833F3"/>
    <w:rsid w:val="00D834DC"/>
    <w:rsid w:val="00D835BD"/>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84D"/>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4C6"/>
    <w:rsid w:val="00D90751"/>
    <w:rsid w:val="00D9076C"/>
    <w:rsid w:val="00D9082C"/>
    <w:rsid w:val="00D90860"/>
    <w:rsid w:val="00D90911"/>
    <w:rsid w:val="00D9092E"/>
    <w:rsid w:val="00D909A0"/>
    <w:rsid w:val="00D909C2"/>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611"/>
    <w:rsid w:val="00D936EA"/>
    <w:rsid w:val="00D937DA"/>
    <w:rsid w:val="00D937FE"/>
    <w:rsid w:val="00D93809"/>
    <w:rsid w:val="00D9383E"/>
    <w:rsid w:val="00D938BA"/>
    <w:rsid w:val="00D93947"/>
    <w:rsid w:val="00D93A91"/>
    <w:rsid w:val="00D93B8C"/>
    <w:rsid w:val="00D93BB9"/>
    <w:rsid w:val="00D93C7B"/>
    <w:rsid w:val="00D93C8F"/>
    <w:rsid w:val="00D93C9E"/>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1D7"/>
    <w:rsid w:val="00D962F8"/>
    <w:rsid w:val="00D966A6"/>
    <w:rsid w:val="00D96752"/>
    <w:rsid w:val="00D9677D"/>
    <w:rsid w:val="00D96866"/>
    <w:rsid w:val="00D968F2"/>
    <w:rsid w:val="00D968FE"/>
    <w:rsid w:val="00D96A89"/>
    <w:rsid w:val="00D96ABC"/>
    <w:rsid w:val="00D96AC6"/>
    <w:rsid w:val="00D96B84"/>
    <w:rsid w:val="00D96C3E"/>
    <w:rsid w:val="00D96C48"/>
    <w:rsid w:val="00D96DA5"/>
    <w:rsid w:val="00D97224"/>
    <w:rsid w:val="00D97349"/>
    <w:rsid w:val="00D973E1"/>
    <w:rsid w:val="00D97487"/>
    <w:rsid w:val="00D974AA"/>
    <w:rsid w:val="00D97685"/>
    <w:rsid w:val="00D9776D"/>
    <w:rsid w:val="00D9782A"/>
    <w:rsid w:val="00D979D8"/>
    <w:rsid w:val="00D97A64"/>
    <w:rsid w:val="00D97AD9"/>
    <w:rsid w:val="00D97B11"/>
    <w:rsid w:val="00D97B9A"/>
    <w:rsid w:val="00D97CD6"/>
    <w:rsid w:val="00D97CE2"/>
    <w:rsid w:val="00D97D26"/>
    <w:rsid w:val="00D97D9C"/>
    <w:rsid w:val="00D97E46"/>
    <w:rsid w:val="00D97E82"/>
    <w:rsid w:val="00D97F4E"/>
    <w:rsid w:val="00D97FB3"/>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053"/>
    <w:rsid w:val="00DA2223"/>
    <w:rsid w:val="00DA225A"/>
    <w:rsid w:val="00DA22E6"/>
    <w:rsid w:val="00DA2359"/>
    <w:rsid w:val="00DA275D"/>
    <w:rsid w:val="00DA2909"/>
    <w:rsid w:val="00DA29EC"/>
    <w:rsid w:val="00DA2A76"/>
    <w:rsid w:val="00DA2C8D"/>
    <w:rsid w:val="00DA2EBB"/>
    <w:rsid w:val="00DA2F92"/>
    <w:rsid w:val="00DA3064"/>
    <w:rsid w:val="00DA309A"/>
    <w:rsid w:val="00DA32BB"/>
    <w:rsid w:val="00DA3513"/>
    <w:rsid w:val="00DA3580"/>
    <w:rsid w:val="00DA37E3"/>
    <w:rsid w:val="00DA38FB"/>
    <w:rsid w:val="00DA399B"/>
    <w:rsid w:val="00DA3AB8"/>
    <w:rsid w:val="00DA3B3C"/>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D2"/>
    <w:rsid w:val="00DA68D7"/>
    <w:rsid w:val="00DA6965"/>
    <w:rsid w:val="00DA6A6A"/>
    <w:rsid w:val="00DA6EF0"/>
    <w:rsid w:val="00DA6F5F"/>
    <w:rsid w:val="00DA6FA2"/>
    <w:rsid w:val="00DA70D3"/>
    <w:rsid w:val="00DA710F"/>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B84"/>
    <w:rsid w:val="00DB4C47"/>
    <w:rsid w:val="00DB4D53"/>
    <w:rsid w:val="00DB4D88"/>
    <w:rsid w:val="00DB5039"/>
    <w:rsid w:val="00DB50AA"/>
    <w:rsid w:val="00DB50C2"/>
    <w:rsid w:val="00DB50F4"/>
    <w:rsid w:val="00DB5104"/>
    <w:rsid w:val="00DB512F"/>
    <w:rsid w:val="00DB51EF"/>
    <w:rsid w:val="00DB52CE"/>
    <w:rsid w:val="00DB52FD"/>
    <w:rsid w:val="00DB53A4"/>
    <w:rsid w:val="00DB556D"/>
    <w:rsid w:val="00DB55DD"/>
    <w:rsid w:val="00DB56AD"/>
    <w:rsid w:val="00DB56D0"/>
    <w:rsid w:val="00DB57D3"/>
    <w:rsid w:val="00DB5893"/>
    <w:rsid w:val="00DB58C4"/>
    <w:rsid w:val="00DB595A"/>
    <w:rsid w:val="00DB5AE3"/>
    <w:rsid w:val="00DB5B4F"/>
    <w:rsid w:val="00DB5BA3"/>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21E"/>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41"/>
    <w:rsid w:val="00DC08DE"/>
    <w:rsid w:val="00DC0988"/>
    <w:rsid w:val="00DC09F0"/>
    <w:rsid w:val="00DC0AA4"/>
    <w:rsid w:val="00DC0BEB"/>
    <w:rsid w:val="00DC0C17"/>
    <w:rsid w:val="00DC0C89"/>
    <w:rsid w:val="00DC0CDE"/>
    <w:rsid w:val="00DC0E20"/>
    <w:rsid w:val="00DC0E7B"/>
    <w:rsid w:val="00DC0E82"/>
    <w:rsid w:val="00DC0F4D"/>
    <w:rsid w:val="00DC0F78"/>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51C"/>
    <w:rsid w:val="00DC75C8"/>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AB"/>
    <w:rsid w:val="00DD2DB9"/>
    <w:rsid w:val="00DD2DCB"/>
    <w:rsid w:val="00DD2E45"/>
    <w:rsid w:val="00DD2EF4"/>
    <w:rsid w:val="00DD3046"/>
    <w:rsid w:val="00DD30B3"/>
    <w:rsid w:val="00DD324C"/>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89"/>
    <w:rsid w:val="00DD3E9F"/>
    <w:rsid w:val="00DD3F4F"/>
    <w:rsid w:val="00DD3FE2"/>
    <w:rsid w:val="00DD4073"/>
    <w:rsid w:val="00DD40BC"/>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ABB"/>
    <w:rsid w:val="00DD5B91"/>
    <w:rsid w:val="00DD5C26"/>
    <w:rsid w:val="00DD5D2F"/>
    <w:rsid w:val="00DD5E59"/>
    <w:rsid w:val="00DD5E5E"/>
    <w:rsid w:val="00DD5F7D"/>
    <w:rsid w:val="00DD6094"/>
    <w:rsid w:val="00DD6147"/>
    <w:rsid w:val="00DD6160"/>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2B4"/>
    <w:rsid w:val="00DD7369"/>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3E5"/>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7C2"/>
    <w:rsid w:val="00DE1948"/>
    <w:rsid w:val="00DE196B"/>
    <w:rsid w:val="00DE1A6F"/>
    <w:rsid w:val="00DE1AB5"/>
    <w:rsid w:val="00DE1B75"/>
    <w:rsid w:val="00DE1C05"/>
    <w:rsid w:val="00DE1C0F"/>
    <w:rsid w:val="00DE1DAE"/>
    <w:rsid w:val="00DE1ED3"/>
    <w:rsid w:val="00DE1F0E"/>
    <w:rsid w:val="00DE2012"/>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50DB"/>
    <w:rsid w:val="00DE5220"/>
    <w:rsid w:val="00DE52CC"/>
    <w:rsid w:val="00DE547B"/>
    <w:rsid w:val="00DE54B5"/>
    <w:rsid w:val="00DE54DD"/>
    <w:rsid w:val="00DE5742"/>
    <w:rsid w:val="00DE575D"/>
    <w:rsid w:val="00DE58F2"/>
    <w:rsid w:val="00DE5A47"/>
    <w:rsid w:val="00DE5BDA"/>
    <w:rsid w:val="00DE5C45"/>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E8B"/>
    <w:rsid w:val="00DE6E9C"/>
    <w:rsid w:val="00DE7166"/>
    <w:rsid w:val="00DE716A"/>
    <w:rsid w:val="00DE7300"/>
    <w:rsid w:val="00DE7369"/>
    <w:rsid w:val="00DE737B"/>
    <w:rsid w:val="00DE7385"/>
    <w:rsid w:val="00DE757E"/>
    <w:rsid w:val="00DE75BE"/>
    <w:rsid w:val="00DE76A7"/>
    <w:rsid w:val="00DE7716"/>
    <w:rsid w:val="00DE7812"/>
    <w:rsid w:val="00DE7A01"/>
    <w:rsid w:val="00DE7B19"/>
    <w:rsid w:val="00DE7C7D"/>
    <w:rsid w:val="00DE7D18"/>
    <w:rsid w:val="00DE7D42"/>
    <w:rsid w:val="00DE7DAE"/>
    <w:rsid w:val="00DE7F7E"/>
    <w:rsid w:val="00DF001D"/>
    <w:rsid w:val="00DF013D"/>
    <w:rsid w:val="00DF04E5"/>
    <w:rsid w:val="00DF0711"/>
    <w:rsid w:val="00DF0954"/>
    <w:rsid w:val="00DF0B42"/>
    <w:rsid w:val="00DF0BF9"/>
    <w:rsid w:val="00DF0CCE"/>
    <w:rsid w:val="00DF0D96"/>
    <w:rsid w:val="00DF0F9E"/>
    <w:rsid w:val="00DF11FD"/>
    <w:rsid w:val="00DF1288"/>
    <w:rsid w:val="00DF1416"/>
    <w:rsid w:val="00DF1486"/>
    <w:rsid w:val="00DF1506"/>
    <w:rsid w:val="00DF15F6"/>
    <w:rsid w:val="00DF1666"/>
    <w:rsid w:val="00DF1813"/>
    <w:rsid w:val="00DF18A3"/>
    <w:rsid w:val="00DF1A5F"/>
    <w:rsid w:val="00DF1B08"/>
    <w:rsid w:val="00DF1B64"/>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79"/>
    <w:rsid w:val="00DF59BC"/>
    <w:rsid w:val="00DF5A49"/>
    <w:rsid w:val="00DF5A80"/>
    <w:rsid w:val="00DF5B98"/>
    <w:rsid w:val="00DF5CAB"/>
    <w:rsid w:val="00DF5CD0"/>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5E"/>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1BA"/>
    <w:rsid w:val="00E012A0"/>
    <w:rsid w:val="00E012EB"/>
    <w:rsid w:val="00E0130F"/>
    <w:rsid w:val="00E01396"/>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87"/>
    <w:rsid w:val="00E03795"/>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966"/>
    <w:rsid w:val="00E04BFD"/>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F9B"/>
    <w:rsid w:val="00E10024"/>
    <w:rsid w:val="00E10077"/>
    <w:rsid w:val="00E101B4"/>
    <w:rsid w:val="00E103AF"/>
    <w:rsid w:val="00E103F1"/>
    <w:rsid w:val="00E104AD"/>
    <w:rsid w:val="00E1051F"/>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372"/>
    <w:rsid w:val="00E12546"/>
    <w:rsid w:val="00E12623"/>
    <w:rsid w:val="00E12674"/>
    <w:rsid w:val="00E12681"/>
    <w:rsid w:val="00E1270C"/>
    <w:rsid w:val="00E1271A"/>
    <w:rsid w:val="00E1280B"/>
    <w:rsid w:val="00E12849"/>
    <w:rsid w:val="00E12949"/>
    <w:rsid w:val="00E12A74"/>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4DA"/>
    <w:rsid w:val="00E136F2"/>
    <w:rsid w:val="00E1371A"/>
    <w:rsid w:val="00E13729"/>
    <w:rsid w:val="00E13874"/>
    <w:rsid w:val="00E139DC"/>
    <w:rsid w:val="00E139F0"/>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BA1"/>
    <w:rsid w:val="00E15BFA"/>
    <w:rsid w:val="00E1601A"/>
    <w:rsid w:val="00E160E4"/>
    <w:rsid w:val="00E161CA"/>
    <w:rsid w:val="00E161F0"/>
    <w:rsid w:val="00E16217"/>
    <w:rsid w:val="00E16468"/>
    <w:rsid w:val="00E164A8"/>
    <w:rsid w:val="00E16517"/>
    <w:rsid w:val="00E16568"/>
    <w:rsid w:val="00E16645"/>
    <w:rsid w:val="00E166C1"/>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466"/>
    <w:rsid w:val="00E24578"/>
    <w:rsid w:val="00E2465C"/>
    <w:rsid w:val="00E24691"/>
    <w:rsid w:val="00E2487C"/>
    <w:rsid w:val="00E24930"/>
    <w:rsid w:val="00E24946"/>
    <w:rsid w:val="00E2495A"/>
    <w:rsid w:val="00E24AC4"/>
    <w:rsid w:val="00E24C8E"/>
    <w:rsid w:val="00E24D5F"/>
    <w:rsid w:val="00E24E18"/>
    <w:rsid w:val="00E24FBC"/>
    <w:rsid w:val="00E2507C"/>
    <w:rsid w:val="00E25099"/>
    <w:rsid w:val="00E250D0"/>
    <w:rsid w:val="00E251D0"/>
    <w:rsid w:val="00E25226"/>
    <w:rsid w:val="00E2530F"/>
    <w:rsid w:val="00E25421"/>
    <w:rsid w:val="00E255BE"/>
    <w:rsid w:val="00E2562B"/>
    <w:rsid w:val="00E2562C"/>
    <w:rsid w:val="00E256AB"/>
    <w:rsid w:val="00E25820"/>
    <w:rsid w:val="00E258C2"/>
    <w:rsid w:val="00E258E1"/>
    <w:rsid w:val="00E25994"/>
    <w:rsid w:val="00E25A57"/>
    <w:rsid w:val="00E25C18"/>
    <w:rsid w:val="00E25D83"/>
    <w:rsid w:val="00E25E59"/>
    <w:rsid w:val="00E25EDB"/>
    <w:rsid w:val="00E25F0C"/>
    <w:rsid w:val="00E25F62"/>
    <w:rsid w:val="00E25FF6"/>
    <w:rsid w:val="00E26073"/>
    <w:rsid w:val="00E26237"/>
    <w:rsid w:val="00E2638D"/>
    <w:rsid w:val="00E265E6"/>
    <w:rsid w:val="00E2662A"/>
    <w:rsid w:val="00E2666A"/>
    <w:rsid w:val="00E26912"/>
    <w:rsid w:val="00E26A11"/>
    <w:rsid w:val="00E26B27"/>
    <w:rsid w:val="00E26CBF"/>
    <w:rsid w:val="00E26E8C"/>
    <w:rsid w:val="00E26F3C"/>
    <w:rsid w:val="00E270F3"/>
    <w:rsid w:val="00E271AE"/>
    <w:rsid w:val="00E27281"/>
    <w:rsid w:val="00E2737A"/>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1DE6"/>
    <w:rsid w:val="00E3216A"/>
    <w:rsid w:val="00E3238C"/>
    <w:rsid w:val="00E32526"/>
    <w:rsid w:val="00E32554"/>
    <w:rsid w:val="00E3278F"/>
    <w:rsid w:val="00E327C0"/>
    <w:rsid w:val="00E327D2"/>
    <w:rsid w:val="00E32820"/>
    <w:rsid w:val="00E32932"/>
    <w:rsid w:val="00E329C8"/>
    <w:rsid w:val="00E32C6B"/>
    <w:rsid w:val="00E32CA3"/>
    <w:rsid w:val="00E32CA4"/>
    <w:rsid w:val="00E32E0D"/>
    <w:rsid w:val="00E32E34"/>
    <w:rsid w:val="00E32E72"/>
    <w:rsid w:val="00E331B0"/>
    <w:rsid w:val="00E33339"/>
    <w:rsid w:val="00E33375"/>
    <w:rsid w:val="00E333A0"/>
    <w:rsid w:val="00E33558"/>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9A"/>
    <w:rsid w:val="00E355B6"/>
    <w:rsid w:val="00E355FD"/>
    <w:rsid w:val="00E35885"/>
    <w:rsid w:val="00E358C9"/>
    <w:rsid w:val="00E358F6"/>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AAE"/>
    <w:rsid w:val="00E36B04"/>
    <w:rsid w:val="00E36B3A"/>
    <w:rsid w:val="00E370C2"/>
    <w:rsid w:val="00E370CA"/>
    <w:rsid w:val="00E3731D"/>
    <w:rsid w:val="00E3733D"/>
    <w:rsid w:val="00E37472"/>
    <w:rsid w:val="00E374EE"/>
    <w:rsid w:val="00E375A4"/>
    <w:rsid w:val="00E375B5"/>
    <w:rsid w:val="00E376AB"/>
    <w:rsid w:val="00E376BD"/>
    <w:rsid w:val="00E37771"/>
    <w:rsid w:val="00E37861"/>
    <w:rsid w:val="00E3787B"/>
    <w:rsid w:val="00E3798B"/>
    <w:rsid w:val="00E37A07"/>
    <w:rsid w:val="00E37AC4"/>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3F9A"/>
    <w:rsid w:val="00E440E8"/>
    <w:rsid w:val="00E44347"/>
    <w:rsid w:val="00E444D8"/>
    <w:rsid w:val="00E445FF"/>
    <w:rsid w:val="00E446A3"/>
    <w:rsid w:val="00E446EE"/>
    <w:rsid w:val="00E44722"/>
    <w:rsid w:val="00E44811"/>
    <w:rsid w:val="00E448A4"/>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0FA"/>
    <w:rsid w:val="00E51109"/>
    <w:rsid w:val="00E5117B"/>
    <w:rsid w:val="00E511E5"/>
    <w:rsid w:val="00E511FD"/>
    <w:rsid w:val="00E51295"/>
    <w:rsid w:val="00E512AB"/>
    <w:rsid w:val="00E51346"/>
    <w:rsid w:val="00E51365"/>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2063"/>
    <w:rsid w:val="00E520FD"/>
    <w:rsid w:val="00E52155"/>
    <w:rsid w:val="00E52172"/>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030"/>
    <w:rsid w:val="00E53195"/>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4E"/>
    <w:rsid w:val="00E62C61"/>
    <w:rsid w:val="00E62CAA"/>
    <w:rsid w:val="00E62CD1"/>
    <w:rsid w:val="00E62D1E"/>
    <w:rsid w:val="00E62E59"/>
    <w:rsid w:val="00E62EF5"/>
    <w:rsid w:val="00E62FFE"/>
    <w:rsid w:val="00E63192"/>
    <w:rsid w:val="00E63296"/>
    <w:rsid w:val="00E632A4"/>
    <w:rsid w:val="00E632B1"/>
    <w:rsid w:val="00E632ED"/>
    <w:rsid w:val="00E633B5"/>
    <w:rsid w:val="00E633B7"/>
    <w:rsid w:val="00E63417"/>
    <w:rsid w:val="00E63491"/>
    <w:rsid w:val="00E63558"/>
    <w:rsid w:val="00E635BC"/>
    <w:rsid w:val="00E63601"/>
    <w:rsid w:val="00E6377A"/>
    <w:rsid w:val="00E637F6"/>
    <w:rsid w:val="00E63896"/>
    <w:rsid w:val="00E639D1"/>
    <w:rsid w:val="00E63A47"/>
    <w:rsid w:val="00E63A78"/>
    <w:rsid w:val="00E63C13"/>
    <w:rsid w:val="00E63DF9"/>
    <w:rsid w:val="00E63E7D"/>
    <w:rsid w:val="00E63E89"/>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1FF0"/>
    <w:rsid w:val="00E7203B"/>
    <w:rsid w:val="00E72333"/>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65"/>
    <w:rsid w:val="00E731AA"/>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CFD"/>
    <w:rsid w:val="00E80D5D"/>
    <w:rsid w:val="00E80DAA"/>
    <w:rsid w:val="00E80F71"/>
    <w:rsid w:val="00E811FC"/>
    <w:rsid w:val="00E812E0"/>
    <w:rsid w:val="00E815B4"/>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1FF8"/>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97F"/>
    <w:rsid w:val="00E82A89"/>
    <w:rsid w:val="00E82B8D"/>
    <w:rsid w:val="00E82C91"/>
    <w:rsid w:val="00E82CAE"/>
    <w:rsid w:val="00E82D66"/>
    <w:rsid w:val="00E82D83"/>
    <w:rsid w:val="00E82E8F"/>
    <w:rsid w:val="00E82EC4"/>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33"/>
    <w:rsid w:val="00E91553"/>
    <w:rsid w:val="00E9163F"/>
    <w:rsid w:val="00E9164A"/>
    <w:rsid w:val="00E916A5"/>
    <w:rsid w:val="00E91A01"/>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87"/>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ED"/>
    <w:rsid w:val="00E93001"/>
    <w:rsid w:val="00E9306E"/>
    <w:rsid w:val="00E930A5"/>
    <w:rsid w:val="00E9321E"/>
    <w:rsid w:val="00E9334D"/>
    <w:rsid w:val="00E9340A"/>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F74"/>
    <w:rsid w:val="00E93FA9"/>
    <w:rsid w:val="00E93FBB"/>
    <w:rsid w:val="00E94027"/>
    <w:rsid w:val="00E9417A"/>
    <w:rsid w:val="00E941E5"/>
    <w:rsid w:val="00E94357"/>
    <w:rsid w:val="00E9457F"/>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F"/>
    <w:rsid w:val="00E971E0"/>
    <w:rsid w:val="00E97221"/>
    <w:rsid w:val="00E97261"/>
    <w:rsid w:val="00E972D5"/>
    <w:rsid w:val="00E97338"/>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4EA"/>
    <w:rsid w:val="00EB05F0"/>
    <w:rsid w:val="00EB088C"/>
    <w:rsid w:val="00EB088E"/>
    <w:rsid w:val="00EB0BA0"/>
    <w:rsid w:val="00EB0C8B"/>
    <w:rsid w:val="00EB0D80"/>
    <w:rsid w:val="00EB0D87"/>
    <w:rsid w:val="00EB1058"/>
    <w:rsid w:val="00EB10B5"/>
    <w:rsid w:val="00EB11E2"/>
    <w:rsid w:val="00EB13EB"/>
    <w:rsid w:val="00EB1481"/>
    <w:rsid w:val="00EB1489"/>
    <w:rsid w:val="00EB14E0"/>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6D"/>
    <w:rsid w:val="00EB38E3"/>
    <w:rsid w:val="00EB3942"/>
    <w:rsid w:val="00EB395D"/>
    <w:rsid w:val="00EB397A"/>
    <w:rsid w:val="00EB3B4A"/>
    <w:rsid w:val="00EB3C6D"/>
    <w:rsid w:val="00EB3CF2"/>
    <w:rsid w:val="00EB3DD6"/>
    <w:rsid w:val="00EB3E44"/>
    <w:rsid w:val="00EB3E5C"/>
    <w:rsid w:val="00EB3F32"/>
    <w:rsid w:val="00EB3F94"/>
    <w:rsid w:val="00EB409E"/>
    <w:rsid w:val="00EB40F8"/>
    <w:rsid w:val="00EB4178"/>
    <w:rsid w:val="00EB41D4"/>
    <w:rsid w:val="00EB41DC"/>
    <w:rsid w:val="00EB41EF"/>
    <w:rsid w:val="00EB4278"/>
    <w:rsid w:val="00EB4327"/>
    <w:rsid w:val="00EB4342"/>
    <w:rsid w:val="00EB44FF"/>
    <w:rsid w:val="00EB452D"/>
    <w:rsid w:val="00EB4602"/>
    <w:rsid w:val="00EB47CF"/>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4F"/>
    <w:rsid w:val="00EB7D6D"/>
    <w:rsid w:val="00EB7D93"/>
    <w:rsid w:val="00EB7E86"/>
    <w:rsid w:val="00EB7EAD"/>
    <w:rsid w:val="00EB7F67"/>
    <w:rsid w:val="00EC064B"/>
    <w:rsid w:val="00EC08A6"/>
    <w:rsid w:val="00EC08DB"/>
    <w:rsid w:val="00EC095B"/>
    <w:rsid w:val="00EC0B0C"/>
    <w:rsid w:val="00EC0B45"/>
    <w:rsid w:val="00EC0B54"/>
    <w:rsid w:val="00EC0B5B"/>
    <w:rsid w:val="00EC0C37"/>
    <w:rsid w:val="00EC0C78"/>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B4"/>
    <w:rsid w:val="00EC2DED"/>
    <w:rsid w:val="00EC2F91"/>
    <w:rsid w:val="00EC2F93"/>
    <w:rsid w:val="00EC2FE0"/>
    <w:rsid w:val="00EC30DD"/>
    <w:rsid w:val="00EC3132"/>
    <w:rsid w:val="00EC3174"/>
    <w:rsid w:val="00EC31BC"/>
    <w:rsid w:val="00EC327D"/>
    <w:rsid w:val="00EC32B1"/>
    <w:rsid w:val="00EC3315"/>
    <w:rsid w:val="00EC3459"/>
    <w:rsid w:val="00EC3542"/>
    <w:rsid w:val="00EC35F6"/>
    <w:rsid w:val="00EC3877"/>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EFE"/>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CC7"/>
    <w:rsid w:val="00EC6E1E"/>
    <w:rsid w:val="00EC6E52"/>
    <w:rsid w:val="00EC6ECB"/>
    <w:rsid w:val="00EC6FB2"/>
    <w:rsid w:val="00EC7019"/>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9CF"/>
    <w:rsid w:val="00ED1B8E"/>
    <w:rsid w:val="00ED1B9B"/>
    <w:rsid w:val="00ED1CA1"/>
    <w:rsid w:val="00ED1CCB"/>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B7"/>
    <w:rsid w:val="00ED39C3"/>
    <w:rsid w:val="00ED3B45"/>
    <w:rsid w:val="00ED3BB6"/>
    <w:rsid w:val="00ED3E05"/>
    <w:rsid w:val="00ED3E3E"/>
    <w:rsid w:val="00ED4220"/>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804"/>
    <w:rsid w:val="00ED78EC"/>
    <w:rsid w:val="00ED7A8F"/>
    <w:rsid w:val="00ED7DAC"/>
    <w:rsid w:val="00ED7E3C"/>
    <w:rsid w:val="00EE008F"/>
    <w:rsid w:val="00EE00F7"/>
    <w:rsid w:val="00EE0119"/>
    <w:rsid w:val="00EE0277"/>
    <w:rsid w:val="00EE03FF"/>
    <w:rsid w:val="00EE0623"/>
    <w:rsid w:val="00EE066B"/>
    <w:rsid w:val="00EE0841"/>
    <w:rsid w:val="00EE08A7"/>
    <w:rsid w:val="00EE0994"/>
    <w:rsid w:val="00EE099E"/>
    <w:rsid w:val="00EE0AD8"/>
    <w:rsid w:val="00EE0B77"/>
    <w:rsid w:val="00EE0CC0"/>
    <w:rsid w:val="00EE0D0B"/>
    <w:rsid w:val="00EE0D46"/>
    <w:rsid w:val="00EE0DFB"/>
    <w:rsid w:val="00EE0F40"/>
    <w:rsid w:val="00EE0F46"/>
    <w:rsid w:val="00EE0F4C"/>
    <w:rsid w:val="00EE1343"/>
    <w:rsid w:val="00EE1397"/>
    <w:rsid w:val="00EE13D1"/>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1E"/>
    <w:rsid w:val="00EE2F96"/>
    <w:rsid w:val="00EE3035"/>
    <w:rsid w:val="00EE3082"/>
    <w:rsid w:val="00EE324B"/>
    <w:rsid w:val="00EE32D1"/>
    <w:rsid w:val="00EE32E8"/>
    <w:rsid w:val="00EE3301"/>
    <w:rsid w:val="00EE3309"/>
    <w:rsid w:val="00EE334B"/>
    <w:rsid w:val="00EE335D"/>
    <w:rsid w:val="00EE33CE"/>
    <w:rsid w:val="00EE33F4"/>
    <w:rsid w:val="00EE3401"/>
    <w:rsid w:val="00EE3771"/>
    <w:rsid w:val="00EE3885"/>
    <w:rsid w:val="00EE3909"/>
    <w:rsid w:val="00EE39F5"/>
    <w:rsid w:val="00EE3A58"/>
    <w:rsid w:val="00EE3AFA"/>
    <w:rsid w:val="00EE3BA1"/>
    <w:rsid w:val="00EE3D4E"/>
    <w:rsid w:val="00EE3E5C"/>
    <w:rsid w:val="00EE3EDC"/>
    <w:rsid w:val="00EE4159"/>
    <w:rsid w:val="00EE41B1"/>
    <w:rsid w:val="00EE4287"/>
    <w:rsid w:val="00EE432B"/>
    <w:rsid w:val="00EE4419"/>
    <w:rsid w:val="00EE4505"/>
    <w:rsid w:val="00EE4630"/>
    <w:rsid w:val="00EE463E"/>
    <w:rsid w:val="00EE4644"/>
    <w:rsid w:val="00EE46E7"/>
    <w:rsid w:val="00EE4718"/>
    <w:rsid w:val="00EE47C3"/>
    <w:rsid w:val="00EE4AE1"/>
    <w:rsid w:val="00EE4B34"/>
    <w:rsid w:val="00EE4CEB"/>
    <w:rsid w:val="00EE4EF8"/>
    <w:rsid w:val="00EE4F68"/>
    <w:rsid w:val="00EE5175"/>
    <w:rsid w:val="00EE51EB"/>
    <w:rsid w:val="00EE51F5"/>
    <w:rsid w:val="00EE542E"/>
    <w:rsid w:val="00EE545A"/>
    <w:rsid w:val="00EE545F"/>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937"/>
    <w:rsid w:val="00EE7A3D"/>
    <w:rsid w:val="00EE7A4E"/>
    <w:rsid w:val="00EE7A9A"/>
    <w:rsid w:val="00EE7C0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653"/>
    <w:rsid w:val="00EF1654"/>
    <w:rsid w:val="00EF165B"/>
    <w:rsid w:val="00EF1699"/>
    <w:rsid w:val="00EF172A"/>
    <w:rsid w:val="00EF17A8"/>
    <w:rsid w:val="00EF1924"/>
    <w:rsid w:val="00EF1946"/>
    <w:rsid w:val="00EF1A3B"/>
    <w:rsid w:val="00EF1A6C"/>
    <w:rsid w:val="00EF1BFA"/>
    <w:rsid w:val="00EF1C7D"/>
    <w:rsid w:val="00EF1C89"/>
    <w:rsid w:val="00EF1D01"/>
    <w:rsid w:val="00EF1E82"/>
    <w:rsid w:val="00EF2032"/>
    <w:rsid w:val="00EF20AE"/>
    <w:rsid w:val="00EF21FB"/>
    <w:rsid w:val="00EF2267"/>
    <w:rsid w:val="00EF22AE"/>
    <w:rsid w:val="00EF22E0"/>
    <w:rsid w:val="00EF2336"/>
    <w:rsid w:val="00EF2435"/>
    <w:rsid w:val="00EF2549"/>
    <w:rsid w:val="00EF2698"/>
    <w:rsid w:val="00EF27B1"/>
    <w:rsid w:val="00EF27B2"/>
    <w:rsid w:val="00EF2990"/>
    <w:rsid w:val="00EF2991"/>
    <w:rsid w:val="00EF29AA"/>
    <w:rsid w:val="00EF29F3"/>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ABB"/>
    <w:rsid w:val="00EF3EAE"/>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C6"/>
    <w:rsid w:val="00EF70A1"/>
    <w:rsid w:val="00EF710A"/>
    <w:rsid w:val="00EF711F"/>
    <w:rsid w:val="00EF7132"/>
    <w:rsid w:val="00EF73E4"/>
    <w:rsid w:val="00EF7565"/>
    <w:rsid w:val="00EF756A"/>
    <w:rsid w:val="00EF762A"/>
    <w:rsid w:val="00EF7675"/>
    <w:rsid w:val="00EF76AE"/>
    <w:rsid w:val="00EF78FB"/>
    <w:rsid w:val="00EF7A39"/>
    <w:rsid w:val="00EF7A83"/>
    <w:rsid w:val="00EF7C72"/>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794"/>
    <w:rsid w:val="00F00912"/>
    <w:rsid w:val="00F0094E"/>
    <w:rsid w:val="00F00A94"/>
    <w:rsid w:val="00F00B42"/>
    <w:rsid w:val="00F00B8F"/>
    <w:rsid w:val="00F00BD8"/>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BBF"/>
    <w:rsid w:val="00F03C08"/>
    <w:rsid w:val="00F03CEF"/>
    <w:rsid w:val="00F03D7D"/>
    <w:rsid w:val="00F03E85"/>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225"/>
    <w:rsid w:val="00F1229E"/>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8A"/>
    <w:rsid w:val="00F148B8"/>
    <w:rsid w:val="00F149BC"/>
    <w:rsid w:val="00F14A72"/>
    <w:rsid w:val="00F14B25"/>
    <w:rsid w:val="00F14B5A"/>
    <w:rsid w:val="00F14B68"/>
    <w:rsid w:val="00F14BF3"/>
    <w:rsid w:val="00F14D55"/>
    <w:rsid w:val="00F14E10"/>
    <w:rsid w:val="00F14E1F"/>
    <w:rsid w:val="00F14E6F"/>
    <w:rsid w:val="00F14EE0"/>
    <w:rsid w:val="00F14F63"/>
    <w:rsid w:val="00F14FC0"/>
    <w:rsid w:val="00F15040"/>
    <w:rsid w:val="00F15215"/>
    <w:rsid w:val="00F1534C"/>
    <w:rsid w:val="00F153FE"/>
    <w:rsid w:val="00F154BE"/>
    <w:rsid w:val="00F15756"/>
    <w:rsid w:val="00F15838"/>
    <w:rsid w:val="00F158B9"/>
    <w:rsid w:val="00F159B5"/>
    <w:rsid w:val="00F15A1A"/>
    <w:rsid w:val="00F15B31"/>
    <w:rsid w:val="00F15C40"/>
    <w:rsid w:val="00F15C63"/>
    <w:rsid w:val="00F15CA0"/>
    <w:rsid w:val="00F15DD4"/>
    <w:rsid w:val="00F15EC8"/>
    <w:rsid w:val="00F160FD"/>
    <w:rsid w:val="00F162FA"/>
    <w:rsid w:val="00F163CE"/>
    <w:rsid w:val="00F16416"/>
    <w:rsid w:val="00F16424"/>
    <w:rsid w:val="00F16459"/>
    <w:rsid w:val="00F1654F"/>
    <w:rsid w:val="00F1659E"/>
    <w:rsid w:val="00F16683"/>
    <w:rsid w:val="00F166E2"/>
    <w:rsid w:val="00F166EC"/>
    <w:rsid w:val="00F1685C"/>
    <w:rsid w:val="00F16B02"/>
    <w:rsid w:val="00F16B1C"/>
    <w:rsid w:val="00F16DA3"/>
    <w:rsid w:val="00F16E70"/>
    <w:rsid w:val="00F1700D"/>
    <w:rsid w:val="00F1706A"/>
    <w:rsid w:val="00F170DF"/>
    <w:rsid w:val="00F17133"/>
    <w:rsid w:val="00F1713D"/>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54D"/>
    <w:rsid w:val="00F21799"/>
    <w:rsid w:val="00F21826"/>
    <w:rsid w:val="00F21995"/>
    <w:rsid w:val="00F21999"/>
    <w:rsid w:val="00F21A6D"/>
    <w:rsid w:val="00F21A9D"/>
    <w:rsid w:val="00F21BEB"/>
    <w:rsid w:val="00F21C0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A9"/>
    <w:rsid w:val="00F23DBF"/>
    <w:rsid w:val="00F23E21"/>
    <w:rsid w:val="00F23F1E"/>
    <w:rsid w:val="00F240E4"/>
    <w:rsid w:val="00F24105"/>
    <w:rsid w:val="00F24124"/>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A0"/>
    <w:rsid w:val="00F26EE7"/>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C"/>
    <w:rsid w:val="00F3295F"/>
    <w:rsid w:val="00F32A70"/>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C9"/>
    <w:rsid w:val="00F334CA"/>
    <w:rsid w:val="00F33505"/>
    <w:rsid w:val="00F336C7"/>
    <w:rsid w:val="00F339AB"/>
    <w:rsid w:val="00F339D1"/>
    <w:rsid w:val="00F339DD"/>
    <w:rsid w:val="00F33A75"/>
    <w:rsid w:val="00F33BF7"/>
    <w:rsid w:val="00F33C16"/>
    <w:rsid w:val="00F33C1C"/>
    <w:rsid w:val="00F33D5A"/>
    <w:rsid w:val="00F33D82"/>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AC"/>
    <w:rsid w:val="00F346B9"/>
    <w:rsid w:val="00F346D5"/>
    <w:rsid w:val="00F348AA"/>
    <w:rsid w:val="00F34DCD"/>
    <w:rsid w:val="00F34F26"/>
    <w:rsid w:val="00F34FA4"/>
    <w:rsid w:val="00F3512B"/>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8A"/>
    <w:rsid w:val="00F378E9"/>
    <w:rsid w:val="00F3793C"/>
    <w:rsid w:val="00F37A20"/>
    <w:rsid w:val="00F37AE4"/>
    <w:rsid w:val="00F37AEA"/>
    <w:rsid w:val="00F37D53"/>
    <w:rsid w:val="00F37D91"/>
    <w:rsid w:val="00F37DAA"/>
    <w:rsid w:val="00F37E84"/>
    <w:rsid w:val="00F37F2D"/>
    <w:rsid w:val="00F40032"/>
    <w:rsid w:val="00F401A0"/>
    <w:rsid w:val="00F4036D"/>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A34"/>
    <w:rsid w:val="00F43C70"/>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50"/>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545"/>
    <w:rsid w:val="00F50599"/>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53"/>
    <w:rsid w:val="00F5496F"/>
    <w:rsid w:val="00F54971"/>
    <w:rsid w:val="00F54984"/>
    <w:rsid w:val="00F549E2"/>
    <w:rsid w:val="00F54AED"/>
    <w:rsid w:val="00F54DDB"/>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C93"/>
    <w:rsid w:val="00F55CE7"/>
    <w:rsid w:val="00F55DBF"/>
    <w:rsid w:val="00F55E0F"/>
    <w:rsid w:val="00F55E82"/>
    <w:rsid w:val="00F55EDC"/>
    <w:rsid w:val="00F55F59"/>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9F7"/>
    <w:rsid w:val="00F56A0D"/>
    <w:rsid w:val="00F56A2F"/>
    <w:rsid w:val="00F56A5F"/>
    <w:rsid w:val="00F56B29"/>
    <w:rsid w:val="00F56B72"/>
    <w:rsid w:val="00F56D19"/>
    <w:rsid w:val="00F56DC6"/>
    <w:rsid w:val="00F56E51"/>
    <w:rsid w:val="00F56E85"/>
    <w:rsid w:val="00F56EB0"/>
    <w:rsid w:val="00F56F3B"/>
    <w:rsid w:val="00F56F68"/>
    <w:rsid w:val="00F56FF6"/>
    <w:rsid w:val="00F56FFE"/>
    <w:rsid w:val="00F5704C"/>
    <w:rsid w:val="00F57065"/>
    <w:rsid w:val="00F573DC"/>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40CF"/>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96F"/>
    <w:rsid w:val="00F71976"/>
    <w:rsid w:val="00F71C86"/>
    <w:rsid w:val="00F71D7D"/>
    <w:rsid w:val="00F71DD1"/>
    <w:rsid w:val="00F71F1A"/>
    <w:rsid w:val="00F71F1C"/>
    <w:rsid w:val="00F72003"/>
    <w:rsid w:val="00F721AD"/>
    <w:rsid w:val="00F72491"/>
    <w:rsid w:val="00F7249C"/>
    <w:rsid w:val="00F724F0"/>
    <w:rsid w:val="00F72671"/>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25"/>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01"/>
    <w:rsid w:val="00F769A2"/>
    <w:rsid w:val="00F769F3"/>
    <w:rsid w:val="00F76A9A"/>
    <w:rsid w:val="00F76B0D"/>
    <w:rsid w:val="00F76CEF"/>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5DE"/>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15"/>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F1A"/>
    <w:rsid w:val="00F82F48"/>
    <w:rsid w:val="00F82FA8"/>
    <w:rsid w:val="00F82FBB"/>
    <w:rsid w:val="00F83038"/>
    <w:rsid w:val="00F83157"/>
    <w:rsid w:val="00F8321B"/>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84"/>
    <w:rsid w:val="00F83F8A"/>
    <w:rsid w:val="00F83FD9"/>
    <w:rsid w:val="00F8416F"/>
    <w:rsid w:val="00F841A9"/>
    <w:rsid w:val="00F841C9"/>
    <w:rsid w:val="00F8427B"/>
    <w:rsid w:val="00F84308"/>
    <w:rsid w:val="00F8433C"/>
    <w:rsid w:val="00F84384"/>
    <w:rsid w:val="00F84406"/>
    <w:rsid w:val="00F84443"/>
    <w:rsid w:val="00F84444"/>
    <w:rsid w:val="00F8448C"/>
    <w:rsid w:val="00F844FF"/>
    <w:rsid w:val="00F84559"/>
    <w:rsid w:val="00F84727"/>
    <w:rsid w:val="00F84747"/>
    <w:rsid w:val="00F849EB"/>
    <w:rsid w:val="00F84A79"/>
    <w:rsid w:val="00F84B63"/>
    <w:rsid w:val="00F84B7B"/>
    <w:rsid w:val="00F84BB0"/>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953"/>
    <w:rsid w:val="00F87A67"/>
    <w:rsid w:val="00F87AD3"/>
    <w:rsid w:val="00F87BD7"/>
    <w:rsid w:val="00F87C79"/>
    <w:rsid w:val="00F87CB9"/>
    <w:rsid w:val="00F87EAD"/>
    <w:rsid w:val="00F87F8D"/>
    <w:rsid w:val="00F900BB"/>
    <w:rsid w:val="00F9010D"/>
    <w:rsid w:val="00F9018B"/>
    <w:rsid w:val="00F903E0"/>
    <w:rsid w:val="00F90493"/>
    <w:rsid w:val="00F905F1"/>
    <w:rsid w:val="00F9061F"/>
    <w:rsid w:val="00F90633"/>
    <w:rsid w:val="00F9077D"/>
    <w:rsid w:val="00F9084E"/>
    <w:rsid w:val="00F90893"/>
    <w:rsid w:val="00F90A44"/>
    <w:rsid w:val="00F90A80"/>
    <w:rsid w:val="00F90A94"/>
    <w:rsid w:val="00F90B37"/>
    <w:rsid w:val="00F90B89"/>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43"/>
    <w:rsid w:val="00F96199"/>
    <w:rsid w:val="00F962E4"/>
    <w:rsid w:val="00F96385"/>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10"/>
    <w:rsid w:val="00FA02EE"/>
    <w:rsid w:val="00FA0415"/>
    <w:rsid w:val="00FA081C"/>
    <w:rsid w:val="00FA08AB"/>
    <w:rsid w:val="00FA099A"/>
    <w:rsid w:val="00FA0BCE"/>
    <w:rsid w:val="00FA0D18"/>
    <w:rsid w:val="00FA0E6D"/>
    <w:rsid w:val="00FA0F76"/>
    <w:rsid w:val="00FA0FC0"/>
    <w:rsid w:val="00FA1025"/>
    <w:rsid w:val="00FA1039"/>
    <w:rsid w:val="00FA1085"/>
    <w:rsid w:val="00FA11A5"/>
    <w:rsid w:val="00FA1248"/>
    <w:rsid w:val="00FA12EB"/>
    <w:rsid w:val="00FA12F8"/>
    <w:rsid w:val="00FA14A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93"/>
    <w:rsid w:val="00FA41A2"/>
    <w:rsid w:val="00FA42D9"/>
    <w:rsid w:val="00FA4332"/>
    <w:rsid w:val="00FA4334"/>
    <w:rsid w:val="00FA4353"/>
    <w:rsid w:val="00FA43BF"/>
    <w:rsid w:val="00FA43C7"/>
    <w:rsid w:val="00FA4405"/>
    <w:rsid w:val="00FA4413"/>
    <w:rsid w:val="00FA453F"/>
    <w:rsid w:val="00FA4830"/>
    <w:rsid w:val="00FA48DD"/>
    <w:rsid w:val="00FA4A36"/>
    <w:rsid w:val="00FA4A49"/>
    <w:rsid w:val="00FA4A80"/>
    <w:rsid w:val="00FA4B29"/>
    <w:rsid w:val="00FA4C20"/>
    <w:rsid w:val="00FA4CD4"/>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58"/>
    <w:rsid w:val="00FA5813"/>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68"/>
    <w:rsid w:val="00FB10C4"/>
    <w:rsid w:val="00FB1137"/>
    <w:rsid w:val="00FB1185"/>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4FA"/>
    <w:rsid w:val="00FB2529"/>
    <w:rsid w:val="00FB25B9"/>
    <w:rsid w:val="00FB25EA"/>
    <w:rsid w:val="00FB2687"/>
    <w:rsid w:val="00FB26B4"/>
    <w:rsid w:val="00FB2739"/>
    <w:rsid w:val="00FB2791"/>
    <w:rsid w:val="00FB281D"/>
    <w:rsid w:val="00FB2833"/>
    <w:rsid w:val="00FB28E3"/>
    <w:rsid w:val="00FB2A75"/>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F28"/>
    <w:rsid w:val="00FB50BF"/>
    <w:rsid w:val="00FB50EC"/>
    <w:rsid w:val="00FB5189"/>
    <w:rsid w:val="00FB51D9"/>
    <w:rsid w:val="00FB5550"/>
    <w:rsid w:val="00FB55A8"/>
    <w:rsid w:val="00FB56B3"/>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BF8"/>
    <w:rsid w:val="00FB6CD8"/>
    <w:rsid w:val="00FB6DB1"/>
    <w:rsid w:val="00FB6E03"/>
    <w:rsid w:val="00FB6E5F"/>
    <w:rsid w:val="00FB6E97"/>
    <w:rsid w:val="00FB706B"/>
    <w:rsid w:val="00FB7163"/>
    <w:rsid w:val="00FB7326"/>
    <w:rsid w:val="00FB7327"/>
    <w:rsid w:val="00FB73BA"/>
    <w:rsid w:val="00FB7429"/>
    <w:rsid w:val="00FB759C"/>
    <w:rsid w:val="00FB7640"/>
    <w:rsid w:val="00FB76C4"/>
    <w:rsid w:val="00FB77F7"/>
    <w:rsid w:val="00FB7824"/>
    <w:rsid w:val="00FB787F"/>
    <w:rsid w:val="00FB7950"/>
    <w:rsid w:val="00FB7988"/>
    <w:rsid w:val="00FB7AA8"/>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AA"/>
    <w:rsid w:val="00FC3DD3"/>
    <w:rsid w:val="00FC3E5E"/>
    <w:rsid w:val="00FC3E75"/>
    <w:rsid w:val="00FC3F7D"/>
    <w:rsid w:val="00FC3FED"/>
    <w:rsid w:val="00FC4012"/>
    <w:rsid w:val="00FC4077"/>
    <w:rsid w:val="00FC4135"/>
    <w:rsid w:val="00FC413B"/>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732"/>
    <w:rsid w:val="00FC58B2"/>
    <w:rsid w:val="00FC5A9B"/>
    <w:rsid w:val="00FC5AE9"/>
    <w:rsid w:val="00FC5C65"/>
    <w:rsid w:val="00FC5D15"/>
    <w:rsid w:val="00FC5D17"/>
    <w:rsid w:val="00FC5D20"/>
    <w:rsid w:val="00FC5E70"/>
    <w:rsid w:val="00FC5E7E"/>
    <w:rsid w:val="00FC5F4A"/>
    <w:rsid w:val="00FC5FE7"/>
    <w:rsid w:val="00FC6021"/>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1D9"/>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2"/>
    <w:rsid w:val="00FD3DDC"/>
    <w:rsid w:val="00FD3E70"/>
    <w:rsid w:val="00FD3EFE"/>
    <w:rsid w:val="00FD3F39"/>
    <w:rsid w:val="00FD3F3B"/>
    <w:rsid w:val="00FD3FDE"/>
    <w:rsid w:val="00FD4111"/>
    <w:rsid w:val="00FD4125"/>
    <w:rsid w:val="00FD41BD"/>
    <w:rsid w:val="00FD42A6"/>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B78"/>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CB8"/>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89A"/>
    <w:rsid w:val="00FE18B8"/>
    <w:rsid w:val="00FE1992"/>
    <w:rsid w:val="00FE19C7"/>
    <w:rsid w:val="00FE19EF"/>
    <w:rsid w:val="00FE1A04"/>
    <w:rsid w:val="00FE1B9B"/>
    <w:rsid w:val="00FE1D58"/>
    <w:rsid w:val="00FE1E12"/>
    <w:rsid w:val="00FE1E31"/>
    <w:rsid w:val="00FE20C1"/>
    <w:rsid w:val="00FE214D"/>
    <w:rsid w:val="00FE21CA"/>
    <w:rsid w:val="00FE2294"/>
    <w:rsid w:val="00FE22D4"/>
    <w:rsid w:val="00FE2422"/>
    <w:rsid w:val="00FE24AC"/>
    <w:rsid w:val="00FE25AC"/>
    <w:rsid w:val="00FE25F6"/>
    <w:rsid w:val="00FE2783"/>
    <w:rsid w:val="00FE281A"/>
    <w:rsid w:val="00FE286F"/>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94"/>
    <w:rsid w:val="00FE39B9"/>
    <w:rsid w:val="00FE3A34"/>
    <w:rsid w:val="00FE3BB0"/>
    <w:rsid w:val="00FE3C2B"/>
    <w:rsid w:val="00FE3CF7"/>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00"/>
    <w:rsid w:val="00FE683E"/>
    <w:rsid w:val="00FE6840"/>
    <w:rsid w:val="00FE68A4"/>
    <w:rsid w:val="00FE6907"/>
    <w:rsid w:val="00FE6933"/>
    <w:rsid w:val="00FE6AB5"/>
    <w:rsid w:val="00FE6C2D"/>
    <w:rsid w:val="00FE6C4E"/>
    <w:rsid w:val="00FE6C59"/>
    <w:rsid w:val="00FE6C6F"/>
    <w:rsid w:val="00FE6CCB"/>
    <w:rsid w:val="00FE6CE6"/>
    <w:rsid w:val="00FE6DF3"/>
    <w:rsid w:val="00FE6F04"/>
    <w:rsid w:val="00FE6F11"/>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8E6"/>
    <w:rsid w:val="00FE7B77"/>
    <w:rsid w:val="00FE7E08"/>
    <w:rsid w:val="00FE7E2B"/>
    <w:rsid w:val="00FE7E82"/>
    <w:rsid w:val="00FE7F40"/>
    <w:rsid w:val="00FF00E1"/>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10"/>
    <w:rsid w:val="00FF1527"/>
    <w:rsid w:val="00FF16C0"/>
    <w:rsid w:val="00FF1748"/>
    <w:rsid w:val="00FF176D"/>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5A"/>
    <w:rsid w:val="00FF2A33"/>
    <w:rsid w:val="00FF2AE1"/>
    <w:rsid w:val="00FF2C2F"/>
    <w:rsid w:val="00FF2DDA"/>
    <w:rsid w:val="00FF2E7D"/>
    <w:rsid w:val="00FF2E95"/>
    <w:rsid w:val="00FF2F46"/>
    <w:rsid w:val="00FF310A"/>
    <w:rsid w:val="00FF32A1"/>
    <w:rsid w:val="00FF34FA"/>
    <w:rsid w:val="00FF3569"/>
    <w:rsid w:val="00FF35F9"/>
    <w:rsid w:val="00FF3726"/>
    <w:rsid w:val="00FF375A"/>
    <w:rsid w:val="00FF3782"/>
    <w:rsid w:val="00FF3838"/>
    <w:rsid w:val="00FF38DD"/>
    <w:rsid w:val="00FF3A35"/>
    <w:rsid w:val="00FF3B49"/>
    <w:rsid w:val="00FF3BAF"/>
    <w:rsid w:val="00FF3BCC"/>
    <w:rsid w:val="00FF3BD3"/>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008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annotation text" w:uiPriority="0" w:qFormat="1"/>
    <w:lsdException w:name="header" w:uiPriority="0"/>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endnote reference" w:uiPriority="0"/>
    <w:lsdException w:name="endnote text"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qFormat="1"/>
    <w:lsdException w:name="Body Text Indent" w:uiPriority="0"/>
    <w:lsdException w:name="List Continue 2" w:uiPriority="0"/>
    <w:lsdException w:name="Subtitle" w:semiHidden="0" w:uiPriority="0" w:unhideWhenUsed="0" w:qFormat="1"/>
    <w:lsdException w:name="Body Text 2" w:uiPriority="0"/>
    <w:lsdException w:name="Block Text" w:uiPriority="0"/>
    <w:lsdException w:name="Strong" w:semiHidden="0" w:uiPriority="0" w:unhideWhenUsed="0" w:qFormat="1"/>
    <w:lsdException w:name="Emphasis" w:semiHidden="0" w:uiPriority="20" w:unhideWhenUsed="0" w:qFormat="1"/>
    <w:lsdException w:name="Normal (Web)" w:qFormat="1"/>
    <w:lsdException w:name="HTML Typewriter" w:uiPriority="0"/>
    <w:lsdException w:name="annotation subject" w:uiPriority="0"/>
    <w:lsdException w:name="Table Grid" w:semiHidden="0" w:uiPriority="0" w:unhideWhenUsed="0"/>
    <w:lsdException w:name="Placeholder Text" w:unhideWhenUsed="0" w:qFormat="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uiPriority w:val="9"/>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uiPriority w:val="9"/>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uiPriority w:val="99"/>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uiPriority w:val="99"/>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rsid w:val="00F40032"/>
    <w:rPr>
      <w:sz w:val="20"/>
      <w:szCs w:val="20"/>
    </w:rPr>
  </w:style>
  <w:style w:type="character" w:customStyle="1" w:styleId="citation-volume">
    <w:name w:val="citation-volume"/>
    <w:rsid w:val="00F40032"/>
    <w:rPr>
      <w:sz w:val="20"/>
      <w:szCs w:val="20"/>
    </w:rPr>
  </w:style>
  <w:style w:type="character" w:customStyle="1" w:styleId="citation-flpages">
    <w:name w:val="citation-flpages"/>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uiPriority w:val="99"/>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5">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uiPriority w:val="99"/>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uiPriority w:val="99"/>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uiPriority w:val="99"/>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uiPriority w:val="99"/>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uiPriority w:val="99"/>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99"/>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01B079D-74B3-415B-9B56-55135FF03D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583</TotalTime>
  <Pages>8</Pages>
  <Words>1265</Words>
  <Characters>7212</Characters>
  <Application>Microsoft Office Word</Application>
  <DocSecurity>0</DocSecurity>
  <Lines>60</Lines>
  <Paragraphs>16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8461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44</cp:revision>
  <cp:lastPrinted>2009-02-06T05:36:00Z</cp:lastPrinted>
  <dcterms:created xsi:type="dcterms:W3CDTF">2021-02-13T17:18:00Z</dcterms:created>
  <dcterms:modified xsi:type="dcterms:W3CDTF">2021-02-14T18:57:00Z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